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A171B" w14:textId="75F0158A" w:rsidR="00067119" w:rsidRDefault="002E5CFE">
      <w:pPr>
        <w:shd w:val="clear" w:color="auto" w:fill="FFFFFF"/>
        <w:spacing w:line="256" w:lineRule="auto"/>
        <w:jc w:val="center"/>
        <w:rPr>
          <w:rFonts w:ascii="Roboto" w:eastAsia="Roboto" w:hAnsi="Roboto" w:cs="Roboto"/>
          <w:b/>
          <w:color w:val="222222"/>
        </w:rPr>
      </w:pPr>
      <w:r>
        <w:rPr>
          <w:rFonts w:ascii="Roboto" w:eastAsia="Roboto" w:hAnsi="Roboto" w:cs="Roboto"/>
          <w:b/>
          <w:color w:val="222222"/>
          <w:sz w:val="28"/>
          <w:szCs w:val="28"/>
        </w:rPr>
        <w:t>El renacimiento del teléfono “tipo concha”: cómo el</w:t>
      </w:r>
      <w:r w:rsidR="00AE064E">
        <w:rPr>
          <w:rFonts w:ascii="Roboto" w:eastAsia="Roboto" w:hAnsi="Roboto" w:cs="Roboto"/>
          <w:b/>
          <w:color w:val="222222"/>
          <w:sz w:val="28"/>
          <w:szCs w:val="28"/>
        </w:rPr>
        <w:t xml:space="preserve"> nuevo</w:t>
      </w:r>
      <w:r>
        <w:rPr>
          <w:rFonts w:ascii="Roboto" w:eastAsia="Roboto" w:hAnsi="Roboto" w:cs="Roboto"/>
          <w:b/>
          <w:color w:val="222222"/>
          <w:sz w:val="28"/>
          <w:szCs w:val="28"/>
        </w:rPr>
        <w:t xml:space="preserve"> Galaxy Z Flip7 transforma un clásico en un ícono moderno</w:t>
      </w:r>
    </w:p>
    <w:p w14:paraId="7E956D9A" w14:textId="77777777" w:rsidR="00067119" w:rsidRDefault="002E5CFE">
      <w:pPr>
        <w:shd w:val="clear" w:color="auto" w:fill="FFFFFF"/>
        <w:spacing w:line="256" w:lineRule="auto"/>
        <w:jc w:val="both"/>
        <w:rPr>
          <w:rFonts w:ascii="Roboto" w:eastAsia="Roboto" w:hAnsi="Roboto" w:cs="Roboto"/>
          <w:color w:val="222222"/>
        </w:rPr>
      </w:pPr>
      <w:r>
        <w:rPr>
          <w:rFonts w:ascii="Roboto" w:eastAsia="Roboto" w:hAnsi="Roboto" w:cs="Roboto"/>
          <w:color w:val="222222"/>
        </w:rPr>
        <w:t>Compacto, personalizable y potenciado por tecnología de última generación, el Galaxy Z Flip7 rescata el encanto del formato plegable y lo reinventa para la vida digital actual.</w:t>
      </w:r>
    </w:p>
    <w:p w14:paraId="459AA475" w14:textId="77777777" w:rsidR="00067119" w:rsidRDefault="002E5CFE">
      <w:pPr>
        <w:shd w:val="clear" w:color="auto" w:fill="FFFFFF"/>
        <w:spacing w:line="256" w:lineRule="auto"/>
        <w:jc w:val="both"/>
        <w:rPr>
          <w:rFonts w:ascii="Roboto" w:eastAsia="Roboto" w:hAnsi="Roboto" w:cs="Roboto"/>
          <w:color w:val="222222"/>
        </w:rPr>
      </w:pPr>
      <w:r>
        <w:rPr>
          <w:rFonts w:ascii="Roboto" w:eastAsia="Roboto" w:hAnsi="Roboto" w:cs="Roboto"/>
          <w:b/>
          <w:color w:val="222222"/>
        </w:rPr>
        <w:t>Santiago, agosto de 2025-</w:t>
      </w:r>
      <w:r>
        <w:rPr>
          <w:rFonts w:ascii="Roboto" w:eastAsia="Roboto" w:hAnsi="Roboto" w:cs="Roboto"/>
          <w:color w:val="222222"/>
        </w:rPr>
        <w:t xml:space="preserve"> En una era en la que la mayoría de los smartphones se parecen demasiado entre sí, un diseño que se pliega para caber en el bolsillo y se despliega para sorprender</w:t>
      </w:r>
      <w:r w:rsidR="00CB1F64">
        <w:rPr>
          <w:rFonts w:ascii="Roboto" w:eastAsia="Roboto" w:hAnsi="Roboto" w:cs="Roboto"/>
          <w:color w:val="222222"/>
        </w:rPr>
        <w:t>,</w:t>
      </w:r>
      <w:r>
        <w:rPr>
          <w:rFonts w:ascii="Roboto" w:eastAsia="Roboto" w:hAnsi="Roboto" w:cs="Roboto"/>
          <w:color w:val="222222"/>
        </w:rPr>
        <w:t xml:space="preserve"> vuelve a captar miradas. El gesto de cerrar el teléfono para terminar una llamada regresa, no como un acto nostálgico, sino como parte de una propuesta que combina pantalla flexible, cubierta inteligente y opciones de personalización. </w:t>
      </w:r>
    </w:p>
    <w:p w14:paraId="58A3EB8D" w14:textId="77777777" w:rsidR="00067119" w:rsidRDefault="002E5CFE">
      <w:pPr>
        <w:shd w:val="clear" w:color="auto" w:fill="FFFFFF"/>
        <w:spacing w:line="256" w:lineRule="auto"/>
        <w:jc w:val="both"/>
        <w:rPr>
          <w:rFonts w:ascii="Roboto" w:eastAsia="Roboto" w:hAnsi="Roboto" w:cs="Roboto"/>
          <w:color w:val="222222"/>
        </w:rPr>
      </w:pPr>
      <w:r>
        <w:rPr>
          <w:rFonts w:ascii="Roboto" w:eastAsia="Roboto" w:hAnsi="Roboto" w:cs="Roboto"/>
          <w:color w:val="222222"/>
        </w:rPr>
        <w:t>Esta reinterpretación del “tipo concha” no sólo revive una estética icónica, sino que la proyecta hacia el futuro con más potencia, durabilidad y estilo. Y con el Galaxy Z Flip7, Samsung logra que un formato histórico se convierta en símbolo de personalidad y funcionalidad en la era móvil.</w:t>
      </w:r>
      <w:r w:rsidR="00CB1F64">
        <w:rPr>
          <w:rFonts w:ascii="Roboto" w:eastAsia="Roboto" w:hAnsi="Roboto" w:cs="Roboto"/>
          <w:color w:val="222222"/>
        </w:rPr>
        <w:t xml:space="preserve"> </w:t>
      </w:r>
    </w:p>
    <w:p w14:paraId="23907244" w14:textId="77777777" w:rsidR="00067119" w:rsidRDefault="002E5CFE">
      <w:pPr>
        <w:shd w:val="clear" w:color="auto" w:fill="FFFFFF"/>
        <w:spacing w:line="256" w:lineRule="auto"/>
        <w:jc w:val="both"/>
        <w:rPr>
          <w:rFonts w:ascii="Roboto" w:eastAsia="Roboto" w:hAnsi="Roboto" w:cs="Roboto"/>
          <w:color w:val="222222"/>
        </w:rPr>
      </w:pPr>
      <w:r>
        <w:rPr>
          <w:rFonts w:ascii="Roboto" w:eastAsia="Roboto" w:hAnsi="Roboto" w:cs="Roboto"/>
          <w:color w:val="222222"/>
        </w:rPr>
        <w:t>Y es que no es solo una moda pasajera ni un homenaje vacío al pasado. El Galaxy Z Flip7 responde a una necesidad moderna: tener un dispositivo compacto, potente y con personalidad propia, sin comprometer la funcionalidad.</w:t>
      </w:r>
    </w:p>
    <w:p w14:paraId="777C5FB6" w14:textId="77777777" w:rsidR="00067119" w:rsidRDefault="002E5CFE">
      <w:pPr>
        <w:shd w:val="clear" w:color="auto" w:fill="FFFFFF"/>
        <w:spacing w:line="256" w:lineRule="auto"/>
        <w:jc w:val="both"/>
        <w:rPr>
          <w:rFonts w:ascii="Roboto" w:eastAsia="Roboto" w:hAnsi="Roboto" w:cs="Roboto"/>
          <w:b/>
          <w:color w:val="222222"/>
        </w:rPr>
      </w:pPr>
      <w:r>
        <w:rPr>
          <w:rFonts w:ascii="Roboto" w:eastAsia="Roboto" w:hAnsi="Roboto" w:cs="Roboto"/>
          <w:b/>
          <w:color w:val="222222"/>
        </w:rPr>
        <w:t>Del pasado al presente con un giro innovador</w:t>
      </w:r>
      <w:r w:rsidR="00CB1F64">
        <w:rPr>
          <w:rFonts w:ascii="Roboto" w:eastAsia="Roboto" w:hAnsi="Roboto" w:cs="Roboto"/>
          <w:b/>
          <w:color w:val="222222"/>
        </w:rPr>
        <w:t xml:space="preserve"> </w:t>
      </w:r>
    </w:p>
    <w:p w14:paraId="7970AE1E" w14:textId="0168BB08" w:rsidR="00067119" w:rsidRDefault="002E5CFE">
      <w:pPr>
        <w:shd w:val="clear" w:color="auto" w:fill="FFFFFF"/>
        <w:spacing w:line="256" w:lineRule="auto"/>
        <w:jc w:val="both"/>
        <w:rPr>
          <w:rFonts w:ascii="Roboto" w:eastAsia="Roboto" w:hAnsi="Roboto" w:cs="Roboto"/>
          <w:color w:val="222222"/>
        </w:rPr>
      </w:pPr>
      <w:r>
        <w:rPr>
          <w:rFonts w:ascii="Roboto" w:eastAsia="Roboto" w:hAnsi="Roboto" w:cs="Roboto"/>
          <w:color w:val="222222"/>
        </w:rPr>
        <w:t>Cerrar el teléfono para cortar una llamada: ese gesto que marcó toda una era</w:t>
      </w:r>
      <w:r w:rsidR="008B57EB">
        <w:rPr>
          <w:rFonts w:ascii="Roboto" w:eastAsia="Roboto" w:hAnsi="Roboto" w:cs="Roboto"/>
          <w:color w:val="222222"/>
        </w:rPr>
        <w:t>,</w:t>
      </w:r>
      <w:r>
        <w:rPr>
          <w:rFonts w:ascii="Roboto" w:eastAsia="Roboto" w:hAnsi="Roboto" w:cs="Roboto"/>
          <w:color w:val="222222"/>
        </w:rPr>
        <w:t xml:space="preserve"> regresa, pero en una versión que nada tiene de anticuada. El Galaxy Z Flip7 mantiene esa mística, pero la complementa con una pantalla </w:t>
      </w:r>
      <w:proofErr w:type="spellStart"/>
      <w:r w:rsidR="003E71AB">
        <w:rPr>
          <w:rFonts w:ascii="Roboto" w:eastAsia="Roboto" w:hAnsi="Roboto" w:cs="Roboto"/>
          <w:color w:val="222222"/>
        </w:rPr>
        <w:t>Dynamic</w:t>
      </w:r>
      <w:proofErr w:type="spellEnd"/>
      <w:r w:rsidR="003E71AB">
        <w:rPr>
          <w:rFonts w:ascii="Roboto" w:eastAsia="Roboto" w:hAnsi="Roboto" w:cs="Roboto"/>
          <w:color w:val="222222"/>
        </w:rPr>
        <w:t xml:space="preserve"> </w:t>
      </w:r>
      <w:r>
        <w:rPr>
          <w:rFonts w:ascii="Roboto" w:eastAsia="Roboto" w:hAnsi="Roboto" w:cs="Roboto"/>
          <w:color w:val="222222"/>
        </w:rPr>
        <w:t xml:space="preserve">AMOLED </w:t>
      </w:r>
      <w:r w:rsidR="003E71AB">
        <w:rPr>
          <w:rFonts w:ascii="Roboto" w:eastAsia="Roboto" w:hAnsi="Roboto" w:cs="Roboto"/>
          <w:color w:val="222222"/>
        </w:rPr>
        <w:t xml:space="preserve">2X </w:t>
      </w:r>
      <w:r>
        <w:rPr>
          <w:rFonts w:ascii="Roboto" w:eastAsia="Roboto" w:hAnsi="Roboto" w:cs="Roboto"/>
          <w:color w:val="222222"/>
        </w:rPr>
        <w:t xml:space="preserve">flexible y una cubierta externa inteligente. </w:t>
      </w:r>
    </w:p>
    <w:p w14:paraId="72D4AF67" w14:textId="77777777" w:rsidR="00067119" w:rsidRDefault="002E5CFE">
      <w:pPr>
        <w:shd w:val="clear" w:color="auto" w:fill="FFFFFF"/>
        <w:spacing w:line="256" w:lineRule="auto"/>
        <w:jc w:val="both"/>
        <w:rPr>
          <w:rFonts w:ascii="Roboto" w:eastAsia="Roboto" w:hAnsi="Roboto" w:cs="Roboto"/>
          <w:color w:val="222222"/>
        </w:rPr>
      </w:pPr>
      <w:r>
        <w:rPr>
          <w:rFonts w:ascii="Roboto" w:eastAsia="Roboto" w:hAnsi="Roboto" w:cs="Roboto"/>
          <w:color w:val="222222"/>
        </w:rPr>
        <w:t>¿Resultado? Puedes revisar notificaciones, responder mensajes o controlar tu música sin siquiera abrir el equipo. El formato revive lo mejor del pasado, pero lo hace con la mirada puesta en el futuro.</w:t>
      </w:r>
    </w:p>
    <w:p w14:paraId="645A0205" w14:textId="77777777" w:rsidR="00067119" w:rsidRDefault="002E5CFE">
      <w:pPr>
        <w:shd w:val="clear" w:color="auto" w:fill="FFFFFF"/>
        <w:spacing w:line="256" w:lineRule="auto"/>
        <w:jc w:val="both"/>
        <w:rPr>
          <w:rFonts w:ascii="Roboto" w:eastAsia="Roboto" w:hAnsi="Roboto" w:cs="Roboto"/>
          <w:b/>
          <w:color w:val="222222"/>
        </w:rPr>
      </w:pPr>
      <w:r>
        <w:rPr>
          <w:rFonts w:ascii="Roboto" w:eastAsia="Roboto" w:hAnsi="Roboto" w:cs="Roboto"/>
          <w:b/>
          <w:color w:val="222222"/>
        </w:rPr>
        <w:t>Funcionalidad y estilo en equilibrio</w:t>
      </w:r>
    </w:p>
    <w:p w14:paraId="6C0C608A" w14:textId="77777777" w:rsidR="00067119" w:rsidRDefault="002E5CFE">
      <w:pPr>
        <w:shd w:val="clear" w:color="auto" w:fill="FFFFFF"/>
        <w:spacing w:line="256" w:lineRule="auto"/>
        <w:jc w:val="both"/>
        <w:rPr>
          <w:rFonts w:ascii="Roboto" w:eastAsia="Roboto" w:hAnsi="Roboto" w:cs="Roboto"/>
          <w:color w:val="222222"/>
        </w:rPr>
      </w:pPr>
      <w:r>
        <w:rPr>
          <w:rFonts w:ascii="Roboto" w:eastAsia="Roboto" w:hAnsi="Roboto" w:cs="Roboto"/>
          <w:color w:val="222222"/>
        </w:rPr>
        <w:t xml:space="preserve">Diseñado para destacar, el Galaxy Z Flip7 se convierte en una extensión del estilo personal. Ofrece opciones de personalización con fondos animados, widgets dinámicos y combinaciones de colores únicas que permiten a cada usuario hacerlo suyo. </w:t>
      </w:r>
    </w:p>
    <w:p w14:paraId="31E08F76" w14:textId="77777777" w:rsidR="00067119" w:rsidRDefault="002E5CFE">
      <w:pPr>
        <w:shd w:val="clear" w:color="auto" w:fill="FFFFFF"/>
        <w:spacing w:line="256" w:lineRule="auto"/>
        <w:jc w:val="both"/>
        <w:rPr>
          <w:rFonts w:ascii="Roboto" w:eastAsia="Roboto" w:hAnsi="Roboto" w:cs="Roboto"/>
          <w:color w:val="222222"/>
        </w:rPr>
      </w:pPr>
      <w:r>
        <w:rPr>
          <w:rFonts w:ascii="Roboto" w:eastAsia="Roboto" w:hAnsi="Roboto" w:cs="Roboto"/>
          <w:color w:val="222222"/>
        </w:rPr>
        <w:t>Y su tamaño compacto no solo luce bien: cabe cómodamente en bolsillos ajustados y bolsos pequeños, convirtiéndolo en un aliado real para el día a día. En un mundo donde los smartphones tienden a parecerse cada vez más entre sí, este dispositivo apuesta por la diferencia.</w:t>
      </w:r>
    </w:p>
    <w:p w14:paraId="0EEC6921" w14:textId="77777777" w:rsidR="00067119" w:rsidRDefault="002E5CFE">
      <w:pPr>
        <w:shd w:val="clear" w:color="auto" w:fill="FFFFFF"/>
        <w:spacing w:line="256" w:lineRule="auto"/>
        <w:jc w:val="both"/>
        <w:rPr>
          <w:rFonts w:ascii="Roboto" w:eastAsia="Roboto" w:hAnsi="Roboto" w:cs="Roboto"/>
          <w:b/>
          <w:color w:val="222222"/>
        </w:rPr>
      </w:pPr>
      <w:r>
        <w:rPr>
          <w:rFonts w:ascii="Roboto" w:eastAsia="Roboto" w:hAnsi="Roboto" w:cs="Roboto"/>
          <w:b/>
          <w:color w:val="222222"/>
        </w:rPr>
        <w:t>Tecnología que rompe moldes</w:t>
      </w:r>
    </w:p>
    <w:p w14:paraId="1E89C080" w14:textId="77777777" w:rsidR="00067119" w:rsidRDefault="002E5CFE">
      <w:pPr>
        <w:shd w:val="clear" w:color="auto" w:fill="FFFFFF"/>
        <w:spacing w:line="256" w:lineRule="auto"/>
        <w:jc w:val="both"/>
        <w:rPr>
          <w:rFonts w:ascii="Roboto" w:eastAsia="Roboto" w:hAnsi="Roboto" w:cs="Roboto"/>
          <w:color w:val="222222"/>
        </w:rPr>
      </w:pPr>
      <w:r>
        <w:rPr>
          <w:rFonts w:ascii="Roboto" w:eastAsia="Roboto" w:hAnsi="Roboto" w:cs="Roboto"/>
          <w:color w:val="222222"/>
        </w:rPr>
        <w:t xml:space="preserve">Su tamaño no limita su potencia. El Galaxy Z Flip7 cuenta con un procesador de última generación, inteligencia artificial integrada, resistencia al agua con certificación IPX8 y la durabilidad de una bisagra </w:t>
      </w:r>
      <w:proofErr w:type="spellStart"/>
      <w:r>
        <w:rPr>
          <w:rFonts w:ascii="Roboto" w:eastAsia="Roboto" w:hAnsi="Roboto" w:cs="Roboto"/>
          <w:color w:val="222222"/>
        </w:rPr>
        <w:t>Armor</w:t>
      </w:r>
      <w:proofErr w:type="spellEnd"/>
      <w:r>
        <w:rPr>
          <w:rFonts w:ascii="Roboto" w:eastAsia="Roboto" w:hAnsi="Roboto" w:cs="Roboto"/>
          <w:color w:val="222222"/>
        </w:rPr>
        <w:t xml:space="preserve"> </w:t>
      </w:r>
      <w:proofErr w:type="spellStart"/>
      <w:r>
        <w:rPr>
          <w:rFonts w:ascii="Roboto" w:eastAsia="Roboto" w:hAnsi="Roboto" w:cs="Roboto"/>
          <w:color w:val="222222"/>
        </w:rPr>
        <w:t>FlexHinge</w:t>
      </w:r>
      <w:proofErr w:type="spellEnd"/>
      <w:r>
        <w:rPr>
          <w:rFonts w:ascii="Roboto" w:eastAsia="Roboto" w:hAnsi="Roboto" w:cs="Roboto"/>
          <w:color w:val="222222"/>
        </w:rPr>
        <w:t xml:space="preserve"> que soporta miles de pliegues. Esto no es solo diseño, es ingeniería pensada para durar.</w:t>
      </w:r>
    </w:p>
    <w:p w14:paraId="25AABA1B" w14:textId="0BBF04D7" w:rsidR="00067119" w:rsidRDefault="002E5CFE">
      <w:pPr>
        <w:shd w:val="clear" w:color="auto" w:fill="FFFFFF"/>
        <w:spacing w:line="256" w:lineRule="auto"/>
        <w:jc w:val="both"/>
        <w:rPr>
          <w:rFonts w:ascii="Roboto" w:eastAsia="Roboto" w:hAnsi="Roboto" w:cs="Roboto"/>
          <w:color w:val="222222"/>
        </w:rPr>
      </w:pPr>
      <w:r>
        <w:rPr>
          <w:rFonts w:ascii="Roboto" w:eastAsia="Roboto" w:hAnsi="Roboto" w:cs="Roboto"/>
          <w:color w:val="222222"/>
        </w:rPr>
        <w:lastRenderedPageBreak/>
        <w:t>"El Gala</w:t>
      </w:r>
      <w:r w:rsidR="008B57EB">
        <w:rPr>
          <w:rFonts w:ascii="Roboto" w:eastAsia="Roboto" w:hAnsi="Roboto" w:cs="Roboto"/>
          <w:color w:val="222222"/>
        </w:rPr>
        <w:t>xy Z Flip7 no solo es un teléfono que se abre y cierra</w:t>
      </w:r>
      <w:r>
        <w:rPr>
          <w:rFonts w:ascii="Roboto" w:eastAsia="Roboto" w:hAnsi="Roboto" w:cs="Roboto"/>
          <w:color w:val="222222"/>
        </w:rPr>
        <w:t xml:space="preserve">; es una reinterpretación inteligente de un formato que siempre tuvo un fuerte vínculo emocional con los usuarios. Hemos tomado lo que hacía especial a los teléfonos </w:t>
      </w:r>
      <w:r w:rsidR="00AE064E">
        <w:rPr>
          <w:rFonts w:ascii="Roboto" w:eastAsia="Roboto" w:hAnsi="Roboto" w:cs="Roboto"/>
          <w:color w:val="222222"/>
        </w:rPr>
        <w:t>tradicionales de barra</w:t>
      </w:r>
      <w:r>
        <w:rPr>
          <w:rFonts w:ascii="Roboto" w:eastAsia="Roboto" w:hAnsi="Roboto" w:cs="Roboto"/>
          <w:color w:val="222222"/>
        </w:rPr>
        <w:t xml:space="preserve"> y lo hemos llevado a un nivel de personalización, rendimiento y durabilidad que nunca antes se había visto</w:t>
      </w:r>
      <w:r w:rsidR="008B57EB">
        <w:rPr>
          <w:rFonts w:ascii="Roboto" w:eastAsia="Roboto" w:hAnsi="Roboto" w:cs="Roboto"/>
          <w:color w:val="222222"/>
        </w:rPr>
        <w:t xml:space="preserve">”, </w:t>
      </w:r>
      <w:r w:rsidR="008B57EB" w:rsidRPr="003E71AB">
        <w:rPr>
          <w:rFonts w:ascii="Roboto" w:eastAsia="Roboto" w:hAnsi="Roboto" w:cs="Roboto"/>
          <w:color w:val="222222"/>
        </w:rPr>
        <w:t>señaló</w:t>
      </w:r>
      <w:r w:rsidRPr="003E71AB">
        <w:rPr>
          <w:rFonts w:ascii="Roboto" w:eastAsia="Roboto" w:hAnsi="Roboto" w:cs="Roboto"/>
          <w:color w:val="222222"/>
        </w:rPr>
        <w:t xml:space="preserve"> </w:t>
      </w:r>
      <w:r w:rsidR="0009299D" w:rsidRPr="003E71AB">
        <w:rPr>
          <w:rFonts w:ascii="Roboto" w:eastAsia="Roboto" w:hAnsi="Roboto" w:cs="Roboto"/>
          <w:color w:val="222222"/>
        </w:rPr>
        <w:t>María Paz Pozas, Branding Smartphones en</w:t>
      </w:r>
      <w:r w:rsidRPr="003E71AB">
        <w:rPr>
          <w:rFonts w:ascii="Roboto" w:eastAsia="Roboto" w:hAnsi="Roboto" w:cs="Roboto"/>
          <w:color w:val="222222"/>
        </w:rPr>
        <w:t xml:space="preserve"> Samsung</w:t>
      </w:r>
      <w:r w:rsidR="0009299D" w:rsidRPr="003E71AB">
        <w:rPr>
          <w:rFonts w:ascii="Roboto" w:eastAsia="Roboto" w:hAnsi="Roboto" w:cs="Roboto"/>
          <w:color w:val="222222"/>
        </w:rPr>
        <w:t xml:space="preserve"> Chile</w:t>
      </w:r>
      <w:r w:rsidRPr="003E71AB">
        <w:rPr>
          <w:rFonts w:ascii="Roboto" w:eastAsia="Roboto" w:hAnsi="Roboto" w:cs="Roboto"/>
          <w:color w:val="222222"/>
        </w:rPr>
        <w:t>.</w:t>
      </w:r>
    </w:p>
    <w:p w14:paraId="21B25BDA" w14:textId="77777777" w:rsidR="00067119" w:rsidRDefault="002E5CFE">
      <w:pPr>
        <w:shd w:val="clear" w:color="auto" w:fill="FFFFFF"/>
        <w:spacing w:line="256" w:lineRule="auto"/>
        <w:jc w:val="both"/>
        <w:rPr>
          <w:rFonts w:ascii="Roboto" w:eastAsia="Roboto" w:hAnsi="Roboto" w:cs="Roboto"/>
          <w:color w:val="222222"/>
        </w:rPr>
      </w:pPr>
      <w:r>
        <w:rPr>
          <w:rFonts w:ascii="Roboto" w:eastAsia="Roboto" w:hAnsi="Roboto" w:cs="Roboto"/>
          <w:color w:val="222222"/>
        </w:rPr>
        <w:t>Queremos que la gente sienta que tiene en la mano un dispositivo con carácter, diseñado para destacar y adaptarse a su estilo de vida", complementó.</w:t>
      </w:r>
    </w:p>
    <w:p w14:paraId="527A7CF5" w14:textId="77777777" w:rsidR="00067119" w:rsidRDefault="002E5CFE">
      <w:pPr>
        <w:shd w:val="clear" w:color="auto" w:fill="FFFFFF"/>
        <w:spacing w:line="256" w:lineRule="auto"/>
        <w:jc w:val="both"/>
        <w:rPr>
          <w:rFonts w:ascii="Roboto" w:eastAsia="Roboto" w:hAnsi="Roboto" w:cs="Roboto"/>
          <w:b/>
          <w:color w:val="222222"/>
        </w:rPr>
      </w:pPr>
      <w:r>
        <w:rPr>
          <w:rFonts w:ascii="Roboto" w:eastAsia="Roboto" w:hAnsi="Roboto" w:cs="Roboto"/>
          <w:b/>
          <w:color w:val="222222"/>
        </w:rPr>
        <w:t>Un nuevo ícono cultural</w:t>
      </w:r>
    </w:p>
    <w:p w14:paraId="401896C6" w14:textId="77777777" w:rsidR="00067119" w:rsidRDefault="002E5CFE">
      <w:pPr>
        <w:shd w:val="clear" w:color="auto" w:fill="FFFFFF"/>
        <w:spacing w:line="256" w:lineRule="auto"/>
        <w:jc w:val="both"/>
        <w:rPr>
          <w:rFonts w:ascii="Roboto" w:eastAsia="Roboto" w:hAnsi="Roboto" w:cs="Roboto"/>
          <w:color w:val="222222"/>
        </w:rPr>
      </w:pPr>
      <w:r>
        <w:rPr>
          <w:rFonts w:ascii="Roboto" w:eastAsia="Roboto" w:hAnsi="Roboto" w:cs="Roboto"/>
          <w:color w:val="222222"/>
        </w:rPr>
        <w:t>Más que un teléfono, el Galaxy Z Flip7 ya se está convirtiendo en símbolo de una nueva forma de entender la relación con la tecnología: más libre, más estética, más funcional. Un objeto que combi</w:t>
      </w:r>
      <w:r w:rsidR="008B57EB">
        <w:rPr>
          <w:rFonts w:ascii="Roboto" w:eastAsia="Roboto" w:hAnsi="Roboto" w:cs="Roboto"/>
          <w:color w:val="222222"/>
        </w:rPr>
        <w:t xml:space="preserve">na performance con personalidad. </w:t>
      </w:r>
    </w:p>
    <w:p w14:paraId="0A5D069F" w14:textId="74FFF189" w:rsidR="00067119" w:rsidRDefault="002E5CFE">
      <w:pPr>
        <w:shd w:val="clear" w:color="auto" w:fill="FFFFFF"/>
        <w:spacing w:line="256" w:lineRule="auto"/>
        <w:jc w:val="both"/>
        <w:rPr>
          <w:rFonts w:ascii="Roboto" w:eastAsia="Roboto" w:hAnsi="Roboto" w:cs="Roboto"/>
          <w:color w:val="222222"/>
        </w:rPr>
      </w:pPr>
      <w:r>
        <w:rPr>
          <w:rFonts w:ascii="Roboto" w:eastAsia="Roboto" w:hAnsi="Roboto" w:cs="Roboto"/>
          <w:color w:val="222222"/>
        </w:rPr>
        <w:t>Samsu</w:t>
      </w:r>
      <w:r w:rsidR="003E71AB">
        <w:rPr>
          <w:rFonts w:ascii="Roboto" w:eastAsia="Roboto" w:hAnsi="Roboto" w:cs="Roboto"/>
          <w:color w:val="222222"/>
        </w:rPr>
        <w:t>ng no solo ha revivido el “</w:t>
      </w:r>
      <w:proofErr w:type="spellStart"/>
      <w:r w:rsidR="003E71AB">
        <w:rPr>
          <w:rFonts w:ascii="Roboto" w:eastAsia="Roboto" w:hAnsi="Roboto" w:cs="Roboto"/>
          <w:color w:val="222222"/>
        </w:rPr>
        <w:t>f</w:t>
      </w:r>
      <w:r>
        <w:rPr>
          <w:rFonts w:ascii="Roboto" w:eastAsia="Roboto" w:hAnsi="Roboto" w:cs="Roboto"/>
          <w:color w:val="222222"/>
        </w:rPr>
        <w:t>lip</w:t>
      </w:r>
      <w:proofErr w:type="spellEnd"/>
      <w:r>
        <w:rPr>
          <w:rFonts w:ascii="Roboto" w:eastAsia="Roboto" w:hAnsi="Roboto" w:cs="Roboto"/>
          <w:color w:val="222222"/>
        </w:rPr>
        <w:t>” de los 2000. Lo ha convertido en un ícono del presente.</w:t>
      </w:r>
    </w:p>
    <w:p w14:paraId="2DD3A953" w14:textId="77777777" w:rsidR="00067119" w:rsidRDefault="002E5CFE">
      <w:pPr>
        <w:shd w:val="clear" w:color="auto" w:fill="FFFFFF"/>
        <w:spacing w:line="276" w:lineRule="auto"/>
        <w:jc w:val="both"/>
        <w:rPr>
          <w:rFonts w:ascii="Roboto" w:eastAsia="Roboto" w:hAnsi="Roboto" w:cs="Roboto"/>
          <w:b/>
          <w:color w:val="222222"/>
          <w:sz w:val="20"/>
          <w:szCs w:val="20"/>
          <w:u w:val="single"/>
        </w:rPr>
      </w:pPr>
      <w:r>
        <w:rPr>
          <w:rFonts w:ascii="Roboto" w:eastAsia="Roboto" w:hAnsi="Roboto" w:cs="Roboto"/>
          <w:b/>
          <w:color w:val="222222"/>
          <w:sz w:val="20"/>
          <w:szCs w:val="20"/>
          <w:u w:val="single"/>
        </w:rPr>
        <w:t>Acerca de Samsung Electronics Co., Ltd.</w:t>
      </w:r>
      <w:bookmarkStart w:id="0" w:name="_GoBack"/>
      <w:bookmarkEnd w:id="0"/>
    </w:p>
    <w:p w14:paraId="2C13AB65" w14:textId="77777777" w:rsidR="00067119" w:rsidRDefault="002E5CFE">
      <w:pPr>
        <w:shd w:val="clear" w:color="auto" w:fill="FFFFFF"/>
        <w:spacing w:before="240" w:after="240" w:line="256" w:lineRule="auto"/>
        <w:jc w:val="both"/>
        <w:rPr>
          <w:rFonts w:ascii="Roboto" w:eastAsia="Roboto" w:hAnsi="Roboto" w:cs="Roboto"/>
          <w:color w:val="222222"/>
          <w:sz w:val="20"/>
          <w:szCs w:val="20"/>
        </w:rPr>
      </w:pPr>
      <w:r>
        <w:rPr>
          <w:rFonts w:ascii="Roboto" w:eastAsia="Roboto" w:hAnsi="Roboto" w:cs="Roboto"/>
          <w:color w:val="222222"/>
          <w:sz w:val="20"/>
          <w:szCs w:val="2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w:t>
      </w:r>
      <w:proofErr w:type="spellStart"/>
      <w:r>
        <w:rPr>
          <w:rFonts w:ascii="Roboto" w:eastAsia="Roboto" w:hAnsi="Roboto" w:cs="Roboto"/>
          <w:color w:val="222222"/>
          <w:sz w:val="20"/>
          <w:szCs w:val="20"/>
        </w:rPr>
        <w:t>SmartThings</w:t>
      </w:r>
      <w:proofErr w:type="spellEnd"/>
      <w:r>
        <w:rPr>
          <w:rFonts w:ascii="Roboto" w:eastAsia="Roboto" w:hAnsi="Roboto" w:cs="Roboto"/>
          <w:color w:val="222222"/>
          <w:sz w:val="20"/>
          <w:szCs w:val="20"/>
        </w:rPr>
        <w:t xml:space="preserve">, la colaboración abierta con sus socios y la integración de la inteligencia artificial en toda su cartera, Samsung ofrece una experiencia conectada inteligente y sin fisuras. Para conocer las últimas noticias, visita la sala de prensa de Samsung en </w:t>
      </w:r>
      <w:hyperlink r:id="rId7">
        <w:r>
          <w:rPr>
            <w:rFonts w:ascii="Roboto" w:eastAsia="Roboto" w:hAnsi="Roboto" w:cs="Roboto"/>
            <w:color w:val="1155CC"/>
            <w:sz w:val="20"/>
            <w:szCs w:val="20"/>
            <w:u w:val="single"/>
          </w:rPr>
          <w:t>news.samsung.com</w:t>
        </w:r>
      </w:hyperlink>
      <w:r>
        <w:rPr>
          <w:rFonts w:ascii="Roboto" w:eastAsia="Roboto" w:hAnsi="Roboto" w:cs="Roboto"/>
          <w:color w:val="222222"/>
          <w:sz w:val="20"/>
          <w:szCs w:val="20"/>
        </w:rPr>
        <w:t>.</w:t>
      </w:r>
    </w:p>
    <w:p w14:paraId="09A31E28" w14:textId="77777777" w:rsidR="00067119" w:rsidRDefault="002E5CFE">
      <w:pPr>
        <w:shd w:val="clear" w:color="auto" w:fill="FFFFFF"/>
        <w:spacing w:line="276" w:lineRule="auto"/>
        <w:jc w:val="both"/>
        <w:rPr>
          <w:rFonts w:ascii="Roboto" w:eastAsia="Roboto" w:hAnsi="Roboto" w:cs="Roboto"/>
          <w:b/>
          <w:sz w:val="20"/>
          <w:szCs w:val="20"/>
          <w:u w:val="single"/>
        </w:rPr>
      </w:pPr>
      <w:r>
        <w:rPr>
          <w:rFonts w:ascii="Roboto" w:eastAsia="Roboto" w:hAnsi="Roboto" w:cs="Roboto"/>
          <w:b/>
          <w:sz w:val="20"/>
          <w:szCs w:val="20"/>
          <w:u w:val="single"/>
        </w:rPr>
        <w:t>Contacto de prensa:</w:t>
      </w:r>
    </w:p>
    <w:p w14:paraId="51C89D8D" w14:textId="77777777" w:rsidR="00067119" w:rsidRDefault="002E5CFE">
      <w:pPr>
        <w:shd w:val="clear" w:color="auto" w:fill="FFFFFF"/>
        <w:spacing w:line="276" w:lineRule="auto"/>
        <w:jc w:val="both"/>
        <w:rPr>
          <w:rFonts w:ascii="Roboto" w:eastAsia="Roboto" w:hAnsi="Roboto" w:cs="Roboto"/>
          <w:color w:val="1155CC"/>
          <w:sz w:val="20"/>
          <w:szCs w:val="20"/>
        </w:rPr>
      </w:pPr>
      <w:r>
        <w:rPr>
          <w:rFonts w:ascii="Roboto" w:eastAsia="Roboto" w:hAnsi="Roboto" w:cs="Roboto"/>
          <w:sz w:val="20"/>
          <w:szCs w:val="20"/>
        </w:rPr>
        <w:t xml:space="preserve">Ejecutivo: Francisco Núñez | +56 9 72110131 | </w:t>
      </w:r>
      <w:r>
        <w:rPr>
          <w:rFonts w:ascii="Roboto" w:eastAsia="Roboto" w:hAnsi="Roboto" w:cs="Roboto"/>
          <w:color w:val="1155CC"/>
          <w:sz w:val="20"/>
          <w:szCs w:val="20"/>
        </w:rPr>
        <w:t>fnunez@urbangrupo.com</w:t>
      </w:r>
    </w:p>
    <w:p w14:paraId="18510CD5" w14:textId="77777777" w:rsidR="00067119" w:rsidRDefault="002E5CFE">
      <w:pPr>
        <w:shd w:val="clear" w:color="auto" w:fill="FFFFFF"/>
        <w:spacing w:line="276" w:lineRule="auto"/>
        <w:jc w:val="both"/>
        <w:rPr>
          <w:rFonts w:ascii="Roboto" w:eastAsia="Roboto" w:hAnsi="Roboto" w:cs="Roboto"/>
          <w:color w:val="1155CC"/>
          <w:sz w:val="20"/>
          <w:szCs w:val="20"/>
        </w:rPr>
      </w:pPr>
      <w:r>
        <w:rPr>
          <w:rFonts w:ascii="Roboto" w:eastAsia="Roboto" w:hAnsi="Roboto" w:cs="Roboto"/>
          <w:sz w:val="20"/>
          <w:szCs w:val="20"/>
        </w:rPr>
        <w:t xml:space="preserve">Ejecutiva: Monse Valenzuela | +569 9770 2251 | </w:t>
      </w:r>
      <w:r>
        <w:rPr>
          <w:rFonts w:ascii="Roboto" w:eastAsia="Roboto" w:hAnsi="Roboto" w:cs="Roboto"/>
          <w:color w:val="1155CC"/>
          <w:sz w:val="20"/>
          <w:szCs w:val="20"/>
        </w:rPr>
        <w:t>mvalenzuela@urbangrupo.com</w:t>
      </w:r>
    </w:p>
    <w:p w14:paraId="7865FC5A" w14:textId="77777777" w:rsidR="00067119" w:rsidRDefault="002E5CFE">
      <w:pPr>
        <w:shd w:val="clear" w:color="auto" w:fill="FFFFFF"/>
        <w:spacing w:line="276" w:lineRule="auto"/>
        <w:jc w:val="both"/>
        <w:rPr>
          <w:rFonts w:ascii="Roboto" w:eastAsia="Roboto" w:hAnsi="Roboto" w:cs="Roboto"/>
          <w:color w:val="1155CC"/>
          <w:sz w:val="20"/>
          <w:szCs w:val="20"/>
        </w:rPr>
      </w:pPr>
      <w:r>
        <w:rPr>
          <w:rFonts w:ascii="Roboto" w:eastAsia="Roboto" w:hAnsi="Roboto" w:cs="Roboto"/>
          <w:sz w:val="20"/>
          <w:szCs w:val="20"/>
        </w:rPr>
        <w:t xml:space="preserve">Coordinador: Sebastián Martínez | +56 9 9343 9513 | </w:t>
      </w:r>
      <w:r>
        <w:rPr>
          <w:rFonts w:ascii="Roboto" w:eastAsia="Roboto" w:hAnsi="Roboto" w:cs="Roboto"/>
          <w:color w:val="1155CC"/>
          <w:sz w:val="20"/>
          <w:szCs w:val="20"/>
        </w:rPr>
        <w:t>smartinez@urbangrupo.com</w:t>
      </w:r>
    </w:p>
    <w:p w14:paraId="7B8EF2A4" w14:textId="77777777" w:rsidR="00067119" w:rsidRDefault="002E5CFE">
      <w:pPr>
        <w:shd w:val="clear" w:color="auto" w:fill="FFFFFF"/>
        <w:spacing w:line="276" w:lineRule="auto"/>
        <w:jc w:val="both"/>
        <w:rPr>
          <w:rFonts w:ascii="Roboto" w:eastAsia="Roboto" w:hAnsi="Roboto" w:cs="Roboto"/>
          <w:color w:val="1155CC"/>
          <w:sz w:val="20"/>
          <w:szCs w:val="20"/>
        </w:rPr>
      </w:pPr>
      <w:r>
        <w:rPr>
          <w:rFonts w:ascii="Roboto" w:eastAsia="Roboto" w:hAnsi="Roboto" w:cs="Roboto"/>
          <w:sz w:val="20"/>
          <w:szCs w:val="20"/>
        </w:rPr>
        <w:t xml:space="preserve">Coordinador: Jonathan Valenzuela | +56 9 6169 9893 | </w:t>
      </w:r>
      <w:r>
        <w:rPr>
          <w:rFonts w:ascii="Roboto" w:eastAsia="Roboto" w:hAnsi="Roboto" w:cs="Roboto"/>
          <w:color w:val="1155CC"/>
          <w:sz w:val="20"/>
          <w:szCs w:val="20"/>
        </w:rPr>
        <w:t>jvalenzuela@urbangrupo.com</w:t>
      </w:r>
    </w:p>
    <w:p w14:paraId="35FF77CA" w14:textId="77777777" w:rsidR="00067119" w:rsidRDefault="002E5CFE">
      <w:pPr>
        <w:shd w:val="clear" w:color="auto" w:fill="FFFFFF"/>
        <w:spacing w:line="276" w:lineRule="auto"/>
        <w:jc w:val="both"/>
        <w:rPr>
          <w:rFonts w:ascii="Roboto" w:eastAsia="Roboto" w:hAnsi="Roboto" w:cs="Roboto"/>
          <w:color w:val="1155CC"/>
          <w:sz w:val="20"/>
          <w:szCs w:val="20"/>
        </w:rPr>
      </w:pPr>
      <w:r>
        <w:rPr>
          <w:rFonts w:ascii="Roboto" w:eastAsia="Roboto" w:hAnsi="Roboto" w:cs="Roboto"/>
          <w:sz w:val="20"/>
          <w:szCs w:val="20"/>
        </w:rPr>
        <w:t xml:space="preserve">Directora: María José Puhlmann | +56 9 4434 6814 | </w:t>
      </w:r>
      <w:r>
        <w:rPr>
          <w:rFonts w:ascii="Roboto" w:eastAsia="Roboto" w:hAnsi="Roboto" w:cs="Roboto"/>
          <w:color w:val="1155CC"/>
          <w:sz w:val="20"/>
          <w:szCs w:val="20"/>
        </w:rPr>
        <w:t>mpuhlmann@urbangrupo.com</w:t>
      </w:r>
    </w:p>
    <w:p w14:paraId="24A33DC0" w14:textId="77777777" w:rsidR="00067119" w:rsidRDefault="00067119">
      <w:pPr>
        <w:shd w:val="clear" w:color="auto" w:fill="FFFFFF"/>
        <w:spacing w:after="0" w:line="276" w:lineRule="auto"/>
        <w:jc w:val="both"/>
        <w:rPr>
          <w:rFonts w:ascii="Roboto" w:eastAsia="Roboto" w:hAnsi="Roboto" w:cs="Roboto"/>
          <w:b/>
          <w:sz w:val="32"/>
          <w:szCs w:val="32"/>
        </w:rPr>
      </w:pPr>
    </w:p>
    <w:p w14:paraId="2584BF86" w14:textId="77777777" w:rsidR="00067119" w:rsidRDefault="002E5CFE">
      <w:pPr>
        <w:shd w:val="clear" w:color="auto" w:fill="FFFFFF"/>
        <w:spacing w:line="256" w:lineRule="auto"/>
        <w:jc w:val="both"/>
        <w:rPr>
          <w:rFonts w:ascii="Calibri" w:eastAsia="Calibri" w:hAnsi="Calibri" w:cs="Calibri"/>
          <w:b/>
          <w:highlight w:val="yellow"/>
        </w:rPr>
      </w:pPr>
      <w:r>
        <w:rPr>
          <w:rFonts w:ascii="Calibri" w:eastAsia="Calibri" w:hAnsi="Calibri" w:cs="Calibri"/>
          <w:b/>
          <w:highlight w:val="yellow"/>
        </w:rPr>
        <w:t xml:space="preserve"> </w:t>
      </w:r>
    </w:p>
    <w:p w14:paraId="70B44A2C" w14:textId="77777777" w:rsidR="00067119" w:rsidRDefault="002E5CFE">
      <w:pPr>
        <w:shd w:val="clear" w:color="auto" w:fill="FFFFFF"/>
        <w:spacing w:line="256" w:lineRule="auto"/>
        <w:jc w:val="both"/>
        <w:rPr>
          <w:rFonts w:ascii="Arial" w:eastAsia="Arial" w:hAnsi="Arial" w:cs="Arial"/>
          <w:b/>
          <w:sz w:val="20"/>
          <w:szCs w:val="20"/>
          <w:highlight w:val="white"/>
          <w:u w:val="single"/>
        </w:rPr>
      </w:pPr>
      <w:r>
        <w:rPr>
          <w:rFonts w:ascii="Arial" w:eastAsia="Arial" w:hAnsi="Arial" w:cs="Arial"/>
          <w:b/>
          <w:sz w:val="20"/>
          <w:szCs w:val="20"/>
          <w:highlight w:val="white"/>
          <w:u w:val="single"/>
        </w:rPr>
        <w:t xml:space="preserve"> </w:t>
      </w:r>
    </w:p>
    <w:p w14:paraId="4F8E79A9" w14:textId="77777777" w:rsidR="00067119" w:rsidRDefault="00067119">
      <w:pPr>
        <w:shd w:val="clear" w:color="auto" w:fill="FFFFFF"/>
        <w:spacing w:line="240" w:lineRule="auto"/>
        <w:jc w:val="both"/>
        <w:rPr>
          <w:rFonts w:ascii="Arial" w:eastAsia="Arial" w:hAnsi="Arial" w:cs="Arial"/>
          <w:b/>
          <w:sz w:val="20"/>
          <w:szCs w:val="20"/>
          <w:u w:val="single"/>
        </w:rPr>
      </w:pPr>
    </w:p>
    <w:sectPr w:rsidR="00067119">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095F3" w14:textId="77777777" w:rsidR="00631CC0" w:rsidRDefault="00631CC0">
      <w:pPr>
        <w:spacing w:after="0" w:line="240" w:lineRule="auto"/>
      </w:pPr>
      <w:r>
        <w:separator/>
      </w:r>
    </w:p>
  </w:endnote>
  <w:endnote w:type="continuationSeparator" w:id="0">
    <w:p w14:paraId="7149C88D" w14:textId="77777777" w:rsidR="00631CC0" w:rsidRDefault="00631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Times New Roman"/>
    <w:charset w:val="00"/>
    <w:family w:val="auto"/>
    <w:pitch w:val="default"/>
  </w:font>
  <w:font w:name="Play">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A0219A" w14:textId="77777777" w:rsidR="00631CC0" w:rsidRDefault="00631CC0">
      <w:pPr>
        <w:spacing w:after="0" w:line="240" w:lineRule="auto"/>
      </w:pPr>
      <w:r>
        <w:separator/>
      </w:r>
    </w:p>
  </w:footnote>
  <w:footnote w:type="continuationSeparator" w:id="0">
    <w:p w14:paraId="15C29DA1" w14:textId="77777777" w:rsidR="00631CC0" w:rsidRDefault="00631C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9E6C9" w14:textId="77777777" w:rsidR="00067119" w:rsidRDefault="002E5CFE">
    <w:pPr>
      <w:jc w:val="right"/>
    </w:pPr>
    <w:r>
      <w:rPr>
        <w:noProof/>
      </w:rPr>
      <w:drawing>
        <wp:anchor distT="0" distB="0" distL="114300" distR="114300" simplePos="0" relativeHeight="251658240" behindDoc="0" locked="0" layoutInCell="1" hidden="0" allowOverlap="1" wp14:anchorId="573255C8" wp14:editId="4111B4FE">
          <wp:simplePos x="0" y="0"/>
          <wp:positionH relativeFrom="column">
            <wp:posOffset>4000500</wp:posOffset>
          </wp:positionH>
          <wp:positionV relativeFrom="paragraph">
            <wp:posOffset>-19036</wp:posOffset>
          </wp:positionV>
          <wp:extent cx="1658620" cy="254635"/>
          <wp:effectExtent l="0" t="0" r="0" b="0"/>
          <wp:wrapSquare wrapText="bothSides" distT="0" distB="0" distL="114300" distR="114300"/>
          <wp:docPr id="12"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119"/>
    <w:rsid w:val="00067119"/>
    <w:rsid w:val="0009299D"/>
    <w:rsid w:val="002E5CFE"/>
    <w:rsid w:val="003E71AB"/>
    <w:rsid w:val="00631CC0"/>
    <w:rsid w:val="00675C45"/>
    <w:rsid w:val="008B57EB"/>
    <w:rsid w:val="00AE064E"/>
    <w:rsid w:val="00CB1F6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08468"/>
  <w15:docId w15:val="{25ECFF23-B831-4EEB-B318-56AFCC7E9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pPr>
      <w:keepNext/>
      <w:keepLines/>
      <w:spacing w:before="160" w:after="80"/>
      <w:outlineLvl w:val="2"/>
    </w:pPr>
    <w:rPr>
      <w:color w:val="0F4761"/>
      <w:sz w:val="28"/>
      <w:szCs w:val="28"/>
    </w:rPr>
  </w:style>
  <w:style w:type="paragraph" w:styleId="Heading4">
    <w:name w:val="heading 4"/>
    <w:basedOn w:val="Normal"/>
    <w:next w:val="Normal"/>
    <w:pPr>
      <w:keepNext/>
      <w:keepLines/>
      <w:spacing w:before="80" w:after="40"/>
      <w:outlineLvl w:val="3"/>
    </w:pPr>
    <w:rPr>
      <w:i/>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D537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7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7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spacing w:after="80" w:line="240" w:lineRule="auto"/>
    </w:pPr>
    <w:rPr>
      <w:rFonts w:ascii="Play" w:eastAsia="Play" w:hAnsi="Play" w:cs="Play"/>
      <w:sz w:val="56"/>
      <w:szCs w:val="56"/>
    </w:r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Normal"/>
    <w:tblPr>
      <w:tblCellMar>
        <w:top w:w="0" w:type="dxa"/>
        <w:left w:w="0" w:type="dxa"/>
        <w:bottom w:w="0" w:type="dxa"/>
        <w:right w:w="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 w:type="table" w:customStyle="1" w:styleId="TableNormal6">
    <w:name w:val="TableNormal"/>
    <w:tblPr>
      <w:tblCellMar>
        <w:top w:w="0" w:type="dxa"/>
        <w:left w:w="0" w:type="dxa"/>
        <w:bottom w:w="0" w:type="dxa"/>
        <w:right w:w="0" w:type="dxa"/>
      </w:tblCellMar>
    </w:tblPr>
  </w:style>
  <w:style w:type="table" w:customStyle="1" w:styleId="TableNormal7">
    <w:name w:val="TableNormal"/>
    <w:tblPr>
      <w:tblCellMar>
        <w:top w:w="0" w:type="dxa"/>
        <w:left w:w="0" w:type="dxa"/>
        <w:bottom w:w="0" w:type="dxa"/>
        <w:right w:w="0" w:type="dxa"/>
      </w:tblCellMar>
    </w:tblPr>
  </w:style>
  <w:style w:type="table" w:customStyle="1" w:styleId="TableNormal8">
    <w:name w:val="TableNormal"/>
    <w:tblPr>
      <w:tblCellMar>
        <w:top w:w="0" w:type="dxa"/>
        <w:left w:w="0" w:type="dxa"/>
        <w:bottom w:w="0" w:type="dxa"/>
        <w:right w:w="0" w:type="dxa"/>
      </w:tblCellMar>
    </w:tblPr>
  </w:style>
  <w:style w:type="table" w:customStyle="1" w:styleId="TableNormal9">
    <w:name w:val="TableNormal"/>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character" w:customStyle="1" w:styleId="Ttulo1Car">
    <w:name w:val="Título 1 Car"/>
    <w:basedOn w:val="DefaultParagraphFont"/>
    <w:uiPriority w:val="9"/>
    <w:rsid w:val="00D537DF"/>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DefaultParagraphFont"/>
    <w:uiPriority w:val="9"/>
    <w:semiHidden/>
    <w:rsid w:val="00D537DF"/>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DefaultParagraphFont"/>
    <w:uiPriority w:val="9"/>
    <w:semiHidden/>
    <w:rsid w:val="00D537DF"/>
    <w:rPr>
      <w:rFonts w:eastAsiaTheme="majorEastAsia" w:cstheme="majorBidi"/>
      <w:color w:val="0F4761" w:themeColor="accent1" w:themeShade="BF"/>
      <w:sz w:val="28"/>
      <w:szCs w:val="28"/>
      <w:lang w:val="en-US"/>
    </w:rPr>
  </w:style>
  <w:style w:type="character" w:customStyle="1" w:styleId="Ttulo4Car">
    <w:name w:val="Título 4 Car"/>
    <w:basedOn w:val="DefaultParagraphFont"/>
    <w:uiPriority w:val="9"/>
    <w:semiHidden/>
    <w:rsid w:val="00D537DF"/>
    <w:rPr>
      <w:rFonts w:eastAsiaTheme="majorEastAsia" w:cstheme="majorBidi"/>
      <w:i/>
      <w:iCs/>
      <w:color w:val="0F4761" w:themeColor="accent1" w:themeShade="BF"/>
      <w:lang w:val="en-US"/>
    </w:rPr>
  </w:style>
  <w:style w:type="character" w:customStyle="1" w:styleId="Ttulo5Car">
    <w:name w:val="Título 5 Car"/>
    <w:basedOn w:val="DefaultParagraphFont"/>
    <w:uiPriority w:val="9"/>
    <w:semiHidden/>
    <w:rsid w:val="00D537DF"/>
    <w:rPr>
      <w:rFonts w:eastAsiaTheme="majorEastAsia" w:cstheme="majorBidi"/>
      <w:color w:val="0F4761" w:themeColor="accent1" w:themeShade="BF"/>
      <w:lang w:val="en-US"/>
    </w:rPr>
  </w:style>
  <w:style w:type="character" w:customStyle="1" w:styleId="Ttulo6Car">
    <w:name w:val="Título 6 Car"/>
    <w:basedOn w:val="DefaultParagraphFont"/>
    <w:uiPriority w:val="9"/>
    <w:semiHidden/>
    <w:rsid w:val="00D537DF"/>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D537DF"/>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D537DF"/>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D537DF"/>
    <w:rPr>
      <w:rFonts w:eastAsiaTheme="majorEastAsia" w:cstheme="majorBidi"/>
      <w:color w:val="272727" w:themeColor="text1" w:themeTint="D8"/>
      <w:lang w:val="en-US"/>
    </w:rPr>
  </w:style>
  <w:style w:type="character" w:customStyle="1" w:styleId="TtuloCar">
    <w:name w:val="Título Car"/>
    <w:basedOn w:val="DefaultParagraphFont"/>
    <w:uiPriority w:val="10"/>
    <w:rsid w:val="00D537DF"/>
    <w:rPr>
      <w:rFonts w:asciiTheme="majorHAnsi" w:eastAsiaTheme="majorEastAsia" w:hAnsiTheme="majorHAnsi" w:cstheme="majorBidi"/>
      <w:spacing w:val="-10"/>
      <w:kern w:val="28"/>
      <w:sz w:val="56"/>
      <w:szCs w:val="56"/>
      <w:lang w:val="en-US"/>
    </w:rPr>
  </w:style>
  <w:style w:type="character" w:customStyle="1" w:styleId="SubttuloCar">
    <w:name w:val="Subtítulo Car"/>
    <w:basedOn w:val="DefaultParagraphFont"/>
    <w:uiPriority w:val="11"/>
    <w:rsid w:val="00D537DF"/>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D537DF"/>
    <w:pPr>
      <w:spacing w:before="160"/>
      <w:jc w:val="center"/>
    </w:pPr>
    <w:rPr>
      <w:i/>
      <w:iCs/>
      <w:color w:val="404040" w:themeColor="text1" w:themeTint="BF"/>
    </w:rPr>
  </w:style>
  <w:style w:type="character" w:customStyle="1" w:styleId="QuoteChar">
    <w:name w:val="Quote Char"/>
    <w:basedOn w:val="DefaultParagraphFont"/>
    <w:link w:val="Quote"/>
    <w:uiPriority w:val="29"/>
    <w:rsid w:val="00D537DF"/>
    <w:rPr>
      <w:i/>
      <w:iCs/>
      <w:color w:val="404040" w:themeColor="text1" w:themeTint="BF"/>
      <w:lang w:val="en-US"/>
    </w:rPr>
  </w:style>
  <w:style w:type="paragraph" w:styleId="ListParagraph">
    <w:name w:val="List Paragraph"/>
    <w:basedOn w:val="Normal"/>
    <w:uiPriority w:val="34"/>
    <w:qFormat/>
    <w:rsid w:val="00D537DF"/>
    <w:pPr>
      <w:ind w:left="720"/>
      <w:contextualSpacing/>
    </w:pPr>
  </w:style>
  <w:style w:type="character" w:styleId="IntenseEmphasis">
    <w:name w:val="Intense Emphasis"/>
    <w:basedOn w:val="DefaultParagraphFont"/>
    <w:uiPriority w:val="21"/>
    <w:qFormat/>
    <w:rsid w:val="00D537DF"/>
    <w:rPr>
      <w:i/>
      <w:iCs/>
      <w:color w:val="0F4761" w:themeColor="accent1" w:themeShade="BF"/>
    </w:rPr>
  </w:style>
  <w:style w:type="paragraph" w:styleId="IntenseQuote">
    <w:name w:val="Intense Quote"/>
    <w:basedOn w:val="Normal"/>
    <w:next w:val="Normal"/>
    <w:link w:val="IntenseQuoteChar"/>
    <w:uiPriority w:val="30"/>
    <w:qFormat/>
    <w:rsid w:val="00D537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7DF"/>
    <w:rPr>
      <w:i/>
      <w:iCs/>
      <w:color w:val="0F4761" w:themeColor="accent1" w:themeShade="BF"/>
      <w:lang w:val="en-US"/>
    </w:rPr>
  </w:style>
  <w:style w:type="character" w:styleId="IntenseReference">
    <w:name w:val="Intense Reference"/>
    <w:basedOn w:val="DefaultParagraphFont"/>
    <w:uiPriority w:val="32"/>
    <w:qFormat/>
    <w:rsid w:val="00D537DF"/>
    <w:rPr>
      <w:b/>
      <w:bCs/>
      <w:smallCaps/>
      <w:color w:val="0F4761" w:themeColor="accent1" w:themeShade="BF"/>
      <w:spacing w:val="5"/>
    </w:rPr>
  </w:style>
  <w:style w:type="character" w:styleId="CommentReference">
    <w:name w:val="annotation reference"/>
    <w:basedOn w:val="DefaultParagraphFont"/>
    <w:uiPriority w:val="99"/>
    <w:semiHidden/>
    <w:unhideWhenUsed/>
    <w:rsid w:val="00EC7EDF"/>
    <w:rPr>
      <w:sz w:val="16"/>
      <w:szCs w:val="16"/>
    </w:rPr>
  </w:style>
  <w:style w:type="paragraph" w:styleId="CommentText">
    <w:name w:val="annotation text"/>
    <w:basedOn w:val="Normal"/>
    <w:link w:val="CommentTextChar"/>
    <w:uiPriority w:val="99"/>
    <w:semiHidden/>
    <w:unhideWhenUsed/>
    <w:rsid w:val="00EC7EDF"/>
    <w:pPr>
      <w:spacing w:line="240" w:lineRule="auto"/>
    </w:pPr>
    <w:rPr>
      <w:sz w:val="20"/>
      <w:szCs w:val="20"/>
    </w:rPr>
  </w:style>
  <w:style w:type="character" w:customStyle="1" w:styleId="CommentTextChar">
    <w:name w:val="Comment Text Char"/>
    <w:basedOn w:val="DefaultParagraphFont"/>
    <w:link w:val="CommentText"/>
    <w:uiPriority w:val="99"/>
    <w:semiHidden/>
    <w:rsid w:val="00EC7EDF"/>
    <w:rPr>
      <w:sz w:val="20"/>
      <w:szCs w:val="20"/>
    </w:rPr>
  </w:style>
  <w:style w:type="paragraph" w:styleId="CommentSubject">
    <w:name w:val="annotation subject"/>
    <w:basedOn w:val="CommentText"/>
    <w:next w:val="CommentText"/>
    <w:link w:val="CommentSubjectChar"/>
    <w:uiPriority w:val="99"/>
    <w:semiHidden/>
    <w:unhideWhenUsed/>
    <w:rsid w:val="00EC7EDF"/>
    <w:rPr>
      <w:b/>
      <w:bCs/>
    </w:rPr>
  </w:style>
  <w:style w:type="character" w:customStyle="1" w:styleId="CommentSubjectChar">
    <w:name w:val="Comment Subject Char"/>
    <w:basedOn w:val="CommentTextChar"/>
    <w:link w:val="CommentSubject"/>
    <w:uiPriority w:val="99"/>
    <w:semiHidden/>
    <w:rsid w:val="00EC7EDF"/>
    <w:rPr>
      <w:b/>
      <w:bCs/>
      <w:sz w:val="20"/>
      <w:szCs w:val="20"/>
    </w:rPr>
  </w:style>
  <w:style w:type="paragraph" w:styleId="BalloonText">
    <w:name w:val="Balloon Text"/>
    <w:basedOn w:val="Normal"/>
    <w:link w:val="BalloonTextChar"/>
    <w:uiPriority w:val="99"/>
    <w:semiHidden/>
    <w:unhideWhenUsed/>
    <w:rsid w:val="00EC7E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7EDF"/>
    <w:rPr>
      <w:rFonts w:ascii="Segoe UI" w:hAnsi="Segoe UI" w:cs="Segoe UI"/>
      <w:sz w:val="18"/>
      <w:szCs w:val="18"/>
    </w:rPr>
  </w:style>
  <w:style w:type="paragraph" w:styleId="Subtitle">
    <w:name w:val="Subtitle"/>
    <w:basedOn w:val="Normal"/>
    <w:next w:val="Normal"/>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news.samsung.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g3AC6ez3YN0n6J+h3MvZAtl1XQ==">CgMxLjA4AHIhMUtMU3pWZjZhYjZIWVBtZWRmQ1JtMU5NR2ppMU9YLVVa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748</Words>
  <Characters>4114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Monserrat Valenzuela</dc:creator>
  <cp:lastModifiedBy>Fernando Araya Herrera/PR &amp; Events/Associate/Samsung Electronics</cp:lastModifiedBy>
  <cp:revision>4</cp:revision>
  <dcterms:created xsi:type="dcterms:W3CDTF">2025-05-13T17:04:00Z</dcterms:created>
  <dcterms:modified xsi:type="dcterms:W3CDTF">2025-09-04T17:16:00Z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