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B0D908" w14:textId="4646E757" w:rsidR="002C5BBB" w:rsidRDefault="0000582F" w:rsidP="005924A6">
      <w:pPr>
        <w:jc w:val="center"/>
        <w:rPr>
          <w:rFonts w:ascii="Arial" w:hAnsi="Arial" w:cs="Arial"/>
          <w:b/>
          <w:bCs/>
          <w:sz w:val="28"/>
          <w:szCs w:val="28"/>
        </w:rPr>
      </w:pPr>
      <w:r w:rsidRPr="0000582F">
        <w:rPr>
          <w:rFonts w:ascii="Arial" w:hAnsi="Arial" w:cs="Arial"/>
          <w:b/>
          <w:bCs/>
          <w:sz w:val="28"/>
          <w:szCs w:val="28"/>
        </w:rPr>
        <w:t>Samsung Week celebra 56 años de innovación con descuentos exclusivos</w:t>
      </w:r>
    </w:p>
    <w:p w14:paraId="65F1CF14" w14:textId="438F73E0" w:rsidR="00E57AB0" w:rsidRDefault="00C200A8" w:rsidP="00BD0D25">
      <w:pPr>
        <w:jc w:val="center"/>
        <w:rPr>
          <w:rFonts w:ascii="Arial" w:hAnsi="Arial" w:cs="Arial"/>
          <w:b/>
          <w:bCs/>
          <w:sz w:val="20"/>
          <w:szCs w:val="20"/>
          <w:highlight w:val="yellow"/>
        </w:rPr>
      </w:pPr>
      <w:r w:rsidRPr="00C200A8">
        <w:rPr>
          <w:rFonts w:ascii="Arial" w:hAnsi="Arial" w:cs="Arial"/>
          <w:i/>
          <w:iCs/>
        </w:rPr>
        <w:t>La campaña de aniversario de la marca celebra el ecosistema de productos que combina tecnología e inteligencia artificial para crear una rutina más simple y conectada</w:t>
      </w:r>
    </w:p>
    <w:p w14:paraId="683246D8" w14:textId="77777777" w:rsidR="00142EC5" w:rsidRDefault="00142EC5" w:rsidP="00BD0D25">
      <w:pPr>
        <w:jc w:val="both"/>
        <w:rPr>
          <w:rFonts w:ascii="Arial" w:hAnsi="Arial" w:cs="Arial"/>
          <w:b/>
          <w:bCs/>
          <w:sz w:val="20"/>
          <w:szCs w:val="20"/>
          <w:highlight w:val="yellow"/>
        </w:rPr>
      </w:pPr>
    </w:p>
    <w:p w14:paraId="5EF70E05" w14:textId="273466B0" w:rsidR="00A65142" w:rsidRPr="00C200A8" w:rsidRDefault="00D1145C" w:rsidP="008730A3">
      <w:pPr>
        <w:jc w:val="both"/>
        <w:rPr>
          <w:rFonts w:ascii="Arial" w:hAnsi="Arial" w:cs="Arial"/>
          <w:sz w:val="20"/>
          <w:szCs w:val="20"/>
        </w:rPr>
      </w:pPr>
      <w:r w:rsidRPr="00D1145C">
        <w:rPr>
          <w:rFonts w:ascii="Arial" w:hAnsi="Arial" w:cs="Arial"/>
          <w:b/>
          <w:bCs/>
          <w:sz w:val="20"/>
          <w:szCs w:val="20"/>
        </w:rPr>
        <w:t xml:space="preserve">Santiago de Chile </w:t>
      </w:r>
      <w:r w:rsidR="00FB6D28" w:rsidRPr="00D1145C">
        <w:rPr>
          <w:rFonts w:ascii="Arial" w:hAnsi="Arial" w:cs="Arial"/>
          <w:b/>
          <w:bCs/>
          <w:sz w:val="20"/>
          <w:szCs w:val="20"/>
        </w:rPr>
        <w:t xml:space="preserve">, </w:t>
      </w:r>
      <w:r>
        <w:rPr>
          <w:rFonts w:ascii="Arial" w:hAnsi="Arial" w:cs="Arial"/>
          <w:b/>
          <w:bCs/>
          <w:sz w:val="20"/>
          <w:szCs w:val="20"/>
        </w:rPr>
        <w:t>21 de octubre</w:t>
      </w:r>
      <w:r w:rsidR="00FB6D28" w:rsidRPr="00F2382B">
        <w:rPr>
          <w:rFonts w:ascii="Arial" w:hAnsi="Arial" w:cs="Arial"/>
          <w:b/>
          <w:bCs/>
          <w:sz w:val="20"/>
          <w:szCs w:val="20"/>
        </w:rPr>
        <w:t xml:space="preserve"> de 202</w:t>
      </w:r>
      <w:r w:rsidR="005721E1">
        <w:rPr>
          <w:rFonts w:ascii="Arial" w:hAnsi="Arial" w:cs="Arial"/>
          <w:b/>
          <w:bCs/>
          <w:sz w:val="20"/>
          <w:szCs w:val="20"/>
        </w:rPr>
        <w:t>5</w:t>
      </w:r>
      <w:r w:rsidR="00FB6D28" w:rsidRPr="00F2382B">
        <w:rPr>
          <w:rFonts w:ascii="Arial" w:hAnsi="Arial" w:cs="Arial"/>
          <w:b/>
          <w:bCs/>
          <w:sz w:val="20"/>
          <w:szCs w:val="20"/>
        </w:rPr>
        <w:t xml:space="preserve"> –</w:t>
      </w:r>
      <w:r w:rsidR="00FB6D28" w:rsidRPr="00F2382B">
        <w:rPr>
          <w:rFonts w:ascii="Arial" w:hAnsi="Arial" w:cs="Arial"/>
          <w:sz w:val="20"/>
          <w:szCs w:val="20"/>
        </w:rPr>
        <w:t xml:space="preserve"> </w:t>
      </w:r>
      <w:r w:rsidR="00C200A8" w:rsidRPr="00C200A8">
        <w:rPr>
          <w:rFonts w:ascii="Arial" w:hAnsi="Arial" w:cs="Arial"/>
          <w:sz w:val="20"/>
          <w:szCs w:val="20"/>
        </w:rPr>
        <w:t xml:space="preserve">En celebración de sus 56 años de historia, Samsung anuncia la Samsung Week, una iniciativa especial con descuentos exclusivos y promociones en los productos más vendidos de la marca. La campaña refuerza el compromiso de la empresa en ofrecer un ecosistema inteligente e integrado que hace el día a día de los consumidores más eficiente. </w:t>
      </w:r>
      <w:r w:rsidR="00137188" w:rsidRPr="00C200A8">
        <w:rPr>
          <w:rFonts w:ascii="Arial" w:hAnsi="Arial" w:cs="Arial"/>
          <w:sz w:val="20"/>
          <w:szCs w:val="20"/>
        </w:rPr>
        <w:t xml:space="preserve">Los beneficios y descuentos estarán disponibles para compras realizadas </w:t>
      </w:r>
      <w:r>
        <w:rPr>
          <w:rFonts w:ascii="Arial" w:hAnsi="Arial" w:cs="Arial"/>
          <w:sz w:val="20"/>
          <w:szCs w:val="20"/>
        </w:rPr>
        <w:t xml:space="preserve">en </w:t>
      </w:r>
      <w:hyperlink r:id="rId9" w:history="1">
        <w:r w:rsidRPr="00D1145C">
          <w:rPr>
            <w:rStyle w:val="Hyperlink"/>
            <w:rFonts w:ascii="Arial" w:hAnsi="Arial" w:cs="Arial"/>
            <w:sz w:val="20"/>
            <w:szCs w:val="20"/>
          </w:rPr>
          <w:t>samsung.com</w:t>
        </w:r>
      </w:hyperlink>
      <w:r>
        <w:rPr>
          <w:rFonts w:ascii="Arial" w:hAnsi="Arial" w:cs="Arial"/>
          <w:sz w:val="20"/>
          <w:szCs w:val="20"/>
        </w:rPr>
        <w:t xml:space="preserve"> o en la Samsung Shop App hasta el 31 de octubre.</w:t>
      </w:r>
      <w:r w:rsidR="00A65142" w:rsidRPr="00C200A8">
        <w:rPr>
          <w:rFonts w:ascii="Arial" w:hAnsi="Arial" w:cs="Arial"/>
          <w:sz w:val="20"/>
          <w:szCs w:val="20"/>
        </w:rPr>
        <w:t xml:space="preserve">  </w:t>
      </w:r>
    </w:p>
    <w:p w14:paraId="0CED7BA5" w14:textId="541AFC08" w:rsidR="00827C58" w:rsidRDefault="00355266" w:rsidP="0023564E">
      <w:pPr>
        <w:jc w:val="both"/>
        <w:rPr>
          <w:rFonts w:ascii="Arial" w:hAnsi="Arial" w:cs="Arial"/>
          <w:sz w:val="20"/>
          <w:szCs w:val="20"/>
        </w:rPr>
      </w:pPr>
      <w:r w:rsidRPr="00355266">
        <w:rPr>
          <w:rFonts w:ascii="Arial" w:hAnsi="Arial" w:cs="Arial"/>
          <w:sz w:val="20"/>
          <w:szCs w:val="20"/>
        </w:rPr>
        <w:t xml:space="preserve">“La Samsung Week es un momento para celebrar nuestra trayectoria de innovación y agradecer a todos los que forman parte de esta historia. En esta edición, reunimos nuestros productos más deseados con condiciones especiales, reforzando el propósito de hacer que la tecnología sea aún más accesible y conectada con la vida cotidiana de las personas”, destaca Frederico Mardegan, </w:t>
      </w:r>
      <w:r w:rsidR="00AC5E10">
        <w:rPr>
          <w:rFonts w:ascii="Arial" w:hAnsi="Arial" w:cs="Arial"/>
          <w:sz w:val="20"/>
          <w:szCs w:val="20"/>
        </w:rPr>
        <w:t>d</w:t>
      </w:r>
      <w:r w:rsidRPr="00355266">
        <w:rPr>
          <w:rFonts w:ascii="Arial" w:hAnsi="Arial" w:cs="Arial"/>
          <w:sz w:val="20"/>
          <w:szCs w:val="20"/>
        </w:rPr>
        <w:t xml:space="preserve">irector </w:t>
      </w:r>
      <w:r w:rsidR="00AC5E10">
        <w:rPr>
          <w:rFonts w:ascii="Arial" w:hAnsi="Arial" w:cs="Arial"/>
          <w:sz w:val="20"/>
          <w:szCs w:val="20"/>
        </w:rPr>
        <w:t>s</w:t>
      </w:r>
      <w:r w:rsidRPr="00355266">
        <w:rPr>
          <w:rFonts w:ascii="Arial" w:hAnsi="Arial" w:cs="Arial"/>
          <w:sz w:val="20"/>
          <w:szCs w:val="20"/>
        </w:rPr>
        <w:t>enior de Digital y E-commerce de Samsung para América Latina.</w:t>
      </w:r>
    </w:p>
    <w:p w14:paraId="1C4387DA" w14:textId="210547F9" w:rsidR="00893AB5" w:rsidRPr="001B25FB" w:rsidRDefault="0023564E" w:rsidP="0023564E">
      <w:pPr>
        <w:jc w:val="both"/>
        <w:rPr>
          <w:rFonts w:ascii="Arial" w:hAnsi="Arial" w:cs="Arial"/>
          <w:sz w:val="20"/>
          <w:szCs w:val="20"/>
        </w:rPr>
      </w:pPr>
      <w:r w:rsidRPr="001B25FB">
        <w:rPr>
          <w:rFonts w:ascii="Arial" w:hAnsi="Arial" w:cs="Arial"/>
          <w:sz w:val="20"/>
          <w:szCs w:val="20"/>
        </w:rPr>
        <w:t xml:space="preserve">Entre </w:t>
      </w:r>
      <w:r w:rsidR="00355266" w:rsidRPr="001B25FB">
        <w:rPr>
          <w:rFonts w:ascii="Arial" w:hAnsi="Arial" w:cs="Arial"/>
          <w:sz w:val="20"/>
          <w:szCs w:val="20"/>
        </w:rPr>
        <w:t>los principales atractivos</w:t>
      </w:r>
      <w:r w:rsidR="00A61FE2">
        <w:rPr>
          <w:rFonts w:ascii="Arial" w:hAnsi="Arial" w:cs="Arial"/>
          <w:sz w:val="20"/>
          <w:szCs w:val="20"/>
        </w:rPr>
        <w:t xml:space="preserve">, está la </w:t>
      </w:r>
      <w:r w:rsidR="00355266" w:rsidRPr="001B25FB">
        <w:rPr>
          <w:rFonts w:ascii="Arial" w:hAnsi="Arial" w:cs="Arial"/>
          <w:sz w:val="20"/>
          <w:szCs w:val="20"/>
        </w:rPr>
        <w:t xml:space="preserve">serie </w:t>
      </w:r>
      <w:r w:rsidR="00A61FE2">
        <w:rPr>
          <w:rFonts w:ascii="Arial" w:hAnsi="Arial" w:cs="Arial"/>
          <w:sz w:val="20"/>
          <w:szCs w:val="20"/>
        </w:rPr>
        <w:t xml:space="preserve">Galaxy </w:t>
      </w:r>
      <w:r w:rsidR="00355266" w:rsidRPr="001B25FB">
        <w:rPr>
          <w:rFonts w:ascii="Arial" w:hAnsi="Arial" w:cs="Arial"/>
          <w:sz w:val="20"/>
          <w:szCs w:val="20"/>
        </w:rPr>
        <w:t xml:space="preserve">A,  al adquirir combos que incluyan un smartphone y un </w:t>
      </w:r>
      <w:r w:rsidR="00A61FE2">
        <w:rPr>
          <w:rFonts w:ascii="Arial" w:hAnsi="Arial" w:cs="Arial"/>
          <w:sz w:val="20"/>
          <w:szCs w:val="20"/>
        </w:rPr>
        <w:t>Galaxy Buds Core.</w:t>
      </w:r>
      <w:r w:rsidR="00355266" w:rsidRPr="001B25FB">
        <w:rPr>
          <w:rFonts w:ascii="Arial" w:hAnsi="Arial" w:cs="Arial"/>
          <w:sz w:val="20"/>
          <w:szCs w:val="20"/>
        </w:rPr>
        <w:t xml:space="preserve"> En el segmento de TV y Audio, Samsung ofrece el ecosistema de televisores Neo QLED y QLED junto con Soundbars, permitiendo una experiencia completa de sonido e imagen </w:t>
      </w:r>
      <w:r w:rsidR="00584347">
        <w:rPr>
          <w:rFonts w:ascii="Arial" w:hAnsi="Arial" w:cs="Arial"/>
          <w:sz w:val="20"/>
          <w:szCs w:val="20"/>
        </w:rPr>
        <w:t>p</w:t>
      </w:r>
      <w:r w:rsidR="00355266" w:rsidRPr="001B25FB">
        <w:rPr>
          <w:rFonts w:ascii="Arial" w:hAnsi="Arial" w:cs="Arial"/>
          <w:sz w:val="20"/>
          <w:szCs w:val="20"/>
        </w:rPr>
        <w:t xml:space="preserve">remium. En la categoría de </w:t>
      </w:r>
      <w:r w:rsidR="00D1145C">
        <w:rPr>
          <w:rFonts w:ascii="Arial" w:hAnsi="Arial" w:cs="Arial"/>
          <w:sz w:val="20"/>
          <w:szCs w:val="20"/>
        </w:rPr>
        <w:t>prodcutos de linea blanca</w:t>
      </w:r>
      <w:r w:rsidR="00355266" w:rsidRPr="001B25FB">
        <w:rPr>
          <w:rFonts w:ascii="Arial" w:hAnsi="Arial" w:cs="Arial"/>
          <w:sz w:val="20"/>
          <w:szCs w:val="20"/>
        </w:rPr>
        <w:t>, la marca destaca los productos con Inteligencia Artificial y pantallas integradas, como el Family Hub, la AI Combo y la lavadora y secadora Bespoke AI, reforzando el concepto de hogares más conectados y eficientes.</w:t>
      </w:r>
    </w:p>
    <w:p w14:paraId="521F0804" w14:textId="684FF45C" w:rsidR="008305B1" w:rsidRPr="00D1145C" w:rsidRDefault="00C53DBD" w:rsidP="000D7F8E">
      <w:pPr>
        <w:jc w:val="both"/>
        <w:rPr>
          <w:rFonts w:ascii="Arial" w:hAnsi="Arial" w:cs="Arial"/>
          <w:sz w:val="20"/>
          <w:szCs w:val="20"/>
          <w:lang w:val="es-419"/>
        </w:rPr>
      </w:pPr>
      <w:r w:rsidRPr="00C53DBD">
        <w:rPr>
          <w:rFonts w:ascii="Arial" w:hAnsi="Arial" w:cs="Arial"/>
          <w:sz w:val="20"/>
          <w:szCs w:val="20"/>
        </w:rPr>
        <w:t>Durante la campaña, es posible encontrar descuentos y aprovechar los beneficios en la compra de productos seleccionados</w:t>
      </w:r>
      <w:r w:rsidR="00D1145C">
        <w:rPr>
          <w:rFonts w:ascii="Arial" w:hAnsi="Arial" w:cs="Arial"/>
          <w:sz w:val="20"/>
          <w:szCs w:val="20"/>
        </w:rPr>
        <w:t xml:space="preserve"> y además un 10% adicional automático comprando a través de la Samsung Shop App. </w:t>
      </w:r>
    </w:p>
    <w:p w14:paraId="5B62ABEF" w14:textId="42C65F6B" w:rsidR="00A65142" w:rsidRDefault="00C53DBD" w:rsidP="000D7F8E">
      <w:pPr>
        <w:jc w:val="both"/>
        <w:rPr>
          <w:rFonts w:ascii="Arial" w:hAnsi="Arial" w:cs="Arial"/>
          <w:sz w:val="20"/>
          <w:szCs w:val="20"/>
        </w:rPr>
      </w:pPr>
      <w:r w:rsidRPr="00C53DBD">
        <w:rPr>
          <w:rFonts w:ascii="Arial" w:hAnsi="Arial" w:cs="Arial"/>
          <w:sz w:val="20"/>
          <w:szCs w:val="20"/>
        </w:rPr>
        <w:t xml:space="preserve">Además de las ofertas especiales, los consumidores también podrán aprovechar los beneficios de programas como </w:t>
      </w:r>
      <w:r w:rsidR="00D1145C">
        <w:rPr>
          <w:rFonts w:ascii="Arial" w:hAnsi="Arial" w:cs="Arial"/>
          <w:sz w:val="20"/>
          <w:szCs w:val="20"/>
        </w:rPr>
        <w:t>Recicla y Ahorra,</w:t>
      </w:r>
      <w:r w:rsidRPr="00C53DBD">
        <w:rPr>
          <w:rFonts w:ascii="Arial" w:hAnsi="Arial" w:cs="Arial"/>
          <w:sz w:val="20"/>
          <w:szCs w:val="20"/>
        </w:rPr>
        <w:t xml:space="preserve"> que permite dar un destino adecuado a productos antiguos y obtener</w:t>
      </w:r>
      <w:r w:rsidR="00A61FE2">
        <w:rPr>
          <w:rFonts w:ascii="Arial" w:hAnsi="Arial" w:cs="Arial"/>
          <w:sz w:val="20"/>
          <w:szCs w:val="20"/>
        </w:rPr>
        <w:t xml:space="preserve"> d</w:t>
      </w:r>
      <w:r w:rsidR="00A61FE2" w:rsidRPr="00A61FE2">
        <w:rPr>
          <w:rFonts w:ascii="Arial" w:hAnsi="Arial" w:cs="Arial"/>
          <w:sz w:val="20"/>
          <w:szCs w:val="20"/>
        </w:rPr>
        <w:t xml:space="preserve">escuentos directamente al momento de comprar </w:t>
      </w:r>
      <w:r w:rsidRPr="00C53DBD">
        <w:rPr>
          <w:rFonts w:ascii="Arial" w:hAnsi="Arial" w:cs="Arial"/>
          <w:sz w:val="20"/>
          <w:szCs w:val="20"/>
        </w:rPr>
        <w:t>nuevos dispositivos Samsung,</w:t>
      </w:r>
      <w:r>
        <w:rPr>
          <w:rFonts w:ascii="Arial" w:hAnsi="Arial" w:cs="Arial"/>
          <w:sz w:val="20"/>
          <w:szCs w:val="20"/>
        </w:rPr>
        <w:t xml:space="preserve"> </w:t>
      </w:r>
      <w:r w:rsidR="00507413" w:rsidRPr="00507413">
        <w:rPr>
          <w:rFonts w:ascii="Arial" w:hAnsi="Arial" w:cs="Arial"/>
          <w:sz w:val="20"/>
          <w:szCs w:val="20"/>
        </w:rPr>
        <w:t xml:space="preserve">Más información sobre estas iniciativas está disponible </w:t>
      </w:r>
      <w:r w:rsidR="00507413">
        <w:rPr>
          <w:rFonts w:ascii="Arial" w:hAnsi="Arial" w:cs="Arial"/>
          <w:sz w:val="20"/>
          <w:szCs w:val="20"/>
        </w:rPr>
        <w:t>en</w:t>
      </w:r>
      <w:r w:rsidR="00D1145C">
        <w:rPr>
          <w:rFonts w:ascii="Arial" w:hAnsi="Arial" w:cs="Arial"/>
          <w:sz w:val="20"/>
          <w:szCs w:val="20"/>
        </w:rPr>
        <w:t xml:space="preserve"> </w:t>
      </w:r>
      <w:hyperlink r:id="rId10" w:history="1">
        <w:r w:rsidR="00D1145C" w:rsidRPr="00D1145C">
          <w:rPr>
            <w:rStyle w:val="Hyperlink"/>
            <w:rFonts w:ascii="Arial" w:hAnsi="Arial" w:cs="Arial"/>
            <w:sz w:val="20"/>
            <w:szCs w:val="20"/>
          </w:rPr>
          <w:t>samsung.com</w:t>
        </w:r>
      </w:hyperlink>
    </w:p>
    <w:p w14:paraId="4A58FD15" w14:textId="5E1DCBB6" w:rsidR="00507413" w:rsidRPr="00507413" w:rsidRDefault="00507413" w:rsidP="00142EC5">
      <w:pPr>
        <w:jc w:val="both"/>
        <w:rPr>
          <w:rFonts w:ascii="Arial" w:hAnsi="Arial" w:cs="Arial"/>
          <w:sz w:val="20"/>
          <w:szCs w:val="20"/>
        </w:rPr>
      </w:pPr>
      <w:bookmarkStart w:id="0" w:name="_Hlk144285302"/>
      <w:r w:rsidRPr="00507413">
        <w:rPr>
          <w:rFonts w:ascii="Arial" w:hAnsi="Arial" w:cs="Arial"/>
          <w:sz w:val="20"/>
          <w:szCs w:val="20"/>
        </w:rPr>
        <w:t>La Samsung Week celebra más de medio siglo de innovación de la marca, reforzando el compromiso de la empresa en ofrecer tecnología que simplifica la vida cotidiana y conecta a las personas en un ecosistema cada vez más inteligente.</w:t>
      </w:r>
    </w:p>
    <w:p w14:paraId="6AA34F95" w14:textId="4AE09252" w:rsidR="0064068E" w:rsidRPr="0000582F" w:rsidRDefault="00E24846" w:rsidP="00507413">
      <w:pPr>
        <w:jc w:val="center"/>
        <w:rPr>
          <w:rFonts w:ascii="Arial" w:eastAsia="Times New Roman" w:hAnsi="Arial" w:cs="Arial"/>
          <w:color w:val="000000"/>
          <w:kern w:val="0"/>
          <w:sz w:val="20"/>
          <w:szCs w:val="20"/>
          <w:lang w:eastAsia="pt-BR"/>
          <w14:ligatures w14:val="none"/>
        </w:rPr>
      </w:pPr>
      <w:r w:rsidRPr="0000582F">
        <w:rPr>
          <w:rFonts w:ascii="Arial" w:eastAsia="Times New Roman" w:hAnsi="Arial" w:cs="Arial"/>
          <w:color w:val="000000"/>
          <w:kern w:val="0"/>
          <w:sz w:val="20"/>
          <w:szCs w:val="20"/>
          <w:lang w:eastAsia="pt-BR"/>
          <w14:ligatures w14:val="none"/>
        </w:rPr>
        <w:t>###</w:t>
      </w:r>
      <w:bookmarkEnd w:id="0"/>
    </w:p>
    <w:p w14:paraId="0B33963C" w14:textId="77777777" w:rsidR="0064068E" w:rsidRPr="00B10B1C" w:rsidRDefault="0064068E" w:rsidP="0064068E">
      <w:pPr>
        <w:jc w:val="both"/>
        <w:rPr>
          <w:rFonts w:ascii="Arial" w:hAnsi="Arial" w:cs="Arial"/>
          <w:sz w:val="20"/>
          <w:szCs w:val="20"/>
        </w:rPr>
      </w:pPr>
      <w:r w:rsidRPr="00B10B1C">
        <w:rPr>
          <w:rFonts w:ascii="Arial" w:hAnsi="Arial" w:cs="Arial"/>
          <w:b/>
          <w:bCs/>
          <w:sz w:val="20"/>
          <w:szCs w:val="20"/>
          <w:u w:val="single"/>
        </w:rPr>
        <w:t>Acerca de Samsung Electronics Co., Ltd.</w:t>
      </w:r>
    </w:p>
    <w:p w14:paraId="27F20842" w14:textId="2C8BD6FC" w:rsidR="0064068E" w:rsidRPr="00CC685C" w:rsidRDefault="0064068E" w:rsidP="00CC685C">
      <w:pPr>
        <w:jc w:val="both"/>
        <w:rPr>
          <w:rFonts w:ascii="Arial" w:hAnsi="Arial" w:cs="Arial"/>
          <w:sz w:val="20"/>
          <w:szCs w:val="20"/>
          <w:lang w:val="es-419"/>
        </w:rPr>
      </w:pPr>
      <w:r w:rsidRPr="000070E1">
        <w:rPr>
          <w:rFonts w:ascii="Arial" w:hAnsi="Arial" w:cs="Arial"/>
          <w:sz w:val="20"/>
          <w:szCs w:val="20"/>
          <w:lang w:val="es-419"/>
        </w:rPr>
        <w:t xml:space="preserve">Samsung inspira al mundo y da forma al futuro con ideas y tecnologías transformadoras. La empresa está redefiniendo los mundos de los televisores, de la señalización digital, de los smartphones, de los wearables, tabletas, electrodomésticos, así como de los sistemas de red, la memoria, el LSI de sistemas y la fundición. Samsung también está avanzando en tecnologías de imagen médica, soluciones de climatización y robótica, al tiempo que crea productos innovadores para automoción y audio a través de Harman. Con su ecosistema </w:t>
      </w:r>
      <w:proofErr w:type="spellStart"/>
      <w:r w:rsidRPr="000070E1">
        <w:rPr>
          <w:rFonts w:ascii="Arial" w:hAnsi="Arial" w:cs="Arial"/>
          <w:sz w:val="20"/>
          <w:szCs w:val="20"/>
          <w:lang w:val="es-419"/>
        </w:rPr>
        <w:t>SmartThings</w:t>
      </w:r>
      <w:proofErr w:type="spellEnd"/>
      <w:r w:rsidRPr="000070E1">
        <w:rPr>
          <w:rFonts w:ascii="Arial" w:hAnsi="Arial" w:cs="Arial"/>
          <w:sz w:val="20"/>
          <w:szCs w:val="20"/>
          <w:lang w:val="es-419"/>
        </w:rPr>
        <w:t>, la colaboración abierta con sus socios y la integración de la inteligencia artificial en toda su cartera, Samsung ofrece una experiencia conectada inteligente y sin fisuras. Para conocer las últimas noticias, visita la sala de prensa de Samsung en.</w:t>
      </w:r>
    </w:p>
    <w:sectPr w:rsidR="0064068E" w:rsidRPr="00CC685C">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935594" w14:textId="77777777" w:rsidR="0055244D" w:rsidRDefault="0055244D" w:rsidP="007C7E3D">
      <w:pPr>
        <w:spacing w:after="0" w:line="240" w:lineRule="auto"/>
      </w:pPr>
      <w:r>
        <w:separator/>
      </w:r>
    </w:p>
  </w:endnote>
  <w:endnote w:type="continuationSeparator" w:id="0">
    <w:p w14:paraId="2202CC39" w14:textId="77777777" w:rsidR="0055244D" w:rsidRDefault="0055244D" w:rsidP="007C7E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C11B3C" w14:textId="77777777" w:rsidR="0055244D" w:rsidRDefault="0055244D" w:rsidP="007C7E3D">
      <w:pPr>
        <w:spacing w:after="0" w:line="240" w:lineRule="auto"/>
      </w:pPr>
      <w:r>
        <w:separator/>
      </w:r>
    </w:p>
  </w:footnote>
  <w:footnote w:type="continuationSeparator" w:id="0">
    <w:p w14:paraId="02B3F697" w14:textId="77777777" w:rsidR="0055244D" w:rsidRDefault="0055244D" w:rsidP="007C7E3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6D28"/>
    <w:rsid w:val="0000582F"/>
    <w:rsid w:val="00013A7A"/>
    <w:rsid w:val="00060AA9"/>
    <w:rsid w:val="000D7B68"/>
    <w:rsid w:val="000D7F8E"/>
    <w:rsid w:val="000F1AF3"/>
    <w:rsid w:val="000F3749"/>
    <w:rsid w:val="00123FD7"/>
    <w:rsid w:val="00130599"/>
    <w:rsid w:val="00137188"/>
    <w:rsid w:val="00142EC5"/>
    <w:rsid w:val="0014610D"/>
    <w:rsid w:val="001475C9"/>
    <w:rsid w:val="001954F5"/>
    <w:rsid w:val="001B2036"/>
    <w:rsid w:val="001B25FB"/>
    <w:rsid w:val="001C248E"/>
    <w:rsid w:val="001F3FB5"/>
    <w:rsid w:val="00234B32"/>
    <w:rsid w:val="0023564E"/>
    <w:rsid w:val="00242792"/>
    <w:rsid w:val="002918A6"/>
    <w:rsid w:val="002C2AB7"/>
    <w:rsid w:val="002C5BBB"/>
    <w:rsid w:val="002D2BA9"/>
    <w:rsid w:val="00300FD0"/>
    <w:rsid w:val="0032425B"/>
    <w:rsid w:val="00335903"/>
    <w:rsid w:val="00337676"/>
    <w:rsid w:val="00355266"/>
    <w:rsid w:val="00355E23"/>
    <w:rsid w:val="003C29F2"/>
    <w:rsid w:val="003D59BD"/>
    <w:rsid w:val="003E530C"/>
    <w:rsid w:val="004167D0"/>
    <w:rsid w:val="00423D17"/>
    <w:rsid w:val="00443FD7"/>
    <w:rsid w:val="00494FD8"/>
    <w:rsid w:val="00497DF3"/>
    <w:rsid w:val="004C291D"/>
    <w:rsid w:val="004D791A"/>
    <w:rsid w:val="004E17B5"/>
    <w:rsid w:val="004F3C2C"/>
    <w:rsid w:val="004F6F36"/>
    <w:rsid w:val="00507413"/>
    <w:rsid w:val="0053448B"/>
    <w:rsid w:val="0055244D"/>
    <w:rsid w:val="005721E1"/>
    <w:rsid w:val="005815E4"/>
    <w:rsid w:val="00581CB1"/>
    <w:rsid w:val="00584347"/>
    <w:rsid w:val="005856B2"/>
    <w:rsid w:val="005924A6"/>
    <w:rsid w:val="005F0D4B"/>
    <w:rsid w:val="00601F14"/>
    <w:rsid w:val="00614A01"/>
    <w:rsid w:val="0064068E"/>
    <w:rsid w:val="006579F3"/>
    <w:rsid w:val="00671FB1"/>
    <w:rsid w:val="00680DC1"/>
    <w:rsid w:val="00692F7E"/>
    <w:rsid w:val="006B1787"/>
    <w:rsid w:val="006B6568"/>
    <w:rsid w:val="006D021F"/>
    <w:rsid w:val="00754BE0"/>
    <w:rsid w:val="00757D71"/>
    <w:rsid w:val="00763DE3"/>
    <w:rsid w:val="007A5E24"/>
    <w:rsid w:val="007C7E3D"/>
    <w:rsid w:val="007E4BB4"/>
    <w:rsid w:val="00827C58"/>
    <w:rsid w:val="008305B1"/>
    <w:rsid w:val="00852F99"/>
    <w:rsid w:val="008542A2"/>
    <w:rsid w:val="00857C92"/>
    <w:rsid w:val="008730A3"/>
    <w:rsid w:val="00893AB5"/>
    <w:rsid w:val="008B36FB"/>
    <w:rsid w:val="008B4128"/>
    <w:rsid w:val="008B7B86"/>
    <w:rsid w:val="008F7E38"/>
    <w:rsid w:val="0096503F"/>
    <w:rsid w:val="009B011B"/>
    <w:rsid w:val="009B172C"/>
    <w:rsid w:val="009B1D33"/>
    <w:rsid w:val="009C0C25"/>
    <w:rsid w:val="009E180B"/>
    <w:rsid w:val="00A35A0F"/>
    <w:rsid w:val="00A433E4"/>
    <w:rsid w:val="00A61FE2"/>
    <w:rsid w:val="00A65142"/>
    <w:rsid w:val="00AC5E10"/>
    <w:rsid w:val="00B207EB"/>
    <w:rsid w:val="00B42932"/>
    <w:rsid w:val="00B635D5"/>
    <w:rsid w:val="00B808E3"/>
    <w:rsid w:val="00B91912"/>
    <w:rsid w:val="00B91D9C"/>
    <w:rsid w:val="00BA151B"/>
    <w:rsid w:val="00BA226A"/>
    <w:rsid w:val="00BD0D25"/>
    <w:rsid w:val="00BF67FC"/>
    <w:rsid w:val="00BF751D"/>
    <w:rsid w:val="00C056E0"/>
    <w:rsid w:val="00C142C3"/>
    <w:rsid w:val="00C200A8"/>
    <w:rsid w:val="00C53DBD"/>
    <w:rsid w:val="00CA3B40"/>
    <w:rsid w:val="00CC685C"/>
    <w:rsid w:val="00D10296"/>
    <w:rsid w:val="00D1145C"/>
    <w:rsid w:val="00D25953"/>
    <w:rsid w:val="00D94C27"/>
    <w:rsid w:val="00DA75BD"/>
    <w:rsid w:val="00DE66DB"/>
    <w:rsid w:val="00DF56A5"/>
    <w:rsid w:val="00E24846"/>
    <w:rsid w:val="00E32FF3"/>
    <w:rsid w:val="00E54732"/>
    <w:rsid w:val="00E57AB0"/>
    <w:rsid w:val="00E87C44"/>
    <w:rsid w:val="00EA4866"/>
    <w:rsid w:val="00ED0E68"/>
    <w:rsid w:val="00ED4F68"/>
    <w:rsid w:val="00EE34D0"/>
    <w:rsid w:val="00EE4FAE"/>
    <w:rsid w:val="00EE74D2"/>
    <w:rsid w:val="00EF2829"/>
    <w:rsid w:val="00EF5B60"/>
    <w:rsid w:val="00F0457D"/>
    <w:rsid w:val="00F10AE4"/>
    <w:rsid w:val="00F119EC"/>
    <w:rsid w:val="00F17740"/>
    <w:rsid w:val="00F2382B"/>
    <w:rsid w:val="00F73428"/>
    <w:rsid w:val="00F75716"/>
    <w:rsid w:val="00FA0C0B"/>
    <w:rsid w:val="00FA4A34"/>
    <w:rsid w:val="00FB6D28"/>
    <w:rsid w:val="00FC6CF7"/>
    <w:rsid w:val="00FD5F5C"/>
    <w:rsid w:val="00FF1CB9"/>
    <w:rsid w:val="00FF334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EE2E5A"/>
  <w15:chartTrackingRefBased/>
  <w15:docId w15:val="{3000EB41-22BE-407D-8179-2C698C2B0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2382B"/>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Hyperlink">
    <w:name w:val="Hyperlink"/>
    <w:basedOn w:val="DefaultParagraphFont"/>
    <w:uiPriority w:val="99"/>
    <w:unhideWhenUsed/>
    <w:rsid w:val="00F2382B"/>
    <w:rPr>
      <w:color w:val="0000FF"/>
      <w:u w:val="single"/>
    </w:rPr>
  </w:style>
  <w:style w:type="character" w:styleId="UnresolvedMention">
    <w:name w:val="Unresolved Mention"/>
    <w:basedOn w:val="DefaultParagraphFont"/>
    <w:uiPriority w:val="99"/>
    <w:semiHidden/>
    <w:unhideWhenUsed/>
    <w:rsid w:val="00F2382B"/>
    <w:rPr>
      <w:color w:val="605E5C"/>
      <w:shd w:val="clear" w:color="auto" w:fill="E1DFDD"/>
    </w:rPr>
  </w:style>
  <w:style w:type="paragraph" w:styleId="FootnoteText">
    <w:name w:val="footnote text"/>
    <w:basedOn w:val="Normal"/>
    <w:link w:val="FootnoteTextChar"/>
    <w:uiPriority w:val="99"/>
    <w:semiHidden/>
    <w:unhideWhenUsed/>
    <w:rsid w:val="007C7E3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C7E3D"/>
    <w:rPr>
      <w:sz w:val="20"/>
      <w:szCs w:val="20"/>
    </w:rPr>
  </w:style>
  <w:style w:type="character" w:styleId="FootnoteReference">
    <w:name w:val="footnote reference"/>
    <w:basedOn w:val="DefaultParagraphFont"/>
    <w:uiPriority w:val="99"/>
    <w:semiHidden/>
    <w:unhideWhenUsed/>
    <w:rsid w:val="007C7E3D"/>
    <w:rPr>
      <w:vertAlign w:val="superscript"/>
    </w:rPr>
  </w:style>
  <w:style w:type="character" w:styleId="CommentReference">
    <w:name w:val="annotation reference"/>
    <w:basedOn w:val="DefaultParagraphFont"/>
    <w:uiPriority w:val="99"/>
    <w:semiHidden/>
    <w:unhideWhenUsed/>
    <w:rsid w:val="00DF56A5"/>
    <w:rPr>
      <w:sz w:val="16"/>
      <w:szCs w:val="16"/>
    </w:rPr>
  </w:style>
  <w:style w:type="paragraph" w:styleId="CommentText">
    <w:name w:val="annotation text"/>
    <w:basedOn w:val="Normal"/>
    <w:link w:val="CommentTextChar"/>
    <w:uiPriority w:val="99"/>
    <w:unhideWhenUsed/>
    <w:rsid w:val="00DF56A5"/>
    <w:pPr>
      <w:spacing w:line="240" w:lineRule="auto"/>
    </w:pPr>
    <w:rPr>
      <w:sz w:val="20"/>
      <w:szCs w:val="20"/>
    </w:rPr>
  </w:style>
  <w:style w:type="character" w:customStyle="1" w:styleId="CommentTextChar">
    <w:name w:val="Comment Text Char"/>
    <w:basedOn w:val="DefaultParagraphFont"/>
    <w:link w:val="CommentText"/>
    <w:uiPriority w:val="99"/>
    <w:rsid w:val="00DF56A5"/>
    <w:rPr>
      <w:sz w:val="20"/>
      <w:szCs w:val="20"/>
    </w:rPr>
  </w:style>
  <w:style w:type="paragraph" w:styleId="CommentSubject">
    <w:name w:val="annotation subject"/>
    <w:basedOn w:val="CommentText"/>
    <w:next w:val="CommentText"/>
    <w:link w:val="CommentSubjectChar"/>
    <w:uiPriority w:val="99"/>
    <w:semiHidden/>
    <w:unhideWhenUsed/>
    <w:rsid w:val="00DF56A5"/>
    <w:rPr>
      <w:b/>
      <w:bCs/>
    </w:rPr>
  </w:style>
  <w:style w:type="character" w:customStyle="1" w:styleId="CommentSubjectChar">
    <w:name w:val="Comment Subject Char"/>
    <w:basedOn w:val="CommentTextChar"/>
    <w:link w:val="CommentSubject"/>
    <w:uiPriority w:val="99"/>
    <w:semiHidden/>
    <w:rsid w:val="00DF56A5"/>
    <w:rPr>
      <w:b/>
      <w:bCs/>
      <w:sz w:val="20"/>
      <w:szCs w:val="20"/>
    </w:rPr>
  </w:style>
  <w:style w:type="paragraph" w:styleId="Footer">
    <w:name w:val="footer"/>
    <w:basedOn w:val="Normal"/>
    <w:link w:val="FooterChar"/>
    <w:uiPriority w:val="99"/>
    <w:unhideWhenUsed/>
    <w:rsid w:val="005721E1"/>
    <w:pPr>
      <w:tabs>
        <w:tab w:val="center" w:pos="4419"/>
        <w:tab w:val="right" w:pos="8838"/>
      </w:tabs>
      <w:spacing w:after="0" w:line="240" w:lineRule="auto"/>
    </w:pPr>
  </w:style>
  <w:style w:type="character" w:customStyle="1" w:styleId="FooterChar">
    <w:name w:val="Footer Char"/>
    <w:basedOn w:val="DefaultParagraphFont"/>
    <w:link w:val="Footer"/>
    <w:uiPriority w:val="99"/>
    <w:rsid w:val="005721E1"/>
  </w:style>
  <w:style w:type="paragraph" w:styleId="Revision">
    <w:name w:val="Revision"/>
    <w:hidden/>
    <w:uiPriority w:val="99"/>
    <w:semiHidden/>
    <w:rsid w:val="009E180B"/>
    <w:pPr>
      <w:spacing w:after="0" w:line="240" w:lineRule="auto"/>
    </w:pPr>
  </w:style>
  <w:style w:type="paragraph" w:styleId="BalloonText">
    <w:name w:val="Balloon Text"/>
    <w:basedOn w:val="Normal"/>
    <w:link w:val="BalloonTextChar"/>
    <w:uiPriority w:val="99"/>
    <w:semiHidden/>
    <w:unhideWhenUsed/>
    <w:rsid w:val="00754B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54BE0"/>
    <w:rPr>
      <w:rFonts w:ascii="Segoe UI" w:hAnsi="Segoe UI" w:cs="Segoe UI"/>
      <w:sz w:val="18"/>
      <w:szCs w:val="18"/>
    </w:rPr>
  </w:style>
  <w:style w:type="character" w:styleId="Strong">
    <w:name w:val="Strong"/>
    <w:basedOn w:val="DefaultParagraphFont"/>
    <w:uiPriority w:val="22"/>
    <w:qFormat/>
    <w:rsid w:val="00581CB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6228">
      <w:bodyDiv w:val="1"/>
      <w:marLeft w:val="0"/>
      <w:marRight w:val="0"/>
      <w:marTop w:val="0"/>
      <w:marBottom w:val="0"/>
      <w:divBdr>
        <w:top w:val="none" w:sz="0" w:space="0" w:color="auto"/>
        <w:left w:val="none" w:sz="0" w:space="0" w:color="auto"/>
        <w:bottom w:val="none" w:sz="0" w:space="0" w:color="auto"/>
        <w:right w:val="none" w:sz="0" w:space="0" w:color="auto"/>
      </w:divBdr>
    </w:div>
    <w:div w:id="957567682">
      <w:bodyDiv w:val="1"/>
      <w:marLeft w:val="0"/>
      <w:marRight w:val="0"/>
      <w:marTop w:val="0"/>
      <w:marBottom w:val="0"/>
      <w:divBdr>
        <w:top w:val="none" w:sz="0" w:space="0" w:color="auto"/>
        <w:left w:val="none" w:sz="0" w:space="0" w:color="auto"/>
        <w:bottom w:val="none" w:sz="0" w:space="0" w:color="auto"/>
        <w:right w:val="none" w:sz="0" w:space="0" w:color="auto"/>
      </w:divBdr>
    </w:div>
    <w:div w:id="1503593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www.samsung.com/cl/" TargetMode="External"/><Relationship Id="rId4" Type="http://schemas.openxmlformats.org/officeDocument/2006/relationships/styles" Target="styles.xml"/><Relationship Id="rId9" Type="http://schemas.openxmlformats.org/officeDocument/2006/relationships/hyperlink" Target="https://www.samsung.com/cl/"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2a24ab1-9920-4fcf-a1b6-4c7826fbe07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D2453697364DA4EB05742D850ECE3A1" ma:contentTypeVersion="5" ma:contentTypeDescription="Create a new document." ma:contentTypeScope="" ma:versionID="424f3aa243010e630d73ed3c9ef56271">
  <xsd:schema xmlns:xsd="http://www.w3.org/2001/XMLSchema" xmlns:xs="http://www.w3.org/2001/XMLSchema" xmlns:p="http://schemas.microsoft.com/office/2006/metadata/properties" xmlns:ns3="c2a24ab1-9920-4fcf-a1b6-4c7826fbe072" targetNamespace="http://schemas.microsoft.com/office/2006/metadata/properties" ma:root="true" ma:fieldsID="7c2581b99ad5283aab39b333a40bb948" ns3:_="">
    <xsd:import namespace="c2a24ab1-9920-4fcf-a1b6-4c7826fbe072"/>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a24ab1-9920-4fcf-a1b6-4c7826fbe072"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7B71D21-CF44-44DE-A72D-18E727FFF886}">
  <ds:schemaRefs>
    <ds:schemaRef ds:uri="http://schemas.microsoft.com/office/2006/metadata/properties"/>
    <ds:schemaRef ds:uri="http://schemas.microsoft.com/office/infopath/2007/PartnerControls"/>
    <ds:schemaRef ds:uri="c2a24ab1-9920-4fcf-a1b6-4c7826fbe072"/>
  </ds:schemaRefs>
</ds:datastoreItem>
</file>

<file path=customXml/itemProps2.xml><?xml version="1.0" encoding="utf-8"?>
<ds:datastoreItem xmlns:ds="http://schemas.openxmlformats.org/officeDocument/2006/customXml" ds:itemID="{2605E7A0-631E-4110-9644-224F9F39F757}">
  <ds:schemaRefs>
    <ds:schemaRef ds:uri="http://schemas.microsoft.com/sharepoint/v3/contenttype/forms"/>
  </ds:schemaRefs>
</ds:datastoreItem>
</file>

<file path=customXml/itemProps3.xml><?xml version="1.0" encoding="utf-8"?>
<ds:datastoreItem xmlns:ds="http://schemas.openxmlformats.org/officeDocument/2006/customXml" ds:itemID="{77149DF5-D3E6-4F92-AC46-F7A6E74088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a24ab1-9920-4fcf-a1b6-4c7826fbe0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517</Words>
  <Characters>2950</Characters>
  <Application>Microsoft Office Word</Application>
  <DocSecurity>0</DocSecurity>
  <Lines>24</Lines>
  <Paragraphs>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Marilia Padovan (FleishmanHillard)</dc:creator>
  <cp:keywords/>
  <dc:description/>
  <cp:lastModifiedBy>Antonia Robles/PR &amp; Events /SECH/Associate/Samsung Electronics</cp:lastModifiedBy>
  <cp:revision>2</cp:revision>
  <dcterms:created xsi:type="dcterms:W3CDTF">2025-10-21T20:00:00Z</dcterms:created>
  <dcterms:modified xsi:type="dcterms:W3CDTF">2025-10-21T20:00:00Z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0x0101001D2453697364DA4EB05742D850ECE3A1</vt:lpwstr>
  </property>
  <property fmtid="{D5CDD505-2E9C-101B-9397-08002B2CF9AE}" pid="3" name="MSIP_Label_a844c618-538c-404a-b2f6-f58b5e4f4fae_Enabled">
    <vt:lpwstr>true</vt:lpwstr>
  </property>
  <property fmtid="{D5CDD505-2E9C-101B-9397-08002B2CF9AE}" pid="4" name="MSIP_Label_a844c618-538c-404a-b2f6-f58b5e4f4fae_SetDate">
    <vt:lpwstr>2025-10-15T19:34:47Z</vt:lpwstr>
  </property>
  <property fmtid="{D5CDD505-2E9C-101B-9397-08002B2CF9AE}" pid="5" name="MSIP_Label_a844c618-538c-404a-b2f6-f58b5e4f4fae_Method">
    <vt:lpwstr>Privileged</vt:lpwstr>
  </property>
  <property fmtid="{D5CDD505-2E9C-101B-9397-08002B2CF9AE}" pid="6" name="MSIP_Label_a844c618-538c-404a-b2f6-f58b5e4f4fae_Name">
    <vt:lpwstr>Public</vt:lpwstr>
  </property>
  <property fmtid="{D5CDD505-2E9C-101B-9397-08002B2CF9AE}" pid="7" name="MSIP_Label_a844c618-538c-404a-b2f6-f58b5e4f4fae_SiteId">
    <vt:lpwstr>41eb501a-f671-4ce0-a5bf-b64168c3705f</vt:lpwstr>
  </property>
  <property fmtid="{D5CDD505-2E9C-101B-9397-08002B2CF9AE}" pid="8" name="MSIP_Label_a844c618-538c-404a-b2f6-f58b5e4f4fae_ActionId">
    <vt:lpwstr>fcdc182c-ac01-490c-a507-218277e413db</vt:lpwstr>
  </property>
  <property fmtid="{D5CDD505-2E9C-101B-9397-08002B2CF9AE}" pid="9" name="MSIP_Label_a844c618-538c-404a-b2f6-f58b5e4f4fae_ContentBits">
    <vt:lpwstr>0</vt:lpwstr>
  </property>
  <property fmtid="{D5CDD505-2E9C-101B-9397-08002B2CF9AE}" pid="10" name="MSIP_Label_a844c618-538c-404a-b2f6-f58b5e4f4fae_Tag">
    <vt:lpwstr>10, 0, 1, 1</vt:lpwstr>
  </property>
</Properties>
</file>