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3494" w14:textId="77777777" w:rsidR="0043616D" w:rsidRDefault="0043616D" w:rsidP="0043616D">
      <w:pPr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b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>CONTACTO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B5A9860" wp14:editId="5D94A351">
            <wp:simplePos x="0" y="0"/>
            <wp:positionH relativeFrom="column">
              <wp:posOffset>60962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Square wrapText="bothSides" distT="0" distB="0" distL="114300" distR="114300"/>
            <wp:docPr id="4" name="image1.png" descr="삼성 로고(Lettermar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삼성 로고(Lettermark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BE5D5" w14:textId="77777777" w:rsidR="0043616D" w:rsidRDefault="0043616D" w:rsidP="0043616D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6B5D14F0" w14:textId="77777777" w:rsidR="0043616D" w:rsidRDefault="0043616D" w:rsidP="0043616D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Babel Group</w:t>
      </w:r>
    </w:p>
    <w:p w14:paraId="6CF91EFD" w14:textId="77777777" w:rsidR="0043616D" w:rsidRDefault="0043616D" w:rsidP="0043616D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2C26CE04" w14:textId="77777777" w:rsidR="0043616D" w:rsidRDefault="00000000" w:rsidP="0043616D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hyperlink r:id="rId8">
        <w:r w:rsidR="0043616D">
          <w:rPr>
            <w:rFonts w:ascii="Arial" w:eastAsia="Arial" w:hAnsi="Arial" w:cs="Arial"/>
            <w:color w:val="0563C1"/>
            <w:sz w:val="14"/>
            <w:szCs w:val="14"/>
            <w:u w:val="single"/>
          </w:rPr>
          <w:t>Julianrodriguez@mailbabel.com</w:t>
        </w:r>
      </w:hyperlink>
    </w:p>
    <w:p w14:paraId="67BA3DE7" w14:textId="77777777" w:rsidR="0043616D" w:rsidRPr="007B58D4" w:rsidRDefault="0043616D" w:rsidP="0043616D">
      <w:pPr>
        <w:rPr>
          <w:rFonts w:ascii="Arial" w:hAnsi="Arial" w:cs="Arial"/>
          <w:b/>
          <w:bCs/>
          <w:lang w:val="es-ES"/>
        </w:rPr>
      </w:pPr>
    </w:p>
    <w:p w14:paraId="1E22D7C8" w14:textId="7CF7C835" w:rsidR="00E60DC5" w:rsidRPr="007B58D4" w:rsidRDefault="005F7598" w:rsidP="0043616D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5F7598">
        <w:rPr>
          <w:rFonts w:ascii="Arial" w:hAnsi="Arial" w:cs="Arial"/>
          <w:b/>
          <w:bCs/>
          <w:sz w:val="28"/>
          <w:szCs w:val="28"/>
          <w:lang w:val="es-ES_tradnl"/>
        </w:rPr>
        <w:t xml:space="preserve">Tecnología, una extensión de nuestro </w:t>
      </w:r>
      <w:r w:rsidRPr="005F7598">
        <w:rPr>
          <w:rFonts w:ascii="Arial" w:hAnsi="Arial" w:cs="Arial"/>
          <w:b/>
          <w:bCs/>
          <w:sz w:val="28"/>
          <w:szCs w:val="28"/>
          <w:lang w:val="es-ES_tradnl"/>
        </w:rPr>
        <w:br/>
        <w:t>estilo de vida y personalidad</w:t>
      </w:r>
    </w:p>
    <w:p w14:paraId="5EA1E270" w14:textId="77777777" w:rsidR="0043616D" w:rsidRPr="007B58D4" w:rsidRDefault="0043616D" w:rsidP="00103AF8">
      <w:pPr>
        <w:rPr>
          <w:rFonts w:ascii="Arial" w:hAnsi="Arial" w:cs="Arial"/>
          <w:color w:val="353535"/>
          <w:sz w:val="22"/>
          <w:szCs w:val="22"/>
          <w:lang w:val="es-ES_tradnl"/>
        </w:rPr>
      </w:pPr>
    </w:p>
    <w:p w14:paraId="7A832D67" w14:textId="66C6176E" w:rsidR="00716578" w:rsidRPr="007B58D4" w:rsidRDefault="003C67A8" w:rsidP="008679E2">
      <w:pPr>
        <w:jc w:val="center"/>
        <w:rPr>
          <w:rFonts w:ascii="Arial" w:hAnsi="Arial" w:cs="Arial"/>
          <w:i/>
          <w:iCs/>
          <w:color w:val="353535"/>
          <w:lang w:val="es-ES_tradnl"/>
        </w:rPr>
      </w:pPr>
      <w:r>
        <w:rPr>
          <w:rFonts w:ascii="Arial" w:hAnsi="Arial" w:cs="Arial"/>
          <w:i/>
          <w:iCs/>
          <w:color w:val="353535"/>
          <w:lang w:val="es-ES_tradnl"/>
        </w:rPr>
        <w:t>Hoy</w:t>
      </w:r>
      <w:r w:rsidR="00E60DC5" w:rsidRPr="007B58D4">
        <w:rPr>
          <w:rFonts w:ascii="Arial" w:hAnsi="Arial" w:cs="Arial"/>
          <w:i/>
          <w:iCs/>
          <w:color w:val="353535"/>
          <w:lang w:val="es-ES_tradnl"/>
        </w:rPr>
        <w:t xml:space="preserve"> </w:t>
      </w:r>
      <w:r>
        <w:rPr>
          <w:rFonts w:ascii="Arial" w:hAnsi="Arial" w:cs="Arial"/>
          <w:i/>
          <w:iCs/>
          <w:color w:val="353535"/>
          <w:lang w:val="es-ES_tradnl"/>
        </w:rPr>
        <w:t>los celulares</w:t>
      </w:r>
      <w:r w:rsidR="006F4DD8">
        <w:rPr>
          <w:rFonts w:ascii="Arial" w:hAnsi="Arial" w:cs="Arial"/>
          <w:i/>
          <w:iCs/>
          <w:color w:val="353535"/>
          <w:lang w:val="es-ES_tradnl"/>
        </w:rPr>
        <w:t>,</w:t>
      </w:r>
      <w:r>
        <w:rPr>
          <w:rFonts w:ascii="Arial" w:hAnsi="Arial" w:cs="Arial"/>
          <w:i/>
          <w:iCs/>
          <w:color w:val="353535"/>
          <w:lang w:val="es-ES_tradnl"/>
        </w:rPr>
        <w:t xml:space="preserve"> </w:t>
      </w:r>
      <w:r w:rsidR="006F4DD8">
        <w:rPr>
          <w:rFonts w:ascii="Arial" w:hAnsi="Arial" w:cs="Arial"/>
          <w:i/>
          <w:iCs/>
          <w:color w:val="353535"/>
          <w:lang w:val="es-ES_tradnl"/>
        </w:rPr>
        <w:t xml:space="preserve">televisores, </w:t>
      </w:r>
      <w:r w:rsidR="00E60DC5" w:rsidRPr="007B58D4">
        <w:rPr>
          <w:rFonts w:ascii="Arial" w:hAnsi="Arial" w:cs="Arial"/>
          <w:i/>
          <w:iCs/>
          <w:color w:val="353535"/>
          <w:lang w:val="es-ES_tradnl"/>
        </w:rPr>
        <w:t>nevera</w:t>
      </w:r>
      <w:r w:rsidR="006F4DD8">
        <w:rPr>
          <w:rFonts w:ascii="Arial" w:hAnsi="Arial" w:cs="Arial"/>
          <w:i/>
          <w:iCs/>
          <w:color w:val="353535"/>
          <w:lang w:val="es-ES_tradnl"/>
        </w:rPr>
        <w:t>s</w:t>
      </w:r>
      <w:r w:rsidR="00E60DC5" w:rsidRPr="007B58D4">
        <w:rPr>
          <w:rFonts w:ascii="Arial" w:hAnsi="Arial" w:cs="Arial"/>
          <w:i/>
          <w:iCs/>
          <w:color w:val="353535"/>
          <w:lang w:val="es-ES_tradnl"/>
        </w:rPr>
        <w:t xml:space="preserve"> </w:t>
      </w:r>
      <w:r w:rsidR="006F4DD8">
        <w:rPr>
          <w:rFonts w:ascii="Arial" w:hAnsi="Arial" w:cs="Arial"/>
          <w:i/>
          <w:iCs/>
          <w:color w:val="353535"/>
          <w:lang w:val="es-ES_tradnl"/>
        </w:rPr>
        <w:t xml:space="preserve">y lavadoras cuentan con </w:t>
      </w:r>
      <w:r w:rsidR="00092D85">
        <w:rPr>
          <w:rFonts w:ascii="Arial" w:hAnsi="Arial" w:cs="Arial"/>
          <w:i/>
          <w:iCs/>
          <w:color w:val="353535"/>
          <w:lang w:val="es-ES_tradnl"/>
        </w:rPr>
        <w:br/>
      </w:r>
      <w:r w:rsidR="006F4DD8">
        <w:rPr>
          <w:rFonts w:ascii="Arial" w:hAnsi="Arial" w:cs="Arial"/>
          <w:i/>
          <w:iCs/>
          <w:color w:val="353535"/>
          <w:lang w:val="es-ES_tradnl"/>
        </w:rPr>
        <w:t xml:space="preserve">tecnologías y funciones que </w:t>
      </w:r>
      <w:r w:rsidR="00092D85">
        <w:rPr>
          <w:rFonts w:ascii="Arial" w:hAnsi="Arial" w:cs="Arial"/>
          <w:i/>
          <w:iCs/>
          <w:color w:val="353535"/>
          <w:lang w:val="es-ES_tradnl"/>
        </w:rPr>
        <w:t>ofrecen conectividad y distinción.</w:t>
      </w:r>
    </w:p>
    <w:p w14:paraId="46B1E9F6" w14:textId="77777777" w:rsidR="00716578" w:rsidRPr="007B58D4" w:rsidRDefault="00716578" w:rsidP="00103AF8">
      <w:pPr>
        <w:rPr>
          <w:rFonts w:ascii="Arial" w:hAnsi="Arial" w:cs="Arial"/>
          <w:color w:val="353535"/>
          <w:sz w:val="22"/>
          <w:szCs w:val="22"/>
          <w:lang w:val="es-ES_tradnl"/>
        </w:rPr>
      </w:pPr>
    </w:p>
    <w:p w14:paraId="25BC6A9E" w14:textId="583E4F0D" w:rsidR="00695430" w:rsidRPr="007B58D4" w:rsidRDefault="00716578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58D4">
        <w:rPr>
          <w:rFonts w:ascii="Arial" w:hAnsi="Arial" w:cs="Arial"/>
          <w:b/>
          <w:bCs/>
          <w:sz w:val="22"/>
          <w:szCs w:val="22"/>
          <w:lang w:val="es-ES_tradnl"/>
        </w:rPr>
        <w:t>BARRANQUILLA, Colombia. Septiembre 2022.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92D85">
        <w:rPr>
          <w:rFonts w:ascii="Arial" w:hAnsi="Arial" w:cs="Arial"/>
          <w:sz w:val="22"/>
          <w:szCs w:val="22"/>
          <w:lang w:val="es-ES_tradnl"/>
        </w:rPr>
        <w:t>Cada usuario tiene necesidades y estilos de vida únicos y diferentes; incluso, buscamos que nuestros dispositivos reflejen nuestra personalidad</w:t>
      </w:r>
      <w:r w:rsidR="007307F4" w:rsidRPr="007B58D4">
        <w:rPr>
          <w:rFonts w:ascii="Arial" w:hAnsi="Arial" w:cs="Arial"/>
          <w:sz w:val="22"/>
          <w:szCs w:val="22"/>
          <w:lang w:val="es-ES_tradnl"/>
        </w:rPr>
        <w:t>.</w:t>
      </w:r>
      <w:r w:rsidR="00092D8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07F4" w:rsidRPr="007B58D4">
        <w:rPr>
          <w:rFonts w:ascii="Arial" w:hAnsi="Arial" w:cs="Arial"/>
          <w:sz w:val="22"/>
          <w:szCs w:val="22"/>
          <w:lang w:val="es-ES_tradnl"/>
        </w:rPr>
        <w:t>Para Samsung es importante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 que cada usuario pueda demostrar su individualidad</w:t>
      </w:r>
      <w:r w:rsidR="00092D85">
        <w:rPr>
          <w:rFonts w:ascii="Arial" w:hAnsi="Arial" w:cs="Arial"/>
          <w:sz w:val="22"/>
          <w:szCs w:val="22"/>
          <w:lang w:val="es-ES_tradnl"/>
        </w:rPr>
        <w:t xml:space="preserve"> y por eso cuenta con un amplio portafolio de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 productos que se adaptan a </w:t>
      </w:r>
      <w:r w:rsidR="00092D85">
        <w:rPr>
          <w:rFonts w:ascii="Arial" w:hAnsi="Arial" w:cs="Arial"/>
          <w:sz w:val="22"/>
          <w:szCs w:val="22"/>
          <w:lang w:val="es-ES_tradnl"/>
        </w:rPr>
        <w:t>él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194BCD" w:rsidRPr="007B58D4">
        <w:rPr>
          <w:rFonts w:ascii="Arial" w:hAnsi="Arial" w:cs="Arial"/>
          <w:sz w:val="22"/>
          <w:szCs w:val="22"/>
          <w:lang w:val="es-ES_tradnl"/>
        </w:rPr>
        <w:t xml:space="preserve">con </w:t>
      </w:r>
      <w:r w:rsidR="00976423" w:rsidRPr="007B58D4">
        <w:rPr>
          <w:rFonts w:ascii="Arial" w:hAnsi="Arial" w:cs="Arial"/>
          <w:sz w:val="22"/>
          <w:szCs w:val="22"/>
          <w:lang w:val="es-ES_tradnl"/>
        </w:rPr>
        <w:t>c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aracterísticas únicas y </w:t>
      </w:r>
      <w:r w:rsidR="00092D8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posibilidad de </w:t>
      </w:r>
      <w:r w:rsidR="00194BCD" w:rsidRPr="007B58D4">
        <w:rPr>
          <w:rFonts w:ascii="Arial" w:hAnsi="Arial" w:cs="Arial"/>
          <w:sz w:val="22"/>
          <w:szCs w:val="22"/>
          <w:lang w:val="es-ES_tradnl"/>
        </w:rPr>
        <w:t>personali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zar sus opciones, </w:t>
      </w:r>
      <w:r w:rsidRPr="007B58D4">
        <w:rPr>
          <w:rFonts w:ascii="Arial" w:hAnsi="Arial" w:cs="Arial"/>
          <w:sz w:val="22"/>
          <w:szCs w:val="22"/>
          <w:lang w:val="es-ES_tradnl"/>
        </w:rPr>
        <w:t>ofrec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>iendo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prestaciones más avanzadas que las que ofrecen otros</w:t>
      </w:r>
      <w:r w:rsidR="00695430" w:rsidRPr="007B58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58D4">
        <w:rPr>
          <w:rFonts w:ascii="Arial" w:hAnsi="Arial" w:cs="Arial"/>
          <w:sz w:val="22"/>
          <w:szCs w:val="22"/>
          <w:lang w:val="es-ES_tradnl"/>
        </w:rPr>
        <w:t>similares</w:t>
      </w:r>
      <w:r w:rsidR="00695430" w:rsidRPr="007B58D4">
        <w:rPr>
          <w:rFonts w:ascii="Arial" w:hAnsi="Arial" w:cs="Arial"/>
          <w:color w:val="353535"/>
          <w:sz w:val="22"/>
          <w:szCs w:val="22"/>
          <w:lang w:val="es-ES_tradnl"/>
        </w:rPr>
        <w:t>.</w:t>
      </w:r>
    </w:p>
    <w:p w14:paraId="34CDB97B" w14:textId="77777777" w:rsidR="00695430" w:rsidRPr="007B58D4" w:rsidRDefault="00695430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E82A3CC" w14:textId="01FC4470" w:rsidR="00695430" w:rsidRPr="007B58D4" w:rsidRDefault="00695430" w:rsidP="007B58D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  <w:r w:rsidRPr="007B58D4">
        <w:rPr>
          <w:rFonts w:ascii="Arial" w:hAnsi="Arial" w:cs="Arial"/>
          <w:sz w:val="22"/>
          <w:szCs w:val="22"/>
          <w:lang w:val="es-ES_tradnl"/>
        </w:rPr>
        <w:t xml:space="preserve">Los más recientes productos en la gama de celulares 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llegan con tecnología innovadora desde sus materiales hasta su </w:t>
      </w:r>
      <w:r w:rsidRPr="007B58D4">
        <w:rPr>
          <w:rFonts w:ascii="Arial" w:eastAsia="Times New Roman" w:hAnsi="Arial" w:cs="Arial"/>
          <w:i/>
          <w:iCs/>
          <w:color w:val="000000"/>
          <w:sz w:val="22"/>
          <w:szCs w:val="22"/>
          <w:lang w:val="es-ES_tradnl" w:eastAsia="es-ES_tradnl"/>
        </w:rPr>
        <w:t>software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 </w:t>
      </w:r>
      <w:r w:rsidRPr="007B58D4">
        <w:rPr>
          <w:rFonts w:ascii="Arial" w:eastAsia="Times New Roman" w:hAnsi="Arial" w:cs="Arial"/>
          <w:i/>
          <w:iCs/>
          <w:color w:val="000000"/>
          <w:sz w:val="22"/>
          <w:szCs w:val="22"/>
          <w:lang w:val="es-ES_tradnl" w:eastAsia="es-ES_tradnl"/>
        </w:rPr>
        <w:t>hardware.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B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arranquill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llegan los mejores dispositivos Galaxy, los </w:t>
      </w:r>
      <w:r w:rsidR="00E60DC5"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>Z Flip4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 y </w:t>
      </w:r>
      <w:r w:rsidR="00E60DC5"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>Z Fold4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los únicos dispositivos plegables 5G del mercado con la más alta calida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d</w:t>
      </w:r>
      <w:r w:rsidR="00E60DC5"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, diseños y colores únicos, que se llevan todas las miradas para ser la sensación del lugar. </w:t>
      </w:r>
    </w:p>
    <w:p w14:paraId="7C35BED0" w14:textId="77777777" w:rsidR="00695430" w:rsidRPr="007B58D4" w:rsidRDefault="00695430" w:rsidP="007B58D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25C25611" w14:textId="0DCF8C39" w:rsidR="00976423" w:rsidRPr="007B58D4" w:rsidRDefault="00976423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58D4">
        <w:rPr>
          <w:rFonts w:ascii="Arial" w:hAnsi="Arial" w:cs="Arial"/>
          <w:sz w:val="22"/>
          <w:szCs w:val="22"/>
          <w:lang w:val="es-ES_tradnl"/>
        </w:rPr>
        <w:t xml:space="preserve">El nuevo </w:t>
      </w:r>
      <w:r w:rsidRPr="007B58D4">
        <w:rPr>
          <w:rFonts w:ascii="Arial" w:hAnsi="Arial" w:cs="Arial"/>
          <w:b/>
          <w:bCs/>
          <w:sz w:val="22"/>
          <w:szCs w:val="22"/>
          <w:lang w:val="es-ES_tradnl"/>
        </w:rPr>
        <w:t>Galaxy Z Flip4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es el equipo perfecto para </w:t>
      </w:r>
      <w:r w:rsidR="00103AF8" w:rsidRPr="007B58D4">
        <w:rPr>
          <w:rFonts w:ascii="Arial" w:hAnsi="Arial" w:cs="Arial"/>
          <w:sz w:val="22"/>
          <w:szCs w:val="22"/>
          <w:lang w:val="es-ES_tradnl"/>
        </w:rPr>
        <w:t>quien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busque mejorar las experiencias individuales para destacarse en redes y llevar sus contenidos al siguiente nivel. Este dispositivo ofrece a los usuarios nuevas formas de interactuar gracias a su mecanismo de plegado y su llamativo diseño lo convierte en un </w:t>
      </w:r>
      <w:r w:rsidR="00103AF8" w:rsidRPr="007B58D4">
        <w:rPr>
          <w:rFonts w:ascii="Arial" w:hAnsi="Arial" w:cs="Arial"/>
          <w:sz w:val="22"/>
          <w:szCs w:val="22"/>
          <w:lang w:val="es-ES_tradnl"/>
        </w:rPr>
        <w:t xml:space="preserve">accesorio </w:t>
      </w:r>
      <w:r w:rsidRPr="007B58D4">
        <w:rPr>
          <w:rFonts w:ascii="Arial" w:hAnsi="Arial" w:cs="Arial"/>
          <w:sz w:val="22"/>
          <w:szCs w:val="22"/>
          <w:lang w:val="es-ES_tradnl"/>
        </w:rPr>
        <w:t>elegant</w:t>
      </w:r>
      <w:r w:rsidR="00103AF8" w:rsidRPr="007B58D4">
        <w:rPr>
          <w:rFonts w:ascii="Arial" w:hAnsi="Arial" w:cs="Arial"/>
          <w:sz w:val="22"/>
          <w:szCs w:val="22"/>
          <w:lang w:val="es-ES_tradnl"/>
        </w:rPr>
        <w:t>e</w:t>
      </w:r>
      <w:r w:rsidRPr="007B58D4">
        <w:rPr>
          <w:rFonts w:ascii="Arial" w:hAnsi="Arial" w:cs="Arial"/>
          <w:sz w:val="22"/>
          <w:szCs w:val="22"/>
          <w:lang w:val="es-ES_tradnl"/>
        </w:rPr>
        <w:t>.</w:t>
      </w:r>
    </w:p>
    <w:p w14:paraId="6AA06151" w14:textId="78EF7DC8" w:rsidR="00976423" w:rsidRPr="007B58D4" w:rsidRDefault="00976423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AD4C1E" w14:textId="4DBB73E9" w:rsidR="00976423" w:rsidRPr="007B58D4" w:rsidRDefault="00976423" w:rsidP="007B58D4">
      <w:pPr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B58D4">
        <w:rPr>
          <w:rFonts w:ascii="Arial" w:eastAsia="Calibri" w:hAnsi="Arial" w:cs="Arial"/>
          <w:sz w:val="22"/>
          <w:szCs w:val="22"/>
          <w:lang w:val="es-ES_tradnl"/>
        </w:rPr>
        <w:t xml:space="preserve">El </w:t>
      </w:r>
      <w:r w:rsidRPr="007B58D4">
        <w:rPr>
          <w:rFonts w:ascii="Arial" w:eastAsia="Calibri" w:hAnsi="Arial" w:cs="Arial"/>
          <w:b/>
          <w:bCs/>
          <w:sz w:val="22"/>
          <w:szCs w:val="22"/>
          <w:lang w:val="es-ES_tradnl"/>
        </w:rPr>
        <w:t>Galaxy Z Fold4</w:t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 xml:space="preserve"> es </w:t>
      </w:r>
      <w:r w:rsidR="002C3EE4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 xml:space="preserve"> teléfono </w:t>
      </w:r>
      <w:r w:rsidR="002C3EE4">
        <w:rPr>
          <w:rFonts w:ascii="Arial" w:eastAsia="Calibri" w:hAnsi="Arial" w:cs="Arial"/>
          <w:sz w:val="22"/>
          <w:szCs w:val="22"/>
          <w:lang w:val="es-ES_tradnl"/>
        </w:rPr>
        <w:t xml:space="preserve">Samsung </w:t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 xml:space="preserve">más poderoso hasta el momento. </w:t>
      </w:r>
      <w:r w:rsidR="00103AF8" w:rsidRPr="007B58D4">
        <w:rPr>
          <w:rFonts w:ascii="Arial" w:eastAsia="Calibri" w:hAnsi="Arial" w:cs="Arial"/>
          <w:sz w:val="22"/>
          <w:szCs w:val="22"/>
          <w:lang w:val="es-ES_tradnl"/>
        </w:rPr>
        <w:t>C</w:t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>ombina la experiencia en tecnología móvil para crear un dispositivo con mayor funcionalidad, ya sea abierto, cerrado o en el modo Flex</w:t>
      </w:r>
      <w:r w:rsidRPr="007B58D4">
        <w:rPr>
          <w:rStyle w:val="Refdenotaalpie"/>
          <w:rFonts w:ascii="Arial" w:eastAsia="Calibri" w:hAnsi="Arial" w:cs="Arial"/>
          <w:sz w:val="22"/>
          <w:szCs w:val="22"/>
          <w:lang w:val="es-ES_tradnl"/>
        </w:rPr>
        <w:footnoteReference w:id="1"/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>. Además, es el primer dispositivo con Android 12L, una versión especial de Android creada por Google para experiencias de pantalla grande, incluidas las plegables.</w:t>
      </w:r>
    </w:p>
    <w:p w14:paraId="6AD480CD" w14:textId="755E1C0D" w:rsidR="00976423" w:rsidRPr="007B58D4" w:rsidRDefault="00976423" w:rsidP="007B58D4">
      <w:pPr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2404806A" w14:textId="5BBF3108" w:rsidR="00976423" w:rsidRPr="007B58D4" w:rsidRDefault="00976423" w:rsidP="007B58D4">
      <w:pPr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La cuarta generación de estos equipos cuenta con materiales ultra resistentes como el </w:t>
      </w:r>
      <w:proofErr w:type="spellStart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Armor</w:t>
      </w:r>
      <w:proofErr w:type="spellEnd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proofErr w:type="spellStart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Aluminium</w:t>
      </w:r>
      <w:proofErr w:type="spellEnd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 </w:t>
      </w:r>
      <w:proofErr w:type="spellStart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Victus</w:t>
      </w:r>
      <w:proofErr w:type="spellEnd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proofErr w:type="spellStart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Gorilla</w:t>
      </w:r>
      <w:proofErr w:type="spellEnd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proofErr w:type="spellStart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Glass</w:t>
      </w:r>
      <w:proofErr w:type="spellEnd"/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, para hacerlos más resistentes que sus antecesores. </w:t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>La durabilidad del panel de la Pantalla Principal también se mejora gracias a la estructura de capas optimizada, lo que ayuda a reducir los daños causados por golpes externos. Tanto el Z Flip4 como el Z Fold4 son equipados con resistencia al agua IPX8</w:t>
      </w:r>
      <w:r w:rsidRPr="007B58D4">
        <w:rPr>
          <w:rStyle w:val="Refdenotaalpie"/>
          <w:rFonts w:ascii="Arial" w:eastAsia="Calibri" w:hAnsi="Arial" w:cs="Arial"/>
          <w:sz w:val="22"/>
          <w:szCs w:val="22"/>
          <w:lang w:val="es-ES_tradnl"/>
        </w:rPr>
        <w:footnoteReference w:id="2"/>
      </w:r>
      <w:r w:rsidRPr="007B58D4">
        <w:rPr>
          <w:rFonts w:ascii="Arial" w:eastAsia="Calibri" w:hAnsi="Arial" w:cs="Arial"/>
          <w:sz w:val="22"/>
          <w:szCs w:val="22"/>
          <w:lang w:val="es-ES_tradnl"/>
        </w:rPr>
        <w:t>, por lo que los usuarios pueden preocuparse menos si se quedan atrapados bajo la lluvia.</w:t>
      </w:r>
    </w:p>
    <w:p w14:paraId="1B59B386" w14:textId="77777777" w:rsidR="00976423" w:rsidRPr="007B58D4" w:rsidRDefault="00976423" w:rsidP="007B58D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</w:pPr>
    </w:p>
    <w:p w14:paraId="2134235B" w14:textId="35B5D283" w:rsidR="00695430" w:rsidRPr="007B58D4" w:rsidRDefault="00695430" w:rsidP="007B58D4">
      <w:pPr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El ecosistema de equipos móviles se complementa de manera perfecta con los relojes </w:t>
      </w:r>
      <w:r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 xml:space="preserve">Galaxy </w:t>
      </w:r>
      <w:proofErr w:type="spellStart"/>
      <w:r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>Watch</w:t>
      </w:r>
      <w:proofErr w:type="spellEnd"/>
      <w:r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 xml:space="preserve"> 5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y </w:t>
      </w:r>
      <w:proofErr w:type="spellStart"/>
      <w:r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>Watch</w:t>
      </w:r>
      <w:proofErr w:type="spellEnd"/>
      <w:r w:rsidRPr="002C3EE4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es-ES_tradnl"/>
        </w:rPr>
        <w:t xml:space="preserve"> 5Pro</w:t>
      </w:r>
      <w:r w:rsidRPr="007B58D4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, </w:t>
      </w:r>
      <w:r w:rsidRPr="007B58D4">
        <w:rPr>
          <w:rFonts w:ascii="Arial" w:hAnsi="Arial" w:cs="Arial"/>
          <w:sz w:val="22"/>
          <w:szCs w:val="22"/>
          <w:lang w:val="es-ES_tradnl" w:eastAsia="es-ES_tradnl"/>
        </w:rPr>
        <w:t>que incluyen novedades únicas, como un sensor de temperatura corporal y sensores para rastrear métricas de salud. A su vez, incluye baterías más grandes, con carga más rápida y una mayor durabilidad. Adicionalmente, mantienen la resistencia al agua y al polvo con certificación IP68 y materiales de lujo, entre los que encontramos cuerpo de aluminio y cristal de zafiro de alta resistencia.</w:t>
      </w:r>
    </w:p>
    <w:p w14:paraId="63E7A2AE" w14:textId="5FFC0721" w:rsidR="00E60DC5" w:rsidRPr="007B58D4" w:rsidRDefault="004011D6" w:rsidP="007B58D4">
      <w:pPr>
        <w:jc w:val="both"/>
        <w:rPr>
          <w:rFonts w:ascii="Arial" w:hAnsi="Arial" w:cs="Arial"/>
          <w:b/>
          <w:bCs/>
          <w:color w:val="353535"/>
          <w:sz w:val="22"/>
          <w:szCs w:val="22"/>
          <w:lang w:val="es-ES_tradnl"/>
        </w:rPr>
      </w:pPr>
      <w:r w:rsidRPr="007B58D4">
        <w:rPr>
          <w:rFonts w:ascii="Arial" w:hAnsi="Arial" w:cs="Arial"/>
          <w:b/>
          <w:bCs/>
          <w:color w:val="353535"/>
          <w:sz w:val="22"/>
          <w:szCs w:val="22"/>
          <w:lang w:val="es-ES_tradnl"/>
        </w:rPr>
        <w:lastRenderedPageBreak/>
        <w:t>Un televisor para cada hogar</w:t>
      </w:r>
    </w:p>
    <w:p w14:paraId="4FE709C7" w14:textId="7ACFCC28" w:rsidR="00E60DC5" w:rsidRPr="007B58D4" w:rsidRDefault="00E60DC5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58D4">
        <w:rPr>
          <w:rFonts w:ascii="Arial" w:hAnsi="Arial" w:cs="Arial"/>
          <w:sz w:val="22"/>
          <w:szCs w:val="22"/>
          <w:lang w:val="es-ES_tradnl"/>
        </w:rPr>
        <w:t xml:space="preserve">Samsung trabaja constantemente para ofrecer experiencias </w:t>
      </w:r>
      <w:r w:rsidRPr="007B58D4">
        <w:rPr>
          <w:rFonts w:ascii="Arial" w:hAnsi="Arial" w:cs="Arial"/>
          <w:i/>
          <w:iCs/>
          <w:sz w:val="22"/>
          <w:szCs w:val="22"/>
          <w:lang w:val="es-ES_tradnl"/>
        </w:rPr>
        <w:t>premium</w:t>
      </w:r>
      <w:r w:rsidRPr="007B58D4">
        <w:rPr>
          <w:rFonts w:ascii="Arial" w:hAnsi="Arial" w:cs="Arial"/>
          <w:sz w:val="22"/>
          <w:szCs w:val="22"/>
          <w:lang w:val="es-ES_tradnl"/>
        </w:rPr>
        <w:t>, por esta razón cuenta con un amplio portafolio</w:t>
      </w:r>
      <w:r w:rsidR="004011D6" w:rsidRPr="007B58D4">
        <w:rPr>
          <w:rFonts w:ascii="Arial" w:hAnsi="Arial" w:cs="Arial"/>
          <w:sz w:val="22"/>
          <w:szCs w:val="22"/>
          <w:lang w:val="es-ES_tradnl"/>
        </w:rPr>
        <w:t>, que incluye televisores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C3EE4">
        <w:rPr>
          <w:rFonts w:ascii="Arial" w:hAnsi="Arial" w:cs="Arial"/>
          <w:b/>
          <w:bCs/>
          <w:sz w:val="22"/>
          <w:szCs w:val="22"/>
          <w:lang w:val="es-ES_tradnl"/>
        </w:rPr>
        <w:t xml:space="preserve">Neo QLED 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y Pantallas </w:t>
      </w:r>
      <w:proofErr w:type="spellStart"/>
      <w:r w:rsidRPr="007B58D4">
        <w:rPr>
          <w:rFonts w:ascii="Arial" w:hAnsi="Arial" w:cs="Arial"/>
          <w:sz w:val="22"/>
          <w:szCs w:val="22"/>
          <w:lang w:val="es-ES_tradnl"/>
        </w:rPr>
        <w:t>Lifestyle</w:t>
      </w:r>
      <w:proofErr w:type="spellEnd"/>
      <w:r w:rsidRPr="007B58D4">
        <w:rPr>
          <w:rFonts w:ascii="Arial" w:hAnsi="Arial" w:cs="Arial"/>
          <w:sz w:val="22"/>
          <w:szCs w:val="22"/>
          <w:lang w:val="es-ES_tradnl"/>
        </w:rPr>
        <w:t xml:space="preserve"> con las que los usuarios podrán disfrutar de una calidad de imagen y sonido sorprendente. </w:t>
      </w:r>
    </w:p>
    <w:p w14:paraId="6D6EFA0C" w14:textId="77777777" w:rsidR="00E60DC5" w:rsidRPr="007B58D4" w:rsidRDefault="00E60DC5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BD4514" w14:textId="27085A10" w:rsidR="0043616D" w:rsidRPr="007B58D4" w:rsidRDefault="00E60DC5" w:rsidP="007B58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Los nuevos modelo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s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 Neo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QLED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2022 ofrecen una experiencia de visualización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dinámica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,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con tecnología superior y características </w:t>
      </w:r>
      <w:r w:rsidR="004011D6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para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reproduc</w:t>
      </w:r>
      <w:r w:rsidR="004011D6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ir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la resolución de imagen más alta de la industria. </w:t>
      </w:r>
      <w:r w:rsidR="002C3EE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Estos </w:t>
      </w:r>
      <w:proofErr w:type="spellStart"/>
      <w:r w:rsidR="002C3EE4">
        <w:rPr>
          <w:rFonts w:ascii="Arial" w:eastAsiaTheme="minorHAnsi" w:hAnsi="Arial" w:cs="Arial"/>
          <w:sz w:val="22"/>
          <w:szCs w:val="22"/>
          <w:lang w:val="es-ES_tradnl" w:eastAsia="en-US"/>
        </w:rPr>
        <w:t>TVs</w:t>
      </w:r>
      <w:proofErr w:type="spellEnd"/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recibieron la primera certificación “Pantone </w:t>
      </w:r>
      <w:proofErr w:type="spellStart"/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Validated</w:t>
      </w:r>
      <w:proofErr w:type="spellEnd"/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” garantizando un Smart TV que reproduce más de 2.000 colores. 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El audio incluido en estos televisores cuenta</w:t>
      </w:r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con la tecnología Dolby </w:t>
      </w:r>
      <w:proofErr w:type="spellStart"/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Atmos</w:t>
      </w:r>
      <w:proofErr w:type="spellEnd"/>
      <w:r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para ofrecer una calidad 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superior</w:t>
      </w:r>
    </w:p>
    <w:p w14:paraId="7F0F33A1" w14:textId="687877CB" w:rsidR="00E60DC5" w:rsidRPr="007B58D4" w:rsidRDefault="00E60DC5" w:rsidP="007B58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26980002" w14:textId="651F3C05" w:rsidR="0043616D" w:rsidRPr="007B58D4" w:rsidRDefault="002C3EE4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</w:t>
      </w:r>
      <w:r w:rsidR="0043616D" w:rsidRPr="007B58D4">
        <w:rPr>
          <w:rFonts w:ascii="Arial" w:hAnsi="Arial" w:cs="Arial"/>
          <w:sz w:val="22"/>
          <w:szCs w:val="22"/>
          <w:lang w:val="es-ES_tradnl"/>
        </w:rPr>
        <w:t xml:space="preserve"> productos </w:t>
      </w:r>
      <w:r>
        <w:rPr>
          <w:rFonts w:ascii="Arial" w:hAnsi="Arial" w:cs="Arial"/>
          <w:sz w:val="22"/>
          <w:szCs w:val="22"/>
          <w:lang w:val="es-ES_tradnl"/>
        </w:rPr>
        <w:t xml:space="preserve">Samsung cuentan </w:t>
      </w:r>
      <w:r w:rsidR="0043616D" w:rsidRPr="007B58D4">
        <w:rPr>
          <w:rFonts w:ascii="Arial" w:hAnsi="Arial" w:cs="Arial"/>
          <w:sz w:val="22"/>
          <w:szCs w:val="22"/>
          <w:lang w:val="es-ES_tradnl"/>
        </w:rPr>
        <w:t>con diseño</w:t>
      </w:r>
      <w:r>
        <w:rPr>
          <w:rFonts w:ascii="Arial" w:hAnsi="Arial" w:cs="Arial"/>
          <w:sz w:val="22"/>
          <w:szCs w:val="22"/>
          <w:lang w:val="es-ES_tradnl"/>
        </w:rPr>
        <w:t>s</w:t>
      </w:r>
      <w:r w:rsidR="0043616D" w:rsidRPr="007B58D4">
        <w:rPr>
          <w:rFonts w:ascii="Arial" w:hAnsi="Arial" w:cs="Arial"/>
          <w:sz w:val="22"/>
          <w:szCs w:val="22"/>
          <w:lang w:val="es-ES_tradnl"/>
        </w:rPr>
        <w:t xml:space="preserve"> y características que no se encuentran en ninguna otra marca. </w:t>
      </w:r>
      <w:r>
        <w:rPr>
          <w:rFonts w:ascii="Arial" w:hAnsi="Arial" w:cs="Arial"/>
          <w:sz w:val="22"/>
          <w:szCs w:val="22"/>
          <w:lang w:val="es-ES_tradnl"/>
        </w:rPr>
        <w:t xml:space="preserve">Por ejemplo, </w:t>
      </w:r>
      <w:proofErr w:type="spellStart"/>
      <w:r w:rsidR="0043616D" w:rsidRPr="007B58D4">
        <w:rPr>
          <w:rFonts w:ascii="Arial" w:hAnsi="Arial" w:cs="Arial"/>
          <w:b/>
          <w:bCs/>
          <w:sz w:val="22"/>
          <w:szCs w:val="22"/>
          <w:lang w:val="es-ES_tradnl"/>
        </w:rPr>
        <w:t>The</w:t>
      </w:r>
      <w:proofErr w:type="spellEnd"/>
      <w:r w:rsidR="0043616D" w:rsidRPr="007B58D4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proofErr w:type="spellStart"/>
      <w:proofErr w:type="gramStart"/>
      <w:r w:rsidR="0043616D" w:rsidRPr="007B58D4">
        <w:rPr>
          <w:rFonts w:ascii="Arial" w:hAnsi="Arial" w:cs="Arial"/>
          <w:b/>
          <w:bCs/>
          <w:sz w:val="22"/>
          <w:szCs w:val="22"/>
          <w:lang w:val="es-ES_tradnl"/>
        </w:rPr>
        <w:t>Frame</w:t>
      </w:r>
      <w:proofErr w:type="spellEnd"/>
      <w:proofErr w:type="gramEnd"/>
      <w:r w:rsidR="0043616D" w:rsidRPr="007B58D4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 xml:space="preserve">es </w:t>
      </w:r>
      <w:r w:rsidR="0043616D" w:rsidRPr="007B58D4">
        <w:rPr>
          <w:rFonts w:ascii="Arial" w:hAnsi="Arial" w:cs="Arial"/>
          <w:sz w:val="22"/>
          <w:szCs w:val="22"/>
          <w:lang w:val="es-ES_tradnl"/>
        </w:rPr>
        <w:t>un innovador TV que permite disfrutar las mejores características de un Smart TV y, al apagarlo, proyecta fotos, ilustraciones o pinturas que pueden ser seleccionadas dentro de su exclusiva Tienda de Arte, con más de 1.700 importantes obras seleccionadas entre los mejores museos y colecciones de arte.</w:t>
      </w:r>
    </w:p>
    <w:p w14:paraId="709887A0" w14:textId="77777777" w:rsidR="0043616D" w:rsidRPr="007B58D4" w:rsidRDefault="0043616D" w:rsidP="007B58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053CA945" w14:textId="4D310AB2" w:rsidR="00E60DC5" w:rsidRPr="007B58D4" w:rsidRDefault="00327FB1" w:rsidP="007B58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sz w:val="22"/>
          <w:szCs w:val="22"/>
          <w:lang w:val="es-ES_tradnl" w:eastAsia="en-US"/>
        </w:rPr>
        <w:t>P</w:t>
      </w:r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ensando en 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diversas</w:t>
      </w:r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necesidades y espacios del hogar 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en los que tener </w:t>
      </w:r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una experiencia de entretenimiento superior, Samsung presentó </w:t>
      </w:r>
      <w:proofErr w:type="spellStart"/>
      <w:r w:rsidR="00E60DC5" w:rsidRPr="007B58D4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>The</w:t>
      </w:r>
      <w:proofErr w:type="spellEnd"/>
      <w:r w:rsidR="00E60DC5" w:rsidRPr="007B58D4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 xml:space="preserve"> </w:t>
      </w:r>
      <w:proofErr w:type="spellStart"/>
      <w:r w:rsidR="00E60DC5" w:rsidRPr="007B58D4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>Terrace</w:t>
      </w:r>
      <w:proofErr w:type="spellEnd"/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, el primer Smart TV diseñado para exteriores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,</w:t>
      </w:r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con protección a la lluvia y polvo, el TV ideal para las reuniones familiares en la terraza para disfrutar de un día de piscina y comida </w:t>
      </w:r>
      <w:r w:rsidR="0043616D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>al aire libre y sin preocupaciones</w:t>
      </w:r>
      <w:r w:rsidR="00E60DC5" w:rsidRPr="007B58D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. </w:t>
      </w:r>
    </w:p>
    <w:p w14:paraId="540033D6" w14:textId="65262B16" w:rsidR="004011D6" w:rsidRDefault="004011D6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4FD039" w14:textId="77777777" w:rsidR="00262028" w:rsidRPr="007B58D4" w:rsidRDefault="00262028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567BAAF" w14:textId="31C0BC7B" w:rsidR="0043616D" w:rsidRPr="007B58D4" w:rsidRDefault="0043616D" w:rsidP="007B58D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58D4">
        <w:rPr>
          <w:rFonts w:ascii="Arial" w:hAnsi="Arial" w:cs="Arial"/>
          <w:b/>
          <w:bCs/>
          <w:sz w:val="22"/>
          <w:szCs w:val="22"/>
          <w:lang w:val="es-ES_tradnl"/>
        </w:rPr>
        <w:t>Experimente el mejor diseño en los electrodomésticos de uso diario</w:t>
      </w:r>
    </w:p>
    <w:p w14:paraId="26D18B02" w14:textId="4B926392" w:rsidR="004011D6" w:rsidRPr="007B58D4" w:rsidRDefault="004011D6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58D4">
        <w:rPr>
          <w:rFonts w:ascii="Arial" w:hAnsi="Arial" w:cs="Arial"/>
          <w:sz w:val="22"/>
          <w:szCs w:val="22"/>
          <w:lang w:val="es-ES_tradnl"/>
        </w:rPr>
        <w:t xml:space="preserve">Pero el diseño y la exclusividad también llega a la cocina y zonas de lavado. </w:t>
      </w:r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>Las neveras Samsung cuentan con tecnologías de refrigeración que cuida</w:t>
      </w:r>
      <w:r w:rsidR="0043616D"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>n</w:t>
      </w:r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calidad y frescura de tus alimentos. La línea de neveras </w:t>
      </w:r>
      <w:proofErr w:type="spellStart"/>
      <w:r w:rsidRPr="007B58D4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Family</w:t>
      </w:r>
      <w:proofErr w:type="spellEnd"/>
      <w:r w:rsidRPr="007B58D4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 </w:t>
      </w:r>
      <w:proofErr w:type="gramStart"/>
      <w:r w:rsidRPr="007B58D4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Hub</w:t>
      </w:r>
      <w:proofErr w:type="gramEnd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se caracterizada por contar con conexión a internet y pantallas multimedia integradas, desde las cuales 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es posible crear listas de compras, coordinar el horario para reproducir tu música favorita y reproducir los programas de televisión que más te gustan. </w:t>
      </w:r>
    </w:p>
    <w:p w14:paraId="4FCEA5A4" w14:textId="77777777" w:rsidR="004011D6" w:rsidRPr="007B58D4" w:rsidRDefault="004011D6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B55D38" w14:textId="7EF6FD4C" w:rsidR="004011D6" w:rsidRPr="007B58D4" w:rsidRDefault="004011D6" w:rsidP="007B58D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7B58D4">
        <w:rPr>
          <w:rFonts w:ascii="Arial" w:hAnsi="Arial" w:cs="Arial"/>
          <w:sz w:val="22"/>
          <w:szCs w:val="22"/>
          <w:lang w:val="es-ES_tradnl"/>
        </w:rPr>
        <w:t xml:space="preserve">Mediante su conexión con </w:t>
      </w:r>
      <w:proofErr w:type="spellStart"/>
      <w:r w:rsidRPr="007B58D4">
        <w:rPr>
          <w:rFonts w:ascii="Arial" w:hAnsi="Arial" w:cs="Arial"/>
          <w:sz w:val="22"/>
          <w:szCs w:val="22"/>
          <w:lang w:val="es-ES_tradnl"/>
        </w:rPr>
        <w:t>SmartThings</w:t>
      </w:r>
      <w:proofErr w:type="spellEnd"/>
      <w:r w:rsidRPr="007B58D4">
        <w:rPr>
          <w:rFonts w:ascii="Arial" w:hAnsi="Arial" w:cs="Arial"/>
          <w:sz w:val="22"/>
          <w:szCs w:val="22"/>
          <w:lang w:val="es-ES_tradnl"/>
        </w:rPr>
        <w:t>, desde tu celular puedes revisar el interior de la nevera cuando estés en el supermercado o fuera de casa, verificar y modificar la temperatura o recibir notificaciones cuando la puerta quede abierta.</w:t>
      </w:r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7B58D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En cuanto a durabilidad y garantía, las neveras Samsung cuentan con compresor Digital </w:t>
      </w:r>
      <w:proofErr w:type="spellStart"/>
      <w:r w:rsidRPr="007B58D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Inverter</w:t>
      </w:r>
      <w:proofErr w:type="spellEnd"/>
      <w:r w:rsidRPr="007B58D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, lo que garantiza una durabilidad de producto</w:t>
      </w:r>
      <w:r w:rsidR="002C3EE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y</w:t>
      </w:r>
      <w:r w:rsidRPr="007B58D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, ofrece hasta 50% de ahorro de energía</w:t>
      </w:r>
      <w:r w:rsidRPr="007B58D4">
        <w:rPr>
          <w:rStyle w:val="Refdenotaalpie"/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footnoteReference w:id="3"/>
      </w:r>
      <w:r w:rsidRPr="007B58D4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.</w:t>
      </w:r>
    </w:p>
    <w:p w14:paraId="59C6029C" w14:textId="77777777" w:rsidR="004011D6" w:rsidRPr="007B58D4" w:rsidRDefault="004011D6" w:rsidP="007B58D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1C5F0FA3" w14:textId="74B8561B" w:rsidR="004011D6" w:rsidRPr="007B58D4" w:rsidRDefault="004011D6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Si tu interés parte del diseño, nada como la línea de neveras </w:t>
      </w:r>
      <w:proofErr w:type="spellStart"/>
      <w:r w:rsidRPr="007B58D4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integrada por dos referencias, 1 </w:t>
      </w:r>
      <w:proofErr w:type="spellStart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>Door</w:t>
      </w:r>
      <w:proofErr w:type="spellEnd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y French </w:t>
      </w:r>
      <w:proofErr w:type="spellStart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>Door</w:t>
      </w:r>
      <w:proofErr w:type="spellEnd"/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Ambas brindan la posibilidad de intercambiar sus paneles frontales para ajustar al color preferido las veces que se desee. </w:t>
      </w:r>
      <w:r w:rsidRPr="007B58D4">
        <w:rPr>
          <w:rFonts w:ascii="Arial" w:hAnsi="Arial" w:cs="Arial"/>
          <w:sz w:val="22"/>
          <w:szCs w:val="22"/>
          <w:lang w:val="es-ES_tradnl"/>
        </w:rPr>
        <w:t>Además</w:t>
      </w:r>
      <w:r w:rsidR="0043616D" w:rsidRPr="007B58D4">
        <w:rPr>
          <w:rFonts w:ascii="Arial" w:hAnsi="Arial" w:cs="Arial"/>
          <w:sz w:val="22"/>
          <w:szCs w:val="22"/>
          <w:lang w:val="es-ES_tradnl"/>
        </w:rPr>
        <w:t>,</w:t>
      </w:r>
      <w:r w:rsidRPr="007B58D4">
        <w:rPr>
          <w:rFonts w:ascii="Arial" w:hAnsi="Arial" w:cs="Arial"/>
          <w:sz w:val="22"/>
          <w:szCs w:val="22"/>
          <w:lang w:val="es-ES_tradnl"/>
        </w:rPr>
        <w:t xml:space="preserve"> la referencia 1 </w:t>
      </w:r>
      <w:proofErr w:type="spellStart"/>
      <w:r w:rsidRPr="007B58D4">
        <w:rPr>
          <w:rFonts w:ascii="Arial" w:hAnsi="Arial" w:cs="Arial"/>
          <w:sz w:val="22"/>
          <w:szCs w:val="22"/>
          <w:lang w:val="es-ES_tradnl"/>
        </w:rPr>
        <w:t>Door</w:t>
      </w:r>
      <w:proofErr w:type="spellEnd"/>
      <w:r w:rsidRPr="007B58D4">
        <w:rPr>
          <w:rFonts w:ascii="Arial" w:hAnsi="Arial" w:cs="Arial"/>
          <w:sz w:val="22"/>
          <w:szCs w:val="22"/>
          <w:lang w:val="es-ES_tradnl"/>
        </w:rPr>
        <w:t xml:space="preserve"> permite sumar sus módulos, ya que cada uno funciona como nevera o congelador, mientras que la French </w:t>
      </w:r>
      <w:proofErr w:type="spellStart"/>
      <w:r w:rsidRPr="007B58D4">
        <w:rPr>
          <w:rFonts w:ascii="Arial" w:hAnsi="Arial" w:cs="Arial"/>
          <w:sz w:val="22"/>
          <w:szCs w:val="22"/>
          <w:lang w:val="es-ES_tradnl"/>
        </w:rPr>
        <w:t>Door</w:t>
      </w:r>
      <w:proofErr w:type="spellEnd"/>
      <w:r w:rsidRPr="007B58D4">
        <w:rPr>
          <w:rFonts w:ascii="Arial" w:hAnsi="Arial" w:cs="Arial"/>
          <w:sz w:val="22"/>
          <w:szCs w:val="22"/>
          <w:lang w:val="es-ES_tradnl"/>
        </w:rPr>
        <w:t xml:space="preserve"> posee zonas adaptables en diversas temperaturas, dependiendo de las necesidades de cada momento.</w:t>
      </w:r>
    </w:p>
    <w:p w14:paraId="05E7A873" w14:textId="77777777" w:rsidR="004011D6" w:rsidRPr="007B58D4" w:rsidRDefault="004011D6" w:rsidP="007B58D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2335FB27" w14:textId="6D7434B7" w:rsidR="004011D6" w:rsidRPr="007B58D4" w:rsidRDefault="004011D6" w:rsidP="007B58D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7B58D4">
        <w:rPr>
          <w:rFonts w:ascii="Arial" w:hAnsi="Arial" w:cs="Arial"/>
          <w:color w:val="000000" w:themeColor="text1"/>
          <w:sz w:val="22"/>
          <w:szCs w:val="22"/>
          <w:lang w:val="es-ES_tradnl"/>
        </w:rPr>
        <w:t>Por su parte, las lavadoras y secadoras de carga frontal Samsung cuentan con tecnologías especiales que permiten a los usuarios lavar su ropa mientras ahorran dinero, agua y energía</w:t>
      </w:r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. Además, algunos modelos ofrecen conexión a internet y a la </w:t>
      </w:r>
      <w:proofErr w:type="gramStart"/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app</w:t>
      </w:r>
      <w:proofErr w:type="gramEnd"/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proofErr w:type="spellStart"/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SmartThings</w:t>
      </w:r>
      <w:proofErr w:type="spellEnd"/>
      <w:r w:rsidRPr="007B58D4">
        <w:rPr>
          <w:rStyle w:val="Refdenotaalpie"/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footnoteReference w:id="4"/>
      </w:r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, para personalizar los ciclos de lavado y secado dependiendo de los hábitos de consumo. </w:t>
      </w:r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lastRenderedPageBreak/>
        <w:t>Gracias a su conexión inalámbrica sugiere ciclos</w:t>
      </w:r>
      <w:r w:rsidRPr="007B58D4">
        <w:rPr>
          <w:rStyle w:val="Refdenotaalpie"/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footnoteReference w:id="5"/>
      </w:r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y brinda consejos</w:t>
      </w:r>
      <w:r w:rsidRPr="007B58D4">
        <w:rPr>
          <w:rStyle w:val="Refdenotaalpie"/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footnoteReference w:id="6"/>
      </w:r>
      <w:r w:rsidRPr="007B58D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sobre la planificación y resolución de problemas, mediante la utilización de Inteligencia Artificial.</w:t>
      </w:r>
    </w:p>
    <w:p w14:paraId="68F0C38F" w14:textId="77777777" w:rsidR="004011D6" w:rsidRPr="007B58D4" w:rsidRDefault="004011D6" w:rsidP="007B58D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8B2E38" w14:textId="77777777" w:rsidR="004011D6" w:rsidRPr="007B58D4" w:rsidRDefault="004011D6" w:rsidP="004011D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79226A" w14:textId="77777777" w:rsidR="004011D6" w:rsidRPr="007B58D4" w:rsidRDefault="004011D6" w:rsidP="004011D6">
      <w:pPr>
        <w:tabs>
          <w:tab w:val="left" w:pos="0"/>
        </w:tabs>
        <w:jc w:val="both"/>
        <w:rPr>
          <w:rFonts w:ascii="Arial" w:eastAsia="Arial" w:hAnsi="Arial" w:cs="Arial"/>
          <w:color w:val="000000"/>
          <w:sz w:val="16"/>
          <w:szCs w:val="16"/>
          <w:highlight w:val="white"/>
          <w:u w:val="single"/>
          <w:lang w:val="es-ES_tradnl"/>
        </w:rPr>
      </w:pPr>
      <w:r w:rsidRPr="007B58D4">
        <w:rPr>
          <w:rFonts w:ascii="Arial" w:eastAsia="Arial" w:hAnsi="Arial" w:cs="Arial"/>
          <w:b/>
          <w:color w:val="000000"/>
          <w:sz w:val="16"/>
          <w:szCs w:val="16"/>
          <w:highlight w:val="white"/>
          <w:lang w:val="es-ES_tradnl"/>
        </w:rPr>
        <w:t xml:space="preserve">Acerca de Samsung </w:t>
      </w:r>
      <w:proofErr w:type="spellStart"/>
      <w:r w:rsidRPr="007B58D4">
        <w:rPr>
          <w:rFonts w:ascii="Arial" w:eastAsia="Arial" w:hAnsi="Arial" w:cs="Arial"/>
          <w:b/>
          <w:color w:val="000000"/>
          <w:sz w:val="16"/>
          <w:szCs w:val="16"/>
          <w:highlight w:val="white"/>
          <w:lang w:val="es-ES_tradnl"/>
        </w:rPr>
        <w:t>Electronics</w:t>
      </w:r>
      <w:proofErr w:type="spellEnd"/>
      <w:r w:rsidRPr="007B58D4">
        <w:rPr>
          <w:rFonts w:ascii="Arial" w:eastAsia="Arial" w:hAnsi="Arial" w:cs="Arial"/>
          <w:b/>
          <w:color w:val="000000"/>
          <w:sz w:val="16"/>
          <w:szCs w:val="16"/>
          <w:highlight w:val="white"/>
          <w:lang w:val="es-ES_tradnl"/>
        </w:rPr>
        <w:t xml:space="preserve"> Co., Ltd.</w:t>
      </w:r>
    </w:p>
    <w:p w14:paraId="097EF60E" w14:textId="6009D70C" w:rsidR="00E60DC5" w:rsidRPr="007B58D4" w:rsidRDefault="004011D6" w:rsidP="00436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</w:pPr>
      <w:r w:rsidRPr="007B58D4"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smartphones, los </w:t>
      </w:r>
      <w:proofErr w:type="gramStart"/>
      <w:r w:rsidRPr="007B58D4"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  <w:t>wearables</w:t>
      </w:r>
      <w:proofErr w:type="gramEnd"/>
      <w:r w:rsidRPr="007B58D4"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  <w:t xml:space="preserve">, las </w:t>
      </w:r>
      <w:proofErr w:type="spellStart"/>
      <w:r w:rsidRPr="007B58D4"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  <w:t>tablets</w:t>
      </w:r>
      <w:proofErr w:type="spellEnd"/>
      <w:r w:rsidRPr="007B58D4">
        <w:rPr>
          <w:rFonts w:ascii="Arial" w:eastAsia="Arial" w:hAnsi="Arial" w:cs="Arial"/>
          <w:color w:val="000000"/>
          <w:sz w:val="16"/>
          <w:szCs w:val="16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>
        <w:r w:rsidRPr="007B58D4">
          <w:rPr>
            <w:rFonts w:ascii="Arial" w:eastAsia="Arial" w:hAnsi="Arial" w:cs="Arial"/>
            <w:color w:val="0563C1"/>
            <w:sz w:val="16"/>
            <w:szCs w:val="16"/>
            <w:highlight w:val="white"/>
            <w:u w:val="single"/>
            <w:lang w:val="es-ES_tradnl"/>
          </w:rPr>
          <w:t>http://news.samsung.com/co</w:t>
        </w:r>
      </w:hyperlink>
    </w:p>
    <w:sectPr w:rsidR="00E60DC5" w:rsidRPr="007B58D4" w:rsidSect="00F720A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DD15" w14:textId="77777777" w:rsidR="00D87858" w:rsidRDefault="00D87858" w:rsidP="00E60DC5">
      <w:r>
        <w:separator/>
      </w:r>
    </w:p>
  </w:endnote>
  <w:endnote w:type="continuationSeparator" w:id="0">
    <w:p w14:paraId="7CC3C750" w14:textId="77777777" w:rsidR="00D87858" w:rsidRDefault="00D87858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215" w14:textId="77777777" w:rsidR="00D87858" w:rsidRDefault="00D87858" w:rsidP="00E60DC5">
      <w:r>
        <w:separator/>
      </w:r>
    </w:p>
  </w:footnote>
  <w:footnote w:type="continuationSeparator" w:id="0">
    <w:p w14:paraId="026543EE" w14:textId="77777777" w:rsidR="00D87858" w:rsidRDefault="00D87858" w:rsidP="00E60DC5">
      <w:r>
        <w:continuationSeparator/>
      </w:r>
    </w:p>
  </w:footnote>
  <w:footnote w:id="1">
    <w:p w14:paraId="5C4E03F2" w14:textId="77777777" w:rsidR="00976423" w:rsidRPr="00A24E64" w:rsidRDefault="00976423" w:rsidP="00976423">
      <w:pPr>
        <w:pStyle w:val="Textonotapie"/>
        <w:rPr>
          <w:sz w:val="16"/>
          <w:szCs w:val="16"/>
          <w:lang w:val="es-419" w:eastAsia="ko-KR"/>
        </w:rPr>
      </w:pPr>
      <w:r w:rsidRPr="00A85013">
        <w:rPr>
          <w:rStyle w:val="Refdenotaalpie"/>
          <w:rFonts w:ascii="Arial" w:hAnsi="Arial" w:cs="Arial"/>
          <w:sz w:val="16"/>
          <w:szCs w:val="16"/>
          <w:lang w:val="es-419"/>
        </w:rPr>
        <w:footnoteRef/>
      </w:r>
      <w:r w:rsidRPr="00A85013">
        <w:rPr>
          <w:rFonts w:ascii="Arial" w:hAnsi="Arial" w:cs="Arial"/>
          <w:sz w:val="16"/>
          <w:szCs w:val="16"/>
          <w:lang w:val="es-419"/>
        </w:rPr>
        <w:t xml:space="preserve"> Modo Flex compatible en ángulos entre 75° y 115°.</w:t>
      </w:r>
    </w:p>
  </w:footnote>
  <w:footnote w:id="2">
    <w:p w14:paraId="23D6EC07" w14:textId="77777777" w:rsidR="00976423" w:rsidRPr="00A85013" w:rsidRDefault="00976423" w:rsidP="00976423">
      <w:pPr>
        <w:pStyle w:val="Textonotapie"/>
        <w:rPr>
          <w:rFonts w:ascii="Arial" w:hAnsi="Arial" w:cs="Arial"/>
          <w:sz w:val="16"/>
          <w:szCs w:val="16"/>
          <w:lang w:val="es-419" w:eastAsia="ko-KR"/>
        </w:rPr>
      </w:pPr>
      <w:r w:rsidRPr="00A85013">
        <w:rPr>
          <w:rStyle w:val="Refdenotaalpie"/>
          <w:rFonts w:ascii="Arial" w:hAnsi="Arial" w:cs="Arial"/>
          <w:sz w:val="16"/>
          <w:szCs w:val="16"/>
          <w:lang w:val="es-419"/>
        </w:rPr>
        <w:footnoteRef/>
      </w:r>
      <w:r w:rsidRPr="00A85013">
        <w:rPr>
          <w:rFonts w:ascii="Arial" w:hAnsi="Arial" w:cs="Arial"/>
          <w:sz w:val="16"/>
          <w:szCs w:val="16"/>
          <w:lang w:val="es-419"/>
        </w:rPr>
        <w:t xml:space="preserve"> IPX8 se basa en condiciones de prueba para inmersión en hasta 1,5 metros de agua dulce durante un máximo de 30 minutos. No recomendado para uso en playa o piscina. No resistente al polvo.</w:t>
      </w:r>
    </w:p>
  </w:footnote>
  <w:footnote w:id="3">
    <w:p w14:paraId="35F905A0" w14:textId="77777777" w:rsidR="004011D6" w:rsidRPr="006D1E88" w:rsidRDefault="004011D6" w:rsidP="004011D6">
      <w:pPr>
        <w:rPr>
          <w:rFonts w:ascii="Arial" w:eastAsia="Times New Roman" w:hAnsi="Arial" w:cs="Arial"/>
          <w:color w:val="000000" w:themeColor="text1"/>
          <w:sz w:val="15"/>
          <w:szCs w:val="15"/>
          <w:lang w:eastAsia="es-ES_tradnl"/>
        </w:rPr>
      </w:pPr>
      <w:r w:rsidRPr="006D1E88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6D1E88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6D1E8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  <w:lang w:eastAsia="es-ES_tradnl"/>
        </w:rPr>
        <w:t>Basada en pruebas internas según la norma ISO 15502.</w:t>
      </w:r>
    </w:p>
  </w:footnote>
  <w:footnote w:id="4">
    <w:p w14:paraId="6311C9CA" w14:textId="77777777" w:rsidR="004011D6" w:rsidRPr="006D1E88" w:rsidRDefault="004011D6" w:rsidP="004011D6">
      <w:pPr>
        <w:pStyle w:val="Ttulo5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</w:pPr>
      <w:r w:rsidRPr="006D1E88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6D1E88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6D1E88">
        <w:rPr>
          <w:rStyle w:val="apple-converted-space"/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  <w:t> </w:t>
      </w:r>
      <w:r w:rsidRPr="006D1E88">
        <w:rPr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  <w:t>Disponible en dispositivos Android e iOS. Se requiere una conexión Wifi y una cuenta de Samsung.</w:t>
      </w:r>
    </w:p>
  </w:footnote>
  <w:footnote w:id="5">
    <w:p w14:paraId="3C773023" w14:textId="77777777" w:rsidR="004011D6" w:rsidRPr="006D1E88" w:rsidRDefault="004011D6" w:rsidP="004011D6">
      <w:pPr>
        <w:pStyle w:val="Ttulo5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</w:pPr>
      <w:r w:rsidRPr="006D1E88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6D1E88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6D1E88">
        <w:rPr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  <w:t>Los mensajes con sugerencias de ciclos se muestran en la aplicación de un teléfono inteligente.</w:t>
      </w:r>
    </w:p>
  </w:footnote>
  <w:footnote w:id="6">
    <w:p w14:paraId="437E7BD1" w14:textId="77777777" w:rsidR="004011D6" w:rsidRPr="006D1E88" w:rsidRDefault="004011D6" w:rsidP="004011D6">
      <w:pPr>
        <w:pStyle w:val="Ttulo5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3"/>
          <w:sz w:val="16"/>
          <w:szCs w:val="16"/>
        </w:rPr>
      </w:pPr>
      <w:r w:rsidRPr="006D1E88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6D1E88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6D1E88">
        <w:rPr>
          <w:rFonts w:ascii="Arial" w:hAnsi="Arial" w:cs="Arial"/>
          <w:b w:val="0"/>
          <w:bCs w:val="0"/>
          <w:color w:val="000000" w:themeColor="text1"/>
          <w:spacing w:val="3"/>
          <w:sz w:val="15"/>
          <w:szCs w:val="15"/>
        </w:rPr>
        <w:t>Auto Cycle Link solo está disponible cuando la lavadora y secadora tienen la función AI Control y están conectadas a una red Wifi. Sin embargo, cuando la secadora se apila sobre la lavadora y se conectan entre sí mediante el KIT MultiControl (se vende por separado, código de modelo: SKK-8MC), la conexión Wifi no es necesaria.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E49"/>
    <w:multiLevelType w:val="hybridMultilevel"/>
    <w:tmpl w:val="AD9CE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C5"/>
    <w:rsid w:val="00092D85"/>
    <w:rsid w:val="00103AF8"/>
    <w:rsid w:val="00194BCD"/>
    <w:rsid w:val="00262028"/>
    <w:rsid w:val="00296AB5"/>
    <w:rsid w:val="002C28C6"/>
    <w:rsid w:val="002C3EE4"/>
    <w:rsid w:val="00314150"/>
    <w:rsid w:val="00327FB1"/>
    <w:rsid w:val="003C67A8"/>
    <w:rsid w:val="004011D6"/>
    <w:rsid w:val="0043616D"/>
    <w:rsid w:val="005F7598"/>
    <w:rsid w:val="00633ADF"/>
    <w:rsid w:val="00695430"/>
    <w:rsid w:val="006F4DD8"/>
    <w:rsid w:val="00716578"/>
    <w:rsid w:val="007307F4"/>
    <w:rsid w:val="007B58D4"/>
    <w:rsid w:val="008679E2"/>
    <w:rsid w:val="00976423"/>
    <w:rsid w:val="00C41C2F"/>
    <w:rsid w:val="00D87858"/>
    <w:rsid w:val="00E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4C35E"/>
  <w15:chartTrackingRefBased/>
  <w15:docId w15:val="{02B8F0BC-CF94-A042-9643-B694582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E60DC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60DC5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E60DC5"/>
    <w:pPr>
      <w:ind w:left="720"/>
      <w:contextualSpacing/>
    </w:pPr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60DC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60DC5"/>
  </w:style>
  <w:style w:type="paragraph" w:styleId="Textonotapie">
    <w:name w:val="footnote text"/>
    <w:basedOn w:val="Normal"/>
    <w:link w:val="TextonotapieCar"/>
    <w:uiPriority w:val="99"/>
    <w:unhideWhenUsed/>
    <w:rsid w:val="00976423"/>
    <w:rPr>
      <w:rFonts w:eastAsiaTheme="minorEastAsia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6423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Julian Rodriguez</cp:lastModifiedBy>
  <cp:revision>3</cp:revision>
  <dcterms:created xsi:type="dcterms:W3CDTF">2022-09-14T15:04:00Z</dcterms:created>
  <dcterms:modified xsi:type="dcterms:W3CDTF">2022-09-14T23:14:00Z</dcterms:modified>
</cp:coreProperties>
</file>