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882EFA" w14:textId="77777777" w:rsidR="00302FCE" w:rsidRPr="00302FCE" w:rsidRDefault="00302FCE" w:rsidP="00302FCE">
      <w:pPr>
        <w:widowControl/>
        <w:tabs>
          <w:tab w:val="center" w:pos="4680"/>
          <w:tab w:val="right" w:pos="9360"/>
        </w:tabs>
        <w:wordWrap/>
        <w:autoSpaceDE/>
        <w:autoSpaceDN/>
        <w:adjustRightInd w:val="0"/>
        <w:snapToGrid w:val="0"/>
        <w:spacing w:after="0" w:line="240" w:lineRule="auto"/>
        <w:ind w:firstLineChars="49" w:firstLine="118"/>
        <w:jc w:val="right"/>
        <w:rPr>
          <w:rFonts w:ascii="Arial" w:eastAsia="Calibri" w:hAnsi="Arial" w:cs="Arial"/>
          <w:b/>
          <w:color w:val="000000"/>
          <w:kern w:val="0"/>
          <w:sz w:val="14"/>
          <w:szCs w:val="14"/>
          <w:lang w:val="es-ES_tradnl" w:eastAsia="en-US"/>
        </w:rPr>
      </w:pPr>
      <w:r w:rsidRPr="00302FCE">
        <w:rPr>
          <w:rFonts w:ascii="Arial" w:eastAsia="Malgun Gothic" w:hAnsi="Arial" w:cs="Arial"/>
          <w:noProof/>
          <w:color w:val="000000"/>
          <w:kern w:val="0"/>
          <w:sz w:val="24"/>
          <w:szCs w:val="24"/>
          <w:lang w:eastAsia="en-US"/>
        </w:rPr>
        <w:drawing>
          <wp:anchor distT="0" distB="0" distL="114300" distR="114300" simplePos="0" relativeHeight="251659264" behindDoc="0" locked="0" layoutInCell="1" allowOverlap="1" wp14:anchorId="5EEE7560" wp14:editId="7D19C8BA">
            <wp:simplePos x="0" y="0"/>
            <wp:positionH relativeFrom="column">
              <wp:posOffset>-1905</wp:posOffset>
            </wp:positionH>
            <wp:positionV relativeFrom="paragraph">
              <wp:posOffset>162</wp:posOffset>
            </wp:positionV>
            <wp:extent cx="1658620" cy="254635"/>
            <wp:effectExtent l="0" t="0" r="5080" b="0"/>
            <wp:wrapThrough wrapText="bothSides">
              <wp:wrapPolygon edited="0">
                <wp:start x="165" y="0"/>
                <wp:lineTo x="0" y="1077"/>
                <wp:lineTo x="0" y="19392"/>
                <wp:lineTo x="165" y="20469"/>
                <wp:lineTo x="21335" y="20469"/>
                <wp:lineTo x="21501" y="18314"/>
                <wp:lineTo x="21501" y="1077"/>
                <wp:lineTo x="21335" y="0"/>
                <wp:lineTo x="165" y="0"/>
              </wp:wrapPolygon>
            </wp:wrapThrough>
            <wp:docPr id="2"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2FCE">
        <w:rPr>
          <w:rFonts w:ascii="Arial" w:eastAsia="Calibri" w:hAnsi="Arial" w:cs="Times New Roman"/>
          <w:b/>
          <w:color w:val="000000"/>
          <w:kern w:val="0"/>
          <w:sz w:val="14"/>
          <w:szCs w:val="14"/>
          <w:lang w:val="es-ES_tradnl" w:eastAsia="en-US"/>
        </w:rPr>
        <w:t xml:space="preserve">  CONTACTO:</w:t>
      </w:r>
    </w:p>
    <w:p w14:paraId="1B7F29E1" w14:textId="77777777" w:rsidR="00302FCE" w:rsidRPr="00302FCE" w:rsidRDefault="00302FCE" w:rsidP="00302FCE">
      <w:pPr>
        <w:widowControl/>
        <w:wordWrap/>
        <w:autoSpaceDE/>
        <w:autoSpaceDN/>
        <w:adjustRightInd w:val="0"/>
        <w:snapToGrid w:val="0"/>
        <w:spacing w:after="0" w:line="240" w:lineRule="auto"/>
        <w:ind w:left="6400"/>
        <w:jc w:val="right"/>
        <w:rPr>
          <w:rFonts w:ascii="Arial" w:eastAsia="Calibri" w:hAnsi="Arial" w:cs="Arial"/>
          <w:color w:val="000000"/>
          <w:kern w:val="0"/>
          <w:sz w:val="14"/>
          <w:szCs w:val="14"/>
          <w:lang w:val="es-ES_tradnl" w:eastAsia="en-US"/>
        </w:rPr>
      </w:pPr>
      <w:r w:rsidRPr="00302FCE">
        <w:rPr>
          <w:rFonts w:ascii="Arial" w:eastAsia="Calibri" w:hAnsi="Arial" w:cs="Times New Roman"/>
          <w:color w:val="000000"/>
          <w:kern w:val="0"/>
          <w:sz w:val="14"/>
          <w:szCs w:val="14"/>
          <w:lang w:val="es-ES_tradnl" w:eastAsia="en-US"/>
        </w:rPr>
        <w:t>Julián Rodríguez Cornejo</w:t>
      </w:r>
    </w:p>
    <w:p w14:paraId="7876565B" w14:textId="77777777" w:rsidR="00302FCE" w:rsidRPr="00302FCE" w:rsidRDefault="00302FCE" w:rsidP="00302FCE">
      <w:pPr>
        <w:widowControl/>
        <w:wordWrap/>
        <w:autoSpaceDE/>
        <w:autoSpaceDN/>
        <w:adjustRightInd w:val="0"/>
        <w:snapToGrid w:val="0"/>
        <w:spacing w:after="0" w:line="240" w:lineRule="auto"/>
        <w:ind w:left="3200" w:firstLine="800"/>
        <w:jc w:val="right"/>
        <w:rPr>
          <w:rFonts w:ascii="Arial" w:eastAsia="Calibri" w:hAnsi="Arial" w:cs="Arial"/>
          <w:color w:val="000000"/>
          <w:kern w:val="0"/>
          <w:sz w:val="14"/>
          <w:szCs w:val="14"/>
          <w:lang w:val="es-ES_tradnl" w:eastAsia="en-US"/>
        </w:rPr>
      </w:pPr>
      <w:r w:rsidRPr="00302FCE">
        <w:rPr>
          <w:rFonts w:ascii="Arial" w:eastAsia="Calibri" w:hAnsi="Arial" w:cs="Times New Roman"/>
          <w:color w:val="000000"/>
          <w:kern w:val="0"/>
          <w:sz w:val="14"/>
          <w:szCs w:val="14"/>
          <w:lang w:val="es-ES_tradnl" w:eastAsia="en-US"/>
        </w:rPr>
        <w:tab/>
      </w:r>
      <w:r w:rsidRPr="00302FCE">
        <w:rPr>
          <w:rFonts w:ascii="Arial" w:eastAsia="Calibri" w:hAnsi="Arial" w:cs="Times New Roman"/>
          <w:color w:val="000000"/>
          <w:kern w:val="0"/>
          <w:sz w:val="14"/>
          <w:szCs w:val="14"/>
          <w:lang w:val="es-ES_tradnl" w:eastAsia="en-US"/>
        </w:rPr>
        <w:tab/>
        <w:t>Babel Group</w:t>
      </w:r>
    </w:p>
    <w:p w14:paraId="6EDBD50C" w14:textId="77777777" w:rsidR="00302FCE" w:rsidRPr="00302FCE" w:rsidRDefault="00302FCE" w:rsidP="00302FCE">
      <w:pPr>
        <w:widowControl/>
        <w:wordWrap/>
        <w:autoSpaceDE/>
        <w:autoSpaceDN/>
        <w:adjustRightInd w:val="0"/>
        <w:snapToGrid w:val="0"/>
        <w:spacing w:after="0" w:line="240" w:lineRule="auto"/>
        <w:ind w:left="3200" w:firstLine="800"/>
        <w:jc w:val="right"/>
        <w:rPr>
          <w:rFonts w:ascii="Arial" w:eastAsia="Calibri" w:hAnsi="Arial" w:cs="Arial"/>
          <w:color w:val="000000"/>
          <w:kern w:val="0"/>
          <w:sz w:val="14"/>
          <w:szCs w:val="14"/>
          <w:lang w:val="es-ES_tradnl" w:eastAsia="en-US"/>
        </w:rPr>
      </w:pPr>
      <w:r w:rsidRPr="00302FCE">
        <w:rPr>
          <w:rFonts w:ascii="Arial" w:eastAsia="Calibri" w:hAnsi="Arial" w:cs="Times New Roman"/>
          <w:color w:val="000000"/>
          <w:kern w:val="0"/>
          <w:sz w:val="14"/>
          <w:szCs w:val="14"/>
          <w:lang w:val="es-ES_tradnl" w:eastAsia="en-US"/>
        </w:rPr>
        <w:tab/>
      </w:r>
      <w:r w:rsidRPr="00302FCE">
        <w:rPr>
          <w:rFonts w:ascii="Arial" w:eastAsia="Calibri" w:hAnsi="Arial" w:cs="Times New Roman"/>
          <w:color w:val="000000"/>
          <w:kern w:val="0"/>
          <w:sz w:val="14"/>
          <w:szCs w:val="14"/>
          <w:lang w:val="es-ES_tradnl" w:eastAsia="en-US"/>
        </w:rPr>
        <w:tab/>
      </w:r>
      <w:r w:rsidRPr="00302FCE">
        <w:rPr>
          <w:rFonts w:ascii="Arial" w:eastAsia="Calibri" w:hAnsi="Arial" w:cs="Times New Roman"/>
          <w:color w:val="000000"/>
          <w:kern w:val="0"/>
          <w:sz w:val="14"/>
          <w:szCs w:val="14"/>
          <w:lang w:val="es-ES_tradnl" w:eastAsia="en-US"/>
        </w:rPr>
        <w:tab/>
        <w:t xml:space="preserve">Tel:3166613107 </w:t>
      </w:r>
    </w:p>
    <w:p w14:paraId="55D1FC92" w14:textId="6F00E1F8" w:rsidR="00302FCE" w:rsidRPr="001A30EB" w:rsidRDefault="009A125C" w:rsidP="001A30EB">
      <w:pPr>
        <w:widowControl/>
        <w:shd w:val="clear" w:color="auto" w:fill="FFFFFF"/>
        <w:wordWrap/>
        <w:autoSpaceDE/>
        <w:autoSpaceDN/>
        <w:spacing w:after="0" w:line="240" w:lineRule="auto"/>
        <w:jc w:val="right"/>
        <w:rPr>
          <w:rFonts w:ascii="Arial" w:eastAsia="Calibri" w:hAnsi="Arial" w:cs="Times New Roman"/>
          <w:color w:val="0000FF"/>
          <w:kern w:val="0"/>
          <w:sz w:val="14"/>
          <w:szCs w:val="14"/>
          <w:u w:val="single"/>
          <w:lang w:val="es-ES_tradnl" w:eastAsia="en-US"/>
        </w:rPr>
      </w:pPr>
      <w:hyperlink r:id="rId7" w:history="1">
        <w:r w:rsidR="00302FCE" w:rsidRPr="00302FCE">
          <w:rPr>
            <w:rFonts w:ascii="Arial" w:eastAsia="Calibri" w:hAnsi="Arial" w:cs="Times New Roman"/>
            <w:color w:val="0000FF"/>
            <w:kern w:val="0"/>
            <w:sz w:val="14"/>
            <w:szCs w:val="14"/>
            <w:u w:val="single"/>
            <w:lang w:val="es-ES_tradnl" w:eastAsia="en-US"/>
          </w:rPr>
          <w:t>Julianrodriguez@mailbabel.com</w:t>
        </w:r>
      </w:hyperlink>
    </w:p>
    <w:p w14:paraId="0484E2C9" w14:textId="77777777" w:rsidR="00302FCE" w:rsidRDefault="00302FCE" w:rsidP="007D2B4D">
      <w:pPr>
        <w:spacing w:after="0" w:line="240" w:lineRule="auto"/>
        <w:jc w:val="center"/>
        <w:rPr>
          <w:rFonts w:ascii="Arial" w:hAnsi="Arial" w:cs="Arial"/>
          <w:b/>
          <w:sz w:val="28"/>
          <w:lang w:val="es-419"/>
        </w:rPr>
      </w:pPr>
    </w:p>
    <w:p w14:paraId="589FAA49" w14:textId="6D33C4CC" w:rsidR="00BF0BEF" w:rsidRDefault="008924B1" w:rsidP="007D2B4D">
      <w:pPr>
        <w:spacing w:after="0" w:line="240" w:lineRule="auto"/>
        <w:jc w:val="center"/>
        <w:rPr>
          <w:rFonts w:ascii="Arial" w:hAnsi="Arial" w:cs="Arial"/>
          <w:b/>
          <w:sz w:val="28"/>
          <w:lang w:val="es-419"/>
        </w:rPr>
      </w:pPr>
      <w:r w:rsidRPr="008924B1">
        <w:rPr>
          <w:rFonts w:ascii="Arial" w:hAnsi="Arial" w:cs="Arial"/>
          <w:b/>
          <w:sz w:val="28"/>
          <w:lang w:val="es-419"/>
        </w:rPr>
        <w:t>¿P</w:t>
      </w:r>
      <w:r w:rsidR="002C720F" w:rsidRPr="008924B1">
        <w:rPr>
          <w:rFonts w:ascii="Arial" w:hAnsi="Arial" w:cs="Arial"/>
          <w:b/>
          <w:sz w:val="28"/>
          <w:lang w:val="es-419"/>
        </w:rPr>
        <w:t>or qué los dispositivos de Samsung en</w:t>
      </w:r>
      <w:r>
        <w:rPr>
          <w:rFonts w:ascii="Arial" w:hAnsi="Arial" w:cs="Arial"/>
          <w:b/>
          <w:sz w:val="28"/>
          <w:lang w:val="es-419"/>
        </w:rPr>
        <w:t xml:space="preserve"> </w:t>
      </w:r>
      <w:r w:rsidR="002C720F" w:rsidRPr="008924B1">
        <w:rPr>
          <w:rFonts w:ascii="Arial" w:hAnsi="Arial" w:cs="Arial"/>
          <w:b/>
          <w:sz w:val="28"/>
          <w:lang w:val="es-419"/>
        </w:rPr>
        <w:t>202</w:t>
      </w:r>
      <w:r w:rsidR="00CB609C" w:rsidRPr="008924B1">
        <w:rPr>
          <w:rFonts w:ascii="Arial" w:hAnsi="Arial" w:cs="Arial"/>
          <w:b/>
          <w:sz w:val="28"/>
          <w:lang w:val="es-419"/>
        </w:rPr>
        <w:t>1</w:t>
      </w:r>
      <w:r w:rsidR="002C720F" w:rsidRPr="008924B1">
        <w:rPr>
          <w:rFonts w:ascii="Arial" w:hAnsi="Arial" w:cs="Arial"/>
          <w:b/>
          <w:sz w:val="28"/>
          <w:lang w:val="es-419"/>
        </w:rPr>
        <w:t xml:space="preserve"> están dando prioridad a la personalización</w:t>
      </w:r>
      <w:r w:rsidR="007D2B4D">
        <w:rPr>
          <w:rFonts w:ascii="Arial" w:hAnsi="Arial" w:cs="Arial"/>
          <w:b/>
          <w:sz w:val="28"/>
          <w:lang w:val="es-419"/>
        </w:rPr>
        <w:t>?</w:t>
      </w:r>
    </w:p>
    <w:p w14:paraId="654E8E65" w14:textId="11B9AC16" w:rsidR="007D2B4D" w:rsidRDefault="007D2B4D" w:rsidP="007D2B4D">
      <w:pPr>
        <w:spacing w:after="0" w:line="240" w:lineRule="auto"/>
        <w:jc w:val="center"/>
        <w:rPr>
          <w:rFonts w:ascii="Arial" w:hAnsi="Arial" w:cs="Arial"/>
          <w:b/>
          <w:sz w:val="28"/>
          <w:lang w:val="es-419"/>
        </w:rPr>
      </w:pPr>
    </w:p>
    <w:p w14:paraId="1B0B70FB" w14:textId="3CF0A615" w:rsidR="007D2B4D" w:rsidRPr="00E4278A" w:rsidRDefault="00E4278A" w:rsidP="007D2B4D">
      <w:pPr>
        <w:spacing w:after="0" w:line="240" w:lineRule="auto"/>
        <w:jc w:val="center"/>
        <w:rPr>
          <w:rFonts w:ascii="Arial" w:hAnsi="Arial" w:cs="Arial"/>
          <w:i/>
          <w:sz w:val="24"/>
          <w:lang w:val="es-419"/>
        </w:rPr>
      </w:pPr>
      <w:r>
        <w:rPr>
          <w:rFonts w:ascii="Arial" w:hAnsi="Arial" w:cs="Arial"/>
          <w:i/>
          <w:sz w:val="24"/>
          <w:lang w:val="es-419"/>
        </w:rPr>
        <w:t xml:space="preserve">La posibilidad de tener electrodomésticos que reflejen </w:t>
      </w:r>
      <w:r w:rsidR="001A30EB">
        <w:rPr>
          <w:rFonts w:ascii="Arial" w:hAnsi="Arial" w:cs="Arial"/>
          <w:i/>
          <w:sz w:val="24"/>
          <w:lang w:val="es-419"/>
        </w:rPr>
        <w:t>el</w:t>
      </w:r>
      <w:r>
        <w:rPr>
          <w:rFonts w:ascii="Arial" w:hAnsi="Arial" w:cs="Arial"/>
          <w:i/>
          <w:sz w:val="24"/>
          <w:lang w:val="es-419"/>
        </w:rPr>
        <w:t xml:space="preserve"> estilo de vida, </w:t>
      </w:r>
      <w:r w:rsidR="001A30EB">
        <w:rPr>
          <w:rFonts w:ascii="Arial" w:hAnsi="Arial" w:cs="Arial"/>
          <w:i/>
          <w:sz w:val="24"/>
          <w:lang w:val="es-419"/>
        </w:rPr>
        <w:br/>
      </w:r>
      <w:r>
        <w:rPr>
          <w:rFonts w:ascii="Arial" w:hAnsi="Arial" w:cs="Arial"/>
          <w:i/>
          <w:sz w:val="24"/>
          <w:lang w:val="es-419"/>
        </w:rPr>
        <w:t>es una cara</w:t>
      </w:r>
      <w:r w:rsidR="00851C63">
        <w:rPr>
          <w:rFonts w:ascii="Arial" w:hAnsi="Arial" w:cs="Arial"/>
          <w:i/>
          <w:sz w:val="24"/>
          <w:lang w:val="es-419"/>
        </w:rPr>
        <w:t>c</w:t>
      </w:r>
      <w:bookmarkStart w:id="0" w:name="_GoBack"/>
      <w:bookmarkEnd w:id="0"/>
      <w:r>
        <w:rPr>
          <w:rFonts w:ascii="Arial" w:hAnsi="Arial" w:cs="Arial"/>
          <w:i/>
          <w:sz w:val="24"/>
          <w:lang w:val="es-419"/>
        </w:rPr>
        <w:t xml:space="preserve">terística que ha cobrado más relevancia para los usuarios. </w:t>
      </w:r>
    </w:p>
    <w:p w14:paraId="58B3CE86" w14:textId="1801CA50" w:rsidR="008A7D21" w:rsidRDefault="008A7D21" w:rsidP="007D2B4D">
      <w:pPr>
        <w:spacing w:after="0" w:line="240" w:lineRule="auto"/>
        <w:rPr>
          <w:rFonts w:ascii="Arial" w:hAnsi="Arial" w:cs="Arial"/>
          <w:b/>
          <w:sz w:val="22"/>
          <w:lang w:val="es-419"/>
        </w:rPr>
      </w:pPr>
    </w:p>
    <w:p w14:paraId="17BB244D" w14:textId="77777777" w:rsidR="008924B1" w:rsidRPr="00CB609C" w:rsidRDefault="008924B1" w:rsidP="007D2B4D">
      <w:pPr>
        <w:spacing w:after="0" w:line="240" w:lineRule="auto"/>
        <w:rPr>
          <w:rFonts w:ascii="Arial" w:hAnsi="Arial" w:cs="Arial"/>
          <w:b/>
          <w:sz w:val="22"/>
          <w:lang w:val="es-419"/>
        </w:rPr>
      </w:pPr>
    </w:p>
    <w:p w14:paraId="676BCC01" w14:textId="5D18A62B" w:rsidR="00DE0118" w:rsidRDefault="00302FCE" w:rsidP="007D2B4D">
      <w:pPr>
        <w:spacing w:after="0" w:line="240" w:lineRule="auto"/>
        <w:rPr>
          <w:rFonts w:ascii="Arial" w:hAnsi="Arial" w:cs="Arial"/>
          <w:sz w:val="22"/>
          <w:lang w:val="es-419"/>
        </w:rPr>
      </w:pPr>
      <w:r w:rsidRPr="007B1EF3">
        <w:rPr>
          <w:rFonts w:ascii="Arial" w:hAnsi="Arial" w:cs="Arial"/>
          <w:b/>
          <w:bCs/>
          <w:sz w:val="22"/>
          <w:lang w:val="es-ES"/>
        </w:rPr>
        <w:t>SEÚL, Corea</w:t>
      </w:r>
      <w:r>
        <w:rPr>
          <w:rFonts w:ascii="Arial" w:hAnsi="Arial" w:cs="Arial"/>
          <w:sz w:val="22"/>
          <w:lang w:val="es-ES"/>
        </w:rPr>
        <w:t>.</w:t>
      </w:r>
      <w:r w:rsidR="00BD2EA5">
        <w:rPr>
          <w:rFonts w:ascii="Arial" w:hAnsi="Arial" w:cs="Arial"/>
          <w:sz w:val="22"/>
          <w:lang w:val="es-ES"/>
        </w:rPr>
        <w:t xml:space="preserve"> </w:t>
      </w:r>
      <w:r>
        <w:rPr>
          <w:rFonts w:ascii="Arial" w:hAnsi="Arial" w:cs="Arial"/>
          <w:b/>
          <w:sz w:val="22"/>
          <w:lang w:val="es-ES"/>
        </w:rPr>
        <w:t>E</w:t>
      </w:r>
      <w:r w:rsidRPr="007B1EF3">
        <w:rPr>
          <w:rFonts w:ascii="Arial" w:hAnsi="Arial" w:cs="Arial"/>
          <w:b/>
          <w:bCs/>
          <w:sz w:val="22"/>
          <w:lang w:val="es-ES"/>
        </w:rPr>
        <w:t>nero 2021</w:t>
      </w:r>
      <w:r w:rsidRPr="007B1EF3">
        <w:rPr>
          <w:rFonts w:ascii="Arial" w:hAnsi="Arial" w:cs="Arial"/>
          <w:sz w:val="22"/>
          <w:lang w:val="es-ES"/>
        </w:rPr>
        <w:t xml:space="preserve"> – </w:t>
      </w:r>
      <w:r w:rsidR="007D2B4D">
        <w:rPr>
          <w:rFonts w:ascii="Arial" w:hAnsi="Arial" w:cs="Arial"/>
          <w:sz w:val="22"/>
          <w:lang w:val="es-419"/>
        </w:rPr>
        <w:t>El</w:t>
      </w:r>
      <w:r w:rsidR="004F2248">
        <w:rPr>
          <w:rFonts w:ascii="Arial" w:hAnsi="Arial" w:cs="Arial"/>
          <w:sz w:val="22"/>
          <w:lang w:val="es-419"/>
        </w:rPr>
        <w:t xml:space="preserve"> </w:t>
      </w:r>
      <w:r w:rsidR="002C720F" w:rsidRPr="00CB609C">
        <w:rPr>
          <w:rFonts w:ascii="Arial" w:hAnsi="Arial" w:cs="Arial"/>
          <w:sz w:val="22"/>
          <w:lang w:val="es-419"/>
        </w:rPr>
        <w:t>2020 cambi</w:t>
      </w:r>
      <w:r w:rsidR="007D2B4D">
        <w:rPr>
          <w:rFonts w:ascii="Arial" w:hAnsi="Arial" w:cs="Arial"/>
          <w:sz w:val="22"/>
          <w:lang w:val="es-419"/>
        </w:rPr>
        <w:t>ó</w:t>
      </w:r>
      <w:r w:rsidR="002C720F" w:rsidRPr="00CB609C">
        <w:rPr>
          <w:rFonts w:ascii="Arial" w:hAnsi="Arial" w:cs="Arial"/>
          <w:sz w:val="22"/>
          <w:lang w:val="es-419"/>
        </w:rPr>
        <w:t xml:space="preserve"> fundamentalmente la industria global de electrodomésticos. De repente, nuestros hogares se transformaron en oficinas, restaurantes, gimnasios y ahora pasamos mucho más tiempo interactuando con nuestros electrodomésticos. A lo largo del año, Samsung escuchó los comentarios de los usuarios para comprender cómo estas </w:t>
      </w:r>
      <w:r w:rsidR="007D2B4D">
        <w:rPr>
          <w:rFonts w:ascii="Arial" w:hAnsi="Arial" w:cs="Arial"/>
          <w:sz w:val="22"/>
          <w:lang w:val="es-419"/>
        </w:rPr>
        <w:t>condiciones</w:t>
      </w:r>
      <w:r w:rsidR="002C720F" w:rsidRPr="00CB609C">
        <w:rPr>
          <w:rFonts w:ascii="Arial" w:hAnsi="Arial" w:cs="Arial"/>
          <w:sz w:val="22"/>
          <w:lang w:val="es-419"/>
        </w:rPr>
        <w:t xml:space="preserve"> cambiaron sus expectativas sobre los </w:t>
      </w:r>
      <w:r w:rsidR="001A30EB">
        <w:rPr>
          <w:rFonts w:ascii="Arial" w:hAnsi="Arial" w:cs="Arial"/>
          <w:sz w:val="22"/>
          <w:lang w:val="es-419"/>
        </w:rPr>
        <w:t xml:space="preserve">dispositivos </w:t>
      </w:r>
      <w:r w:rsidR="002C720F" w:rsidRPr="00CB609C">
        <w:rPr>
          <w:rFonts w:ascii="Arial" w:hAnsi="Arial" w:cs="Arial"/>
          <w:sz w:val="22"/>
          <w:lang w:val="es-419"/>
        </w:rPr>
        <w:t>y analizó esa informaci</w:t>
      </w:r>
      <w:r w:rsidR="007D2B4D">
        <w:rPr>
          <w:rFonts w:ascii="Arial" w:hAnsi="Arial" w:cs="Arial"/>
          <w:sz w:val="22"/>
          <w:lang w:val="es-419"/>
        </w:rPr>
        <w:t>ón</w:t>
      </w:r>
      <w:r w:rsidR="002C720F" w:rsidRPr="00CB609C">
        <w:rPr>
          <w:rFonts w:ascii="Arial" w:hAnsi="Arial" w:cs="Arial"/>
          <w:sz w:val="22"/>
          <w:lang w:val="es-419"/>
        </w:rPr>
        <w:t xml:space="preserve"> para seleccionar una estrategia central para 2021: la personalización</w:t>
      </w:r>
      <w:r w:rsidR="00894A26" w:rsidRPr="00CB609C">
        <w:rPr>
          <w:rFonts w:ascii="Arial" w:hAnsi="Arial" w:cs="Arial"/>
          <w:sz w:val="22"/>
          <w:lang w:val="es-419"/>
        </w:rPr>
        <w:t>.</w:t>
      </w:r>
    </w:p>
    <w:p w14:paraId="6BDA5B06" w14:textId="77777777" w:rsidR="004621DC" w:rsidRPr="00CB609C" w:rsidRDefault="004621DC" w:rsidP="007D2B4D">
      <w:pPr>
        <w:spacing w:after="0" w:line="240" w:lineRule="auto"/>
        <w:rPr>
          <w:rFonts w:ascii="Arial" w:hAnsi="Arial" w:cs="Arial"/>
          <w:sz w:val="22"/>
          <w:lang w:val="es-419"/>
        </w:rPr>
      </w:pPr>
    </w:p>
    <w:p w14:paraId="06214F68" w14:textId="4B3D79B7" w:rsidR="00BF0BEF" w:rsidRPr="00CB609C" w:rsidRDefault="002C720F" w:rsidP="007D2B4D">
      <w:pPr>
        <w:spacing w:after="0" w:line="240" w:lineRule="auto"/>
        <w:rPr>
          <w:rFonts w:ascii="Arial" w:hAnsi="Arial" w:cs="Arial"/>
          <w:sz w:val="22"/>
          <w:lang w:val="es-419"/>
        </w:rPr>
      </w:pPr>
      <w:r w:rsidRPr="00CB609C">
        <w:rPr>
          <w:rFonts w:ascii="Arial" w:hAnsi="Arial" w:cs="Arial"/>
          <w:sz w:val="22"/>
          <w:lang w:val="es-419"/>
        </w:rPr>
        <w:t>Para JaeSeung Lee, presidente y director de la división de dispositivos digitales de Samsung Electronics</w:t>
      </w:r>
      <w:r w:rsidR="001A30EB">
        <w:rPr>
          <w:rFonts w:ascii="Arial" w:hAnsi="Arial" w:cs="Arial"/>
          <w:sz w:val="22"/>
          <w:lang w:val="es-419"/>
        </w:rPr>
        <w:t xml:space="preserve">, </w:t>
      </w:r>
      <w:r w:rsidRPr="00CB609C">
        <w:rPr>
          <w:rFonts w:ascii="Arial" w:hAnsi="Arial" w:cs="Arial"/>
          <w:sz w:val="22"/>
          <w:lang w:val="es-419"/>
        </w:rPr>
        <w:t>“</w:t>
      </w:r>
      <w:r w:rsidR="001A30EB">
        <w:rPr>
          <w:rFonts w:ascii="Arial" w:hAnsi="Arial" w:cs="Arial"/>
          <w:sz w:val="22"/>
          <w:lang w:val="es-419"/>
        </w:rPr>
        <w:t>l</w:t>
      </w:r>
      <w:r w:rsidRPr="00CB609C">
        <w:rPr>
          <w:rFonts w:ascii="Arial" w:hAnsi="Arial" w:cs="Arial"/>
          <w:sz w:val="22"/>
          <w:lang w:val="es-419"/>
        </w:rPr>
        <w:t>os consumidores, especialmente los millennials, pasan más tiempo en casa y exigen productos que mejoren su vida cotidiana con funciones personalizadas</w:t>
      </w:r>
      <w:r w:rsidR="001A30EB">
        <w:rPr>
          <w:rFonts w:ascii="Arial" w:hAnsi="Arial" w:cs="Arial"/>
          <w:sz w:val="22"/>
          <w:lang w:val="es-419"/>
        </w:rPr>
        <w:t>. U</w:t>
      </w:r>
      <w:r w:rsidRPr="00CB609C">
        <w:rPr>
          <w:rFonts w:ascii="Arial" w:hAnsi="Arial" w:cs="Arial"/>
          <w:sz w:val="22"/>
          <w:lang w:val="es-419"/>
        </w:rPr>
        <w:t xml:space="preserve">n rendimiento excelente y confiable es ahora una expectativa básica. El estándar para una experiencia hogareña mejor y más inteligente se decide por la </w:t>
      </w:r>
      <w:r w:rsidR="007D2B4D">
        <w:rPr>
          <w:rFonts w:ascii="Arial" w:hAnsi="Arial" w:cs="Arial"/>
          <w:sz w:val="22"/>
          <w:lang w:val="es-419"/>
        </w:rPr>
        <w:t xml:space="preserve">posibilidad que dan </w:t>
      </w:r>
      <w:r w:rsidRPr="00CB609C">
        <w:rPr>
          <w:rFonts w:ascii="Arial" w:hAnsi="Arial" w:cs="Arial"/>
          <w:sz w:val="22"/>
          <w:lang w:val="es-419"/>
        </w:rPr>
        <w:t xml:space="preserve">los electrodomésticos </w:t>
      </w:r>
      <w:r w:rsidR="007D2B4D">
        <w:rPr>
          <w:rFonts w:ascii="Arial" w:hAnsi="Arial" w:cs="Arial"/>
          <w:sz w:val="22"/>
          <w:lang w:val="es-419"/>
        </w:rPr>
        <w:t>de</w:t>
      </w:r>
      <w:r w:rsidRPr="00CB609C">
        <w:rPr>
          <w:rFonts w:ascii="Arial" w:hAnsi="Arial" w:cs="Arial"/>
          <w:sz w:val="22"/>
          <w:lang w:val="es-419"/>
        </w:rPr>
        <w:t xml:space="preserve"> "adaptarse" a los diferentes estilos de vida de los </w:t>
      </w:r>
      <w:r w:rsidR="007D2B4D">
        <w:rPr>
          <w:rFonts w:ascii="Arial" w:hAnsi="Arial" w:cs="Arial"/>
          <w:sz w:val="22"/>
          <w:lang w:val="es-419"/>
        </w:rPr>
        <w:t>usuarios</w:t>
      </w:r>
      <w:r w:rsidRPr="00CB609C">
        <w:rPr>
          <w:rFonts w:ascii="Arial" w:hAnsi="Arial" w:cs="Arial"/>
          <w:sz w:val="22"/>
          <w:lang w:val="es-419"/>
        </w:rPr>
        <w:t>".</w:t>
      </w:r>
    </w:p>
    <w:p w14:paraId="703F6FAE" w14:textId="14361622" w:rsidR="002C720F" w:rsidRDefault="002C720F" w:rsidP="007D2B4D">
      <w:pPr>
        <w:spacing w:after="0" w:line="240" w:lineRule="auto"/>
        <w:rPr>
          <w:rFonts w:ascii="Arial" w:hAnsi="Arial" w:cs="Arial"/>
          <w:b/>
          <w:sz w:val="22"/>
          <w:lang w:val="es-419"/>
        </w:rPr>
      </w:pPr>
    </w:p>
    <w:p w14:paraId="79FBD6DD" w14:textId="77777777" w:rsidR="007D2B4D" w:rsidRPr="00CB609C" w:rsidRDefault="007D2B4D" w:rsidP="007D2B4D">
      <w:pPr>
        <w:spacing w:after="0" w:line="240" w:lineRule="auto"/>
        <w:rPr>
          <w:rFonts w:ascii="Arial" w:hAnsi="Arial" w:cs="Arial"/>
          <w:b/>
          <w:sz w:val="22"/>
          <w:lang w:val="es-419"/>
        </w:rPr>
      </w:pPr>
    </w:p>
    <w:p w14:paraId="01B859E6" w14:textId="69FED65C" w:rsidR="00343F47" w:rsidRPr="00CB609C" w:rsidRDefault="001A30EB" w:rsidP="007D2B4D">
      <w:pPr>
        <w:spacing w:after="0" w:line="240" w:lineRule="auto"/>
        <w:rPr>
          <w:rFonts w:ascii="Arial" w:hAnsi="Arial" w:cs="Arial"/>
          <w:b/>
          <w:sz w:val="22"/>
          <w:lang w:val="es-419"/>
        </w:rPr>
      </w:pPr>
      <w:r>
        <w:rPr>
          <w:rFonts w:ascii="Arial" w:hAnsi="Arial" w:cs="Arial"/>
          <w:b/>
          <w:sz w:val="22"/>
          <w:lang w:val="es-419"/>
        </w:rPr>
        <w:t>P</w:t>
      </w:r>
      <w:r w:rsidR="00343F47" w:rsidRPr="00CB609C">
        <w:rPr>
          <w:rFonts w:ascii="Arial" w:hAnsi="Arial" w:cs="Arial"/>
          <w:b/>
          <w:sz w:val="22"/>
          <w:lang w:val="es-419"/>
        </w:rPr>
        <w:t>ersonaliza</w:t>
      </w:r>
      <w:r>
        <w:rPr>
          <w:rFonts w:ascii="Arial" w:hAnsi="Arial" w:cs="Arial"/>
          <w:b/>
          <w:sz w:val="22"/>
          <w:lang w:val="es-419"/>
        </w:rPr>
        <w:t>ción en e</w:t>
      </w:r>
      <w:r w:rsidR="00343F47" w:rsidRPr="00CB609C">
        <w:rPr>
          <w:rFonts w:ascii="Arial" w:hAnsi="Arial" w:cs="Arial"/>
          <w:b/>
          <w:sz w:val="22"/>
          <w:lang w:val="es-419"/>
        </w:rPr>
        <w:t>l diseño de dispositivos</w:t>
      </w:r>
    </w:p>
    <w:p w14:paraId="19672D74" w14:textId="70728752" w:rsidR="00894A26" w:rsidRDefault="00343F47" w:rsidP="007D2B4D">
      <w:pPr>
        <w:spacing w:after="0" w:line="240" w:lineRule="auto"/>
        <w:rPr>
          <w:rFonts w:ascii="Arial" w:hAnsi="Arial" w:cs="Arial"/>
          <w:sz w:val="22"/>
          <w:lang w:val="es-419"/>
        </w:rPr>
      </w:pPr>
      <w:r w:rsidRPr="00CB609C">
        <w:rPr>
          <w:rFonts w:ascii="Arial" w:hAnsi="Arial" w:cs="Arial"/>
          <w:sz w:val="22"/>
          <w:lang w:val="es-419"/>
        </w:rPr>
        <w:t>La personalización es una característica clave de los dispositivos Samsung. Guiados por una filosofía de diseño introducida por primera vez con un proyecto conocido como Project PRISM, los electrodomésticos Samsung satisfacen las necesidades únicas de los usuarios, reflejando sus estilos de vida de la misma manera que un prisma refracta la luz en varios colores</w:t>
      </w:r>
      <w:r w:rsidR="00894A26" w:rsidRPr="00CB609C">
        <w:rPr>
          <w:rFonts w:ascii="Arial" w:hAnsi="Arial" w:cs="Arial"/>
          <w:sz w:val="22"/>
          <w:lang w:val="es-419"/>
        </w:rPr>
        <w:t>.</w:t>
      </w:r>
    </w:p>
    <w:p w14:paraId="65A47199" w14:textId="77777777" w:rsidR="008924B1" w:rsidRPr="00CB609C" w:rsidRDefault="008924B1" w:rsidP="007D2B4D">
      <w:pPr>
        <w:spacing w:after="0" w:line="240" w:lineRule="auto"/>
        <w:rPr>
          <w:rFonts w:ascii="Arial" w:hAnsi="Arial" w:cs="Arial"/>
          <w:sz w:val="22"/>
          <w:lang w:val="es-419"/>
        </w:rPr>
      </w:pPr>
    </w:p>
    <w:p w14:paraId="26478C71" w14:textId="1A6987A8" w:rsidR="00894A26" w:rsidRDefault="00343F47" w:rsidP="007D2B4D">
      <w:pPr>
        <w:spacing w:after="0" w:line="240" w:lineRule="auto"/>
        <w:rPr>
          <w:rFonts w:ascii="Arial" w:hAnsi="Arial" w:cs="Arial"/>
          <w:sz w:val="22"/>
          <w:lang w:val="es-419"/>
        </w:rPr>
      </w:pPr>
      <w:r w:rsidRPr="00CB609C">
        <w:rPr>
          <w:rFonts w:ascii="Arial" w:hAnsi="Arial" w:cs="Arial"/>
          <w:sz w:val="22"/>
          <w:lang w:val="es-419"/>
        </w:rPr>
        <w:t xml:space="preserve">Esa filosofía personalizable y centrada en el estilo de vida está personificada por </w:t>
      </w:r>
      <w:r w:rsidR="008924B1">
        <w:rPr>
          <w:rFonts w:ascii="Arial" w:hAnsi="Arial" w:cs="Arial"/>
          <w:sz w:val="22"/>
          <w:lang w:val="es-419"/>
        </w:rPr>
        <w:t>las neveras</w:t>
      </w:r>
      <w:r w:rsidRPr="00CB609C">
        <w:rPr>
          <w:rFonts w:ascii="Arial" w:hAnsi="Arial" w:cs="Arial"/>
          <w:sz w:val="22"/>
          <w:lang w:val="es-419"/>
        </w:rPr>
        <w:t xml:space="preserve"> Bespoke de Samsung. La línea de </w:t>
      </w:r>
      <w:r w:rsidR="008924B1">
        <w:rPr>
          <w:rFonts w:ascii="Arial" w:hAnsi="Arial" w:cs="Arial"/>
          <w:sz w:val="22"/>
          <w:lang w:val="es-419"/>
        </w:rPr>
        <w:t>neveras</w:t>
      </w:r>
      <w:r w:rsidRPr="00CB609C">
        <w:rPr>
          <w:rFonts w:ascii="Arial" w:hAnsi="Arial" w:cs="Arial"/>
          <w:sz w:val="22"/>
          <w:lang w:val="es-419"/>
        </w:rPr>
        <w:t xml:space="preserve"> insignia de la compañía se introdujo por primera vez en Corea en 2019 y desde entonces se ha expandido a los mercados globales. </w:t>
      </w:r>
      <w:r w:rsidR="001A30EB">
        <w:rPr>
          <w:rFonts w:ascii="Arial" w:hAnsi="Arial" w:cs="Arial"/>
          <w:sz w:val="22"/>
          <w:lang w:val="es-419"/>
        </w:rPr>
        <w:t>Esta línea, o</w:t>
      </w:r>
      <w:r w:rsidRPr="00CB609C">
        <w:rPr>
          <w:rFonts w:ascii="Arial" w:hAnsi="Arial" w:cs="Arial"/>
          <w:sz w:val="22"/>
          <w:lang w:val="es-419"/>
        </w:rPr>
        <w:t>frec</w:t>
      </w:r>
      <w:r w:rsidR="001A30EB">
        <w:rPr>
          <w:rFonts w:ascii="Arial" w:hAnsi="Arial" w:cs="Arial"/>
          <w:sz w:val="22"/>
          <w:lang w:val="es-419"/>
        </w:rPr>
        <w:t>e</w:t>
      </w:r>
      <w:r w:rsidRPr="00CB609C">
        <w:rPr>
          <w:rFonts w:ascii="Arial" w:hAnsi="Arial" w:cs="Arial"/>
          <w:sz w:val="22"/>
          <w:lang w:val="es-419"/>
        </w:rPr>
        <w:t xml:space="preserve"> múltiples tipos de módulos (1 puerta, BMF, 4 puertas), junto con paneles que se pueden personalizar con varios colores y acabados, la gama Bespoke desafía las normas de la industria al permitir a los usuarios personalizar su </w:t>
      </w:r>
      <w:r w:rsidR="008924B1">
        <w:rPr>
          <w:rFonts w:ascii="Arial" w:hAnsi="Arial" w:cs="Arial"/>
          <w:sz w:val="22"/>
          <w:lang w:val="es-419"/>
        </w:rPr>
        <w:t>nevera</w:t>
      </w:r>
      <w:r w:rsidRPr="00CB609C">
        <w:rPr>
          <w:rFonts w:ascii="Arial" w:hAnsi="Arial" w:cs="Arial"/>
          <w:sz w:val="22"/>
          <w:lang w:val="es-419"/>
        </w:rPr>
        <w:t xml:space="preserve"> </w:t>
      </w:r>
      <w:r w:rsidR="007D2B4D">
        <w:rPr>
          <w:rFonts w:ascii="Arial" w:hAnsi="Arial" w:cs="Arial"/>
          <w:sz w:val="22"/>
          <w:lang w:val="es-419"/>
        </w:rPr>
        <w:t>de acuerdo con</w:t>
      </w:r>
      <w:r w:rsidRPr="00CB609C">
        <w:rPr>
          <w:rFonts w:ascii="Arial" w:hAnsi="Arial" w:cs="Arial"/>
          <w:sz w:val="22"/>
          <w:lang w:val="es-419"/>
        </w:rPr>
        <w:t xml:space="preserve"> su decoración, en lugar de lo contrario</w:t>
      </w:r>
      <w:r w:rsidR="00410AE8" w:rsidRPr="00CB609C">
        <w:rPr>
          <w:rFonts w:ascii="Arial" w:hAnsi="Arial" w:cs="Arial"/>
          <w:sz w:val="22"/>
          <w:lang w:val="es-419"/>
        </w:rPr>
        <w:t>.</w:t>
      </w:r>
    </w:p>
    <w:p w14:paraId="4E7DE773" w14:textId="03F91029" w:rsidR="00405A9C" w:rsidRPr="001A30EB" w:rsidRDefault="00405A9C" w:rsidP="007D2B4D">
      <w:pPr>
        <w:spacing w:after="0" w:line="240" w:lineRule="auto"/>
        <w:rPr>
          <w:rFonts w:ascii="Arial" w:hAnsi="Arial" w:cs="Arial"/>
          <w:sz w:val="22"/>
          <w:lang w:val="es-CO"/>
        </w:rPr>
      </w:pPr>
    </w:p>
    <w:p w14:paraId="18DC8564" w14:textId="5D8606C8" w:rsidR="00435F45" w:rsidRDefault="00343F47" w:rsidP="007D2B4D">
      <w:pPr>
        <w:spacing w:after="0" w:line="240" w:lineRule="auto"/>
        <w:rPr>
          <w:rFonts w:ascii="Arial" w:hAnsi="Arial" w:cs="Arial"/>
          <w:sz w:val="22"/>
          <w:lang w:val="es-419"/>
        </w:rPr>
      </w:pPr>
      <w:r w:rsidRPr="00CB609C">
        <w:rPr>
          <w:rFonts w:ascii="Arial" w:hAnsi="Arial" w:cs="Arial"/>
          <w:sz w:val="22"/>
          <w:lang w:val="es-419"/>
        </w:rPr>
        <w:t xml:space="preserve">Bespoke revolucionó el mercado, </w:t>
      </w:r>
      <w:r w:rsidR="008924B1">
        <w:rPr>
          <w:rFonts w:ascii="Arial" w:hAnsi="Arial" w:cs="Arial"/>
          <w:sz w:val="22"/>
          <w:lang w:val="es-419"/>
        </w:rPr>
        <w:t>i</w:t>
      </w:r>
      <w:r w:rsidRPr="00CB609C">
        <w:rPr>
          <w:rFonts w:ascii="Arial" w:hAnsi="Arial" w:cs="Arial"/>
          <w:sz w:val="22"/>
          <w:lang w:val="es-419"/>
        </w:rPr>
        <w:t xml:space="preserve">mpulsando dos tercios de las ventas de </w:t>
      </w:r>
      <w:r w:rsidR="008924B1">
        <w:rPr>
          <w:rFonts w:ascii="Arial" w:hAnsi="Arial" w:cs="Arial"/>
          <w:sz w:val="22"/>
          <w:lang w:val="es-419"/>
        </w:rPr>
        <w:t>neveras</w:t>
      </w:r>
      <w:r w:rsidRPr="00CB609C">
        <w:rPr>
          <w:rFonts w:ascii="Arial" w:hAnsi="Arial" w:cs="Arial"/>
          <w:sz w:val="22"/>
          <w:lang w:val="es-419"/>
        </w:rPr>
        <w:t xml:space="preserve"> en Corea y demostrando que los consumidores, particularmente los millennials, </w:t>
      </w:r>
      <w:r w:rsidR="007D2B4D">
        <w:rPr>
          <w:rFonts w:ascii="Arial" w:hAnsi="Arial" w:cs="Arial"/>
          <w:sz w:val="22"/>
          <w:lang w:val="es-419"/>
        </w:rPr>
        <w:t>buscan</w:t>
      </w:r>
      <w:r w:rsidRPr="00CB609C">
        <w:rPr>
          <w:rFonts w:ascii="Arial" w:hAnsi="Arial" w:cs="Arial"/>
          <w:sz w:val="22"/>
          <w:lang w:val="es-419"/>
        </w:rPr>
        <w:t xml:space="preserve"> electrodomésticos que respondan a </w:t>
      </w:r>
      <w:r w:rsidR="007D2B4D">
        <w:rPr>
          <w:rFonts w:ascii="Arial" w:hAnsi="Arial" w:cs="Arial"/>
          <w:sz w:val="22"/>
          <w:lang w:val="es-419"/>
        </w:rPr>
        <w:t xml:space="preserve">su </w:t>
      </w:r>
      <w:r w:rsidRPr="00CB609C">
        <w:rPr>
          <w:rFonts w:ascii="Arial" w:hAnsi="Arial" w:cs="Arial"/>
          <w:sz w:val="22"/>
          <w:lang w:val="es-419"/>
        </w:rPr>
        <w:t xml:space="preserve">estilo de vida. </w:t>
      </w:r>
    </w:p>
    <w:p w14:paraId="321FE01A" w14:textId="77777777" w:rsidR="007D2B4D" w:rsidRPr="00CB609C" w:rsidRDefault="007D2B4D" w:rsidP="007D2B4D">
      <w:pPr>
        <w:spacing w:after="0" w:line="240" w:lineRule="auto"/>
        <w:rPr>
          <w:rFonts w:ascii="Arial" w:hAnsi="Arial" w:cs="Arial"/>
          <w:sz w:val="22"/>
          <w:lang w:val="es-419"/>
        </w:rPr>
      </w:pPr>
    </w:p>
    <w:p w14:paraId="360DDBBB" w14:textId="77777777" w:rsidR="00343F47" w:rsidRPr="00CB609C" w:rsidRDefault="00343F47" w:rsidP="007D2B4D">
      <w:pPr>
        <w:spacing w:after="0" w:line="240" w:lineRule="auto"/>
        <w:rPr>
          <w:rFonts w:ascii="Arial" w:hAnsi="Arial" w:cs="Arial"/>
          <w:sz w:val="22"/>
          <w:lang w:val="es-419"/>
        </w:rPr>
      </w:pPr>
    </w:p>
    <w:p w14:paraId="52A2D9F4" w14:textId="2EF60026" w:rsidR="00343F47" w:rsidRPr="00CB609C" w:rsidRDefault="001A30EB" w:rsidP="007D2B4D">
      <w:pPr>
        <w:spacing w:after="0" w:line="240" w:lineRule="auto"/>
        <w:rPr>
          <w:rFonts w:ascii="Arial" w:hAnsi="Arial" w:cs="Arial"/>
          <w:b/>
          <w:sz w:val="22"/>
          <w:lang w:val="es-419"/>
        </w:rPr>
      </w:pPr>
      <w:r>
        <w:rPr>
          <w:rFonts w:ascii="Arial" w:hAnsi="Arial" w:cs="Arial"/>
          <w:b/>
          <w:sz w:val="22"/>
          <w:lang w:val="es-419"/>
        </w:rPr>
        <w:t>L</w:t>
      </w:r>
      <w:r w:rsidR="00343F47" w:rsidRPr="00CB609C">
        <w:rPr>
          <w:rFonts w:ascii="Arial" w:hAnsi="Arial" w:cs="Arial"/>
          <w:b/>
          <w:sz w:val="22"/>
          <w:lang w:val="es-419"/>
        </w:rPr>
        <w:t>a era del "Hogar Bespoke"</w:t>
      </w:r>
    </w:p>
    <w:p w14:paraId="45AABC6B" w14:textId="2A5FFC04" w:rsidR="004621DC" w:rsidRPr="00CB609C" w:rsidRDefault="00343F47" w:rsidP="007D2B4D">
      <w:pPr>
        <w:spacing w:after="0" w:line="240" w:lineRule="auto"/>
        <w:rPr>
          <w:rFonts w:ascii="Arial" w:hAnsi="Arial" w:cs="Arial"/>
          <w:sz w:val="22"/>
          <w:lang w:val="es-419"/>
        </w:rPr>
      </w:pPr>
      <w:r w:rsidRPr="00CB609C">
        <w:rPr>
          <w:rFonts w:ascii="Arial" w:hAnsi="Arial" w:cs="Arial"/>
          <w:sz w:val="22"/>
          <w:lang w:val="es-419"/>
        </w:rPr>
        <w:t>En la visión de futuro de Samsung, el concepto de personalizar los electrodomésticos para que se adapten al estilo de vida de los usuarios no se limita a l</w:t>
      </w:r>
      <w:r w:rsidR="008924B1">
        <w:rPr>
          <w:rFonts w:ascii="Arial" w:hAnsi="Arial" w:cs="Arial"/>
          <w:sz w:val="22"/>
          <w:lang w:val="es-419"/>
        </w:rPr>
        <w:t>as neveras</w:t>
      </w:r>
      <w:r w:rsidRPr="00CB609C">
        <w:rPr>
          <w:rFonts w:ascii="Arial" w:hAnsi="Arial" w:cs="Arial"/>
          <w:sz w:val="22"/>
          <w:lang w:val="es-419"/>
        </w:rPr>
        <w:t xml:space="preserve">. De hecho, la compañía explora constantemente formas de agregar elementos personalizables a una amplia gama de electrodomésticos, desde básicos como </w:t>
      </w:r>
      <w:r w:rsidR="008924B1">
        <w:rPr>
          <w:rFonts w:ascii="Arial" w:hAnsi="Arial" w:cs="Arial"/>
          <w:sz w:val="22"/>
          <w:lang w:val="es-419"/>
        </w:rPr>
        <w:t>neveras</w:t>
      </w:r>
      <w:r w:rsidRPr="00CB609C">
        <w:rPr>
          <w:rFonts w:ascii="Arial" w:hAnsi="Arial" w:cs="Arial"/>
          <w:sz w:val="22"/>
          <w:lang w:val="es-419"/>
        </w:rPr>
        <w:t xml:space="preserve"> hasta categorías relativamente nuevas de dispositivos, incluidos purificadores de aire y el dispositivo para el cuidado de la ropa AirDresser.</w:t>
      </w:r>
    </w:p>
    <w:p w14:paraId="6CE97A32" w14:textId="38CEC7C4" w:rsidR="00E17BE4" w:rsidRPr="00CB609C" w:rsidRDefault="00343F47" w:rsidP="007D2B4D">
      <w:pPr>
        <w:spacing w:after="0" w:line="240" w:lineRule="auto"/>
        <w:rPr>
          <w:rFonts w:ascii="Arial" w:hAnsi="Arial" w:cs="Arial"/>
          <w:sz w:val="22"/>
          <w:lang w:val="es-419"/>
        </w:rPr>
      </w:pPr>
      <w:r w:rsidRPr="00CB609C">
        <w:rPr>
          <w:rFonts w:ascii="Arial" w:hAnsi="Arial" w:cs="Arial"/>
          <w:sz w:val="22"/>
          <w:lang w:val="es-419"/>
        </w:rPr>
        <w:lastRenderedPageBreak/>
        <w:t xml:space="preserve">La visión de la empresa tampoco se limita al diseño de hardware. Equipar los dispositivos con capacidades de inteligencia artificial y conectividad será crucial para crear experiencias de usuario más integrales y personalizadas. Lavadoras que transmiten automáticamente la información del ciclo a las secadoras, </w:t>
      </w:r>
      <w:r w:rsidR="008924B1">
        <w:rPr>
          <w:rFonts w:ascii="Arial" w:hAnsi="Arial" w:cs="Arial"/>
          <w:sz w:val="22"/>
          <w:lang w:val="es-419"/>
        </w:rPr>
        <w:t>neveras</w:t>
      </w:r>
      <w:r w:rsidRPr="00CB609C">
        <w:rPr>
          <w:rFonts w:ascii="Arial" w:hAnsi="Arial" w:cs="Arial"/>
          <w:sz w:val="22"/>
          <w:lang w:val="es-419"/>
        </w:rPr>
        <w:t xml:space="preserve"> que saben cuándo la leche se </w:t>
      </w:r>
      <w:r w:rsidR="007D2B4D">
        <w:rPr>
          <w:rFonts w:ascii="Arial" w:hAnsi="Arial" w:cs="Arial"/>
          <w:sz w:val="22"/>
          <w:lang w:val="es-419"/>
        </w:rPr>
        <w:t>vencerá</w:t>
      </w:r>
      <w:r w:rsidRPr="00CB609C">
        <w:rPr>
          <w:rFonts w:ascii="Arial" w:hAnsi="Arial" w:cs="Arial"/>
          <w:sz w:val="22"/>
          <w:lang w:val="es-419"/>
        </w:rPr>
        <w:t>, purificadores de aire que se encienden automáticamente cuando baja la calidad del aire: estos son algunos ejemplos de cómo Samsung está usando su liderazgo en conectividad e inteligencia para poner al consumidor en el centro de la experiencia de cada electrodoméstico.</w:t>
      </w:r>
    </w:p>
    <w:p w14:paraId="0FB63B2C" w14:textId="77777777" w:rsidR="003B1BA1" w:rsidRPr="00CB609C" w:rsidRDefault="003B1BA1" w:rsidP="007D2B4D">
      <w:pPr>
        <w:spacing w:after="0" w:line="240" w:lineRule="auto"/>
        <w:rPr>
          <w:rFonts w:ascii="Arial" w:hAnsi="Arial" w:cs="Arial"/>
          <w:sz w:val="22"/>
          <w:lang w:val="es-ES"/>
        </w:rPr>
      </w:pPr>
    </w:p>
    <w:p w14:paraId="32D6DB01" w14:textId="2D845473" w:rsidR="002B6940" w:rsidRDefault="002B6940" w:rsidP="007D2B4D">
      <w:pPr>
        <w:spacing w:after="0" w:line="240" w:lineRule="auto"/>
        <w:rPr>
          <w:rFonts w:ascii="Arial" w:hAnsi="Arial" w:cs="Arial"/>
          <w:sz w:val="22"/>
          <w:lang w:val="es-419"/>
        </w:rPr>
      </w:pPr>
      <w:r w:rsidRPr="00CB609C">
        <w:rPr>
          <w:rFonts w:ascii="Arial" w:hAnsi="Arial" w:cs="Arial"/>
          <w:sz w:val="22"/>
          <w:lang w:val="es-419"/>
        </w:rPr>
        <w:t xml:space="preserve">Mientras actualiza continuamente el software en dispositivos como </w:t>
      </w:r>
      <w:r w:rsidR="008924B1">
        <w:rPr>
          <w:rFonts w:ascii="Arial" w:hAnsi="Arial" w:cs="Arial"/>
          <w:sz w:val="22"/>
          <w:lang w:val="es-419"/>
        </w:rPr>
        <w:t xml:space="preserve">la nevera </w:t>
      </w:r>
      <w:r w:rsidRPr="00CB609C">
        <w:rPr>
          <w:rFonts w:ascii="Arial" w:hAnsi="Arial" w:cs="Arial"/>
          <w:sz w:val="22"/>
          <w:lang w:val="es-419"/>
        </w:rPr>
        <w:t>Family Hub™, Samsung mejora continuamente su ecosistema SmartThings con servicios que permiten a los consumidores ingresar sus preferencias personales y administrar sus electrodomésticos para una experiencia más personalizada.</w:t>
      </w:r>
    </w:p>
    <w:p w14:paraId="41B8718A" w14:textId="77777777" w:rsidR="004621DC" w:rsidRPr="00CB609C" w:rsidRDefault="004621DC" w:rsidP="007D2B4D">
      <w:pPr>
        <w:spacing w:after="0" w:line="240" w:lineRule="auto"/>
        <w:rPr>
          <w:rFonts w:ascii="Arial" w:hAnsi="Arial" w:cs="Arial"/>
          <w:sz w:val="22"/>
          <w:lang w:val="es-419"/>
        </w:rPr>
      </w:pPr>
    </w:p>
    <w:p w14:paraId="1EE02CB6" w14:textId="56C4CA99" w:rsidR="003B1BA1" w:rsidRPr="00302FCE" w:rsidRDefault="002B6940" w:rsidP="007D2B4D">
      <w:pPr>
        <w:spacing w:after="0" w:line="240" w:lineRule="auto"/>
        <w:rPr>
          <w:rFonts w:ascii="Arial" w:hAnsi="Arial" w:cs="Arial"/>
          <w:sz w:val="22"/>
          <w:lang w:val="es-419"/>
        </w:rPr>
      </w:pPr>
      <w:r w:rsidRPr="00CB609C">
        <w:rPr>
          <w:rFonts w:ascii="Arial" w:hAnsi="Arial" w:cs="Arial"/>
          <w:sz w:val="22"/>
          <w:lang w:val="es-419"/>
        </w:rPr>
        <w:t xml:space="preserve">La idea de adoptar un enfoque más personalizado para el diseño de electrodomésticos ocupará un lugar central en el CES 2021. Samsung </w:t>
      </w:r>
      <w:r w:rsidR="00302FCE" w:rsidRPr="00C309E4">
        <w:rPr>
          <w:rFonts w:ascii="Arial" w:hAnsi="Arial" w:cs="Arial"/>
          <w:sz w:val="22"/>
          <w:lang w:val="es-419"/>
        </w:rPr>
        <w:t xml:space="preserve">no solo anunciará la entrada de Bespoke en el mercado estadounidense con la presentación del nuevo refrigerador </w:t>
      </w:r>
      <w:r w:rsidR="00302FCE" w:rsidRPr="00DE763D">
        <w:rPr>
          <w:rFonts w:ascii="Arial" w:hAnsi="Arial" w:cs="Arial"/>
          <w:kern w:val="0"/>
          <w:sz w:val="22"/>
          <w:lang w:val="es-ES"/>
        </w:rPr>
        <w:t>Samsung Bespoke 4 p</w:t>
      </w:r>
      <w:r w:rsidR="00302FCE">
        <w:rPr>
          <w:rFonts w:ascii="Arial" w:hAnsi="Arial" w:cs="Arial"/>
          <w:kern w:val="0"/>
          <w:sz w:val="22"/>
          <w:lang w:val="es-ES"/>
        </w:rPr>
        <w:t>uert</w:t>
      </w:r>
      <w:r w:rsidR="00302FCE" w:rsidRPr="00DE763D">
        <w:rPr>
          <w:rFonts w:ascii="Arial" w:hAnsi="Arial" w:cs="Arial"/>
          <w:kern w:val="0"/>
          <w:sz w:val="22"/>
          <w:lang w:val="es-ES"/>
        </w:rPr>
        <w:t>as Flex</w:t>
      </w:r>
      <w:r w:rsidR="00302FCE" w:rsidRPr="00C309E4">
        <w:rPr>
          <w:rFonts w:ascii="Arial" w:hAnsi="Arial" w:cs="Arial"/>
          <w:sz w:val="22"/>
          <w:lang w:val="es-419"/>
        </w:rPr>
        <w:t xml:space="preserve">, sino que la empresa también </w:t>
      </w:r>
      <w:r w:rsidRPr="00CB609C">
        <w:rPr>
          <w:rFonts w:ascii="Arial" w:hAnsi="Arial" w:cs="Arial"/>
          <w:sz w:val="22"/>
          <w:lang w:val="es-419"/>
        </w:rPr>
        <w:t>revelará nuevas y emocionantes formas en que sus electrodomésticos inteligentes funcionan con los usuarios y entre ellos para hacer la vida más fácil para todos los estilos de vida</w:t>
      </w:r>
      <w:r w:rsidR="00580888" w:rsidRPr="00CB609C">
        <w:rPr>
          <w:rFonts w:ascii="Arial" w:hAnsi="Arial" w:cs="Arial"/>
          <w:sz w:val="22"/>
          <w:lang w:val="es-419"/>
        </w:rPr>
        <w:t xml:space="preserve">. </w:t>
      </w:r>
    </w:p>
    <w:p w14:paraId="4337F2E9" w14:textId="77777777" w:rsidR="008A7D21" w:rsidRPr="00CB609C" w:rsidRDefault="008A7D21" w:rsidP="007D2B4D">
      <w:pPr>
        <w:spacing w:after="0" w:line="240" w:lineRule="auto"/>
        <w:rPr>
          <w:rFonts w:ascii="Arial" w:hAnsi="Arial" w:cs="Arial"/>
          <w:sz w:val="22"/>
          <w:lang w:val="es-ES"/>
        </w:rPr>
      </w:pPr>
    </w:p>
    <w:p w14:paraId="283745BB" w14:textId="0E05B474" w:rsidR="00DE0118" w:rsidRPr="00CB609C" w:rsidRDefault="002B6940" w:rsidP="007D2B4D">
      <w:pPr>
        <w:spacing w:after="0" w:line="240" w:lineRule="auto"/>
        <w:rPr>
          <w:rFonts w:ascii="Arial" w:hAnsi="Arial" w:cs="Arial"/>
          <w:sz w:val="22"/>
          <w:lang w:val="es-419"/>
        </w:rPr>
      </w:pPr>
      <w:r w:rsidRPr="00CB609C">
        <w:rPr>
          <w:rFonts w:ascii="Arial" w:hAnsi="Arial" w:cs="Arial"/>
          <w:sz w:val="22"/>
          <w:lang w:val="es-419"/>
        </w:rPr>
        <w:t>“Consideramos que el futuro de los electrodomésticos Bespoke no solo se basa en el diseño, sino también en el rendimiento, higiene y sostenibilidad. Samsung se complace en presentar esta nueva forma de pensar sobre los electrodomésticos, a partir del CES de este año. Esperamos otro año de desarrollo de innovaciones que prioricen las necesidades de los consumidores</w:t>
      </w:r>
      <w:r w:rsidR="001A30EB">
        <w:rPr>
          <w:rFonts w:ascii="Arial" w:hAnsi="Arial" w:cs="Arial"/>
          <w:sz w:val="22"/>
          <w:lang w:val="es-419"/>
        </w:rPr>
        <w:t xml:space="preserve">”, puntualiza </w:t>
      </w:r>
      <w:r w:rsidR="001A30EB" w:rsidRPr="00CB609C">
        <w:rPr>
          <w:rFonts w:ascii="Arial" w:hAnsi="Arial" w:cs="Arial"/>
          <w:sz w:val="22"/>
          <w:lang w:val="es-419"/>
        </w:rPr>
        <w:t>Lee</w:t>
      </w:r>
      <w:r w:rsidRPr="00CB609C">
        <w:rPr>
          <w:rFonts w:ascii="Arial" w:hAnsi="Arial" w:cs="Arial"/>
          <w:sz w:val="22"/>
          <w:lang w:val="es-419"/>
        </w:rPr>
        <w:t>.</w:t>
      </w:r>
    </w:p>
    <w:p w14:paraId="311DB1F9" w14:textId="3F540031" w:rsidR="00302FCE" w:rsidRDefault="00302FCE" w:rsidP="00302FCE">
      <w:pPr>
        <w:rPr>
          <w:color w:val="000000" w:themeColor="text1"/>
          <w:sz w:val="21"/>
          <w:lang w:val="es-CO"/>
        </w:rPr>
      </w:pPr>
    </w:p>
    <w:p w14:paraId="1498305E" w14:textId="77777777" w:rsidR="001A30EB" w:rsidRPr="001A30EB" w:rsidRDefault="001A30EB" w:rsidP="00302FCE">
      <w:pPr>
        <w:rPr>
          <w:color w:val="000000" w:themeColor="text1"/>
          <w:sz w:val="18"/>
          <w:szCs w:val="18"/>
          <w:lang w:val="es-CO"/>
        </w:rPr>
      </w:pPr>
    </w:p>
    <w:p w14:paraId="5B415B6C" w14:textId="77777777" w:rsidR="00302FCE" w:rsidRPr="001A30EB" w:rsidRDefault="00302FCE" w:rsidP="00302FCE">
      <w:pPr>
        <w:rPr>
          <w:rFonts w:ascii="Arial" w:hAnsi="Arial" w:cs="Arial"/>
          <w:color w:val="000000" w:themeColor="text1"/>
          <w:sz w:val="18"/>
          <w:szCs w:val="18"/>
          <w:u w:val="single"/>
          <w:lang w:val="es-CO"/>
        </w:rPr>
      </w:pPr>
      <w:r w:rsidRPr="001A30EB">
        <w:rPr>
          <w:rStyle w:val="Textoennegrita"/>
          <w:rFonts w:ascii="Arial" w:hAnsi="Arial" w:cs="Arial"/>
          <w:color w:val="000000" w:themeColor="text1"/>
          <w:sz w:val="18"/>
          <w:szCs w:val="18"/>
          <w:u w:val="single"/>
          <w:shd w:val="clear" w:color="auto" w:fill="FFFFFF"/>
          <w:lang w:val="es-CO"/>
        </w:rPr>
        <w:t>Acerca de Samsung Electronics Co., Ltd.</w:t>
      </w:r>
    </w:p>
    <w:p w14:paraId="755D2063" w14:textId="77777777" w:rsidR="00302FCE" w:rsidRPr="001A30EB" w:rsidRDefault="00302FCE" w:rsidP="00302FCE">
      <w:pPr>
        <w:pStyle w:val="NormalWeb"/>
        <w:spacing w:before="0" w:beforeAutospacing="0" w:after="0" w:afterAutospacing="0"/>
        <w:jc w:val="both"/>
        <w:rPr>
          <w:rFonts w:ascii="Arial" w:hAnsi="Arial" w:cs="Arial"/>
          <w:bCs/>
          <w:color w:val="000000" w:themeColor="text1"/>
          <w:sz w:val="18"/>
          <w:szCs w:val="18"/>
          <w:shd w:val="clear" w:color="auto" w:fill="FFFFFF"/>
          <w:lang w:val="es-ES_tradnl"/>
        </w:rPr>
      </w:pPr>
      <w:r w:rsidRPr="001A30EB">
        <w:rPr>
          <w:rFonts w:ascii="Arial" w:hAnsi="Arial" w:cs="Arial"/>
          <w:bCs/>
          <w:color w:val="000000" w:themeColor="text1"/>
          <w:sz w:val="18"/>
          <w:szCs w:val="18"/>
          <w:shd w:val="clear" w:color="auto" w:fill="FFFFFF"/>
          <w:lang w:val="es-ES_tradnl"/>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8" w:history="1">
        <w:r w:rsidRPr="001A30EB">
          <w:rPr>
            <w:rStyle w:val="Hipervnculo"/>
            <w:rFonts w:ascii="Arial" w:hAnsi="Arial" w:cs="Arial"/>
            <w:color w:val="000000" w:themeColor="text1"/>
            <w:sz w:val="18"/>
            <w:szCs w:val="18"/>
            <w:shd w:val="clear" w:color="auto" w:fill="FFFFFF"/>
            <w:lang w:val="es-ES_tradnl"/>
          </w:rPr>
          <w:t>http://news.samsung.com/co</w:t>
        </w:r>
      </w:hyperlink>
      <w:r w:rsidRPr="001A30EB">
        <w:rPr>
          <w:rFonts w:ascii="Arial" w:hAnsi="Arial" w:cs="Arial"/>
          <w:bCs/>
          <w:color w:val="000000" w:themeColor="text1"/>
          <w:sz w:val="18"/>
          <w:szCs w:val="18"/>
          <w:shd w:val="clear" w:color="auto" w:fill="FFFFFF"/>
          <w:lang w:val="es-ES_tradnl"/>
        </w:rPr>
        <w:t>.</w:t>
      </w:r>
    </w:p>
    <w:p w14:paraId="2AE9D2F2" w14:textId="5BE898F1" w:rsidR="00BF0BEF" w:rsidRPr="001A30EB" w:rsidRDefault="00BF0BEF" w:rsidP="007D2B4D">
      <w:pPr>
        <w:spacing w:after="0" w:line="240" w:lineRule="auto"/>
        <w:rPr>
          <w:rFonts w:ascii="Arial" w:hAnsi="Arial" w:cs="Arial"/>
          <w:sz w:val="18"/>
          <w:szCs w:val="18"/>
          <w:lang w:val="es-ES_tradnl"/>
        </w:rPr>
      </w:pPr>
    </w:p>
    <w:sectPr w:rsidR="00BF0BEF" w:rsidRPr="001A30EB">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D74C5" w14:textId="77777777" w:rsidR="009A125C" w:rsidRDefault="009A125C" w:rsidP="003E1EF2">
      <w:pPr>
        <w:spacing w:after="0" w:line="240" w:lineRule="auto"/>
      </w:pPr>
      <w:r>
        <w:separator/>
      </w:r>
    </w:p>
  </w:endnote>
  <w:endnote w:type="continuationSeparator" w:id="0">
    <w:p w14:paraId="603B303A" w14:textId="77777777" w:rsidR="009A125C" w:rsidRDefault="009A125C" w:rsidP="003E1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14BFF0" w14:textId="77777777" w:rsidR="009A125C" w:rsidRDefault="009A125C" w:rsidP="003E1EF2">
      <w:pPr>
        <w:spacing w:after="0" w:line="240" w:lineRule="auto"/>
      </w:pPr>
      <w:r>
        <w:separator/>
      </w:r>
    </w:p>
  </w:footnote>
  <w:footnote w:type="continuationSeparator" w:id="0">
    <w:p w14:paraId="292C26A2" w14:textId="77777777" w:rsidR="009A125C" w:rsidRDefault="009A125C" w:rsidP="003E1E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bordersDoNotSurroundHeader/>
  <w:bordersDoNotSurroundFooter/>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YwMzE0NDUyMDEyMjNR0lEKTi0uzszPAykwrAUA3gZv5iwAAAA="/>
  </w:docVars>
  <w:rsids>
    <w:rsidRoot w:val="00DE0118"/>
    <w:rsid w:val="00017292"/>
    <w:rsid w:val="000446AB"/>
    <w:rsid w:val="00047421"/>
    <w:rsid w:val="00060FBF"/>
    <w:rsid w:val="00074AE4"/>
    <w:rsid w:val="00075B69"/>
    <w:rsid w:val="00094323"/>
    <w:rsid w:val="000B575B"/>
    <w:rsid w:val="000C20ED"/>
    <w:rsid w:val="000C510D"/>
    <w:rsid w:val="000D4B4F"/>
    <w:rsid w:val="000E3E26"/>
    <w:rsid w:val="000E5513"/>
    <w:rsid w:val="000E6856"/>
    <w:rsid w:val="000F232A"/>
    <w:rsid w:val="000F2793"/>
    <w:rsid w:val="000F3C8A"/>
    <w:rsid w:val="00105432"/>
    <w:rsid w:val="00105CCE"/>
    <w:rsid w:val="00111DA6"/>
    <w:rsid w:val="001161C8"/>
    <w:rsid w:val="00117ECC"/>
    <w:rsid w:val="00131220"/>
    <w:rsid w:val="00142940"/>
    <w:rsid w:val="00146B02"/>
    <w:rsid w:val="00146F30"/>
    <w:rsid w:val="00153270"/>
    <w:rsid w:val="00156049"/>
    <w:rsid w:val="00163CFF"/>
    <w:rsid w:val="0018345B"/>
    <w:rsid w:val="00186778"/>
    <w:rsid w:val="0019103C"/>
    <w:rsid w:val="001964F0"/>
    <w:rsid w:val="001A176D"/>
    <w:rsid w:val="001A30EB"/>
    <w:rsid w:val="001B7DC8"/>
    <w:rsid w:val="001C0CEF"/>
    <w:rsid w:val="001C15F0"/>
    <w:rsid w:val="002026A8"/>
    <w:rsid w:val="00210324"/>
    <w:rsid w:val="00220D5F"/>
    <w:rsid w:val="00221744"/>
    <w:rsid w:val="00222458"/>
    <w:rsid w:val="00222591"/>
    <w:rsid w:val="00223669"/>
    <w:rsid w:val="00225085"/>
    <w:rsid w:val="00255C09"/>
    <w:rsid w:val="00270A59"/>
    <w:rsid w:val="00276087"/>
    <w:rsid w:val="002768E3"/>
    <w:rsid w:val="00292502"/>
    <w:rsid w:val="00292D48"/>
    <w:rsid w:val="002B6940"/>
    <w:rsid w:val="002C549A"/>
    <w:rsid w:val="002C6456"/>
    <w:rsid w:val="002C720F"/>
    <w:rsid w:val="002D15A9"/>
    <w:rsid w:val="002E63CC"/>
    <w:rsid w:val="002F4704"/>
    <w:rsid w:val="002F6FF2"/>
    <w:rsid w:val="00301929"/>
    <w:rsid w:val="00302FCE"/>
    <w:rsid w:val="00314671"/>
    <w:rsid w:val="003148D7"/>
    <w:rsid w:val="00334127"/>
    <w:rsid w:val="00341F59"/>
    <w:rsid w:val="00343F47"/>
    <w:rsid w:val="00352554"/>
    <w:rsid w:val="00355BA4"/>
    <w:rsid w:val="0038041B"/>
    <w:rsid w:val="003A5979"/>
    <w:rsid w:val="003B1BA1"/>
    <w:rsid w:val="003B2C14"/>
    <w:rsid w:val="003D3871"/>
    <w:rsid w:val="003E16D8"/>
    <w:rsid w:val="003E1EF2"/>
    <w:rsid w:val="003E6FFE"/>
    <w:rsid w:val="003E7B55"/>
    <w:rsid w:val="003E7F06"/>
    <w:rsid w:val="003F6A30"/>
    <w:rsid w:val="003F6E1D"/>
    <w:rsid w:val="00405A9C"/>
    <w:rsid w:val="00410AE8"/>
    <w:rsid w:val="00435F45"/>
    <w:rsid w:val="00447E7B"/>
    <w:rsid w:val="00453B44"/>
    <w:rsid w:val="00460414"/>
    <w:rsid w:val="004621DC"/>
    <w:rsid w:val="00472A0A"/>
    <w:rsid w:val="00473C5D"/>
    <w:rsid w:val="004A1EEB"/>
    <w:rsid w:val="004A44BE"/>
    <w:rsid w:val="004B17A2"/>
    <w:rsid w:val="004B306D"/>
    <w:rsid w:val="004C2AC4"/>
    <w:rsid w:val="004C6A77"/>
    <w:rsid w:val="004E646D"/>
    <w:rsid w:val="004F2248"/>
    <w:rsid w:val="004F7DD5"/>
    <w:rsid w:val="00513F3E"/>
    <w:rsid w:val="005237EA"/>
    <w:rsid w:val="00525B3E"/>
    <w:rsid w:val="00551453"/>
    <w:rsid w:val="005609FE"/>
    <w:rsid w:val="005617D7"/>
    <w:rsid w:val="00570AAC"/>
    <w:rsid w:val="00572DF5"/>
    <w:rsid w:val="00580405"/>
    <w:rsid w:val="00580888"/>
    <w:rsid w:val="00594F56"/>
    <w:rsid w:val="00596AF9"/>
    <w:rsid w:val="005A27CD"/>
    <w:rsid w:val="005B4259"/>
    <w:rsid w:val="005B6014"/>
    <w:rsid w:val="005C494E"/>
    <w:rsid w:val="005F44AD"/>
    <w:rsid w:val="005F49C8"/>
    <w:rsid w:val="006109E1"/>
    <w:rsid w:val="00626D3C"/>
    <w:rsid w:val="00632462"/>
    <w:rsid w:val="00633183"/>
    <w:rsid w:val="00662C00"/>
    <w:rsid w:val="006668DC"/>
    <w:rsid w:val="00667B52"/>
    <w:rsid w:val="006836FB"/>
    <w:rsid w:val="006907D3"/>
    <w:rsid w:val="006A4C53"/>
    <w:rsid w:val="006B364F"/>
    <w:rsid w:val="006C4CB2"/>
    <w:rsid w:val="006E1E2D"/>
    <w:rsid w:val="006F3784"/>
    <w:rsid w:val="00722DEB"/>
    <w:rsid w:val="00735939"/>
    <w:rsid w:val="007374F3"/>
    <w:rsid w:val="00763933"/>
    <w:rsid w:val="007640AD"/>
    <w:rsid w:val="00771478"/>
    <w:rsid w:val="00772F8F"/>
    <w:rsid w:val="00791401"/>
    <w:rsid w:val="007C27DA"/>
    <w:rsid w:val="007C658D"/>
    <w:rsid w:val="007D2B4D"/>
    <w:rsid w:val="007E0A24"/>
    <w:rsid w:val="007F089B"/>
    <w:rsid w:val="008110AD"/>
    <w:rsid w:val="00830727"/>
    <w:rsid w:val="00832863"/>
    <w:rsid w:val="00841C5F"/>
    <w:rsid w:val="00846E62"/>
    <w:rsid w:val="00851C63"/>
    <w:rsid w:val="008529FB"/>
    <w:rsid w:val="0085628E"/>
    <w:rsid w:val="008924B1"/>
    <w:rsid w:val="00893015"/>
    <w:rsid w:val="00894A26"/>
    <w:rsid w:val="008960BA"/>
    <w:rsid w:val="008A2E89"/>
    <w:rsid w:val="008A7D21"/>
    <w:rsid w:val="008B468E"/>
    <w:rsid w:val="008B67AB"/>
    <w:rsid w:val="008D439B"/>
    <w:rsid w:val="008E69AF"/>
    <w:rsid w:val="008F5DF6"/>
    <w:rsid w:val="008F5F51"/>
    <w:rsid w:val="00906607"/>
    <w:rsid w:val="00910F7D"/>
    <w:rsid w:val="009151DC"/>
    <w:rsid w:val="009234DF"/>
    <w:rsid w:val="00923E05"/>
    <w:rsid w:val="00926821"/>
    <w:rsid w:val="009466BF"/>
    <w:rsid w:val="00953D1B"/>
    <w:rsid w:val="009626AF"/>
    <w:rsid w:val="00963824"/>
    <w:rsid w:val="00964353"/>
    <w:rsid w:val="00964FF2"/>
    <w:rsid w:val="00980568"/>
    <w:rsid w:val="009962D3"/>
    <w:rsid w:val="009A125C"/>
    <w:rsid w:val="009C4214"/>
    <w:rsid w:val="009D06E6"/>
    <w:rsid w:val="009D6F32"/>
    <w:rsid w:val="009F513A"/>
    <w:rsid w:val="00A02A05"/>
    <w:rsid w:val="00A10B66"/>
    <w:rsid w:val="00A27A9D"/>
    <w:rsid w:val="00A5697A"/>
    <w:rsid w:val="00A87796"/>
    <w:rsid w:val="00A9166A"/>
    <w:rsid w:val="00AB6199"/>
    <w:rsid w:val="00AC7404"/>
    <w:rsid w:val="00AE332E"/>
    <w:rsid w:val="00B1045D"/>
    <w:rsid w:val="00B10BCB"/>
    <w:rsid w:val="00B15E47"/>
    <w:rsid w:val="00B21FE6"/>
    <w:rsid w:val="00B34474"/>
    <w:rsid w:val="00B37C54"/>
    <w:rsid w:val="00B46743"/>
    <w:rsid w:val="00B467AB"/>
    <w:rsid w:val="00B75EAB"/>
    <w:rsid w:val="00B8007D"/>
    <w:rsid w:val="00B842C0"/>
    <w:rsid w:val="00BA2C85"/>
    <w:rsid w:val="00BB38AC"/>
    <w:rsid w:val="00BD2EA5"/>
    <w:rsid w:val="00BE0F8B"/>
    <w:rsid w:val="00BE63EF"/>
    <w:rsid w:val="00BF0BEF"/>
    <w:rsid w:val="00C1254B"/>
    <w:rsid w:val="00C15B3C"/>
    <w:rsid w:val="00C25C56"/>
    <w:rsid w:val="00C309E4"/>
    <w:rsid w:val="00C30BDE"/>
    <w:rsid w:val="00C41473"/>
    <w:rsid w:val="00C47948"/>
    <w:rsid w:val="00C51BF1"/>
    <w:rsid w:val="00C71441"/>
    <w:rsid w:val="00CB1D2B"/>
    <w:rsid w:val="00CB3522"/>
    <w:rsid w:val="00CB54F2"/>
    <w:rsid w:val="00CB609C"/>
    <w:rsid w:val="00CC600B"/>
    <w:rsid w:val="00CE5D7A"/>
    <w:rsid w:val="00CF3480"/>
    <w:rsid w:val="00D21623"/>
    <w:rsid w:val="00D419A0"/>
    <w:rsid w:val="00D506EB"/>
    <w:rsid w:val="00D66AA9"/>
    <w:rsid w:val="00D70F72"/>
    <w:rsid w:val="00D75F13"/>
    <w:rsid w:val="00D77E47"/>
    <w:rsid w:val="00D84183"/>
    <w:rsid w:val="00D97CFC"/>
    <w:rsid w:val="00DA370D"/>
    <w:rsid w:val="00DB5AC3"/>
    <w:rsid w:val="00DC3EE4"/>
    <w:rsid w:val="00DD1D21"/>
    <w:rsid w:val="00DE0118"/>
    <w:rsid w:val="00E01ADB"/>
    <w:rsid w:val="00E02074"/>
    <w:rsid w:val="00E17BE4"/>
    <w:rsid w:val="00E27B92"/>
    <w:rsid w:val="00E324E1"/>
    <w:rsid w:val="00E4278A"/>
    <w:rsid w:val="00E44B62"/>
    <w:rsid w:val="00E55308"/>
    <w:rsid w:val="00E60A78"/>
    <w:rsid w:val="00E643FD"/>
    <w:rsid w:val="00ED02AF"/>
    <w:rsid w:val="00F063EF"/>
    <w:rsid w:val="00F212E6"/>
    <w:rsid w:val="00F251E1"/>
    <w:rsid w:val="00F361FC"/>
    <w:rsid w:val="00F41255"/>
    <w:rsid w:val="00F41B3B"/>
    <w:rsid w:val="00F42C09"/>
    <w:rsid w:val="00F56194"/>
    <w:rsid w:val="00F61EBB"/>
    <w:rsid w:val="00F61F22"/>
    <w:rsid w:val="00F77B22"/>
    <w:rsid w:val="00F91285"/>
    <w:rsid w:val="00F935FF"/>
    <w:rsid w:val="00FB2F8E"/>
    <w:rsid w:val="00FB38E6"/>
    <w:rsid w:val="00FB7F41"/>
    <w:rsid w:val="00FC072C"/>
    <w:rsid w:val="00FC1EC2"/>
    <w:rsid w:val="00FC21FF"/>
    <w:rsid w:val="00FC3336"/>
    <w:rsid w:val="00FE552E"/>
    <w:rsid w:val="00FF6B0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66B119"/>
  <w15:chartTrackingRefBased/>
  <w15:docId w15:val="{ABD34B1E-1246-4009-9A54-624FFE498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0118"/>
    <w:pPr>
      <w:widowControl w:val="0"/>
      <w:wordWrap w:val="0"/>
      <w:autoSpaceDE w:val="0"/>
      <w:autoSpaceDN w:val="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E1EF2"/>
    <w:pPr>
      <w:tabs>
        <w:tab w:val="center" w:pos="4513"/>
        <w:tab w:val="right" w:pos="9026"/>
      </w:tabs>
      <w:snapToGrid w:val="0"/>
    </w:pPr>
  </w:style>
  <w:style w:type="character" w:customStyle="1" w:styleId="EncabezadoCar">
    <w:name w:val="Encabezado Car"/>
    <w:basedOn w:val="Fuentedeprrafopredeter"/>
    <w:link w:val="Encabezado"/>
    <w:uiPriority w:val="99"/>
    <w:rsid w:val="003E1EF2"/>
  </w:style>
  <w:style w:type="paragraph" w:styleId="Piedepgina">
    <w:name w:val="footer"/>
    <w:basedOn w:val="Normal"/>
    <w:link w:val="PiedepginaCar"/>
    <w:uiPriority w:val="99"/>
    <w:unhideWhenUsed/>
    <w:rsid w:val="003E1EF2"/>
    <w:pPr>
      <w:tabs>
        <w:tab w:val="center" w:pos="4513"/>
        <w:tab w:val="right" w:pos="9026"/>
      </w:tabs>
      <w:snapToGrid w:val="0"/>
    </w:pPr>
  </w:style>
  <w:style w:type="character" w:customStyle="1" w:styleId="PiedepginaCar">
    <w:name w:val="Pie de página Car"/>
    <w:basedOn w:val="Fuentedeprrafopredeter"/>
    <w:link w:val="Piedepgina"/>
    <w:uiPriority w:val="99"/>
    <w:rsid w:val="003E1EF2"/>
  </w:style>
  <w:style w:type="character" w:styleId="Refdecomentario">
    <w:name w:val="annotation reference"/>
    <w:basedOn w:val="Fuentedeprrafopredeter"/>
    <w:uiPriority w:val="99"/>
    <w:semiHidden/>
    <w:unhideWhenUsed/>
    <w:rsid w:val="00292D48"/>
    <w:rPr>
      <w:sz w:val="18"/>
      <w:szCs w:val="18"/>
    </w:rPr>
  </w:style>
  <w:style w:type="paragraph" w:styleId="Textocomentario">
    <w:name w:val="annotation text"/>
    <w:basedOn w:val="Normal"/>
    <w:link w:val="TextocomentarioCar"/>
    <w:uiPriority w:val="99"/>
    <w:semiHidden/>
    <w:unhideWhenUsed/>
    <w:rsid w:val="00292D48"/>
    <w:pPr>
      <w:jc w:val="left"/>
    </w:pPr>
  </w:style>
  <w:style w:type="character" w:customStyle="1" w:styleId="TextocomentarioCar">
    <w:name w:val="Texto comentario Car"/>
    <w:basedOn w:val="Fuentedeprrafopredeter"/>
    <w:link w:val="Textocomentario"/>
    <w:uiPriority w:val="99"/>
    <w:semiHidden/>
    <w:rsid w:val="00292D48"/>
  </w:style>
  <w:style w:type="paragraph" w:styleId="Asuntodelcomentario">
    <w:name w:val="annotation subject"/>
    <w:basedOn w:val="Textocomentario"/>
    <w:next w:val="Textocomentario"/>
    <w:link w:val="AsuntodelcomentarioCar"/>
    <w:uiPriority w:val="99"/>
    <w:semiHidden/>
    <w:unhideWhenUsed/>
    <w:rsid w:val="00292D48"/>
    <w:rPr>
      <w:b/>
      <w:bCs/>
    </w:rPr>
  </w:style>
  <w:style w:type="character" w:customStyle="1" w:styleId="AsuntodelcomentarioCar">
    <w:name w:val="Asunto del comentario Car"/>
    <w:basedOn w:val="TextocomentarioCar"/>
    <w:link w:val="Asuntodelcomentario"/>
    <w:uiPriority w:val="99"/>
    <w:semiHidden/>
    <w:rsid w:val="00292D48"/>
    <w:rPr>
      <w:b/>
      <w:bCs/>
    </w:rPr>
  </w:style>
  <w:style w:type="paragraph" w:styleId="Textodeglobo">
    <w:name w:val="Balloon Text"/>
    <w:basedOn w:val="Normal"/>
    <w:link w:val="TextodegloboCar"/>
    <w:uiPriority w:val="99"/>
    <w:semiHidden/>
    <w:unhideWhenUsed/>
    <w:rsid w:val="00292D48"/>
    <w:pPr>
      <w:spacing w:after="0" w:line="240" w:lineRule="auto"/>
    </w:pPr>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292D48"/>
    <w:rPr>
      <w:rFonts w:asciiTheme="majorHAnsi" w:eastAsiaTheme="majorEastAsia" w:hAnsiTheme="majorHAnsi" w:cstheme="majorBidi"/>
      <w:sz w:val="18"/>
      <w:szCs w:val="18"/>
    </w:rPr>
  </w:style>
  <w:style w:type="character" w:styleId="Hipervnculo">
    <w:name w:val="Hyperlink"/>
    <w:basedOn w:val="Fuentedeprrafopredeter"/>
    <w:uiPriority w:val="99"/>
    <w:unhideWhenUsed/>
    <w:rsid w:val="00BA2C85"/>
    <w:rPr>
      <w:color w:val="0563C1" w:themeColor="hyperlink"/>
      <w:u w:val="single"/>
    </w:rPr>
  </w:style>
  <w:style w:type="character" w:customStyle="1" w:styleId="MenoPendente1">
    <w:name w:val="Menção Pendente1"/>
    <w:basedOn w:val="Fuentedeprrafopredeter"/>
    <w:uiPriority w:val="99"/>
    <w:semiHidden/>
    <w:unhideWhenUsed/>
    <w:rsid w:val="00BA2C85"/>
    <w:rPr>
      <w:color w:val="605E5C"/>
      <w:shd w:val="clear" w:color="auto" w:fill="E1DFDD"/>
    </w:rPr>
  </w:style>
  <w:style w:type="character" w:styleId="Hipervnculovisitado">
    <w:name w:val="FollowedHyperlink"/>
    <w:basedOn w:val="Fuentedeprrafopredeter"/>
    <w:uiPriority w:val="99"/>
    <w:semiHidden/>
    <w:unhideWhenUsed/>
    <w:rsid w:val="00094323"/>
    <w:rPr>
      <w:color w:val="954F72" w:themeColor="followedHyperlink"/>
      <w:u w:val="single"/>
    </w:rPr>
  </w:style>
  <w:style w:type="table" w:styleId="Tablaconcuadrcula">
    <w:name w:val="Table Grid"/>
    <w:basedOn w:val="Tablanormal"/>
    <w:uiPriority w:val="39"/>
    <w:rsid w:val="005B4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02FCE"/>
    <w:pPr>
      <w:widowControl/>
      <w:wordWrap/>
      <w:autoSpaceDE/>
      <w:autoSpaceDN/>
      <w:spacing w:before="100" w:beforeAutospacing="1" w:after="100" w:afterAutospacing="1" w:line="240" w:lineRule="auto"/>
      <w:jc w:val="left"/>
    </w:pPr>
    <w:rPr>
      <w:rFonts w:ascii="Times New Roman" w:eastAsia="Times New Roman" w:hAnsi="Times New Roman" w:cs="Times New Roman"/>
      <w:kern w:val="0"/>
      <w:sz w:val="24"/>
      <w:szCs w:val="24"/>
      <w:lang w:val="es-CO" w:eastAsia="es-ES_tradnl"/>
    </w:rPr>
  </w:style>
  <w:style w:type="character" w:styleId="Textoennegrita">
    <w:name w:val="Strong"/>
    <w:basedOn w:val="Fuentedeprrafopredeter"/>
    <w:uiPriority w:val="22"/>
    <w:qFormat/>
    <w:rsid w:val="00302F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samsung.com/co" TargetMode="External"/><Relationship Id="rId3" Type="http://schemas.openxmlformats.org/officeDocument/2006/relationships/webSettings" Target="webSettings.xml"/><Relationship Id="rId7" Type="http://schemas.openxmlformats.org/officeDocument/2006/relationships/hyperlink" Target="mailto:Julianrodriguez@mailbabe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834</Words>
  <Characters>4588</Characters>
  <Application>Microsoft Office Word</Application>
  <DocSecurity>0</DocSecurity>
  <Lines>38</Lines>
  <Paragraphs>10</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박세은/뉴미디어그룹/Senior Professional/삼성전자</dc:creator>
  <cp:keywords/>
  <dc:description/>
  <cp:lastModifiedBy>Microsoft Office User</cp:lastModifiedBy>
  <cp:revision>5</cp:revision>
  <cp:lastPrinted>2021-01-04T04:32:00Z</cp:lastPrinted>
  <dcterms:created xsi:type="dcterms:W3CDTF">2021-01-06T21:10:00Z</dcterms:created>
  <dcterms:modified xsi:type="dcterms:W3CDTF">2021-01-12T23:08:00Z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1A5DDCD5CD9933EE7BD27C870CD33EAEFF2FACEBF6BFF5B017FCBCF9C8DC375A</vt:lpwstr>
  </property>
  <property fmtid="{D5CDD505-2E9C-101B-9397-08002B2CF9AE}" pid="2" name="NSCPROP">
    <vt:lpwstr>NSCCustomProperty</vt:lpwstr>
  </property>
  <property fmtid="{D5CDD505-2E9C-101B-9397-08002B2CF9AE}" pid="3" name="NSCPROP_SA">
    <vt:lpwstr>C:\Users\hpia.won\Desktop\Living Bespoke Feedback.docx</vt:lpwstr>
  </property>
</Properties>
</file>