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1D10C" w14:textId="7D67148C" w:rsidR="00063DBD" w:rsidRPr="00A0771F" w:rsidRDefault="009468C7" w:rsidP="00063DBD">
      <w:pPr>
        <w:tabs>
          <w:tab w:val="center" w:pos="4680"/>
          <w:tab w:val="right" w:pos="9360"/>
        </w:tabs>
        <w:adjustRightInd w:val="0"/>
        <w:snapToGrid w:val="0"/>
        <w:ind w:firstLineChars="49" w:firstLine="108"/>
        <w:contextualSpacing/>
        <w:jc w:val="right"/>
        <w:rPr>
          <w:b/>
          <w:sz w:val="14"/>
          <w:szCs w:val="14"/>
          <w:lang w:val="es-CO"/>
        </w:rPr>
      </w:pPr>
      <w:r w:rsidRPr="00496363">
        <w:rPr>
          <w:rFonts w:ascii="Times New Roman" w:hAnsi="Times New Roman"/>
          <w:noProof/>
          <w:lang w:val="en-US" w:eastAsia="en-US"/>
        </w:rPr>
        <w:drawing>
          <wp:anchor distT="0" distB="0" distL="114300" distR="114300" simplePos="0" relativeHeight="251661312" behindDoc="0" locked="0" layoutInCell="1" allowOverlap="1" wp14:anchorId="659F514F" wp14:editId="0389B061">
            <wp:simplePos x="0" y="0"/>
            <wp:positionH relativeFrom="column">
              <wp:posOffset>19930</wp:posOffset>
            </wp:positionH>
            <wp:positionV relativeFrom="paragraph">
              <wp:posOffset>64233</wp:posOffset>
            </wp:positionV>
            <wp:extent cx="1658620" cy="254635"/>
            <wp:effectExtent l="0" t="0" r="0" b="0"/>
            <wp:wrapThrough wrapText="bothSides">
              <wp:wrapPolygon edited="0">
                <wp:start x="0" y="0"/>
                <wp:lineTo x="0" y="19392"/>
                <wp:lineTo x="21335" y="19392"/>
                <wp:lineTo x="21335" y="0"/>
                <wp:lineTo x="0" y="0"/>
              </wp:wrapPolygon>
            </wp:wrapThrough>
            <wp:docPr id="1"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00063DBD" w:rsidRPr="00A0771F">
        <w:rPr>
          <w:b/>
          <w:sz w:val="14"/>
          <w:szCs w:val="14"/>
          <w:lang w:val="es-CO"/>
        </w:rPr>
        <w:t>CONTACTO</w:t>
      </w:r>
    </w:p>
    <w:p w14:paraId="5D7D7D65" w14:textId="7F305CDA" w:rsidR="00063DBD" w:rsidRPr="00A0771F" w:rsidRDefault="00063DBD" w:rsidP="00063DBD">
      <w:pPr>
        <w:adjustRightInd w:val="0"/>
        <w:snapToGrid w:val="0"/>
        <w:ind w:left="6400"/>
        <w:contextualSpacing/>
        <w:jc w:val="right"/>
        <w:rPr>
          <w:sz w:val="14"/>
          <w:szCs w:val="14"/>
          <w:lang w:val="es-CO"/>
        </w:rPr>
      </w:pPr>
      <w:r w:rsidRPr="00A0771F">
        <w:rPr>
          <w:sz w:val="14"/>
          <w:szCs w:val="14"/>
          <w:lang w:val="es-CO"/>
        </w:rPr>
        <w:t>Julián Rodríguez Cornejo</w:t>
      </w:r>
    </w:p>
    <w:p w14:paraId="324062D6" w14:textId="77777777" w:rsidR="00063DBD" w:rsidRPr="003F7A4C" w:rsidRDefault="00063DBD" w:rsidP="00063DBD">
      <w:pPr>
        <w:adjustRightInd w:val="0"/>
        <w:snapToGrid w:val="0"/>
        <w:ind w:left="3200" w:firstLine="800"/>
        <w:contextualSpacing/>
        <w:jc w:val="right"/>
        <w:rPr>
          <w:sz w:val="14"/>
          <w:szCs w:val="14"/>
          <w:lang w:val="es-CO"/>
        </w:rPr>
      </w:pPr>
      <w:r w:rsidRPr="00A0771F">
        <w:rPr>
          <w:sz w:val="14"/>
          <w:szCs w:val="14"/>
          <w:lang w:val="es-CO"/>
        </w:rPr>
        <w:tab/>
      </w:r>
      <w:r w:rsidRPr="00A0771F">
        <w:rPr>
          <w:sz w:val="14"/>
          <w:szCs w:val="14"/>
          <w:lang w:val="es-CO"/>
        </w:rPr>
        <w:tab/>
      </w:r>
      <w:r w:rsidRPr="003F7A4C">
        <w:rPr>
          <w:sz w:val="14"/>
          <w:szCs w:val="14"/>
          <w:lang w:val="es-CO"/>
        </w:rPr>
        <w:t>Babel Group</w:t>
      </w:r>
    </w:p>
    <w:p w14:paraId="6B1C68BB" w14:textId="77777777" w:rsidR="00063DBD" w:rsidRPr="006D6C83" w:rsidRDefault="00063DBD" w:rsidP="00063DBD">
      <w:pPr>
        <w:adjustRightInd w:val="0"/>
        <w:snapToGrid w:val="0"/>
        <w:ind w:left="3200" w:firstLine="800"/>
        <w:contextualSpacing/>
        <w:jc w:val="right"/>
        <w:rPr>
          <w:sz w:val="14"/>
          <w:szCs w:val="14"/>
          <w:lang w:val="es-CO"/>
        </w:rPr>
      </w:pPr>
      <w:r w:rsidRPr="003F7A4C">
        <w:rPr>
          <w:sz w:val="14"/>
          <w:szCs w:val="14"/>
          <w:lang w:val="es-CO"/>
        </w:rPr>
        <w:tab/>
      </w:r>
      <w:r w:rsidRPr="003F7A4C">
        <w:rPr>
          <w:sz w:val="14"/>
          <w:szCs w:val="14"/>
          <w:lang w:val="es-CO"/>
        </w:rPr>
        <w:tab/>
      </w:r>
      <w:r w:rsidRPr="003F7A4C">
        <w:rPr>
          <w:sz w:val="14"/>
          <w:szCs w:val="14"/>
          <w:lang w:val="es-CO"/>
        </w:rPr>
        <w:tab/>
      </w:r>
      <w:r w:rsidRPr="006D6C83">
        <w:rPr>
          <w:sz w:val="14"/>
          <w:szCs w:val="14"/>
          <w:lang w:val="es-CO"/>
        </w:rPr>
        <w:t xml:space="preserve">Tel:3166613107 </w:t>
      </w:r>
    </w:p>
    <w:p w14:paraId="00000003" w14:textId="63D2C037" w:rsidR="008A17E8" w:rsidRPr="006D6C83" w:rsidRDefault="00A35485" w:rsidP="00B34AEF">
      <w:pPr>
        <w:adjustRightInd w:val="0"/>
        <w:snapToGrid w:val="0"/>
        <w:ind w:left="3200" w:firstLine="800"/>
        <w:contextualSpacing/>
        <w:jc w:val="right"/>
        <w:rPr>
          <w:sz w:val="14"/>
          <w:szCs w:val="14"/>
          <w:lang w:val="es-CO"/>
        </w:rPr>
      </w:pPr>
      <w:hyperlink r:id="rId9" w:history="1">
        <w:r w:rsidR="00063DBD" w:rsidRPr="006D6C83">
          <w:rPr>
            <w:rStyle w:val="Hipervnculo"/>
            <w:sz w:val="14"/>
            <w:szCs w:val="14"/>
            <w:lang w:val="es-CO"/>
          </w:rPr>
          <w:t>Julianrodriguez@mailbabel.com</w:t>
        </w:r>
      </w:hyperlink>
    </w:p>
    <w:p w14:paraId="03485DDB" w14:textId="77777777" w:rsidR="007F156E" w:rsidRPr="006D6C83" w:rsidRDefault="007F156E" w:rsidP="00997ED3">
      <w:pPr>
        <w:shd w:val="clear" w:color="auto" w:fill="FFFFFF"/>
        <w:rPr>
          <w:b/>
          <w:bCs/>
          <w:color w:val="000000"/>
          <w:spacing w:val="3"/>
          <w:sz w:val="28"/>
          <w:szCs w:val="28"/>
          <w:lang w:val="es-CO"/>
        </w:rPr>
      </w:pPr>
    </w:p>
    <w:p w14:paraId="265B5A64" w14:textId="7349B9CD" w:rsidR="00ED4FE3" w:rsidRPr="006D6C83" w:rsidRDefault="00ED4FE3" w:rsidP="00997ED3">
      <w:pPr>
        <w:shd w:val="clear" w:color="auto" w:fill="FFFFFF"/>
        <w:spacing w:line="240" w:lineRule="auto"/>
        <w:jc w:val="center"/>
        <w:rPr>
          <w:b/>
          <w:bCs/>
          <w:color w:val="000000"/>
          <w:spacing w:val="3"/>
          <w:sz w:val="28"/>
          <w:szCs w:val="28"/>
          <w:lang w:val="es-CO"/>
        </w:rPr>
      </w:pPr>
      <w:r w:rsidRPr="006D6C83">
        <w:rPr>
          <w:b/>
          <w:bCs/>
          <w:color w:val="000000"/>
          <w:spacing w:val="3"/>
          <w:sz w:val="28"/>
          <w:szCs w:val="28"/>
          <w:lang w:val="es-CO"/>
        </w:rPr>
        <w:t>¿</w:t>
      </w:r>
      <w:r w:rsidR="00087086" w:rsidRPr="006D6C83">
        <w:rPr>
          <w:b/>
          <w:bCs/>
          <w:color w:val="000000"/>
          <w:spacing w:val="3"/>
          <w:sz w:val="28"/>
          <w:szCs w:val="28"/>
          <w:lang w:val="es-CO"/>
        </w:rPr>
        <w:t xml:space="preserve">Neo QLED, </w:t>
      </w:r>
      <w:r w:rsidR="006D6C83">
        <w:rPr>
          <w:b/>
          <w:bCs/>
          <w:color w:val="000000"/>
          <w:spacing w:val="3"/>
          <w:sz w:val="28"/>
          <w:szCs w:val="28"/>
          <w:lang w:val="es-CO"/>
        </w:rPr>
        <w:t xml:space="preserve">QLED, </w:t>
      </w:r>
      <w:r w:rsidRPr="006D6C83">
        <w:rPr>
          <w:b/>
          <w:bCs/>
          <w:color w:val="000000"/>
          <w:spacing w:val="3"/>
          <w:sz w:val="28"/>
          <w:szCs w:val="28"/>
          <w:lang w:val="es-CO"/>
        </w:rPr>
        <w:t xml:space="preserve">OLED o pantallas </w:t>
      </w:r>
      <w:r w:rsidR="00087086" w:rsidRPr="006D6C83">
        <w:rPr>
          <w:b/>
          <w:bCs/>
          <w:color w:val="000000"/>
          <w:spacing w:val="3"/>
          <w:sz w:val="28"/>
          <w:szCs w:val="28"/>
          <w:lang w:val="es-CO"/>
        </w:rPr>
        <w:t>Lifestyle?</w:t>
      </w:r>
      <w:r w:rsidRPr="006D6C83">
        <w:rPr>
          <w:b/>
          <w:bCs/>
          <w:color w:val="000000"/>
          <w:spacing w:val="3"/>
          <w:sz w:val="28"/>
          <w:szCs w:val="28"/>
          <w:lang w:val="es-CO"/>
        </w:rPr>
        <w:t xml:space="preserve"> </w:t>
      </w:r>
    </w:p>
    <w:p w14:paraId="1F6AE579" w14:textId="52B81E58" w:rsidR="007F156E" w:rsidRPr="00ED4FE3" w:rsidRDefault="00ED4FE3" w:rsidP="00997ED3">
      <w:pPr>
        <w:shd w:val="clear" w:color="auto" w:fill="FFFFFF"/>
        <w:spacing w:line="240" w:lineRule="auto"/>
        <w:jc w:val="center"/>
        <w:rPr>
          <w:b/>
          <w:bCs/>
          <w:color w:val="000000"/>
          <w:spacing w:val="3"/>
          <w:sz w:val="28"/>
          <w:szCs w:val="28"/>
          <w:lang w:val="es-CO"/>
        </w:rPr>
      </w:pPr>
      <w:r>
        <w:rPr>
          <w:b/>
          <w:bCs/>
          <w:color w:val="000000"/>
          <w:spacing w:val="3"/>
          <w:sz w:val="28"/>
          <w:szCs w:val="28"/>
          <w:lang w:val="es-CO"/>
        </w:rPr>
        <w:t xml:space="preserve">Escoja </w:t>
      </w:r>
      <w:r w:rsidR="00087086">
        <w:rPr>
          <w:b/>
          <w:bCs/>
          <w:color w:val="000000"/>
          <w:spacing w:val="3"/>
          <w:sz w:val="28"/>
          <w:szCs w:val="28"/>
          <w:lang w:val="es-CO"/>
        </w:rPr>
        <w:t>el TV que mejor se adapta a su estilo de vida</w:t>
      </w:r>
    </w:p>
    <w:p w14:paraId="7BECEF00" w14:textId="77777777" w:rsidR="007F156E" w:rsidRPr="00ED4FE3" w:rsidRDefault="007F156E" w:rsidP="00997ED3">
      <w:pPr>
        <w:shd w:val="clear" w:color="auto" w:fill="FFFFFF"/>
        <w:spacing w:line="240" w:lineRule="auto"/>
        <w:jc w:val="center"/>
        <w:rPr>
          <w:b/>
          <w:bCs/>
          <w:color w:val="000000"/>
          <w:spacing w:val="3"/>
          <w:sz w:val="28"/>
          <w:szCs w:val="28"/>
          <w:lang w:val="es-CO"/>
        </w:rPr>
      </w:pPr>
    </w:p>
    <w:p w14:paraId="0CCEB19B" w14:textId="75509B2B" w:rsidR="009124C8" w:rsidRPr="00997ED3" w:rsidRDefault="000116E0" w:rsidP="00997ED3">
      <w:pPr>
        <w:shd w:val="clear" w:color="auto" w:fill="FFFFFF"/>
        <w:spacing w:line="240" w:lineRule="auto"/>
        <w:jc w:val="center"/>
        <w:rPr>
          <w:i/>
          <w:iCs/>
          <w:color w:val="000000"/>
          <w:spacing w:val="3"/>
          <w:sz w:val="24"/>
          <w:szCs w:val="24"/>
          <w:lang w:val="es-ES_tradnl"/>
        </w:rPr>
      </w:pPr>
      <w:r w:rsidRPr="00997ED3">
        <w:rPr>
          <w:i/>
          <w:iCs/>
          <w:color w:val="000000"/>
          <w:spacing w:val="3"/>
          <w:sz w:val="24"/>
          <w:szCs w:val="24"/>
          <w:lang w:val="es-ES_tradnl"/>
        </w:rPr>
        <w:t>Los</w:t>
      </w:r>
      <w:r w:rsidR="009124C8" w:rsidRPr="00997ED3">
        <w:rPr>
          <w:i/>
          <w:iCs/>
          <w:color w:val="000000"/>
          <w:spacing w:val="3"/>
          <w:sz w:val="24"/>
          <w:szCs w:val="24"/>
          <w:lang w:val="es-ES_tradnl"/>
        </w:rPr>
        <w:t xml:space="preserve"> desarrollos </w:t>
      </w:r>
      <w:r w:rsidR="00F27A5B" w:rsidRPr="00997ED3">
        <w:rPr>
          <w:i/>
          <w:iCs/>
          <w:color w:val="000000"/>
          <w:spacing w:val="3"/>
          <w:sz w:val="24"/>
          <w:szCs w:val="24"/>
          <w:lang w:val="es-ES_tradnl"/>
        </w:rPr>
        <w:t xml:space="preserve">tecnológicos </w:t>
      </w:r>
      <w:r w:rsidR="00ED4FE3">
        <w:rPr>
          <w:i/>
          <w:iCs/>
          <w:color w:val="000000"/>
          <w:spacing w:val="3"/>
          <w:sz w:val="24"/>
          <w:szCs w:val="24"/>
          <w:lang w:val="es-ES_tradnl"/>
        </w:rPr>
        <w:t xml:space="preserve">de Samsung </w:t>
      </w:r>
      <w:r w:rsidR="00997ED3">
        <w:rPr>
          <w:i/>
          <w:iCs/>
          <w:color w:val="000000"/>
          <w:spacing w:val="3"/>
          <w:sz w:val="24"/>
          <w:szCs w:val="24"/>
          <w:lang w:val="es-ES_tradnl"/>
        </w:rPr>
        <w:t xml:space="preserve">ofrecen </w:t>
      </w:r>
      <w:r w:rsidR="00ED4FE3">
        <w:rPr>
          <w:i/>
          <w:iCs/>
          <w:color w:val="000000"/>
          <w:spacing w:val="3"/>
          <w:sz w:val="24"/>
          <w:szCs w:val="24"/>
          <w:lang w:val="es-ES_tradnl"/>
        </w:rPr>
        <w:t>l</w:t>
      </w:r>
      <w:r w:rsidR="00997ED3">
        <w:rPr>
          <w:i/>
          <w:iCs/>
          <w:color w:val="000000"/>
          <w:spacing w:val="3"/>
          <w:sz w:val="24"/>
          <w:szCs w:val="24"/>
          <w:lang w:val="es-ES_tradnl"/>
        </w:rPr>
        <w:t>a</w:t>
      </w:r>
      <w:r w:rsidR="00F27A5B" w:rsidRPr="00997ED3">
        <w:rPr>
          <w:i/>
          <w:iCs/>
          <w:color w:val="000000"/>
          <w:spacing w:val="3"/>
          <w:sz w:val="24"/>
          <w:szCs w:val="24"/>
          <w:lang w:val="es-ES_tradnl"/>
        </w:rPr>
        <w:t xml:space="preserve"> mayor versatilidad </w:t>
      </w:r>
      <w:r w:rsidRPr="00997ED3">
        <w:rPr>
          <w:i/>
          <w:iCs/>
          <w:color w:val="000000"/>
          <w:spacing w:val="3"/>
          <w:sz w:val="24"/>
          <w:szCs w:val="24"/>
          <w:lang w:val="es-ES_tradnl"/>
        </w:rPr>
        <w:br/>
        <w:t>para una experiencia más inmersiva</w:t>
      </w:r>
      <w:r w:rsidR="00D140A0" w:rsidRPr="00997ED3">
        <w:rPr>
          <w:i/>
          <w:iCs/>
          <w:color w:val="000000"/>
          <w:spacing w:val="3"/>
          <w:sz w:val="24"/>
          <w:szCs w:val="24"/>
          <w:lang w:val="es-ES_tradnl"/>
        </w:rPr>
        <w:t xml:space="preserve"> enfocada a las </w:t>
      </w:r>
      <w:r w:rsidR="00997ED3">
        <w:rPr>
          <w:i/>
          <w:iCs/>
          <w:color w:val="000000"/>
          <w:spacing w:val="3"/>
          <w:sz w:val="24"/>
          <w:szCs w:val="24"/>
          <w:lang w:val="es-ES_tradnl"/>
        </w:rPr>
        <w:t>n</w:t>
      </w:r>
      <w:r w:rsidR="00D140A0" w:rsidRPr="00997ED3">
        <w:rPr>
          <w:i/>
          <w:iCs/>
          <w:color w:val="000000"/>
          <w:spacing w:val="3"/>
          <w:sz w:val="24"/>
          <w:szCs w:val="24"/>
          <w:lang w:val="es-ES_tradnl"/>
        </w:rPr>
        <w:t xml:space="preserve">ecesidades de los </w:t>
      </w:r>
      <w:r w:rsidR="00997ED3">
        <w:rPr>
          <w:i/>
          <w:iCs/>
          <w:color w:val="000000"/>
          <w:spacing w:val="3"/>
          <w:sz w:val="24"/>
          <w:szCs w:val="24"/>
          <w:lang w:val="es-ES_tradnl"/>
        </w:rPr>
        <w:t>usuarios.</w:t>
      </w:r>
    </w:p>
    <w:p w14:paraId="6E99D981" w14:textId="77777777" w:rsidR="001E0D6C" w:rsidRPr="00997ED3" w:rsidRDefault="001E0D6C" w:rsidP="00997ED3">
      <w:pPr>
        <w:shd w:val="clear" w:color="auto" w:fill="FFFFFF"/>
        <w:spacing w:line="240" w:lineRule="auto"/>
        <w:rPr>
          <w:color w:val="000000"/>
          <w:spacing w:val="3"/>
          <w:lang w:val="es-ES_tradnl"/>
        </w:rPr>
      </w:pPr>
    </w:p>
    <w:p w14:paraId="42F9BC45" w14:textId="77777777" w:rsidR="00997ED3" w:rsidRDefault="00997ED3" w:rsidP="00997ED3">
      <w:pPr>
        <w:shd w:val="clear" w:color="auto" w:fill="FFFFFF"/>
        <w:spacing w:line="240" w:lineRule="auto"/>
        <w:jc w:val="both"/>
        <w:rPr>
          <w:b/>
          <w:bCs/>
          <w:color w:val="000000"/>
          <w:spacing w:val="3"/>
          <w:lang w:val="es-ES_tradnl"/>
        </w:rPr>
      </w:pPr>
    </w:p>
    <w:p w14:paraId="1BCE89FC" w14:textId="6130262C" w:rsidR="00997ED3" w:rsidRDefault="000116E0" w:rsidP="00997ED3">
      <w:pPr>
        <w:shd w:val="clear" w:color="auto" w:fill="FFFFFF"/>
        <w:spacing w:line="240" w:lineRule="auto"/>
        <w:jc w:val="both"/>
        <w:rPr>
          <w:color w:val="000000"/>
          <w:spacing w:val="3"/>
          <w:lang w:val="es-ES_tradnl"/>
        </w:rPr>
      </w:pPr>
      <w:r w:rsidRPr="00997ED3">
        <w:rPr>
          <w:b/>
          <w:bCs/>
          <w:color w:val="000000"/>
          <w:spacing w:val="3"/>
          <w:lang w:val="es-ES_tradnl"/>
        </w:rPr>
        <w:t xml:space="preserve">BOGOTÁ D.C., Colombia. </w:t>
      </w:r>
      <w:r w:rsidR="00D140A0" w:rsidRPr="00997ED3">
        <w:rPr>
          <w:b/>
          <w:bCs/>
          <w:color w:val="000000"/>
          <w:spacing w:val="3"/>
          <w:lang w:val="es-ES_tradnl"/>
        </w:rPr>
        <w:t>Febrero</w:t>
      </w:r>
      <w:r w:rsidRPr="00997ED3">
        <w:rPr>
          <w:b/>
          <w:bCs/>
          <w:color w:val="000000"/>
          <w:spacing w:val="3"/>
          <w:lang w:val="es-ES_tradnl"/>
        </w:rPr>
        <w:t xml:space="preserve"> 202</w:t>
      </w:r>
      <w:r w:rsidR="00D140A0" w:rsidRPr="00997ED3">
        <w:rPr>
          <w:b/>
          <w:bCs/>
          <w:color w:val="000000"/>
          <w:spacing w:val="3"/>
          <w:lang w:val="es-ES_tradnl"/>
        </w:rPr>
        <w:t>3</w:t>
      </w:r>
      <w:r w:rsidRPr="00997ED3">
        <w:rPr>
          <w:b/>
          <w:bCs/>
          <w:color w:val="000000"/>
          <w:spacing w:val="3"/>
          <w:lang w:val="es-ES_tradnl"/>
        </w:rPr>
        <w:t xml:space="preserve">. </w:t>
      </w:r>
      <w:r w:rsidR="006F7764" w:rsidRPr="00997ED3">
        <w:rPr>
          <w:color w:val="000000"/>
          <w:spacing w:val="3"/>
          <w:lang w:val="es-ES_tradnl"/>
        </w:rPr>
        <w:t>A través de</w:t>
      </w:r>
      <w:r w:rsidR="00F51A02" w:rsidRPr="00997ED3">
        <w:rPr>
          <w:color w:val="000000"/>
          <w:spacing w:val="3"/>
          <w:lang w:val="es-ES_tradnl"/>
        </w:rPr>
        <w:t xml:space="preserve"> un</w:t>
      </w:r>
      <w:r w:rsidR="006F7764" w:rsidRPr="00997ED3">
        <w:rPr>
          <w:color w:val="000000"/>
          <w:spacing w:val="3"/>
          <w:lang w:val="es-ES_tradnl"/>
        </w:rPr>
        <w:t xml:space="preserve"> amplio portafolio de </w:t>
      </w:r>
      <w:r w:rsidR="00F51A02" w:rsidRPr="00997ED3">
        <w:rPr>
          <w:color w:val="000000"/>
          <w:spacing w:val="3"/>
          <w:lang w:val="es-ES_tradnl"/>
        </w:rPr>
        <w:t>Smart TVs</w:t>
      </w:r>
      <w:r w:rsidR="00997ED3">
        <w:rPr>
          <w:color w:val="000000"/>
          <w:spacing w:val="3"/>
          <w:lang w:val="es-ES_tradnl"/>
        </w:rPr>
        <w:t>,</w:t>
      </w:r>
      <w:r w:rsidR="00F51A02" w:rsidRPr="00997ED3">
        <w:rPr>
          <w:color w:val="000000"/>
          <w:spacing w:val="3"/>
          <w:lang w:val="es-ES_tradnl"/>
        </w:rPr>
        <w:t xml:space="preserve"> </w:t>
      </w:r>
      <w:r w:rsidR="001E0D6C" w:rsidRPr="00997ED3">
        <w:rPr>
          <w:color w:val="000000"/>
          <w:spacing w:val="3"/>
          <w:lang w:val="es-ES_tradnl"/>
        </w:rPr>
        <w:t xml:space="preserve">Samsung </w:t>
      </w:r>
      <w:r w:rsidR="00997ED3">
        <w:rPr>
          <w:color w:val="000000"/>
          <w:spacing w:val="3"/>
          <w:lang w:val="es-ES_tradnl"/>
        </w:rPr>
        <w:t>ofrece una pantalla para cada tipo de usuario</w:t>
      </w:r>
      <w:r w:rsidR="00B45323">
        <w:rPr>
          <w:color w:val="000000"/>
          <w:spacing w:val="3"/>
          <w:lang w:val="es-ES_tradnl"/>
        </w:rPr>
        <w:t xml:space="preserve"> </w:t>
      </w:r>
      <w:r w:rsidR="005C67FA">
        <w:rPr>
          <w:color w:val="000000"/>
          <w:spacing w:val="3"/>
          <w:lang w:val="es-ES_tradnl"/>
        </w:rPr>
        <w:t>con el fin de s</w:t>
      </w:r>
      <w:r w:rsidR="00997ED3">
        <w:rPr>
          <w:color w:val="000000"/>
          <w:spacing w:val="3"/>
          <w:lang w:val="es-ES_tradnl"/>
        </w:rPr>
        <w:t>atisfa</w:t>
      </w:r>
      <w:r w:rsidR="00B45323">
        <w:rPr>
          <w:color w:val="000000"/>
          <w:spacing w:val="3"/>
          <w:lang w:val="es-ES_tradnl"/>
        </w:rPr>
        <w:t>cer</w:t>
      </w:r>
      <w:r w:rsidR="00D140A0" w:rsidRPr="00997ED3">
        <w:rPr>
          <w:color w:val="000000"/>
          <w:spacing w:val="3"/>
          <w:lang w:val="es-ES_tradnl"/>
        </w:rPr>
        <w:t xml:space="preserve"> </w:t>
      </w:r>
      <w:r w:rsidR="00B45323">
        <w:rPr>
          <w:color w:val="000000"/>
          <w:spacing w:val="3"/>
          <w:lang w:val="es-ES_tradnl"/>
        </w:rPr>
        <w:t>las</w:t>
      </w:r>
      <w:r w:rsidR="00F51A02" w:rsidRPr="00997ED3">
        <w:rPr>
          <w:color w:val="000000"/>
          <w:spacing w:val="3"/>
          <w:lang w:val="es-ES_tradnl"/>
        </w:rPr>
        <w:t xml:space="preserve"> </w:t>
      </w:r>
      <w:r w:rsidR="007F156E" w:rsidRPr="00997ED3">
        <w:rPr>
          <w:color w:val="000000"/>
          <w:spacing w:val="3"/>
          <w:lang w:val="es-ES_tradnl"/>
        </w:rPr>
        <w:t>necesidades</w:t>
      </w:r>
      <w:r w:rsidR="00F51A02" w:rsidRPr="00997ED3">
        <w:rPr>
          <w:color w:val="000000"/>
          <w:spacing w:val="3"/>
          <w:lang w:val="es-ES_tradnl"/>
        </w:rPr>
        <w:t xml:space="preserve"> </w:t>
      </w:r>
      <w:r w:rsidR="00997ED3">
        <w:rPr>
          <w:color w:val="000000"/>
          <w:spacing w:val="3"/>
          <w:lang w:val="es-ES_tradnl"/>
        </w:rPr>
        <w:t>de entretenimiento, diseño y tecnología.</w:t>
      </w:r>
    </w:p>
    <w:p w14:paraId="01E29DC7" w14:textId="77777777" w:rsidR="00997ED3" w:rsidRDefault="00997ED3" w:rsidP="00997ED3">
      <w:pPr>
        <w:shd w:val="clear" w:color="auto" w:fill="FFFFFF"/>
        <w:spacing w:line="240" w:lineRule="auto"/>
        <w:jc w:val="both"/>
        <w:rPr>
          <w:color w:val="000000"/>
          <w:spacing w:val="3"/>
          <w:lang w:val="es-ES_tradnl"/>
        </w:rPr>
      </w:pPr>
    </w:p>
    <w:p w14:paraId="501BFB4F" w14:textId="58B03D1A" w:rsidR="00997ED3" w:rsidRDefault="00997ED3" w:rsidP="00997ED3">
      <w:pPr>
        <w:shd w:val="clear" w:color="auto" w:fill="FFFFFF"/>
        <w:spacing w:line="240" w:lineRule="auto"/>
        <w:jc w:val="both"/>
        <w:rPr>
          <w:color w:val="000000"/>
          <w:spacing w:val="3"/>
          <w:lang w:val="es-ES_tradnl"/>
        </w:rPr>
      </w:pPr>
      <w:r>
        <w:rPr>
          <w:color w:val="000000"/>
          <w:spacing w:val="3"/>
          <w:lang w:val="es-ES_tradnl"/>
        </w:rPr>
        <w:t>Ya sea que disfrute de ver p</w:t>
      </w:r>
      <w:r w:rsidR="00D140A0" w:rsidRPr="00997ED3">
        <w:rPr>
          <w:color w:val="000000"/>
          <w:spacing w:val="3"/>
          <w:lang w:val="es-ES_tradnl"/>
        </w:rPr>
        <w:t xml:space="preserve">elículas o series, </w:t>
      </w:r>
      <w:r>
        <w:rPr>
          <w:color w:val="000000"/>
          <w:spacing w:val="3"/>
          <w:lang w:val="es-ES_tradnl"/>
        </w:rPr>
        <w:t>juga</w:t>
      </w:r>
      <w:r w:rsidR="00B45323">
        <w:rPr>
          <w:color w:val="000000"/>
          <w:spacing w:val="3"/>
          <w:lang w:val="es-ES_tradnl"/>
        </w:rPr>
        <w:t>r</w:t>
      </w:r>
      <w:r>
        <w:rPr>
          <w:color w:val="000000"/>
          <w:spacing w:val="3"/>
          <w:lang w:val="es-ES_tradnl"/>
        </w:rPr>
        <w:t xml:space="preserve"> </w:t>
      </w:r>
      <w:r w:rsidR="00D140A0" w:rsidRPr="00997ED3">
        <w:rPr>
          <w:color w:val="000000"/>
          <w:spacing w:val="3"/>
          <w:lang w:val="es-ES_tradnl"/>
        </w:rPr>
        <w:t>videojuego</w:t>
      </w:r>
      <w:r>
        <w:rPr>
          <w:color w:val="000000"/>
          <w:spacing w:val="3"/>
          <w:lang w:val="es-ES_tradnl"/>
        </w:rPr>
        <w:t>s, o realiza</w:t>
      </w:r>
      <w:r w:rsidR="00B45323">
        <w:rPr>
          <w:color w:val="000000"/>
          <w:spacing w:val="3"/>
          <w:lang w:val="es-ES_tradnl"/>
        </w:rPr>
        <w:t>r</w:t>
      </w:r>
      <w:r>
        <w:rPr>
          <w:color w:val="000000"/>
          <w:spacing w:val="3"/>
          <w:lang w:val="es-ES_tradnl"/>
        </w:rPr>
        <w:t xml:space="preserve"> otro tipo de actividades con el TV como videollamadas o </w:t>
      </w:r>
      <w:r w:rsidR="00B45323">
        <w:rPr>
          <w:color w:val="000000"/>
          <w:spacing w:val="3"/>
          <w:lang w:val="es-ES_tradnl"/>
        </w:rPr>
        <w:t xml:space="preserve">sesiones de </w:t>
      </w:r>
      <w:r>
        <w:rPr>
          <w:color w:val="000000"/>
          <w:spacing w:val="3"/>
          <w:lang w:val="es-ES_tradnl"/>
        </w:rPr>
        <w:t>ejercicio, Samsung cuenta con productos que permiten tener la mejor experiencia en calidad de imagen, sonido y diseño.</w:t>
      </w:r>
    </w:p>
    <w:p w14:paraId="16066C1D" w14:textId="77777777" w:rsidR="001E0D6C" w:rsidRPr="00997ED3" w:rsidRDefault="001E0D6C" w:rsidP="00997ED3">
      <w:pPr>
        <w:shd w:val="clear" w:color="auto" w:fill="FFFFFF"/>
        <w:spacing w:line="240" w:lineRule="auto"/>
        <w:jc w:val="both"/>
        <w:rPr>
          <w:color w:val="000000"/>
          <w:spacing w:val="3"/>
          <w:lang w:val="es-ES_tradnl"/>
        </w:rPr>
      </w:pPr>
    </w:p>
    <w:p w14:paraId="644C52E2" w14:textId="4BEA6E9B" w:rsidR="00B45323" w:rsidRDefault="00B45323" w:rsidP="00B45323">
      <w:pPr>
        <w:shd w:val="clear" w:color="auto" w:fill="FFFFFF"/>
        <w:spacing w:line="240" w:lineRule="auto"/>
        <w:jc w:val="both"/>
        <w:rPr>
          <w:color w:val="000000"/>
          <w:spacing w:val="3"/>
          <w:lang w:val="es-ES_tradnl"/>
        </w:rPr>
      </w:pPr>
      <w:r>
        <w:rPr>
          <w:color w:val="000000"/>
          <w:spacing w:val="3"/>
          <w:lang w:val="es-ES_tradnl"/>
        </w:rPr>
        <w:t>Recientemente, la multinacional surcoreana presentó en el país Samsung OLED, que llega a complementar las opciones de pantallas con las que cuenta en el mercado. De esta manera, los usuarios pueden escoger tecnologías como Neo QLED, QLED</w:t>
      </w:r>
      <w:r w:rsidR="006D6C83">
        <w:rPr>
          <w:color w:val="000000"/>
          <w:spacing w:val="3"/>
          <w:lang w:val="es-ES_tradnl"/>
        </w:rPr>
        <w:t>,</w:t>
      </w:r>
      <w:r>
        <w:rPr>
          <w:color w:val="000000"/>
          <w:spacing w:val="3"/>
          <w:lang w:val="es-ES_tradnl"/>
        </w:rPr>
        <w:t xml:space="preserve"> OLED</w:t>
      </w:r>
      <w:r w:rsidR="006D6C83">
        <w:rPr>
          <w:color w:val="000000"/>
          <w:spacing w:val="3"/>
          <w:lang w:val="es-ES_tradnl"/>
        </w:rPr>
        <w:t xml:space="preserve"> o </w:t>
      </w:r>
      <w:r w:rsidR="0016045C">
        <w:rPr>
          <w:color w:val="000000"/>
          <w:spacing w:val="3"/>
          <w:lang w:val="es-ES_tradnl"/>
        </w:rPr>
        <w:t>Crystal</w:t>
      </w:r>
      <w:r w:rsidR="006D6C83">
        <w:rPr>
          <w:color w:val="000000"/>
          <w:spacing w:val="3"/>
          <w:lang w:val="es-ES_tradnl"/>
        </w:rPr>
        <w:t xml:space="preserve"> UHD</w:t>
      </w:r>
      <w:r>
        <w:rPr>
          <w:color w:val="000000"/>
          <w:spacing w:val="3"/>
          <w:lang w:val="es-ES_tradnl"/>
        </w:rPr>
        <w:t xml:space="preserve">, con televisores </w:t>
      </w:r>
      <w:r w:rsidR="006D6C83">
        <w:rPr>
          <w:color w:val="000000"/>
          <w:spacing w:val="3"/>
          <w:lang w:val="es-ES_tradnl"/>
        </w:rPr>
        <w:t xml:space="preserve">en 4K u 8K </w:t>
      </w:r>
      <w:r>
        <w:rPr>
          <w:color w:val="000000"/>
          <w:spacing w:val="3"/>
          <w:lang w:val="es-ES_tradnl"/>
        </w:rPr>
        <w:t xml:space="preserve">y pantallas </w:t>
      </w:r>
      <w:r w:rsidR="0016045C">
        <w:rPr>
          <w:color w:val="000000"/>
          <w:spacing w:val="3"/>
          <w:lang w:val="es-ES_tradnl"/>
        </w:rPr>
        <w:t>Lifestyle</w:t>
      </w:r>
      <w:r w:rsidR="006D6C83">
        <w:rPr>
          <w:color w:val="000000"/>
          <w:spacing w:val="3"/>
          <w:lang w:val="es-ES_tradnl"/>
        </w:rPr>
        <w:t xml:space="preserve"> </w:t>
      </w:r>
      <w:r>
        <w:rPr>
          <w:color w:val="000000"/>
          <w:spacing w:val="3"/>
          <w:lang w:val="es-ES_tradnl"/>
        </w:rPr>
        <w:t>que ofrecen una calidad de imagen excepcional y diseño único tales como Gaming TV, The Frame, The Sero, The Freestyle</w:t>
      </w:r>
      <w:r w:rsidR="006D6C83">
        <w:rPr>
          <w:color w:val="000000"/>
          <w:spacing w:val="3"/>
          <w:lang w:val="es-ES_tradnl"/>
        </w:rPr>
        <w:t>,</w:t>
      </w:r>
      <w:r>
        <w:rPr>
          <w:color w:val="000000"/>
          <w:spacing w:val="3"/>
          <w:lang w:val="es-ES_tradnl"/>
        </w:rPr>
        <w:t xml:space="preserve"> The Premiere</w:t>
      </w:r>
      <w:r w:rsidR="006D6C83">
        <w:rPr>
          <w:color w:val="000000"/>
          <w:spacing w:val="3"/>
          <w:lang w:val="es-ES_tradnl"/>
        </w:rPr>
        <w:t xml:space="preserve"> o The Serif</w:t>
      </w:r>
      <w:r>
        <w:rPr>
          <w:color w:val="000000"/>
          <w:spacing w:val="3"/>
          <w:lang w:val="es-ES_tradnl"/>
        </w:rPr>
        <w:t>.</w:t>
      </w:r>
    </w:p>
    <w:p w14:paraId="3ACAFEF7" w14:textId="77777777" w:rsidR="00B45323" w:rsidRPr="00997ED3" w:rsidRDefault="00B45323" w:rsidP="00B45323">
      <w:pPr>
        <w:shd w:val="clear" w:color="auto" w:fill="FFFFFF"/>
        <w:spacing w:line="240" w:lineRule="auto"/>
        <w:jc w:val="both"/>
        <w:rPr>
          <w:color w:val="000000"/>
          <w:spacing w:val="3"/>
          <w:lang w:val="es-ES_tradnl"/>
        </w:rPr>
      </w:pPr>
    </w:p>
    <w:p w14:paraId="183D6FB7" w14:textId="74CDEC27" w:rsidR="00BC193B" w:rsidRPr="00997ED3" w:rsidRDefault="001257B6" w:rsidP="00997ED3">
      <w:pPr>
        <w:shd w:val="clear" w:color="auto" w:fill="FFFFFF"/>
        <w:spacing w:line="240" w:lineRule="auto"/>
        <w:jc w:val="both"/>
        <w:rPr>
          <w:color w:val="000000"/>
          <w:spacing w:val="3"/>
          <w:lang w:val="es-ES_tradnl"/>
        </w:rPr>
      </w:pPr>
      <w:r w:rsidRPr="00997ED3">
        <w:rPr>
          <w:color w:val="000000"/>
          <w:spacing w:val="3"/>
          <w:lang w:val="es-ES_tradnl"/>
        </w:rPr>
        <w:t xml:space="preserve">A continuación, </w:t>
      </w:r>
      <w:r w:rsidR="00B45323">
        <w:rPr>
          <w:color w:val="000000"/>
          <w:spacing w:val="3"/>
          <w:lang w:val="es-ES_tradnl"/>
        </w:rPr>
        <w:t xml:space="preserve">presentamos </w:t>
      </w:r>
      <w:r w:rsidR="005C67FA">
        <w:rPr>
          <w:color w:val="000000"/>
          <w:spacing w:val="3"/>
          <w:lang w:val="es-ES_tradnl"/>
        </w:rPr>
        <w:t>características de los Smart TVs de Samsung</w:t>
      </w:r>
      <w:r w:rsidRPr="00997ED3">
        <w:rPr>
          <w:color w:val="000000"/>
          <w:spacing w:val="3"/>
          <w:lang w:val="es-ES_tradnl"/>
        </w:rPr>
        <w:t xml:space="preserve"> </w:t>
      </w:r>
      <w:r w:rsidR="005C67FA">
        <w:rPr>
          <w:color w:val="000000"/>
          <w:spacing w:val="3"/>
          <w:lang w:val="es-ES_tradnl"/>
        </w:rPr>
        <w:t>q</w:t>
      </w:r>
      <w:r w:rsidRPr="00997ED3">
        <w:rPr>
          <w:color w:val="000000"/>
          <w:spacing w:val="3"/>
          <w:lang w:val="es-ES_tradnl"/>
        </w:rPr>
        <w:t>ue permit</w:t>
      </w:r>
      <w:r w:rsidR="00B45323">
        <w:rPr>
          <w:color w:val="000000"/>
          <w:spacing w:val="3"/>
          <w:lang w:val="es-ES_tradnl"/>
        </w:rPr>
        <w:t>en</w:t>
      </w:r>
      <w:r w:rsidR="00BE7EB1" w:rsidRPr="00997ED3">
        <w:rPr>
          <w:color w:val="000000"/>
          <w:spacing w:val="3"/>
          <w:lang w:val="es-ES_tradnl"/>
        </w:rPr>
        <w:t xml:space="preserve"> satisfacer las necesidades </w:t>
      </w:r>
      <w:r w:rsidR="005C67FA">
        <w:rPr>
          <w:color w:val="000000"/>
          <w:spacing w:val="3"/>
          <w:lang w:val="es-ES_tradnl"/>
        </w:rPr>
        <w:t xml:space="preserve">y gustos </w:t>
      </w:r>
      <w:r w:rsidR="00BE7EB1" w:rsidRPr="00997ED3">
        <w:rPr>
          <w:color w:val="000000"/>
          <w:spacing w:val="3"/>
          <w:lang w:val="es-ES_tradnl"/>
        </w:rPr>
        <w:t xml:space="preserve">de los </w:t>
      </w:r>
      <w:r w:rsidR="00B45323">
        <w:rPr>
          <w:color w:val="000000"/>
          <w:spacing w:val="3"/>
          <w:lang w:val="es-ES_tradnl"/>
        </w:rPr>
        <w:t>usuarios</w:t>
      </w:r>
      <w:r w:rsidR="005C67FA">
        <w:rPr>
          <w:color w:val="000000"/>
          <w:spacing w:val="3"/>
          <w:lang w:val="es-ES_tradnl"/>
        </w:rPr>
        <w:t xml:space="preserve"> y llevar el entretenimiento a otro nivel</w:t>
      </w:r>
      <w:r w:rsidR="009A30D1">
        <w:rPr>
          <w:color w:val="000000"/>
          <w:spacing w:val="3"/>
          <w:lang w:val="es-ES_tradnl"/>
        </w:rPr>
        <w:t xml:space="preserve"> con productos de tecnología como Samsung OLED y Neo QLED o Lifestyle con TVs como Gaming TV o un proyector portable como The Freestyle entre otros. </w:t>
      </w:r>
    </w:p>
    <w:p w14:paraId="429D021A" w14:textId="6180E6FA" w:rsidR="00BE7EB1" w:rsidRDefault="00BE7EB1" w:rsidP="00997ED3">
      <w:pPr>
        <w:shd w:val="clear" w:color="auto" w:fill="FFFFFF"/>
        <w:spacing w:line="240" w:lineRule="auto"/>
        <w:jc w:val="both"/>
        <w:rPr>
          <w:color w:val="000000"/>
          <w:spacing w:val="3"/>
          <w:lang w:val="es-ES_tradnl"/>
        </w:rPr>
      </w:pPr>
    </w:p>
    <w:p w14:paraId="2929EFBF" w14:textId="77777777" w:rsidR="00997ED3" w:rsidRPr="00997ED3" w:rsidRDefault="00997ED3" w:rsidP="00997ED3">
      <w:pPr>
        <w:shd w:val="clear" w:color="auto" w:fill="FFFFFF"/>
        <w:spacing w:line="240" w:lineRule="auto"/>
        <w:jc w:val="both"/>
        <w:rPr>
          <w:color w:val="000000"/>
          <w:spacing w:val="3"/>
          <w:lang w:val="es-ES_tradnl"/>
        </w:rPr>
      </w:pPr>
    </w:p>
    <w:p w14:paraId="23084E87" w14:textId="5EB06237" w:rsidR="00BE7EB1" w:rsidRPr="00997ED3" w:rsidRDefault="00BE7EB1" w:rsidP="00997ED3">
      <w:pPr>
        <w:shd w:val="clear" w:color="auto" w:fill="FFFFFF"/>
        <w:spacing w:line="240" w:lineRule="auto"/>
        <w:jc w:val="both"/>
        <w:rPr>
          <w:b/>
          <w:bCs/>
          <w:color w:val="000000"/>
          <w:spacing w:val="3"/>
          <w:lang w:val="es-ES_tradnl"/>
        </w:rPr>
      </w:pPr>
      <w:r w:rsidRPr="00997ED3">
        <w:rPr>
          <w:b/>
          <w:bCs/>
          <w:color w:val="000000"/>
          <w:spacing w:val="3"/>
          <w:lang w:val="es-ES_tradnl"/>
        </w:rPr>
        <w:t>Experiencia Samsung OLED</w:t>
      </w:r>
    </w:p>
    <w:p w14:paraId="498840E6" w14:textId="05237D7B" w:rsidR="00171D69" w:rsidRDefault="00F51A02" w:rsidP="00997ED3">
      <w:pPr>
        <w:shd w:val="clear" w:color="auto" w:fill="FFFFFF"/>
        <w:spacing w:line="240" w:lineRule="auto"/>
        <w:jc w:val="both"/>
        <w:rPr>
          <w:rFonts w:eastAsia="Times New Roman"/>
          <w:color w:val="000000" w:themeColor="text1"/>
          <w:spacing w:val="3"/>
          <w:lang w:val="es-ES_tradnl" w:eastAsia="es-ES_tradnl"/>
        </w:rPr>
      </w:pPr>
      <w:r w:rsidRPr="00997ED3">
        <w:rPr>
          <w:rFonts w:eastAsia="Times New Roman"/>
          <w:color w:val="000000" w:themeColor="text1"/>
          <w:spacing w:val="3"/>
          <w:lang w:val="es-ES_tradnl" w:eastAsia="es-ES_tradnl"/>
        </w:rPr>
        <w:t>La más reciente l</w:t>
      </w:r>
      <w:r w:rsidR="00B45323">
        <w:rPr>
          <w:rFonts w:eastAsia="Times New Roman"/>
          <w:color w:val="000000" w:themeColor="text1"/>
          <w:spacing w:val="3"/>
          <w:lang w:val="es-ES_tradnl" w:eastAsia="es-ES_tradnl"/>
        </w:rPr>
        <w:t>í</w:t>
      </w:r>
      <w:r w:rsidRPr="00997ED3">
        <w:rPr>
          <w:rFonts w:eastAsia="Times New Roman"/>
          <w:color w:val="000000" w:themeColor="text1"/>
          <w:spacing w:val="3"/>
          <w:lang w:val="es-ES_tradnl" w:eastAsia="es-ES_tradnl"/>
        </w:rPr>
        <w:t>nea</w:t>
      </w:r>
      <w:r w:rsidR="00B45323">
        <w:rPr>
          <w:rFonts w:eastAsia="Times New Roman"/>
          <w:color w:val="000000" w:themeColor="text1"/>
          <w:spacing w:val="3"/>
          <w:lang w:val="es-ES_tradnl" w:eastAsia="es-ES_tradnl"/>
        </w:rPr>
        <w:t>,</w:t>
      </w:r>
      <w:r w:rsidRPr="00997ED3">
        <w:rPr>
          <w:rFonts w:eastAsia="Times New Roman"/>
          <w:color w:val="000000" w:themeColor="text1"/>
          <w:spacing w:val="3"/>
          <w:lang w:val="es-ES_tradnl" w:eastAsia="es-ES_tradnl"/>
        </w:rPr>
        <w:t xml:space="preserve"> Samsung OLED </w:t>
      </w:r>
      <w:r w:rsidR="00B45323">
        <w:rPr>
          <w:rFonts w:eastAsia="Times New Roman"/>
          <w:color w:val="000000" w:themeColor="text1"/>
          <w:spacing w:val="3"/>
          <w:lang w:val="es-ES_tradnl" w:eastAsia="es-ES_tradnl"/>
        </w:rPr>
        <w:t>-</w:t>
      </w:r>
      <w:r w:rsidRPr="00997ED3">
        <w:rPr>
          <w:rFonts w:eastAsia="Times New Roman"/>
          <w:color w:val="000000" w:themeColor="text1"/>
          <w:spacing w:val="3"/>
          <w:lang w:val="es-ES_tradnl" w:eastAsia="es-ES_tradnl"/>
        </w:rPr>
        <w:t>disponible en el país</w:t>
      </w:r>
      <w:r w:rsidR="00B45323">
        <w:rPr>
          <w:rFonts w:eastAsia="Times New Roman"/>
          <w:color w:val="000000" w:themeColor="text1"/>
          <w:spacing w:val="3"/>
          <w:lang w:val="es-ES_tradnl" w:eastAsia="es-ES_tradnl"/>
        </w:rPr>
        <w:t>-</w:t>
      </w:r>
      <w:r w:rsidRPr="00997ED3">
        <w:rPr>
          <w:rFonts w:eastAsia="Times New Roman"/>
          <w:color w:val="000000" w:themeColor="text1"/>
          <w:spacing w:val="3"/>
          <w:lang w:val="es-ES_tradnl" w:eastAsia="es-ES_tradnl"/>
        </w:rPr>
        <w:t xml:space="preserve"> </w:t>
      </w:r>
      <w:r w:rsidR="00B45323">
        <w:rPr>
          <w:rFonts w:eastAsia="Times New Roman"/>
          <w:color w:val="000000" w:themeColor="text1"/>
          <w:spacing w:val="3"/>
          <w:lang w:val="es-ES_tradnl" w:eastAsia="es-ES_tradnl"/>
        </w:rPr>
        <w:t xml:space="preserve">es </w:t>
      </w:r>
      <w:r w:rsidRPr="00997ED3">
        <w:rPr>
          <w:rFonts w:eastAsia="Times New Roman"/>
          <w:color w:val="000000" w:themeColor="text1"/>
          <w:spacing w:val="3"/>
          <w:lang w:val="es-ES_tradnl" w:eastAsia="es-ES_tradnl"/>
        </w:rPr>
        <w:t xml:space="preserve">ideal para </w:t>
      </w:r>
      <w:r w:rsidR="00171D69">
        <w:rPr>
          <w:rFonts w:eastAsia="Times New Roman"/>
          <w:color w:val="000000" w:themeColor="text1"/>
          <w:spacing w:val="3"/>
          <w:lang w:val="es-ES_tradnl" w:eastAsia="es-ES_tradnl"/>
        </w:rPr>
        <w:t>quienes disfrutan de películas o series que pueden ser muy oscura</w:t>
      </w:r>
      <w:r w:rsidR="00AA17BF">
        <w:rPr>
          <w:rFonts w:eastAsia="Times New Roman"/>
          <w:color w:val="000000" w:themeColor="text1"/>
          <w:spacing w:val="3"/>
          <w:lang w:val="es-ES_tradnl" w:eastAsia="es-ES_tradnl"/>
        </w:rPr>
        <w:t>s</w:t>
      </w:r>
      <w:r w:rsidR="00171D69">
        <w:rPr>
          <w:rFonts w:eastAsia="Times New Roman"/>
          <w:color w:val="000000" w:themeColor="text1"/>
          <w:spacing w:val="3"/>
          <w:lang w:val="es-ES_tradnl" w:eastAsia="es-ES_tradnl"/>
        </w:rPr>
        <w:t xml:space="preserve"> o muy brillantes, </w:t>
      </w:r>
      <w:r w:rsidR="00171D69">
        <w:rPr>
          <w:color w:val="000000"/>
          <w:spacing w:val="3"/>
          <w:lang w:val="es-ES_tradnl"/>
        </w:rPr>
        <w:t>pu</w:t>
      </w:r>
      <w:r w:rsidR="00AA17BF">
        <w:rPr>
          <w:color w:val="000000"/>
          <w:spacing w:val="3"/>
          <w:lang w:val="es-ES_tradnl"/>
        </w:rPr>
        <w:t>es gracias a los mini led</w:t>
      </w:r>
      <w:r w:rsidR="005C67FA">
        <w:rPr>
          <w:color w:val="000000"/>
          <w:spacing w:val="3"/>
          <w:lang w:val="es-ES_tradnl"/>
        </w:rPr>
        <w:t>s</w:t>
      </w:r>
      <w:r w:rsidR="00AA17BF">
        <w:rPr>
          <w:color w:val="000000"/>
          <w:spacing w:val="3"/>
          <w:lang w:val="es-ES_tradnl"/>
        </w:rPr>
        <w:t xml:space="preserve"> de Samsung</w:t>
      </w:r>
      <w:r w:rsidR="005C67FA">
        <w:rPr>
          <w:color w:val="000000"/>
          <w:spacing w:val="3"/>
          <w:lang w:val="es-ES_tradnl"/>
        </w:rPr>
        <w:t>,</w:t>
      </w:r>
      <w:r w:rsidR="00AA17BF">
        <w:rPr>
          <w:color w:val="000000"/>
          <w:spacing w:val="3"/>
          <w:lang w:val="es-ES_tradnl"/>
        </w:rPr>
        <w:t xml:space="preserve"> </w:t>
      </w:r>
      <w:r w:rsidR="005C67FA">
        <w:rPr>
          <w:color w:val="000000"/>
          <w:spacing w:val="3"/>
          <w:lang w:val="es-ES_tradnl"/>
        </w:rPr>
        <w:t xml:space="preserve">este TV está en capacidad de </w:t>
      </w:r>
      <w:r w:rsidR="00AA17BF">
        <w:rPr>
          <w:color w:val="000000"/>
          <w:spacing w:val="3"/>
          <w:lang w:val="es-ES_tradnl"/>
        </w:rPr>
        <w:t xml:space="preserve">generar estos </w:t>
      </w:r>
      <w:r w:rsidR="00171D69" w:rsidRPr="00997ED3">
        <w:rPr>
          <w:color w:val="000000"/>
          <w:spacing w:val="3"/>
          <w:lang w:val="es-ES_tradnl"/>
        </w:rPr>
        <w:t>contraste</w:t>
      </w:r>
      <w:r w:rsidR="00AA17BF">
        <w:rPr>
          <w:color w:val="000000"/>
          <w:spacing w:val="3"/>
          <w:lang w:val="es-ES_tradnl"/>
        </w:rPr>
        <w:t>s</w:t>
      </w:r>
      <w:r w:rsidR="005C67FA">
        <w:rPr>
          <w:color w:val="000000"/>
          <w:spacing w:val="3"/>
          <w:lang w:val="es-ES_tradnl"/>
        </w:rPr>
        <w:t xml:space="preserve"> de iluminación.</w:t>
      </w:r>
    </w:p>
    <w:p w14:paraId="160AF02A" w14:textId="77777777" w:rsidR="00171D69" w:rsidRDefault="00171D69" w:rsidP="00997ED3">
      <w:pPr>
        <w:shd w:val="clear" w:color="auto" w:fill="FFFFFF"/>
        <w:spacing w:line="240" w:lineRule="auto"/>
        <w:jc w:val="both"/>
        <w:rPr>
          <w:rFonts w:eastAsia="Times New Roman"/>
          <w:color w:val="000000" w:themeColor="text1"/>
          <w:spacing w:val="3"/>
          <w:lang w:val="es-ES_tradnl" w:eastAsia="es-ES_tradnl"/>
        </w:rPr>
      </w:pPr>
    </w:p>
    <w:p w14:paraId="27F0CEFC" w14:textId="77777777" w:rsidR="00171D69" w:rsidRPr="00997ED3" w:rsidRDefault="00171D69" w:rsidP="00171D69">
      <w:pPr>
        <w:spacing w:line="240" w:lineRule="auto"/>
        <w:jc w:val="both"/>
        <w:rPr>
          <w:rFonts w:eastAsia="Times New Roman"/>
          <w:color w:val="000000" w:themeColor="text1"/>
          <w:spacing w:val="3"/>
          <w:lang w:val="es-ES_tradnl" w:eastAsia="es-ES_tradnl"/>
        </w:rPr>
      </w:pPr>
      <w:r w:rsidRPr="00997ED3">
        <w:rPr>
          <w:rFonts w:eastAsia="Times New Roman"/>
          <w:color w:val="000000" w:themeColor="text1"/>
          <w:spacing w:val="3"/>
          <w:lang w:val="es-ES_tradnl" w:eastAsia="es-ES_tradnl"/>
        </w:rPr>
        <w:t>Con la incorporación de los Quantum Dots en la tecnología Samsung OLED</w:t>
      </w:r>
      <w:r>
        <w:rPr>
          <w:rFonts w:eastAsia="Times New Roman"/>
          <w:color w:val="000000" w:themeColor="text1"/>
          <w:spacing w:val="3"/>
          <w:lang w:val="es-ES_tradnl" w:eastAsia="es-ES_tradnl"/>
        </w:rPr>
        <w:t>, el dispositivo</w:t>
      </w:r>
      <w:r w:rsidRPr="00997ED3">
        <w:rPr>
          <w:rFonts w:eastAsia="Times New Roman"/>
          <w:color w:val="000000" w:themeColor="text1"/>
          <w:spacing w:val="3"/>
          <w:lang w:val="es-ES_tradnl" w:eastAsia="es-ES_tradnl"/>
        </w:rPr>
        <w:t xml:space="preserve"> ofrece un brillo de pantalla increíble, con más de mil millones de tonos de colores combinados con 8,3 millones de píxeles auto iluminados (luces diminutas de conmutación ultrarrápida) para un contraste prácticamente ilimitado. </w:t>
      </w:r>
      <w:r>
        <w:rPr>
          <w:rFonts w:eastAsia="Times New Roman"/>
          <w:color w:val="000000" w:themeColor="text1"/>
          <w:spacing w:val="3"/>
          <w:lang w:val="es-ES_tradnl" w:eastAsia="es-ES_tradnl"/>
        </w:rPr>
        <w:t xml:space="preserve">Así, </w:t>
      </w:r>
      <w:r w:rsidRPr="00997ED3">
        <w:rPr>
          <w:rFonts w:eastAsia="Times New Roman"/>
          <w:color w:val="000000" w:themeColor="text1"/>
          <w:spacing w:val="3"/>
          <w:lang w:val="es-ES_tradnl" w:eastAsia="es-ES_tradnl"/>
        </w:rPr>
        <w:t>los colombianos podrán disfrutar de una experiencia de cine con más de 1.500 nits de brillo, colores puros y vibrantes.</w:t>
      </w:r>
    </w:p>
    <w:p w14:paraId="539BA9AA" w14:textId="77777777" w:rsidR="00171D69" w:rsidRDefault="00171D69" w:rsidP="00997ED3">
      <w:pPr>
        <w:shd w:val="clear" w:color="auto" w:fill="FFFFFF"/>
        <w:spacing w:line="240" w:lineRule="auto"/>
        <w:jc w:val="both"/>
        <w:rPr>
          <w:rFonts w:eastAsia="Times New Roman"/>
          <w:color w:val="000000" w:themeColor="text1"/>
          <w:spacing w:val="3"/>
          <w:lang w:val="es-ES_tradnl" w:eastAsia="es-ES_tradnl"/>
        </w:rPr>
      </w:pPr>
    </w:p>
    <w:p w14:paraId="7DFA1E24" w14:textId="5C4163B9" w:rsidR="00F51A02" w:rsidRPr="00171D69" w:rsidRDefault="00F51A02" w:rsidP="00997ED3">
      <w:pPr>
        <w:shd w:val="clear" w:color="auto" w:fill="FFFFFF"/>
        <w:spacing w:line="240" w:lineRule="auto"/>
        <w:jc w:val="both"/>
        <w:rPr>
          <w:color w:val="000000"/>
          <w:spacing w:val="3"/>
          <w:lang w:val="es-ES_tradnl"/>
        </w:rPr>
      </w:pPr>
      <w:r w:rsidRPr="00997ED3">
        <w:rPr>
          <w:rFonts w:eastAsia="Times New Roman"/>
          <w:color w:val="000000" w:themeColor="text1"/>
          <w:spacing w:val="3"/>
          <w:lang w:val="es-ES_tradnl" w:eastAsia="es-ES_tradnl"/>
        </w:rPr>
        <w:t>Este TV cuenta con la primera pantalla con Certificación Pantone, que garantiza más de 2.000 colores y 100 tonos de piel</w:t>
      </w:r>
      <w:r w:rsidR="00B45323">
        <w:rPr>
          <w:rFonts w:eastAsia="Times New Roman"/>
          <w:color w:val="000000" w:themeColor="text1"/>
          <w:spacing w:val="3"/>
          <w:lang w:val="es-ES_tradnl" w:eastAsia="es-ES_tradnl"/>
        </w:rPr>
        <w:t>; de esta manera, el contenido que se ve es cómo lo concibió el director</w:t>
      </w:r>
      <w:r w:rsidRPr="00997ED3">
        <w:rPr>
          <w:rFonts w:eastAsia="Times New Roman"/>
          <w:color w:val="000000" w:themeColor="text1"/>
          <w:spacing w:val="3"/>
          <w:lang w:val="es-ES_tradnl" w:eastAsia="es-ES_tradnl"/>
        </w:rPr>
        <w:t>. Adicionalmente, cuenta con el certificado de IPS, para apreciar la imagen sin ningún tipo de alteración en los colores o en su calidad.</w:t>
      </w:r>
    </w:p>
    <w:p w14:paraId="71019FFA" w14:textId="536C06A2" w:rsidR="00F51A02" w:rsidRPr="00997ED3" w:rsidRDefault="00F51A02" w:rsidP="00997ED3">
      <w:pPr>
        <w:shd w:val="clear" w:color="auto" w:fill="FFFFFF"/>
        <w:spacing w:line="240" w:lineRule="auto"/>
        <w:jc w:val="both"/>
        <w:rPr>
          <w:rFonts w:eastAsia="Times New Roman"/>
          <w:color w:val="000000" w:themeColor="text1"/>
          <w:spacing w:val="3"/>
          <w:lang w:val="es-ES_tradnl" w:eastAsia="es-ES_tradnl"/>
        </w:rPr>
      </w:pPr>
    </w:p>
    <w:p w14:paraId="7A969551" w14:textId="02F7BCDB" w:rsidR="00ED4FE3" w:rsidRDefault="00F51A02" w:rsidP="00997ED3">
      <w:pPr>
        <w:spacing w:line="240" w:lineRule="auto"/>
        <w:jc w:val="both"/>
        <w:rPr>
          <w:rFonts w:eastAsia="Times New Roman"/>
          <w:color w:val="000000" w:themeColor="text1"/>
          <w:spacing w:val="3"/>
          <w:lang w:val="es-ES_tradnl" w:eastAsia="es-ES_tradnl"/>
        </w:rPr>
      </w:pPr>
      <w:r w:rsidRPr="00997ED3">
        <w:rPr>
          <w:rFonts w:eastAsia="Times New Roman"/>
          <w:color w:val="000000" w:themeColor="text1"/>
          <w:spacing w:val="3"/>
          <w:lang w:val="es-ES_tradnl" w:eastAsia="es-ES_tradnl"/>
        </w:rPr>
        <w:lastRenderedPageBreak/>
        <w:t>El Samsung OLED S90B integra un sistema de sonido 2.2.2 real con 6 bocinas distribuidas estrat</w:t>
      </w:r>
      <w:r w:rsidR="00171D69">
        <w:rPr>
          <w:rFonts w:eastAsia="Times New Roman"/>
          <w:color w:val="000000" w:themeColor="text1"/>
          <w:spacing w:val="3"/>
          <w:lang w:val="es-ES_tradnl" w:eastAsia="es-ES_tradnl"/>
        </w:rPr>
        <w:t>é</w:t>
      </w:r>
      <w:r w:rsidRPr="00997ED3">
        <w:rPr>
          <w:rFonts w:eastAsia="Times New Roman"/>
          <w:color w:val="000000" w:themeColor="text1"/>
          <w:spacing w:val="3"/>
          <w:lang w:val="es-ES_tradnl" w:eastAsia="es-ES_tradnl"/>
        </w:rPr>
        <w:t xml:space="preserve">gicamente para </w:t>
      </w:r>
      <w:r w:rsidR="00182E9B">
        <w:rPr>
          <w:rFonts w:eastAsia="Times New Roman"/>
          <w:color w:val="000000" w:themeColor="text1"/>
          <w:spacing w:val="3"/>
          <w:lang w:val="es-ES_tradnl" w:eastAsia="es-ES_tradnl"/>
        </w:rPr>
        <w:t>repartir</w:t>
      </w:r>
      <w:r w:rsidRPr="00997ED3">
        <w:rPr>
          <w:rFonts w:eastAsia="Times New Roman"/>
          <w:color w:val="000000" w:themeColor="text1"/>
          <w:spacing w:val="3"/>
          <w:lang w:val="es-ES_tradnl" w:eastAsia="es-ES_tradnl"/>
        </w:rPr>
        <w:t xml:space="preserve"> el sonido en todo el espacio y con la tecnología Dolby Atmos </w:t>
      </w:r>
      <w:r w:rsidR="0016045C" w:rsidRPr="00997ED3">
        <w:rPr>
          <w:rFonts w:eastAsia="Times New Roman"/>
          <w:color w:val="000000" w:themeColor="text1"/>
          <w:spacing w:val="3"/>
          <w:lang w:val="es-ES_tradnl" w:eastAsia="es-ES_tradnl"/>
        </w:rPr>
        <w:t>les</w:t>
      </w:r>
      <w:r w:rsidRPr="00997ED3">
        <w:rPr>
          <w:rFonts w:eastAsia="Times New Roman"/>
          <w:color w:val="000000" w:themeColor="text1"/>
          <w:spacing w:val="3"/>
          <w:lang w:val="es-ES_tradnl" w:eastAsia="es-ES_tradnl"/>
        </w:rPr>
        <w:t xml:space="preserve"> permitirá a los usuarios disfrutar de un sonido físico, inmersivo y envolvente.</w:t>
      </w:r>
      <w:r w:rsidR="00ED4FE3">
        <w:rPr>
          <w:rFonts w:eastAsia="Times New Roman"/>
          <w:color w:val="000000" w:themeColor="text1"/>
          <w:spacing w:val="3"/>
          <w:lang w:val="es-ES_tradnl" w:eastAsia="es-ES_tradnl"/>
        </w:rPr>
        <w:t xml:space="preserve"> </w:t>
      </w:r>
    </w:p>
    <w:p w14:paraId="1D336380" w14:textId="552EAC58" w:rsidR="00BE7EB1" w:rsidRPr="00997ED3" w:rsidRDefault="00171D69" w:rsidP="00997ED3">
      <w:pPr>
        <w:spacing w:line="240" w:lineRule="auto"/>
        <w:jc w:val="both"/>
        <w:rPr>
          <w:rFonts w:eastAsia="Times New Roman"/>
          <w:color w:val="000000" w:themeColor="text1"/>
          <w:spacing w:val="3"/>
          <w:lang w:val="es-ES_tradnl" w:eastAsia="es-ES_tradnl"/>
        </w:rPr>
      </w:pPr>
      <w:r>
        <w:rPr>
          <w:rFonts w:eastAsia="Times New Roman"/>
          <w:color w:val="000000" w:themeColor="text1"/>
          <w:spacing w:val="3"/>
          <w:lang w:val="es-ES_tradnl" w:eastAsia="es-ES_tradnl"/>
        </w:rPr>
        <w:t xml:space="preserve">Este </w:t>
      </w:r>
      <w:r w:rsidR="00F51A02" w:rsidRPr="00997ED3">
        <w:rPr>
          <w:rFonts w:eastAsia="Times New Roman"/>
          <w:color w:val="000000" w:themeColor="text1"/>
          <w:spacing w:val="3"/>
          <w:lang w:val="es-ES_tradnl" w:eastAsia="es-ES_tradnl"/>
        </w:rPr>
        <w:t>TV</w:t>
      </w:r>
      <w:r>
        <w:rPr>
          <w:rFonts w:eastAsia="Times New Roman"/>
          <w:color w:val="000000" w:themeColor="text1"/>
          <w:spacing w:val="3"/>
          <w:lang w:val="es-ES_tradnl" w:eastAsia="es-ES_tradnl"/>
        </w:rPr>
        <w:t>, el</w:t>
      </w:r>
      <w:r w:rsidR="00F51A02" w:rsidRPr="00997ED3">
        <w:rPr>
          <w:rFonts w:eastAsia="Times New Roman"/>
          <w:color w:val="000000" w:themeColor="text1"/>
          <w:spacing w:val="3"/>
          <w:lang w:val="es-ES_tradnl" w:eastAsia="es-ES_tradnl"/>
        </w:rPr>
        <w:t xml:space="preserve"> más delgado en su categoría</w:t>
      </w:r>
      <w:r>
        <w:rPr>
          <w:rFonts w:eastAsia="Times New Roman"/>
          <w:color w:val="000000" w:themeColor="text1"/>
          <w:spacing w:val="3"/>
          <w:lang w:val="es-ES_tradnl" w:eastAsia="es-ES_tradnl"/>
        </w:rPr>
        <w:t xml:space="preserve"> -</w:t>
      </w:r>
      <w:r w:rsidR="00F51A02" w:rsidRPr="00997ED3">
        <w:rPr>
          <w:rFonts w:eastAsia="Times New Roman"/>
          <w:color w:val="000000" w:themeColor="text1"/>
          <w:spacing w:val="3"/>
          <w:lang w:val="es-ES_tradnl" w:eastAsia="es-ES_tradnl"/>
        </w:rPr>
        <w:t>con un grosor de pantalla de tan solo 0,38 cm y de 3,9 cms</w:t>
      </w:r>
      <w:r>
        <w:rPr>
          <w:rFonts w:eastAsia="Times New Roman"/>
          <w:color w:val="000000" w:themeColor="text1"/>
          <w:spacing w:val="3"/>
          <w:lang w:val="es-ES_tradnl" w:eastAsia="es-ES_tradnl"/>
        </w:rPr>
        <w:t xml:space="preserve">-, </w:t>
      </w:r>
      <w:r w:rsidR="00F51A02" w:rsidRPr="00997ED3">
        <w:rPr>
          <w:rFonts w:eastAsia="Times New Roman"/>
          <w:color w:val="000000" w:themeColor="text1"/>
          <w:spacing w:val="3"/>
          <w:lang w:val="es-ES_tradnl" w:eastAsia="es-ES_tradnl"/>
        </w:rPr>
        <w:t>incluye los puertos con un sistema de multi puertos con 4 conexiones HDMI.</w:t>
      </w:r>
    </w:p>
    <w:p w14:paraId="7677A0F0" w14:textId="48DF2D94" w:rsidR="006756E4" w:rsidRDefault="006756E4" w:rsidP="00997ED3">
      <w:pPr>
        <w:shd w:val="clear" w:color="auto" w:fill="FFFFFF"/>
        <w:spacing w:line="240" w:lineRule="auto"/>
        <w:jc w:val="both"/>
        <w:rPr>
          <w:b/>
          <w:bCs/>
          <w:color w:val="000000"/>
          <w:spacing w:val="3"/>
          <w:lang w:val="es-ES_tradnl"/>
        </w:rPr>
      </w:pPr>
    </w:p>
    <w:p w14:paraId="34E473A3" w14:textId="77777777" w:rsidR="00997ED3" w:rsidRPr="00997ED3" w:rsidRDefault="00997ED3" w:rsidP="00997ED3">
      <w:pPr>
        <w:shd w:val="clear" w:color="auto" w:fill="FFFFFF"/>
        <w:spacing w:line="240" w:lineRule="auto"/>
        <w:jc w:val="both"/>
        <w:rPr>
          <w:b/>
          <w:bCs/>
          <w:color w:val="000000"/>
          <w:spacing w:val="3"/>
          <w:lang w:val="es-ES_tradnl"/>
        </w:rPr>
      </w:pPr>
    </w:p>
    <w:p w14:paraId="03BFF60A" w14:textId="44EEB0BF" w:rsidR="00121ACE" w:rsidRPr="00997ED3" w:rsidRDefault="00BE7EB1" w:rsidP="00997ED3">
      <w:pPr>
        <w:shd w:val="clear" w:color="auto" w:fill="FFFFFF"/>
        <w:spacing w:line="240" w:lineRule="auto"/>
        <w:jc w:val="both"/>
        <w:rPr>
          <w:b/>
          <w:bCs/>
          <w:color w:val="000000"/>
          <w:spacing w:val="3"/>
          <w:lang w:val="es-ES_tradnl"/>
        </w:rPr>
      </w:pPr>
      <w:r w:rsidRPr="00997ED3">
        <w:rPr>
          <w:b/>
          <w:bCs/>
          <w:color w:val="000000"/>
          <w:spacing w:val="3"/>
          <w:lang w:val="es-ES_tradnl"/>
        </w:rPr>
        <w:t xml:space="preserve">Entretenimiento de calidad en primera fila </w:t>
      </w:r>
    </w:p>
    <w:p w14:paraId="16DF4A5E" w14:textId="0CFAE358" w:rsidR="00121ACE" w:rsidRPr="00997ED3" w:rsidRDefault="005C67FA" w:rsidP="00997ED3">
      <w:pPr>
        <w:shd w:val="clear" w:color="auto" w:fill="FFFFFF"/>
        <w:spacing w:line="240" w:lineRule="auto"/>
        <w:jc w:val="both"/>
        <w:rPr>
          <w:color w:val="000000"/>
          <w:spacing w:val="3"/>
          <w:lang w:val="es-ES_tradnl"/>
        </w:rPr>
      </w:pPr>
      <w:r>
        <w:rPr>
          <w:color w:val="000000"/>
          <w:spacing w:val="3"/>
          <w:lang w:val="es-ES_tradnl"/>
        </w:rPr>
        <w:t>P</w:t>
      </w:r>
      <w:r w:rsidR="00AD727B" w:rsidRPr="00997ED3">
        <w:rPr>
          <w:color w:val="000000"/>
          <w:spacing w:val="3"/>
          <w:lang w:val="es-ES_tradnl"/>
        </w:rPr>
        <w:t xml:space="preserve">ara las películas de acción, </w:t>
      </w:r>
      <w:r>
        <w:rPr>
          <w:color w:val="000000"/>
          <w:spacing w:val="3"/>
          <w:lang w:val="es-ES_tradnl"/>
        </w:rPr>
        <w:t>la</w:t>
      </w:r>
      <w:r w:rsidR="00AD727B" w:rsidRPr="00997ED3">
        <w:rPr>
          <w:color w:val="000000"/>
          <w:spacing w:val="3"/>
          <w:lang w:val="es-ES_tradnl"/>
        </w:rPr>
        <w:t xml:space="preserve"> pantalla debe ser capaz de seguir el ritmo </w:t>
      </w:r>
      <w:r>
        <w:rPr>
          <w:color w:val="000000"/>
          <w:spacing w:val="3"/>
          <w:lang w:val="es-ES_tradnl"/>
        </w:rPr>
        <w:t xml:space="preserve">de las imágenes </w:t>
      </w:r>
      <w:r w:rsidR="00AD727B" w:rsidRPr="00997ED3">
        <w:rPr>
          <w:color w:val="000000"/>
          <w:spacing w:val="3"/>
          <w:lang w:val="es-ES_tradnl"/>
        </w:rPr>
        <w:t xml:space="preserve">sin que </w:t>
      </w:r>
      <w:r>
        <w:rPr>
          <w:color w:val="000000"/>
          <w:spacing w:val="3"/>
          <w:lang w:val="es-ES_tradnl"/>
        </w:rPr>
        <w:t>s</w:t>
      </w:r>
      <w:r w:rsidR="00AD727B" w:rsidRPr="00997ED3">
        <w:rPr>
          <w:color w:val="000000"/>
          <w:spacing w:val="3"/>
          <w:lang w:val="es-ES_tradnl"/>
        </w:rPr>
        <w:t xml:space="preserve">e pierda ni un solo momento de la película. </w:t>
      </w:r>
      <w:r>
        <w:rPr>
          <w:color w:val="000000"/>
          <w:spacing w:val="3"/>
          <w:lang w:val="es-ES_tradnl"/>
        </w:rPr>
        <w:t xml:space="preserve">En este caso, el televisor Neo QLED 8K es el ideal. Este TV </w:t>
      </w:r>
      <w:r w:rsidR="00AD727B" w:rsidRPr="00997ED3">
        <w:rPr>
          <w:color w:val="000000"/>
          <w:spacing w:val="3"/>
          <w:lang w:val="es-ES_tradnl"/>
        </w:rPr>
        <w:t xml:space="preserve">tiene </w:t>
      </w:r>
      <w:r>
        <w:rPr>
          <w:color w:val="000000"/>
          <w:spacing w:val="3"/>
          <w:lang w:val="es-ES_tradnl"/>
        </w:rPr>
        <w:t xml:space="preserve">control </w:t>
      </w:r>
      <w:r w:rsidR="00AD727B" w:rsidRPr="00997ED3">
        <w:rPr>
          <w:color w:val="000000"/>
          <w:spacing w:val="3"/>
          <w:lang w:val="es-ES_tradnl"/>
        </w:rPr>
        <w:t xml:space="preserve">sobre </w:t>
      </w:r>
      <w:r>
        <w:rPr>
          <w:color w:val="000000"/>
          <w:spacing w:val="3"/>
          <w:lang w:val="es-ES_tradnl"/>
        </w:rPr>
        <w:t>la</w:t>
      </w:r>
      <w:r w:rsidR="00AD727B" w:rsidRPr="00997ED3">
        <w:rPr>
          <w:color w:val="000000"/>
          <w:spacing w:val="3"/>
          <w:lang w:val="es-ES_tradnl"/>
        </w:rPr>
        <w:t xml:space="preserve">s luces LED </w:t>
      </w:r>
      <w:r>
        <w:rPr>
          <w:color w:val="000000"/>
          <w:spacing w:val="3"/>
          <w:lang w:val="es-ES_tradnl"/>
        </w:rPr>
        <w:t xml:space="preserve">de la pantalla, gracias a sus </w:t>
      </w:r>
      <w:r w:rsidRPr="00997ED3">
        <w:rPr>
          <w:color w:val="000000"/>
          <w:spacing w:val="3"/>
          <w:lang w:val="es-ES_tradnl"/>
        </w:rPr>
        <w:t>Quantum Mini LEDs</w:t>
      </w:r>
      <w:r w:rsidRPr="00997ED3">
        <w:rPr>
          <w:rStyle w:val="Refdenotaalpie"/>
          <w:color w:val="000000"/>
          <w:spacing w:val="3"/>
          <w:lang w:val="es-ES_tradnl"/>
        </w:rPr>
        <w:footnoteReference w:id="1"/>
      </w:r>
      <w:r w:rsidRPr="00997ED3">
        <w:rPr>
          <w:color w:val="000000"/>
          <w:spacing w:val="3"/>
          <w:lang w:val="es-ES_tradnl"/>
        </w:rPr>
        <w:t xml:space="preserve"> para </w:t>
      </w:r>
      <w:r>
        <w:rPr>
          <w:color w:val="000000"/>
          <w:spacing w:val="3"/>
          <w:lang w:val="es-ES_tradnl"/>
        </w:rPr>
        <w:t>pro</w:t>
      </w:r>
      <w:r w:rsidR="003A5196" w:rsidRPr="00997ED3">
        <w:rPr>
          <w:color w:val="000000"/>
          <w:spacing w:val="3"/>
          <w:lang w:val="es-ES_tradnl"/>
        </w:rPr>
        <w:t>yectar imágenes</w:t>
      </w:r>
      <w:r>
        <w:rPr>
          <w:color w:val="000000"/>
          <w:spacing w:val="3"/>
          <w:lang w:val="es-ES_tradnl"/>
        </w:rPr>
        <w:t xml:space="preserve"> detalladas.</w:t>
      </w:r>
    </w:p>
    <w:p w14:paraId="1091EF29" w14:textId="77777777" w:rsidR="00AD727B" w:rsidRPr="00997ED3" w:rsidRDefault="00AD727B" w:rsidP="00997ED3">
      <w:pPr>
        <w:shd w:val="clear" w:color="auto" w:fill="FFFFFF"/>
        <w:spacing w:line="240" w:lineRule="auto"/>
        <w:jc w:val="both"/>
        <w:rPr>
          <w:color w:val="000000"/>
          <w:spacing w:val="3"/>
          <w:lang w:val="es-ES_tradnl"/>
        </w:rPr>
      </w:pPr>
    </w:p>
    <w:p w14:paraId="6C407FB9" w14:textId="2CD2CD0F" w:rsidR="00121ACE" w:rsidRPr="00997ED3" w:rsidRDefault="009124C8" w:rsidP="00997ED3">
      <w:pPr>
        <w:pStyle w:val="NormalWeb"/>
        <w:shd w:val="clear" w:color="auto" w:fill="FFFFFF"/>
        <w:spacing w:before="0" w:beforeAutospacing="0" w:after="0" w:afterAutospacing="0"/>
        <w:jc w:val="both"/>
        <w:rPr>
          <w:rFonts w:ascii="Arial" w:hAnsi="Arial" w:cs="Arial"/>
          <w:color w:val="000000"/>
          <w:spacing w:val="3"/>
          <w:sz w:val="22"/>
          <w:szCs w:val="22"/>
          <w:lang w:val="es-ES_tradnl"/>
        </w:rPr>
      </w:pPr>
      <w:r w:rsidRPr="00997ED3">
        <w:rPr>
          <w:rFonts w:ascii="Arial" w:hAnsi="Arial" w:cs="Arial"/>
          <w:color w:val="000000"/>
          <w:spacing w:val="3"/>
          <w:sz w:val="22"/>
          <w:szCs w:val="22"/>
          <w:lang w:val="es-ES_tradnl"/>
        </w:rPr>
        <w:t>Por</w:t>
      </w:r>
      <w:r w:rsidR="00AD727B" w:rsidRPr="00997ED3">
        <w:rPr>
          <w:rFonts w:ascii="Arial" w:hAnsi="Arial" w:cs="Arial"/>
          <w:color w:val="000000"/>
          <w:spacing w:val="3"/>
          <w:sz w:val="22"/>
          <w:szCs w:val="22"/>
          <w:lang w:val="es-ES_tradnl"/>
        </w:rPr>
        <w:t xml:space="preserve"> otra </w:t>
      </w:r>
      <w:r w:rsidRPr="00997ED3">
        <w:rPr>
          <w:rFonts w:ascii="Arial" w:hAnsi="Arial" w:cs="Arial"/>
          <w:color w:val="000000"/>
          <w:spacing w:val="3"/>
          <w:sz w:val="22"/>
          <w:szCs w:val="22"/>
          <w:lang w:val="es-ES_tradnl"/>
        </w:rPr>
        <w:t xml:space="preserve">parte, la tecnología </w:t>
      </w:r>
      <w:r w:rsidR="00E3162A">
        <w:rPr>
          <w:rFonts w:ascii="Arial" w:hAnsi="Arial" w:cs="Arial"/>
          <w:color w:val="000000"/>
          <w:spacing w:val="3"/>
          <w:sz w:val="22"/>
          <w:szCs w:val="22"/>
          <w:lang w:val="es-ES_tradnl"/>
        </w:rPr>
        <w:t xml:space="preserve">de </w:t>
      </w:r>
      <w:r w:rsidR="00EE34BC" w:rsidRPr="00997ED3">
        <w:rPr>
          <w:rFonts w:ascii="Arial" w:hAnsi="Arial" w:cs="Arial"/>
          <w:color w:val="000000"/>
          <w:spacing w:val="3"/>
          <w:sz w:val="22"/>
          <w:szCs w:val="22"/>
          <w:lang w:val="es-ES_tradnl"/>
        </w:rPr>
        <w:t>Microiluminación ultra fina</w:t>
      </w:r>
      <w:r w:rsidR="00121ACE" w:rsidRPr="00997ED3">
        <w:rPr>
          <w:rFonts w:ascii="Arial" w:hAnsi="Arial" w:cs="Arial"/>
          <w:color w:val="000000"/>
          <w:spacing w:val="3"/>
          <w:sz w:val="22"/>
          <w:szCs w:val="22"/>
          <w:lang w:val="es-ES_tradnl"/>
        </w:rPr>
        <w:t xml:space="preserve"> permite un contraste entre las zonas oscuras y claras de la pantalla</w:t>
      </w:r>
      <w:r w:rsidR="006A4286" w:rsidRPr="00997ED3">
        <w:rPr>
          <w:rFonts w:ascii="Arial" w:hAnsi="Arial" w:cs="Arial"/>
          <w:color w:val="000000"/>
          <w:spacing w:val="3"/>
          <w:sz w:val="22"/>
          <w:szCs w:val="22"/>
          <w:lang w:val="es-ES_tradnl"/>
        </w:rPr>
        <w:t>. L</w:t>
      </w:r>
      <w:r w:rsidRPr="00997ED3">
        <w:rPr>
          <w:rFonts w:ascii="Arial" w:hAnsi="Arial" w:cs="Arial"/>
          <w:color w:val="000000"/>
          <w:spacing w:val="3"/>
          <w:sz w:val="22"/>
          <w:szCs w:val="22"/>
          <w:lang w:val="es-ES_tradnl"/>
        </w:rPr>
        <w:t xml:space="preserve">os negros detallados y el alto contraste son la clave para ofrecer escenas de suspenso o terror que tienen lugar en la oscuridad en las películas. </w:t>
      </w:r>
    </w:p>
    <w:p w14:paraId="0170DE23" w14:textId="77777777" w:rsidR="00121ACE" w:rsidRPr="00997ED3" w:rsidRDefault="00121ACE" w:rsidP="00997ED3">
      <w:pPr>
        <w:pStyle w:val="NormalWeb"/>
        <w:shd w:val="clear" w:color="auto" w:fill="FFFFFF"/>
        <w:spacing w:before="0" w:beforeAutospacing="0" w:after="0" w:afterAutospacing="0"/>
        <w:jc w:val="both"/>
        <w:rPr>
          <w:rFonts w:ascii="Arial" w:hAnsi="Arial" w:cs="Arial"/>
          <w:color w:val="000000"/>
          <w:spacing w:val="3"/>
          <w:sz w:val="22"/>
          <w:szCs w:val="22"/>
          <w:lang w:val="es-ES_tradnl"/>
        </w:rPr>
      </w:pPr>
      <w:r w:rsidRPr="00997ED3">
        <w:rPr>
          <w:rFonts w:ascii="Arial" w:hAnsi="Arial" w:cs="Arial"/>
          <w:color w:val="000000"/>
          <w:spacing w:val="3"/>
          <w:sz w:val="22"/>
          <w:szCs w:val="22"/>
          <w:lang w:val="es-ES_tradnl"/>
        </w:rPr>
        <w:t> </w:t>
      </w:r>
    </w:p>
    <w:p w14:paraId="07F37CC7" w14:textId="795A5F86" w:rsidR="00BC193B" w:rsidRPr="00997ED3" w:rsidRDefault="00E3162A" w:rsidP="00997ED3">
      <w:pPr>
        <w:pStyle w:val="NormalWeb"/>
        <w:shd w:val="clear" w:color="auto" w:fill="FFFFFF"/>
        <w:spacing w:before="0" w:beforeAutospacing="0" w:after="0" w:afterAutospacing="0"/>
        <w:jc w:val="both"/>
        <w:rPr>
          <w:rFonts w:ascii="Arial" w:hAnsi="Arial" w:cs="Arial"/>
          <w:color w:val="000000"/>
          <w:spacing w:val="3"/>
          <w:sz w:val="22"/>
          <w:szCs w:val="22"/>
          <w:lang w:val="es-ES_tradnl"/>
        </w:rPr>
      </w:pPr>
      <w:r>
        <w:rPr>
          <w:rFonts w:ascii="Arial" w:hAnsi="Arial" w:cs="Arial"/>
          <w:color w:val="000000"/>
          <w:spacing w:val="3"/>
          <w:sz w:val="22"/>
          <w:szCs w:val="22"/>
          <w:lang w:val="es-ES_tradnl"/>
        </w:rPr>
        <w:t>Esta t</w:t>
      </w:r>
      <w:r w:rsidR="00121ACE" w:rsidRPr="00997ED3">
        <w:rPr>
          <w:rFonts w:ascii="Arial" w:hAnsi="Arial" w:cs="Arial"/>
          <w:color w:val="000000"/>
          <w:spacing w:val="3"/>
          <w:sz w:val="22"/>
          <w:szCs w:val="22"/>
          <w:lang w:val="es-ES_tradnl"/>
        </w:rPr>
        <w:t>ecnología</w:t>
      </w:r>
      <w:r>
        <w:rPr>
          <w:rFonts w:ascii="Arial" w:hAnsi="Arial" w:cs="Arial"/>
          <w:color w:val="000000"/>
          <w:spacing w:val="3"/>
          <w:sz w:val="22"/>
          <w:szCs w:val="22"/>
          <w:lang w:val="es-ES_tradnl"/>
        </w:rPr>
        <w:t>, también</w:t>
      </w:r>
      <w:r w:rsidR="00EE34BC" w:rsidRPr="00997ED3">
        <w:rPr>
          <w:rFonts w:ascii="Arial" w:hAnsi="Arial" w:cs="Arial"/>
          <w:color w:val="000000"/>
          <w:spacing w:val="3"/>
          <w:sz w:val="22"/>
          <w:szCs w:val="22"/>
          <w:lang w:val="es-ES_tradnl"/>
        </w:rPr>
        <w:t xml:space="preserve"> </w:t>
      </w:r>
      <w:r w:rsidR="00121ACE" w:rsidRPr="00997ED3">
        <w:rPr>
          <w:rFonts w:ascii="Arial" w:hAnsi="Arial" w:cs="Arial"/>
          <w:color w:val="000000"/>
          <w:spacing w:val="3"/>
          <w:sz w:val="22"/>
          <w:szCs w:val="22"/>
          <w:lang w:val="es-ES_tradnl"/>
        </w:rPr>
        <w:t>aumenta el nivel de brillo de los LED de 10 a 12 bits, lo que significa que el televisor puede controlar su iluminación hasta 4.096 niveles, cuatro veces más que las pantallas convencionales. El potenciador de brillo local del televisor distribuye eficazmente la energía y mejora el brillo máximo aprovechando la energía eléctrica no utilizada de las zonas más oscuras a las más brillantes.</w:t>
      </w:r>
    </w:p>
    <w:p w14:paraId="2EB85B31" w14:textId="0C6405AF" w:rsidR="00433400" w:rsidRPr="009A30D1" w:rsidRDefault="00C43B20" w:rsidP="009A30D1">
      <w:pPr>
        <w:pStyle w:val="NormalWeb"/>
        <w:shd w:val="clear" w:color="auto" w:fill="FFFFFF"/>
        <w:spacing w:before="0" w:beforeAutospacing="0" w:after="0" w:afterAutospacing="0"/>
        <w:jc w:val="both"/>
        <w:rPr>
          <w:rFonts w:ascii="Arial" w:hAnsi="Arial" w:cs="Arial"/>
          <w:color w:val="000000"/>
          <w:spacing w:val="3"/>
          <w:sz w:val="22"/>
          <w:szCs w:val="22"/>
          <w:lang w:val="es-ES_tradnl"/>
        </w:rPr>
      </w:pPr>
      <w:r w:rsidRPr="00997ED3">
        <w:rPr>
          <w:rFonts w:ascii="Arial" w:hAnsi="Arial" w:cs="Arial"/>
          <w:color w:val="000000"/>
          <w:spacing w:val="3"/>
          <w:sz w:val="22"/>
          <w:szCs w:val="22"/>
          <w:lang w:val="es-ES_tradnl"/>
        </w:rPr>
        <w:t> </w:t>
      </w:r>
    </w:p>
    <w:p w14:paraId="144BC245" w14:textId="77777777" w:rsidR="00997ED3" w:rsidRPr="00997ED3" w:rsidRDefault="00997ED3" w:rsidP="00997ED3">
      <w:pPr>
        <w:shd w:val="clear" w:color="auto" w:fill="FFFFFF"/>
        <w:spacing w:line="240" w:lineRule="auto"/>
        <w:jc w:val="both"/>
        <w:rPr>
          <w:color w:val="000000"/>
          <w:spacing w:val="3"/>
          <w:lang w:val="es-ES_tradnl"/>
        </w:rPr>
      </w:pPr>
    </w:p>
    <w:p w14:paraId="326BD186" w14:textId="0BABC549" w:rsidR="00F51A02" w:rsidRPr="00997ED3" w:rsidRDefault="00F51A02" w:rsidP="00997ED3">
      <w:pPr>
        <w:shd w:val="clear" w:color="auto" w:fill="FFFFFF"/>
        <w:spacing w:line="240" w:lineRule="auto"/>
        <w:jc w:val="both"/>
        <w:rPr>
          <w:b/>
          <w:bCs/>
          <w:color w:val="000000"/>
          <w:spacing w:val="3"/>
          <w:lang w:val="es-ES_tradnl"/>
        </w:rPr>
      </w:pPr>
      <w:r w:rsidRPr="00997ED3">
        <w:rPr>
          <w:b/>
          <w:bCs/>
          <w:color w:val="000000"/>
          <w:spacing w:val="3"/>
          <w:lang w:val="es-ES_tradnl"/>
        </w:rPr>
        <w:t xml:space="preserve">Pantallas Lifestyle, </w:t>
      </w:r>
      <w:r w:rsidR="005C67FA">
        <w:rPr>
          <w:b/>
          <w:bCs/>
          <w:color w:val="000000"/>
          <w:spacing w:val="3"/>
          <w:lang w:val="es-ES_tradnl"/>
        </w:rPr>
        <w:t xml:space="preserve">entretenimiento que complementa </w:t>
      </w:r>
      <w:r w:rsidRPr="00997ED3">
        <w:rPr>
          <w:b/>
          <w:bCs/>
          <w:color w:val="000000"/>
          <w:spacing w:val="3"/>
          <w:lang w:val="es-ES_tradnl"/>
        </w:rPr>
        <w:t>la decoración</w:t>
      </w:r>
    </w:p>
    <w:p w14:paraId="20633E73" w14:textId="743AB102" w:rsidR="00F51A02" w:rsidRDefault="00F51A02" w:rsidP="00997ED3">
      <w:pPr>
        <w:shd w:val="clear" w:color="auto" w:fill="FFFFFF"/>
        <w:spacing w:line="240" w:lineRule="auto"/>
        <w:jc w:val="both"/>
        <w:rPr>
          <w:color w:val="000000"/>
          <w:spacing w:val="3"/>
          <w:lang w:val="es-ES_tradnl"/>
        </w:rPr>
      </w:pPr>
      <w:r w:rsidRPr="00997ED3">
        <w:rPr>
          <w:color w:val="000000"/>
          <w:spacing w:val="3"/>
          <w:lang w:val="es-ES_tradnl"/>
        </w:rPr>
        <w:t>La línea de pantallas Lifestyle de Samsung está pensada para adaptarse a cada estilo de vida, sin dejar de lado la calidad de imagen y sonido.</w:t>
      </w:r>
    </w:p>
    <w:p w14:paraId="0AA5A0E7" w14:textId="0F1A651C" w:rsidR="009A30D1" w:rsidRDefault="009A30D1" w:rsidP="00997ED3">
      <w:pPr>
        <w:shd w:val="clear" w:color="auto" w:fill="FFFFFF"/>
        <w:spacing w:line="240" w:lineRule="auto"/>
        <w:jc w:val="both"/>
        <w:rPr>
          <w:color w:val="000000"/>
          <w:spacing w:val="3"/>
          <w:lang w:val="es-ES_tradnl"/>
        </w:rPr>
      </w:pPr>
    </w:p>
    <w:p w14:paraId="258E501C" w14:textId="77777777" w:rsidR="009A30D1" w:rsidRPr="009A30D1" w:rsidRDefault="009A30D1" w:rsidP="009A30D1">
      <w:pPr>
        <w:shd w:val="clear" w:color="auto" w:fill="FFFFFF"/>
        <w:spacing w:line="240" w:lineRule="auto"/>
        <w:jc w:val="both"/>
        <w:rPr>
          <w:b/>
          <w:bCs/>
          <w:color w:val="000000"/>
          <w:spacing w:val="3"/>
          <w:lang w:val="es-ES_tradnl"/>
        </w:rPr>
      </w:pPr>
      <w:r w:rsidRPr="009A30D1">
        <w:rPr>
          <w:color w:val="000000"/>
          <w:spacing w:val="3"/>
          <w:lang w:val="es-ES_tradnl"/>
        </w:rPr>
        <w:t>Para una experiencia de videojuegos inmersiva y experimentar todo</w:t>
      </w:r>
      <w:r w:rsidRPr="00997ED3">
        <w:rPr>
          <w:color w:val="000000"/>
          <w:spacing w:val="3"/>
          <w:lang w:val="es-ES_tradnl"/>
        </w:rPr>
        <w:t xml:space="preserve"> el poder de una consola de última generación </w:t>
      </w:r>
      <w:r>
        <w:rPr>
          <w:color w:val="000000"/>
          <w:spacing w:val="3"/>
          <w:lang w:val="es-ES_tradnl"/>
        </w:rPr>
        <w:t>solo es posible con una</w:t>
      </w:r>
      <w:r w:rsidRPr="00997ED3">
        <w:rPr>
          <w:color w:val="000000"/>
          <w:spacing w:val="3"/>
          <w:lang w:val="es-ES_tradnl"/>
        </w:rPr>
        <w:t xml:space="preserve"> pantalla con la tecnología que esté al nivel de los mayores gráficos; por esta razón, el Neo QLED Gaming TV integra la tecnología Motion Xcelerator Turbo Pro, que garantiza una tasa de refresco de hasta 144 Hz</w:t>
      </w:r>
      <w:r w:rsidRPr="00997ED3">
        <w:rPr>
          <w:rStyle w:val="Refdenotaalpie"/>
          <w:color w:val="000000"/>
          <w:spacing w:val="3"/>
          <w:lang w:val="es-ES_tradnl"/>
        </w:rPr>
        <w:footnoteReference w:id="2"/>
      </w:r>
      <w:r w:rsidRPr="00997ED3">
        <w:rPr>
          <w:color w:val="000000"/>
          <w:spacing w:val="3"/>
          <w:lang w:val="es-ES_tradnl"/>
        </w:rPr>
        <w:t>, la verdadera forma de lograr un rendimiento máximo con fidelidad HDR, mientras que AMD Freesync Premium Pro, escala la tasa de refresco de tal manera que evita el “desgarramiento” de imagen creando una claridad y suavidad de movimiento inigualable.</w:t>
      </w:r>
    </w:p>
    <w:p w14:paraId="5FA3F952" w14:textId="77777777" w:rsidR="009A30D1" w:rsidRPr="00997ED3" w:rsidRDefault="009A30D1" w:rsidP="009A30D1">
      <w:pPr>
        <w:shd w:val="clear" w:color="auto" w:fill="FFFFFF"/>
        <w:spacing w:line="240" w:lineRule="auto"/>
        <w:jc w:val="both"/>
        <w:rPr>
          <w:color w:val="000000"/>
          <w:spacing w:val="3"/>
          <w:lang w:val="es-ES_tradnl"/>
        </w:rPr>
      </w:pPr>
    </w:p>
    <w:p w14:paraId="30A0A3A5" w14:textId="77777777" w:rsidR="009A30D1" w:rsidRPr="00997ED3" w:rsidRDefault="009A30D1" w:rsidP="009A30D1">
      <w:pPr>
        <w:shd w:val="clear" w:color="auto" w:fill="FFFFFF"/>
        <w:spacing w:line="240" w:lineRule="auto"/>
        <w:jc w:val="both"/>
        <w:rPr>
          <w:color w:val="000000"/>
          <w:spacing w:val="3"/>
          <w:lang w:val="es-ES_tradnl"/>
        </w:rPr>
      </w:pPr>
      <w:r w:rsidRPr="00997ED3">
        <w:rPr>
          <w:color w:val="000000"/>
          <w:spacing w:val="3"/>
          <w:lang w:val="es-ES_tradnl"/>
        </w:rPr>
        <w:t>A su vez, los televisores Neo QLED</w:t>
      </w:r>
      <w:r>
        <w:rPr>
          <w:rStyle w:val="Refdenotaalpie"/>
          <w:color w:val="000000"/>
          <w:spacing w:val="3"/>
          <w:lang w:val="es-ES_tradnl"/>
        </w:rPr>
        <w:footnoteReference w:id="3"/>
      </w:r>
      <w:r w:rsidRPr="00997ED3">
        <w:rPr>
          <w:color w:val="000000"/>
          <w:spacing w:val="3"/>
          <w:lang w:val="es-ES_tradnl"/>
        </w:rPr>
        <w:t xml:space="preserve"> soportan hasta 4 dispositivos con entradas HDMI 2.1 que proporcionan imágenes del juego más claras y Dolby Atmos con altavoces de canal superior, el televisor cuenta con 6 altavoces que permiten sumergir a los jugadores dentro de la acción con un sonido multidimensional. </w:t>
      </w:r>
    </w:p>
    <w:p w14:paraId="3BD55C75" w14:textId="77777777" w:rsidR="009A30D1" w:rsidRPr="00997ED3" w:rsidRDefault="009A30D1" w:rsidP="00997ED3">
      <w:pPr>
        <w:shd w:val="clear" w:color="auto" w:fill="FFFFFF"/>
        <w:spacing w:line="240" w:lineRule="auto"/>
        <w:jc w:val="both"/>
        <w:rPr>
          <w:color w:val="000000"/>
          <w:spacing w:val="3"/>
          <w:lang w:val="es-ES_tradnl"/>
        </w:rPr>
      </w:pPr>
    </w:p>
    <w:p w14:paraId="56BEA08F" w14:textId="09C550B9" w:rsidR="00F51A02" w:rsidRPr="00997ED3" w:rsidRDefault="00F51A02" w:rsidP="00997ED3">
      <w:pPr>
        <w:shd w:val="clear" w:color="auto" w:fill="FFFFFF"/>
        <w:spacing w:line="240" w:lineRule="auto"/>
        <w:jc w:val="both"/>
        <w:rPr>
          <w:color w:val="000000"/>
          <w:spacing w:val="3"/>
          <w:lang w:val="es-ES_tradnl"/>
        </w:rPr>
      </w:pPr>
      <w:r w:rsidRPr="00997ED3">
        <w:rPr>
          <w:color w:val="000000"/>
          <w:spacing w:val="3"/>
          <w:lang w:val="es-ES_tradnl"/>
        </w:rPr>
        <w:t xml:space="preserve">The Frame, uno de los TVs preferidos por los colombianos, cuenta con una pantalla QLED que proyecta con calidad y detalle. Además, al apagarse es una pieza decorativa </w:t>
      </w:r>
      <w:r w:rsidR="00E3162A">
        <w:rPr>
          <w:color w:val="000000"/>
          <w:spacing w:val="3"/>
          <w:lang w:val="es-ES_tradnl"/>
        </w:rPr>
        <w:t>que muestra</w:t>
      </w:r>
      <w:r w:rsidRPr="00997ED3">
        <w:rPr>
          <w:color w:val="000000"/>
          <w:spacing w:val="3"/>
          <w:lang w:val="es-ES_tradnl"/>
        </w:rPr>
        <w:t xml:space="preserve"> obras, fotografías o diseños a través de la Tienda de Arte de Samsung que cuenta con más de 1.700 obras de reconocidos artistas. Incluso, este Smart TV se puede personalizar con </w:t>
      </w:r>
      <w:r w:rsidRPr="00997ED3">
        <w:rPr>
          <w:color w:val="000000"/>
          <w:spacing w:val="3"/>
          <w:lang w:val="es-ES_tradnl"/>
        </w:rPr>
        <w:lastRenderedPageBreak/>
        <w:t>diferentes tipos de marcos magnéticos, y de instalaciones para así convertirlo en una pieza especial de decoración.</w:t>
      </w:r>
    </w:p>
    <w:p w14:paraId="13FFC5FE" w14:textId="2157CBE9" w:rsidR="00F51A02" w:rsidRPr="00997ED3" w:rsidRDefault="00F51A02" w:rsidP="00997ED3">
      <w:pPr>
        <w:shd w:val="clear" w:color="auto" w:fill="FFFFFF"/>
        <w:spacing w:line="240" w:lineRule="auto"/>
        <w:jc w:val="both"/>
        <w:rPr>
          <w:color w:val="000000"/>
          <w:spacing w:val="3"/>
          <w:lang w:val="es-ES_tradnl"/>
        </w:rPr>
      </w:pPr>
    </w:p>
    <w:p w14:paraId="3CD17129" w14:textId="4036734D" w:rsidR="00F51A02" w:rsidRPr="00997ED3" w:rsidRDefault="00F51A02" w:rsidP="00997ED3">
      <w:pPr>
        <w:shd w:val="clear" w:color="auto" w:fill="FFFFFF"/>
        <w:spacing w:line="240" w:lineRule="auto"/>
        <w:jc w:val="both"/>
        <w:rPr>
          <w:color w:val="000000"/>
          <w:spacing w:val="3"/>
          <w:lang w:val="es-ES_tradnl"/>
        </w:rPr>
      </w:pPr>
      <w:r w:rsidRPr="00997ED3">
        <w:rPr>
          <w:color w:val="000000"/>
          <w:spacing w:val="3"/>
          <w:lang w:val="es-ES_tradnl"/>
        </w:rPr>
        <w:t>Con The Freestyle, el proyector portable y Smart, los colombianos han logrado llevar la diversión con ellos a cualquier lugar, ya que el dispositivo pesa menos de un kilo, lo que permite trasladarlo con facilidad y así disfrutar de la calidad de imagen en HD en hasta 100” en cualquier superficie y ángulo.</w:t>
      </w:r>
    </w:p>
    <w:p w14:paraId="03F219A8" w14:textId="79CEFCD9" w:rsidR="00F51A02" w:rsidRPr="00997ED3" w:rsidRDefault="00F51A02" w:rsidP="00997ED3">
      <w:pPr>
        <w:shd w:val="clear" w:color="auto" w:fill="FFFFFF"/>
        <w:spacing w:line="240" w:lineRule="auto"/>
        <w:jc w:val="both"/>
        <w:rPr>
          <w:color w:val="000000"/>
          <w:spacing w:val="3"/>
          <w:lang w:val="es-ES_tradnl"/>
        </w:rPr>
      </w:pPr>
    </w:p>
    <w:p w14:paraId="14C7013A" w14:textId="7DCFBD87" w:rsidR="00F51A02" w:rsidRPr="00997ED3" w:rsidRDefault="00F51A02" w:rsidP="00997ED3">
      <w:pPr>
        <w:shd w:val="clear" w:color="auto" w:fill="FFFFFF"/>
        <w:spacing w:line="240" w:lineRule="auto"/>
        <w:jc w:val="both"/>
        <w:rPr>
          <w:color w:val="000000"/>
          <w:spacing w:val="3"/>
          <w:lang w:val="es-ES_tradnl"/>
        </w:rPr>
      </w:pPr>
      <w:r w:rsidRPr="00997ED3">
        <w:rPr>
          <w:color w:val="000000"/>
          <w:spacing w:val="3"/>
          <w:lang w:val="es-ES_tradnl"/>
        </w:rPr>
        <w:t xml:space="preserve">La </w:t>
      </w:r>
      <w:r w:rsidR="005C67FA" w:rsidRPr="00997ED3">
        <w:rPr>
          <w:color w:val="000000"/>
          <w:spacing w:val="3"/>
          <w:lang w:val="es-ES_tradnl"/>
        </w:rPr>
        <w:t>categoría</w:t>
      </w:r>
      <w:r w:rsidRPr="00997ED3">
        <w:rPr>
          <w:color w:val="000000"/>
          <w:spacing w:val="3"/>
          <w:lang w:val="es-ES_tradnl"/>
        </w:rPr>
        <w:t xml:space="preserve"> de Pantallas Lifestyle de Samsung se complementa con el </w:t>
      </w:r>
      <w:r w:rsidR="00E3162A">
        <w:rPr>
          <w:color w:val="000000"/>
          <w:spacing w:val="3"/>
          <w:lang w:val="es-ES_tradnl"/>
        </w:rPr>
        <w:t xml:space="preserve">TV para exteriores The Terrace y con The Sero, </w:t>
      </w:r>
      <w:r w:rsidRPr="00997ED3">
        <w:rPr>
          <w:color w:val="000000"/>
          <w:spacing w:val="3"/>
          <w:lang w:val="es-ES_tradnl"/>
        </w:rPr>
        <w:t xml:space="preserve">el primer TV con pantalla que </w:t>
      </w:r>
      <w:r w:rsidR="00E3162A">
        <w:rPr>
          <w:color w:val="000000"/>
          <w:spacing w:val="3"/>
          <w:lang w:val="es-ES_tradnl"/>
        </w:rPr>
        <w:t xml:space="preserve">se puede utilizar de forma horizontal o vertical según las necesidades el usuario. </w:t>
      </w:r>
    </w:p>
    <w:p w14:paraId="51418111" w14:textId="590141F7" w:rsidR="007F156E" w:rsidRPr="00997ED3" w:rsidRDefault="007F156E" w:rsidP="00997ED3">
      <w:pPr>
        <w:shd w:val="clear" w:color="auto" w:fill="FFFFFF"/>
        <w:spacing w:line="240" w:lineRule="auto"/>
        <w:jc w:val="both"/>
        <w:rPr>
          <w:color w:val="000000"/>
          <w:spacing w:val="3"/>
          <w:lang w:val="es-ES_tradnl"/>
        </w:rPr>
      </w:pPr>
    </w:p>
    <w:p w14:paraId="10566D22" w14:textId="71A1B73D" w:rsidR="007F156E" w:rsidRPr="00997ED3" w:rsidRDefault="007F156E" w:rsidP="00997ED3">
      <w:pPr>
        <w:spacing w:line="240" w:lineRule="auto"/>
        <w:jc w:val="both"/>
        <w:rPr>
          <w:lang w:val="es-ES_tradnl"/>
        </w:rPr>
      </w:pPr>
      <w:r w:rsidRPr="00997ED3">
        <w:rPr>
          <w:color w:val="000000"/>
          <w:spacing w:val="3"/>
          <w:lang w:val="es-ES_tradnl"/>
        </w:rPr>
        <w:t>Para conocer más acerca del amplio portaf</w:t>
      </w:r>
      <w:r w:rsidR="005C67FA">
        <w:rPr>
          <w:color w:val="000000"/>
          <w:spacing w:val="3"/>
          <w:lang w:val="es-ES_tradnl"/>
        </w:rPr>
        <w:t>o</w:t>
      </w:r>
      <w:r w:rsidRPr="00997ED3">
        <w:rPr>
          <w:color w:val="000000"/>
          <w:spacing w:val="3"/>
          <w:lang w:val="es-ES_tradnl"/>
        </w:rPr>
        <w:t xml:space="preserve">lio de pantallas de Samsung ingresa a </w:t>
      </w:r>
      <w:hyperlink r:id="rId10" w:history="1">
        <w:r w:rsidRPr="00997ED3">
          <w:rPr>
            <w:rStyle w:val="Hipervnculo"/>
            <w:spacing w:val="3"/>
            <w:lang w:val="es-ES_tradnl"/>
          </w:rPr>
          <w:t>Shop.samsung.com/co</w:t>
        </w:r>
      </w:hyperlink>
      <w:r w:rsidRPr="00997ED3">
        <w:rPr>
          <w:color w:val="000000"/>
          <w:spacing w:val="3"/>
          <w:lang w:val="es-ES_tradnl"/>
        </w:rPr>
        <w:t xml:space="preserve"> y </w:t>
      </w:r>
      <w:r w:rsidRPr="00997ED3">
        <w:rPr>
          <w:color w:val="4E4E4E"/>
          <w:spacing w:val="3"/>
          <w:shd w:val="clear" w:color="auto" w:fill="FFFFFF"/>
          <w:lang w:val="es-ES_tradnl"/>
        </w:rPr>
        <w:t>recuerda visitar: </w:t>
      </w:r>
      <w:hyperlink r:id="rId11" w:history="1">
        <w:r w:rsidRPr="00997ED3">
          <w:rPr>
            <w:rStyle w:val="Hipervnculo"/>
            <w:color w:val="2575DD"/>
            <w:spacing w:val="3"/>
            <w:shd w:val="clear" w:color="auto" w:fill="FFFFFF"/>
            <w:lang w:val="es-ES_tradnl"/>
          </w:rPr>
          <w:t>https://news.samsung.com/co</w:t>
        </w:r>
      </w:hyperlink>
      <w:r w:rsidRPr="00997ED3">
        <w:rPr>
          <w:lang w:val="es-ES_tradnl"/>
        </w:rPr>
        <w:t xml:space="preserve"> para mantenerte actualizado de nuestras noticias. </w:t>
      </w:r>
    </w:p>
    <w:p w14:paraId="204C83F0" w14:textId="5EA56653" w:rsidR="007F156E" w:rsidRPr="00997ED3" w:rsidRDefault="007F156E" w:rsidP="00997ED3">
      <w:pPr>
        <w:shd w:val="clear" w:color="auto" w:fill="FFFFFF"/>
        <w:spacing w:line="240" w:lineRule="auto"/>
        <w:jc w:val="both"/>
        <w:rPr>
          <w:color w:val="000000"/>
          <w:spacing w:val="3"/>
          <w:lang w:val="es-ES_tradnl"/>
        </w:rPr>
      </w:pPr>
    </w:p>
    <w:p w14:paraId="39D3D1A4" w14:textId="6F4E7D8C" w:rsidR="001E0D6C" w:rsidRPr="00997ED3" w:rsidRDefault="00121ACE" w:rsidP="00997ED3">
      <w:pPr>
        <w:shd w:val="clear" w:color="auto" w:fill="FFFFFF"/>
        <w:spacing w:line="240" w:lineRule="auto"/>
        <w:jc w:val="both"/>
        <w:rPr>
          <w:color w:val="000000"/>
          <w:spacing w:val="3"/>
          <w:lang w:val="es-ES_tradnl"/>
        </w:rPr>
      </w:pPr>
      <w:r w:rsidRPr="00997ED3">
        <w:rPr>
          <w:color w:val="000000"/>
          <w:spacing w:val="3"/>
          <w:lang w:val="es-ES_tradnl"/>
        </w:rPr>
        <w:t xml:space="preserve"> </w:t>
      </w:r>
    </w:p>
    <w:p w14:paraId="31335740" w14:textId="77777777" w:rsidR="00F7409E" w:rsidRPr="00997ED3" w:rsidRDefault="00F7409E" w:rsidP="00997ED3">
      <w:pPr>
        <w:shd w:val="clear" w:color="auto" w:fill="FFFFFF"/>
        <w:spacing w:line="240" w:lineRule="auto"/>
        <w:jc w:val="both"/>
        <w:rPr>
          <w:color w:val="000000"/>
          <w:spacing w:val="3"/>
          <w:lang w:val="es-ES_tradnl"/>
        </w:rPr>
      </w:pPr>
    </w:p>
    <w:p w14:paraId="00000024" w14:textId="0919BEED" w:rsidR="008A17E8" w:rsidRPr="00F7409E" w:rsidRDefault="00063DBD" w:rsidP="00AD727B">
      <w:pPr>
        <w:spacing w:line="240" w:lineRule="auto"/>
        <w:contextualSpacing/>
        <w:jc w:val="both"/>
        <w:rPr>
          <w:sz w:val="18"/>
          <w:szCs w:val="18"/>
          <w:lang w:val="es-ES_tradnl"/>
        </w:rPr>
      </w:pPr>
      <w:r w:rsidRPr="00F7409E">
        <w:rPr>
          <w:b/>
          <w:bCs/>
          <w:sz w:val="18"/>
          <w:szCs w:val="18"/>
          <w:lang w:val="es-ES_tradnl"/>
        </w:rPr>
        <w:t>Acerca de Samsung Electronics Co., Ltd.</w:t>
      </w:r>
      <w:r w:rsidRPr="00F7409E">
        <w:rPr>
          <w:b/>
          <w:bCs/>
          <w:sz w:val="18"/>
          <w:szCs w:val="18"/>
          <w:lang w:val="es-ES_tradnl"/>
        </w:rPr>
        <w:tab/>
      </w:r>
      <w:r w:rsidRPr="00F7409E">
        <w:rPr>
          <w:b/>
          <w:bCs/>
          <w:sz w:val="18"/>
          <w:szCs w:val="18"/>
          <w:lang w:val="es-ES_tradnl"/>
        </w:rPr>
        <w:br/>
      </w:r>
      <w:r w:rsidRPr="00F7409E">
        <w:rPr>
          <w:sz w:val="18"/>
          <w:szCs w:val="18"/>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2" w:history="1">
        <w:r w:rsidRPr="00F7409E">
          <w:rPr>
            <w:rStyle w:val="Hipervnculo"/>
            <w:sz w:val="18"/>
            <w:szCs w:val="18"/>
            <w:lang w:val="es-ES_tradnl"/>
          </w:rPr>
          <w:t>http://news.samsung.com/co</w:t>
        </w:r>
      </w:hyperlink>
      <w:r w:rsidRPr="00F7409E">
        <w:rPr>
          <w:lang w:val="es-ES_tradnl"/>
        </w:rPr>
        <w:t xml:space="preserve"> </w:t>
      </w:r>
    </w:p>
    <w:sectPr w:rsidR="008A17E8" w:rsidRPr="00F7409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18869" w14:textId="77777777" w:rsidR="00A35485" w:rsidRDefault="00A35485" w:rsidP="00DC3374">
      <w:pPr>
        <w:spacing w:line="240" w:lineRule="auto"/>
      </w:pPr>
      <w:r>
        <w:separator/>
      </w:r>
    </w:p>
  </w:endnote>
  <w:endnote w:type="continuationSeparator" w:id="0">
    <w:p w14:paraId="526A6987" w14:textId="77777777" w:rsidR="00A35485" w:rsidRDefault="00A35485" w:rsidP="00DC33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39B6BC" w14:textId="77777777" w:rsidR="00A35485" w:rsidRDefault="00A35485" w:rsidP="00DC3374">
      <w:pPr>
        <w:spacing w:line="240" w:lineRule="auto"/>
      </w:pPr>
      <w:r>
        <w:separator/>
      </w:r>
    </w:p>
  </w:footnote>
  <w:footnote w:type="continuationSeparator" w:id="0">
    <w:p w14:paraId="62CD4169" w14:textId="77777777" w:rsidR="00A35485" w:rsidRDefault="00A35485" w:rsidP="00DC3374">
      <w:pPr>
        <w:spacing w:line="240" w:lineRule="auto"/>
      </w:pPr>
      <w:r>
        <w:continuationSeparator/>
      </w:r>
    </w:p>
  </w:footnote>
  <w:footnote w:id="1">
    <w:p w14:paraId="6880B77C" w14:textId="77777777" w:rsidR="005C67FA" w:rsidRPr="00997ED3" w:rsidRDefault="005C67FA" w:rsidP="005C67FA">
      <w:pPr>
        <w:rPr>
          <w:rFonts w:ascii="Times New Roman" w:eastAsia="Times New Roman" w:hAnsi="Times New Roman" w:cs="Times New Roman"/>
          <w:sz w:val="24"/>
          <w:szCs w:val="24"/>
          <w:lang w:val="es-CO" w:eastAsia="es-ES_tradnl"/>
        </w:rPr>
      </w:pPr>
      <w:r>
        <w:rPr>
          <w:rStyle w:val="Refdenotaalpie"/>
        </w:rPr>
        <w:footnoteRef/>
      </w:r>
      <w:r w:rsidRPr="00AD727B">
        <w:rPr>
          <w:lang w:val="es-CO"/>
        </w:rPr>
        <w:t xml:space="preserve"> </w:t>
      </w:r>
      <w:r w:rsidRPr="00AD727B">
        <w:rPr>
          <w:rFonts w:eastAsia="Times New Roman"/>
          <w:color w:val="000000"/>
          <w:spacing w:val="3"/>
          <w:sz w:val="18"/>
          <w:szCs w:val="18"/>
          <w:shd w:val="clear" w:color="auto" w:fill="FFFFFF"/>
          <w:lang w:val="es-CO" w:eastAsia="es-ES_tradnl"/>
        </w:rPr>
        <w:t>E</w:t>
      </w:r>
      <w:r w:rsidRPr="00AD727B">
        <w:rPr>
          <w:rFonts w:eastAsia="Times New Roman"/>
          <w:color w:val="000000"/>
          <w:spacing w:val="3"/>
          <w:sz w:val="16"/>
          <w:szCs w:val="16"/>
          <w:shd w:val="clear" w:color="auto" w:fill="FFFFFF"/>
          <w:lang w:val="es-CO" w:eastAsia="es-ES_tradnl"/>
        </w:rPr>
        <w:t>n comparación con la altura del módulo LED del televisor UHD de Samsung de 2020, cada Quantum Mini LED de Neo QLED 8K de 2021 tiene un tamaño de 1/40.</w:t>
      </w:r>
    </w:p>
  </w:footnote>
  <w:footnote w:id="2">
    <w:p w14:paraId="1DB2B727" w14:textId="77777777" w:rsidR="009A30D1" w:rsidRPr="00EE34BC" w:rsidRDefault="009A30D1" w:rsidP="009A30D1">
      <w:pPr>
        <w:pStyle w:val="Textonotapie"/>
        <w:rPr>
          <w:lang w:val="es-ES"/>
        </w:rPr>
      </w:pPr>
      <w:r w:rsidRPr="00B34AEF">
        <w:rPr>
          <w:rFonts w:eastAsia="Times New Roman"/>
          <w:color w:val="000000"/>
          <w:spacing w:val="3"/>
          <w:sz w:val="16"/>
          <w:szCs w:val="16"/>
          <w:shd w:val="clear" w:color="auto" w:fill="FFFFFF"/>
          <w:lang w:val="es-CO" w:eastAsia="es-ES_tradnl"/>
        </w:rPr>
        <w:footnoteRef/>
      </w:r>
      <w:r w:rsidRPr="00B34AEF">
        <w:rPr>
          <w:rFonts w:eastAsia="Times New Roman"/>
          <w:color w:val="000000"/>
          <w:spacing w:val="3"/>
          <w:sz w:val="16"/>
          <w:szCs w:val="16"/>
          <w:shd w:val="clear" w:color="auto" w:fill="FFFFFF"/>
          <w:lang w:val="es-CO" w:eastAsia="es-ES_tradnl"/>
        </w:rPr>
        <w:t xml:space="preserve"> Solo aplica para la serie QN90B en 43” y 50”.</w:t>
      </w:r>
      <w:r>
        <w:rPr>
          <w:lang w:val="es-ES"/>
        </w:rPr>
        <w:t xml:space="preserve"> </w:t>
      </w:r>
    </w:p>
  </w:footnote>
  <w:footnote w:id="3">
    <w:p w14:paraId="6C290E36" w14:textId="77777777" w:rsidR="009A30D1" w:rsidRPr="00087086" w:rsidRDefault="009A30D1" w:rsidP="009A30D1">
      <w:pPr>
        <w:pStyle w:val="Textonotapie"/>
        <w:rPr>
          <w:lang w:val="es-ES"/>
        </w:rPr>
      </w:pPr>
      <w:r>
        <w:rPr>
          <w:rStyle w:val="Refdenotaalpie"/>
        </w:rPr>
        <w:footnoteRef/>
      </w:r>
      <w:r>
        <w:t xml:space="preserve"> </w:t>
      </w:r>
      <w:r w:rsidRPr="00087086">
        <w:rPr>
          <w:rFonts w:eastAsia="Times New Roman"/>
          <w:color w:val="000000"/>
          <w:spacing w:val="3"/>
          <w:sz w:val="16"/>
          <w:szCs w:val="16"/>
          <w:shd w:val="clear" w:color="auto" w:fill="FFFFFF"/>
          <w:lang w:val="es-CO" w:eastAsia="es-ES_tradnl"/>
        </w:rPr>
        <w:t>Serie QN90B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83E8A"/>
    <w:multiLevelType w:val="multilevel"/>
    <w:tmpl w:val="EB524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A54207"/>
    <w:multiLevelType w:val="hybridMultilevel"/>
    <w:tmpl w:val="8168F040"/>
    <w:lvl w:ilvl="0" w:tplc="0416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7E8"/>
    <w:rsid w:val="000116E0"/>
    <w:rsid w:val="00063DBD"/>
    <w:rsid w:val="00087086"/>
    <w:rsid w:val="000E1EE2"/>
    <w:rsid w:val="00121ACE"/>
    <w:rsid w:val="001257B6"/>
    <w:rsid w:val="001550D9"/>
    <w:rsid w:val="0016045C"/>
    <w:rsid w:val="00167585"/>
    <w:rsid w:val="00171D69"/>
    <w:rsid w:val="00182E9B"/>
    <w:rsid w:val="001B61FC"/>
    <w:rsid w:val="001D5284"/>
    <w:rsid w:val="001E0D6C"/>
    <w:rsid w:val="0021667A"/>
    <w:rsid w:val="0028306D"/>
    <w:rsid w:val="002A3C05"/>
    <w:rsid w:val="002B3D76"/>
    <w:rsid w:val="0031009F"/>
    <w:rsid w:val="00310109"/>
    <w:rsid w:val="00320C5E"/>
    <w:rsid w:val="00330CF2"/>
    <w:rsid w:val="00335140"/>
    <w:rsid w:val="00357ABD"/>
    <w:rsid w:val="00360EB6"/>
    <w:rsid w:val="003A080F"/>
    <w:rsid w:val="003A5196"/>
    <w:rsid w:val="003B3AF2"/>
    <w:rsid w:val="004233DB"/>
    <w:rsid w:val="00433400"/>
    <w:rsid w:val="0049571E"/>
    <w:rsid w:val="004D4FFB"/>
    <w:rsid w:val="00500BD7"/>
    <w:rsid w:val="005145B6"/>
    <w:rsid w:val="00546413"/>
    <w:rsid w:val="005962CE"/>
    <w:rsid w:val="005C67FA"/>
    <w:rsid w:val="00614855"/>
    <w:rsid w:val="0061767D"/>
    <w:rsid w:val="006360DE"/>
    <w:rsid w:val="006539A4"/>
    <w:rsid w:val="006632A8"/>
    <w:rsid w:val="006756E4"/>
    <w:rsid w:val="00676F11"/>
    <w:rsid w:val="0069113F"/>
    <w:rsid w:val="006A4286"/>
    <w:rsid w:val="006C5870"/>
    <w:rsid w:val="006D6C83"/>
    <w:rsid w:val="006F1AC4"/>
    <w:rsid w:val="006F7764"/>
    <w:rsid w:val="00743BCB"/>
    <w:rsid w:val="0075498B"/>
    <w:rsid w:val="00781197"/>
    <w:rsid w:val="007A4A13"/>
    <w:rsid w:val="007D1B75"/>
    <w:rsid w:val="007F156E"/>
    <w:rsid w:val="00816FCD"/>
    <w:rsid w:val="0083728D"/>
    <w:rsid w:val="00837A61"/>
    <w:rsid w:val="008A17E8"/>
    <w:rsid w:val="009124C8"/>
    <w:rsid w:val="009468C7"/>
    <w:rsid w:val="009739BD"/>
    <w:rsid w:val="00996C50"/>
    <w:rsid w:val="00997ED3"/>
    <w:rsid w:val="009A30D1"/>
    <w:rsid w:val="009B60E3"/>
    <w:rsid w:val="00A35485"/>
    <w:rsid w:val="00A52DE9"/>
    <w:rsid w:val="00A6065F"/>
    <w:rsid w:val="00A6743A"/>
    <w:rsid w:val="00AA17BF"/>
    <w:rsid w:val="00AB25FA"/>
    <w:rsid w:val="00AD727B"/>
    <w:rsid w:val="00B04D88"/>
    <w:rsid w:val="00B34AEF"/>
    <w:rsid w:val="00B42E55"/>
    <w:rsid w:val="00B45323"/>
    <w:rsid w:val="00BB352D"/>
    <w:rsid w:val="00BC193B"/>
    <w:rsid w:val="00BE7EB1"/>
    <w:rsid w:val="00C24425"/>
    <w:rsid w:val="00C43B20"/>
    <w:rsid w:val="00C81F74"/>
    <w:rsid w:val="00C93415"/>
    <w:rsid w:val="00CA4C33"/>
    <w:rsid w:val="00CE3481"/>
    <w:rsid w:val="00D101D6"/>
    <w:rsid w:val="00D140A0"/>
    <w:rsid w:val="00D458C3"/>
    <w:rsid w:val="00DC3374"/>
    <w:rsid w:val="00DF39A0"/>
    <w:rsid w:val="00E3162A"/>
    <w:rsid w:val="00EC1E02"/>
    <w:rsid w:val="00ED4FE3"/>
    <w:rsid w:val="00EE34BC"/>
    <w:rsid w:val="00EF26D2"/>
    <w:rsid w:val="00F27A5B"/>
    <w:rsid w:val="00F51A02"/>
    <w:rsid w:val="00F7409E"/>
    <w:rsid w:val="00F80B2B"/>
    <w:rsid w:val="00F9747C"/>
    <w:rsid w:val="00FB409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69C95F"/>
  <w15:docId w15:val="{9FC20AEB-6B3F-0046-B344-4E7C28BC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EastAsia"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rFonts w:eastAsia="Arial"/>
      <w:color w:val="666666"/>
      <w:sz w:val="30"/>
      <w:szCs w:val="30"/>
    </w:rPr>
  </w:style>
  <w:style w:type="paragraph" w:styleId="Prrafodelista">
    <w:name w:val="List Paragraph"/>
    <w:basedOn w:val="Normal"/>
    <w:uiPriority w:val="34"/>
    <w:qFormat/>
    <w:rsid w:val="002B3D76"/>
    <w:pPr>
      <w:ind w:left="720"/>
      <w:contextualSpacing/>
    </w:pPr>
  </w:style>
  <w:style w:type="character" w:styleId="Hipervnculo">
    <w:name w:val="Hyperlink"/>
    <w:basedOn w:val="Fuentedeprrafopredeter"/>
    <w:uiPriority w:val="99"/>
    <w:unhideWhenUsed/>
    <w:rsid w:val="002B3D76"/>
    <w:rPr>
      <w:color w:val="0000FF" w:themeColor="hyperlink"/>
      <w:u w:val="single"/>
    </w:rPr>
  </w:style>
  <w:style w:type="character" w:customStyle="1" w:styleId="Mencinsinresolver1">
    <w:name w:val="Mención sin resolver1"/>
    <w:basedOn w:val="Fuentedeprrafopredeter"/>
    <w:uiPriority w:val="99"/>
    <w:semiHidden/>
    <w:unhideWhenUsed/>
    <w:rsid w:val="002B3D76"/>
    <w:rPr>
      <w:color w:val="605E5C"/>
      <w:shd w:val="clear" w:color="auto" w:fill="E1DFDD"/>
    </w:rPr>
  </w:style>
  <w:style w:type="paragraph" w:styleId="Encabezado">
    <w:name w:val="header"/>
    <w:basedOn w:val="Normal"/>
    <w:link w:val="EncabezadoCar"/>
    <w:uiPriority w:val="99"/>
    <w:unhideWhenUsed/>
    <w:rsid w:val="00DC3374"/>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C3374"/>
  </w:style>
  <w:style w:type="paragraph" w:styleId="Piedepgina">
    <w:name w:val="footer"/>
    <w:basedOn w:val="Normal"/>
    <w:link w:val="PiedepginaCar"/>
    <w:uiPriority w:val="99"/>
    <w:unhideWhenUsed/>
    <w:rsid w:val="00DC3374"/>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C3374"/>
  </w:style>
  <w:style w:type="character" w:styleId="Hipervnculovisitado">
    <w:name w:val="FollowedHyperlink"/>
    <w:basedOn w:val="Fuentedeprrafopredeter"/>
    <w:uiPriority w:val="99"/>
    <w:semiHidden/>
    <w:unhideWhenUsed/>
    <w:rsid w:val="00063DBD"/>
    <w:rPr>
      <w:color w:val="800080" w:themeColor="followedHyperlink"/>
      <w:u w:val="single"/>
    </w:rPr>
  </w:style>
  <w:style w:type="paragraph" w:styleId="NormalWeb">
    <w:name w:val="Normal (Web)"/>
    <w:basedOn w:val="Normal"/>
    <w:uiPriority w:val="99"/>
    <w:unhideWhenUsed/>
    <w:rsid w:val="00C43B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330CF2"/>
    <w:pPr>
      <w:spacing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30CF2"/>
    <w:rPr>
      <w:rFonts w:ascii="Times New Roman" w:hAnsi="Times New Roman" w:cs="Times New Roman"/>
      <w:sz w:val="18"/>
      <w:szCs w:val="18"/>
    </w:rPr>
  </w:style>
  <w:style w:type="character" w:styleId="Refdecomentario">
    <w:name w:val="annotation reference"/>
    <w:basedOn w:val="Fuentedeprrafopredeter"/>
    <w:uiPriority w:val="99"/>
    <w:semiHidden/>
    <w:unhideWhenUsed/>
    <w:rsid w:val="00B42E55"/>
    <w:rPr>
      <w:sz w:val="16"/>
      <w:szCs w:val="16"/>
    </w:rPr>
  </w:style>
  <w:style w:type="paragraph" w:styleId="Textocomentario">
    <w:name w:val="annotation text"/>
    <w:basedOn w:val="Normal"/>
    <w:link w:val="TextocomentarioCar"/>
    <w:uiPriority w:val="99"/>
    <w:semiHidden/>
    <w:unhideWhenUsed/>
    <w:rsid w:val="00B42E5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42E55"/>
    <w:rPr>
      <w:sz w:val="20"/>
      <w:szCs w:val="20"/>
    </w:rPr>
  </w:style>
  <w:style w:type="paragraph" w:styleId="Asuntodelcomentario">
    <w:name w:val="annotation subject"/>
    <w:basedOn w:val="Textocomentario"/>
    <w:next w:val="Textocomentario"/>
    <w:link w:val="AsuntodelcomentarioCar"/>
    <w:uiPriority w:val="99"/>
    <w:semiHidden/>
    <w:unhideWhenUsed/>
    <w:rsid w:val="00B42E55"/>
    <w:rPr>
      <w:b/>
      <w:bCs/>
    </w:rPr>
  </w:style>
  <w:style w:type="character" w:customStyle="1" w:styleId="AsuntodelcomentarioCar">
    <w:name w:val="Asunto del comentario Car"/>
    <w:basedOn w:val="TextocomentarioCar"/>
    <w:link w:val="Asuntodelcomentario"/>
    <w:uiPriority w:val="99"/>
    <w:semiHidden/>
    <w:rsid w:val="00B42E55"/>
    <w:rPr>
      <w:b/>
      <w:bCs/>
      <w:sz w:val="20"/>
      <w:szCs w:val="20"/>
    </w:rPr>
  </w:style>
  <w:style w:type="paragraph" w:styleId="Textonotapie">
    <w:name w:val="footnote text"/>
    <w:basedOn w:val="Normal"/>
    <w:link w:val="TextonotapieCar"/>
    <w:uiPriority w:val="99"/>
    <w:semiHidden/>
    <w:unhideWhenUsed/>
    <w:rsid w:val="00EE34BC"/>
    <w:pPr>
      <w:spacing w:line="240" w:lineRule="auto"/>
    </w:pPr>
    <w:rPr>
      <w:sz w:val="20"/>
      <w:szCs w:val="20"/>
    </w:rPr>
  </w:style>
  <w:style w:type="character" w:customStyle="1" w:styleId="TextonotapieCar">
    <w:name w:val="Texto nota pie Car"/>
    <w:basedOn w:val="Fuentedeprrafopredeter"/>
    <w:link w:val="Textonotapie"/>
    <w:uiPriority w:val="99"/>
    <w:semiHidden/>
    <w:rsid w:val="00EE34BC"/>
    <w:rPr>
      <w:sz w:val="20"/>
      <w:szCs w:val="20"/>
    </w:rPr>
  </w:style>
  <w:style w:type="character" w:styleId="Refdenotaalpie">
    <w:name w:val="footnote reference"/>
    <w:basedOn w:val="Fuentedeprrafopredeter"/>
    <w:uiPriority w:val="99"/>
    <w:semiHidden/>
    <w:unhideWhenUsed/>
    <w:rsid w:val="00EE34BC"/>
    <w:rPr>
      <w:vertAlign w:val="superscript"/>
    </w:rPr>
  </w:style>
  <w:style w:type="character" w:customStyle="1" w:styleId="Mencinsinresolver2">
    <w:name w:val="Mención sin resolver2"/>
    <w:basedOn w:val="Fuentedeprrafopredeter"/>
    <w:uiPriority w:val="99"/>
    <w:semiHidden/>
    <w:unhideWhenUsed/>
    <w:rsid w:val="007F1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985158">
      <w:bodyDiv w:val="1"/>
      <w:marLeft w:val="0"/>
      <w:marRight w:val="0"/>
      <w:marTop w:val="0"/>
      <w:marBottom w:val="0"/>
      <w:divBdr>
        <w:top w:val="none" w:sz="0" w:space="0" w:color="auto"/>
        <w:left w:val="none" w:sz="0" w:space="0" w:color="auto"/>
        <w:bottom w:val="none" w:sz="0" w:space="0" w:color="auto"/>
        <w:right w:val="none" w:sz="0" w:space="0" w:color="auto"/>
      </w:divBdr>
    </w:div>
    <w:div w:id="126551607">
      <w:bodyDiv w:val="1"/>
      <w:marLeft w:val="0"/>
      <w:marRight w:val="0"/>
      <w:marTop w:val="0"/>
      <w:marBottom w:val="0"/>
      <w:divBdr>
        <w:top w:val="none" w:sz="0" w:space="0" w:color="auto"/>
        <w:left w:val="none" w:sz="0" w:space="0" w:color="auto"/>
        <w:bottom w:val="none" w:sz="0" w:space="0" w:color="auto"/>
        <w:right w:val="none" w:sz="0" w:space="0" w:color="auto"/>
      </w:divBdr>
    </w:div>
    <w:div w:id="170535127">
      <w:bodyDiv w:val="1"/>
      <w:marLeft w:val="0"/>
      <w:marRight w:val="0"/>
      <w:marTop w:val="0"/>
      <w:marBottom w:val="0"/>
      <w:divBdr>
        <w:top w:val="none" w:sz="0" w:space="0" w:color="auto"/>
        <w:left w:val="none" w:sz="0" w:space="0" w:color="auto"/>
        <w:bottom w:val="none" w:sz="0" w:space="0" w:color="auto"/>
        <w:right w:val="none" w:sz="0" w:space="0" w:color="auto"/>
      </w:divBdr>
    </w:div>
    <w:div w:id="195239290">
      <w:bodyDiv w:val="1"/>
      <w:marLeft w:val="0"/>
      <w:marRight w:val="0"/>
      <w:marTop w:val="0"/>
      <w:marBottom w:val="0"/>
      <w:divBdr>
        <w:top w:val="none" w:sz="0" w:space="0" w:color="auto"/>
        <w:left w:val="none" w:sz="0" w:space="0" w:color="auto"/>
        <w:bottom w:val="none" w:sz="0" w:space="0" w:color="auto"/>
        <w:right w:val="none" w:sz="0" w:space="0" w:color="auto"/>
      </w:divBdr>
    </w:div>
    <w:div w:id="225842563">
      <w:bodyDiv w:val="1"/>
      <w:marLeft w:val="0"/>
      <w:marRight w:val="0"/>
      <w:marTop w:val="0"/>
      <w:marBottom w:val="0"/>
      <w:divBdr>
        <w:top w:val="none" w:sz="0" w:space="0" w:color="auto"/>
        <w:left w:val="none" w:sz="0" w:space="0" w:color="auto"/>
        <w:bottom w:val="none" w:sz="0" w:space="0" w:color="auto"/>
        <w:right w:val="none" w:sz="0" w:space="0" w:color="auto"/>
      </w:divBdr>
    </w:div>
    <w:div w:id="273176483">
      <w:bodyDiv w:val="1"/>
      <w:marLeft w:val="0"/>
      <w:marRight w:val="0"/>
      <w:marTop w:val="0"/>
      <w:marBottom w:val="0"/>
      <w:divBdr>
        <w:top w:val="none" w:sz="0" w:space="0" w:color="auto"/>
        <w:left w:val="none" w:sz="0" w:space="0" w:color="auto"/>
        <w:bottom w:val="none" w:sz="0" w:space="0" w:color="auto"/>
        <w:right w:val="none" w:sz="0" w:space="0" w:color="auto"/>
      </w:divBdr>
    </w:div>
    <w:div w:id="794249652">
      <w:bodyDiv w:val="1"/>
      <w:marLeft w:val="0"/>
      <w:marRight w:val="0"/>
      <w:marTop w:val="0"/>
      <w:marBottom w:val="0"/>
      <w:divBdr>
        <w:top w:val="none" w:sz="0" w:space="0" w:color="auto"/>
        <w:left w:val="none" w:sz="0" w:space="0" w:color="auto"/>
        <w:bottom w:val="none" w:sz="0" w:space="0" w:color="auto"/>
        <w:right w:val="none" w:sz="0" w:space="0" w:color="auto"/>
      </w:divBdr>
    </w:div>
    <w:div w:id="941456373">
      <w:bodyDiv w:val="1"/>
      <w:marLeft w:val="0"/>
      <w:marRight w:val="0"/>
      <w:marTop w:val="0"/>
      <w:marBottom w:val="0"/>
      <w:divBdr>
        <w:top w:val="none" w:sz="0" w:space="0" w:color="auto"/>
        <w:left w:val="none" w:sz="0" w:space="0" w:color="auto"/>
        <w:bottom w:val="none" w:sz="0" w:space="0" w:color="auto"/>
        <w:right w:val="none" w:sz="0" w:space="0" w:color="auto"/>
      </w:divBdr>
    </w:div>
    <w:div w:id="999192317">
      <w:bodyDiv w:val="1"/>
      <w:marLeft w:val="0"/>
      <w:marRight w:val="0"/>
      <w:marTop w:val="0"/>
      <w:marBottom w:val="0"/>
      <w:divBdr>
        <w:top w:val="none" w:sz="0" w:space="0" w:color="auto"/>
        <w:left w:val="none" w:sz="0" w:space="0" w:color="auto"/>
        <w:bottom w:val="none" w:sz="0" w:space="0" w:color="auto"/>
        <w:right w:val="none" w:sz="0" w:space="0" w:color="auto"/>
      </w:divBdr>
    </w:div>
    <w:div w:id="1236744989">
      <w:bodyDiv w:val="1"/>
      <w:marLeft w:val="0"/>
      <w:marRight w:val="0"/>
      <w:marTop w:val="0"/>
      <w:marBottom w:val="0"/>
      <w:divBdr>
        <w:top w:val="none" w:sz="0" w:space="0" w:color="auto"/>
        <w:left w:val="none" w:sz="0" w:space="0" w:color="auto"/>
        <w:bottom w:val="none" w:sz="0" w:space="0" w:color="auto"/>
        <w:right w:val="none" w:sz="0" w:space="0" w:color="auto"/>
      </w:divBdr>
    </w:div>
    <w:div w:id="1337417267">
      <w:bodyDiv w:val="1"/>
      <w:marLeft w:val="0"/>
      <w:marRight w:val="0"/>
      <w:marTop w:val="0"/>
      <w:marBottom w:val="0"/>
      <w:divBdr>
        <w:top w:val="none" w:sz="0" w:space="0" w:color="auto"/>
        <w:left w:val="none" w:sz="0" w:space="0" w:color="auto"/>
        <w:bottom w:val="none" w:sz="0" w:space="0" w:color="auto"/>
        <w:right w:val="none" w:sz="0" w:space="0" w:color="auto"/>
      </w:divBdr>
    </w:div>
    <w:div w:id="1441221370">
      <w:bodyDiv w:val="1"/>
      <w:marLeft w:val="0"/>
      <w:marRight w:val="0"/>
      <w:marTop w:val="0"/>
      <w:marBottom w:val="0"/>
      <w:divBdr>
        <w:top w:val="none" w:sz="0" w:space="0" w:color="auto"/>
        <w:left w:val="none" w:sz="0" w:space="0" w:color="auto"/>
        <w:bottom w:val="none" w:sz="0" w:space="0" w:color="auto"/>
        <w:right w:val="none" w:sz="0" w:space="0" w:color="auto"/>
      </w:divBdr>
    </w:div>
    <w:div w:id="1706365023">
      <w:bodyDiv w:val="1"/>
      <w:marLeft w:val="0"/>
      <w:marRight w:val="0"/>
      <w:marTop w:val="0"/>
      <w:marBottom w:val="0"/>
      <w:divBdr>
        <w:top w:val="none" w:sz="0" w:space="0" w:color="auto"/>
        <w:left w:val="none" w:sz="0" w:space="0" w:color="auto"/>
        <w:bottom w:val="none" w:sz="0" w:space="0" w:color="auto"/>
        <w:right w:val="none" w:sz="0" w:space="0" w:color="auto"/>
      </w:divBdr>
    </w:div>
    <w:div w:id="1745831937">
      <w:bodyDiv w:val="1"/>
      <w:marLeft w:val="0"/>
      <w:marRight w:val="0"/>
      <w:marTop w:val="0"/>
      <w:marBottom w:val="0"/>
      <w:divBdr>
        <w:top w:val="none" w:sz="0" w:space="0" w:color="auto"/>
        <w:left w:val="none" w:sz="0" w:space="0" w:color="auto"/>
        <w:bottom w:val="none" w:sz="0" w:space="0" w:color="auto"/>
        <w:right w:val="none" w:sz="0" w:space="0" w:color="auto"/>
      </w:divBdr>
    </w:div>
    <w:div w:id="1758600526">
      <w:bodyDiv w:val="1"/>
      <w:marLeft w:val="0"/>
      <w:marRight w:val="0"/>
      <w:marTop w:val="0"/>
      <w:marBottom w:val="0"/>
      <w:divBdr>
        <w:top w:val="none" w:sz="0" w:space="0" w:color="auto"/>
        <w:left w:val="none" w:sz="0" w:space="0" w:color="auto"/>
        <w:bottom w:val="none" w:sz="0" w:space="0" w:color="auto"/>
        <w:right w:val="none" w:sz="0" w:space="0" w:color="auto"/>
      </w:divBdr>
    </w:div>
    <w:div w:id="1834027491">
      <w:bodyDiv w:val="1"/>
      <w:marLeft w:val="0"/>
      <w:marRight w:val="0"/>
      <w:marTop w:val="0"/>
      <w:marBottom w:val="0"/>
      <w:divBdr>
        <w:top w:val="none" w:sz="0" w:space="0" w:color="auto"/>
        <w:left w:val="none" w:sz="0" w:space="0" w:color="auto"/>
        <w:bottom w:val="none" w:sz="0" w:space="0" w:color="auto"/>
        <w:right w:val="none" w:sz="0" w:space="0" w:color="auto"/>
      </w:divBdr>
    </w:div>
    <w:div w:id="1988776764">
      <w:bodyDiv w:val="1"/>
      <w:marLeft w:val="0"/>
      <w:marRight w:val="0"/>
      <w:marTop w:val="0"/>
      <w:marBottom w:val="0"/>
      <w:divBdr>
        <w:top w:val="none" w:sz="0" w:space="0" w:color="auto"/>
        <w:left w:val="none" w:sz="0" w:space="0" w:color="auto"/>
        <w:bottom w:val="none" w:sz="0" w:space="0" w:color="auto"/>
        <w:right w:val="none" w:sz="0" w:space="0" w:color="auto"/>
      </w:divBdr>
    </w:div>
    <w:div w:id="2064912118">
      <w:bodyDiv w:val="1"/>
      <w:marLeft w:val="0"/>
      <w:marRight w:val="0"/>
      <w:marTop w:val="0"/>
      <w:marBottom w:val="0"/>
      <w:divBdr>
        <w:top w:val="none" w:sz="0" w:space="0" w:color="auto"/>
        <w:left w:val="none" w:sz="0" w:space="0" w:color="auto"/>
        <w:bottom w:val="none" w:sz="0" w:space="0" w:color="auto"/>
        <w:right w:val="none" w:sz="0" w:space="0" w:color="auto"/>
      </w:divBdr>
    </w:div>
    <w:div w:id="2123649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ews.samsung.com/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o" TargetMode="External"/><Relationship Id="rId5" Type="http://schemas.openxmlformats.org/officeDocument/2006/relationships/webSettings" Target="webSettings.xml"/><Relationship Id="rId10" Type="http://schemas.openxmlformats.org/officeDocument/2006/relationships/hyperlink" Target="https://www.samsung.com/co/" TargetMode="External"/><Relationship Id="rId4" Type="http://schemas.openxmlformats.org/officeDocument/2006/relationships/settings" Target="settings.xml"/><Relationship Id="rId9" Type="http://schemas.openxmlformats.org/officeDocument/2006/relationships/hyperlink" Target="mailto:Julianrodriguez@mailbabe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C9C1C-5699-4C4E-9039-B402176B1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1101</Words>
  <Characters>6059</Characters>
  <Application>Microsoft Office Word</Application>
  <DocSecurity>0</DocSecurity>
  <Lines>50</Lines>
  <Paragraphs>14</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김종훈/글로벌미디어그룹/삼성전자</dc:creator>
  <cp:keywords/>
  <dc:description/>
  <cp:lastModifiedBy>Microsoft Office User</cp:lastModifiedBy>
  <cp:revision>2</cp:revision>
  <dcterms:created xsi:type="dcterms:W3CDTF">2023-02-02T16:35:00Z</dcterms:created>
  <dcterms:modified xsi:type="dcterms:W3CDTF">2023-02-02T16:35:00Z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