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48F25" w14:textId="77777777" w:rsidR="00545D1A" w:rsidRDefault="007C0A8B">
      <w:pPr>
        <w:rPr>
          <w:rFonts w:ascii="Arial" w:eastAsia="Arial" w:hAnsi="Arial" w:cs="Arial"/>
        </w:rPr>
      </w:pPr>
      <w:r>
        <w:rPr>
          <w:noProof/>
          <w:lang w:val="en-US" w:eastAsia="en-US"/>
        </w:rPr>
        <w:drawing>
          <wp:anchor distT="0" distB="0" distL="114300" distR="114300" simplePos="0" relativeHeight="251658240" behindDoc="0" locked="0" layoutInCell="1" hidden="0" allowOverlap="1" wp14:anchorId="65B53664" wp14:editId="73F48120">
            <wp:simplePos x="0" y="0"/>
            <wp:positionH relativeFrom="column">
              <wp:posOffset>1</wp:posOffset>
            </wp:positionH>
            <wp:positionV relativeFrom="paragraph">
              <wp:posOffset>0</wp:posOffset>
            </wp:positionV>
            <wp:extent cx="2268220" cy="60261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68220" cy="602615"/>
                    </a:xfrm>
                    <a:prstGeom prst="rect">
                      <a:avLst/>
                    </a:prstGeom>
                    <a:ln/>
                  </pic:spPr>
                </pic:pic>
              </a:graphicData>
            </a:graphic>
          </wp:anchor>
        </w:drawing>
      </w:r>
    </w:p>
    <w:p w14:paraId="23744434" w14:textId="77777777" w:rsidR="00545D1A" w:rsidRDefault="007C0A8B">
      <w:pPr>
        <w:tabs>
          <w:tab w:val="center" w:pos="4680"/>
          <w:tab w:val="right" w:pos="9360"/>
        </w:tabs>
        <w:ind w:firstLine="69"/>
        <w:jc w:val="right"/>
        <w:rPr>
          <w:rFonts w:ascii="Arial" w:eastAsia="Arial" w:hAnsi="Arial" w:cs="Arial"/>
          <w:b/>
          <w:sz w:val="14"/>
          <w:szCs w:val="14"/>
        </w:rPr>
      </w:pPr>
      <w:r>
        <w:rPr>
          <w:rFonts w:ascii="Arial" w:eastAsia="Arial" w:hAnsi="Arial" w:cs="Arial"/>
          <w:b/>
          <w:sz w:val="14"/>
          <w:szCs w:val="14"/>
        </w:rPr>
        <w:t>CONTACTO</w:t>
      </w:r>
    </w:p>
    <w:p w14:paraId="3E69367D" w14:textId="77777777" w:rsidR="00545D1A" w:rsidRDefault="007C0A8B">
      <w:pPr>
        <w:ind w:left="6400"/>
        <w:jc w:val="right"/>
        <w:rPr>
          <w:rFonts w:ascii="Arial" w:eastAsia="Arial" w:hAnsi="Arial" w:cs="Arial"/>
          <w:sz w:val="14"/>
          <w:szCs w:val="14"/>
        </w:rPr>
      </w:pPr>
      <w:r>
        <w:rPr>
          <w:rFonts w:ascii="Arial" w:eastAsia="Arial" w:hAnsi="Arial" w:cs="Arial"/>
          <w:sz w:val="14"/>
          <w:szCs w:val="14"/>
        </w:rPr>
        <w:t>Julián Rodríguez Cornejo</w:t>
      </w:r>
    </w:p>
    <w:p w14:paraId="655C2AB5" w14:textId="77777777" w:rsidR="00545D1A" w:rsidRPr="00290A7A" w:rsidRDefault="007C0A8B">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r>
      <w:r w:rsidRPr="00290A7A">
        <w:rPr>
          <w:rFonts w:ascii="Arial" w:eastAsia="Arial" w:hAnsi="Arial" w:cs="Arial"/>
          <w:sz w:val="14"/>
          <w:szCs w:val="14"/>
        </w:rPr>
        <w:t>Babel Group</w:t>
      </w:r>
    </w:p>
    <w:p w14:paraId="1BDF3EAB" w14:textId="77777777" w:rsidR="00545D1A" w:rsidRPr="00290A7A" w:rsidRDefault="007C0A8B">
      <w:pPr>
        <w:ind w:left="3200" w:firstLine="800"/>
        <w:jc w:val="right"/>
        <w:rPr>
          <w:rFonts w:ascii="Arial" w:eastAsia="Arial" w:hAnsi="Arial" w:cs="Arial"/>
          <w:sz w:val="14"/>
          <w:szCs w:val="14"/>
        </w:rPr>
      </w:pPr>
      <w:r w:rsidRPr="00290A7A">
        <w:rPr>
          <w:rFonts w:ascii="Arial" w:eastAsia="Arial" w:hAnsi="Arial" w:cs="Arial"/>
          <w:sz w:val="14"/>
          <w:szCs w:val="14"/>
        </w:rPr>
        <w:tab/>
      </w:r>
      <w:r w:rsidRPr="00290A7A">
        <w:rPr>
          <w:rFonts w:ascii="Arial" w:eastAsia="Arial" w:hAnsi="Arial" w:cs="Arial"/>
          <w:sz w:val="14"/>
          <w:szCs w:val="14"/>
        </w:rPr>
        <w:tab/>
      </w:r>
      <w:r w:rsidRPr="00290A7A">
        <w:rPr>
          <w:rFonts w:ascii="Arial" w:eastAsia="Arial" w:hAnsi="Arial" w:cs="Arial"/>
          <w:sz w:val="14"/>
          <w:szCs w:val="14"/>
        </w:rPr>
        <w:tab/>
        <w:t xml:space="preserve">Tel:3166613107 </w:t>
      </w:r>
    </w:p>
    <w:p w14:paraId="5E73E296" w14:textId="77777777" w:rsidR="00545D1A" w:rsidRPr="00290A7A" w:rsidRDefault="00137854">
      <w:pPr>
        <w:shd w:val="clear" w:color="auto" w:fill="FFFFFF"/>
        <w:jc w:val="right"/>
        <w:rPr>
          <w:rFonts w:ascii="Arial" w:eastAsia="Arial" w:hAnsi="Arial" w:cs="Arial"/>
          <w:color w:val="0000FF"/>
          <w:sz w:val="14"/>
          <w:szCs w:val="14"/>
          <w:u w:val="single"/>
        </w:rPr>
      </w:pPr>
      <w:hyperlink r:id="rId8">
        <w:r w:rsidR="007C0A8B" w:rsidRPr="00290A7A">
          <w:rPr>
            <w:rFonts w:ascii="Arial" w:eastAsia="Arial" w:hAnsi="Arial" w:cs="Arial"/>
            <w:color w:val="0000FF"/>
            <w:sz w:val="14"/>
            <w:szCs w:val="14"/>
            <w:u w:val="single"/>
          </w:rPr>
          <w:t>Julianrodriguez@mailbabel.com</w:t>
        </w:r>
      </w:hyperlink>
    </w:p>
    <w:p w14:paraId="1EC884BD" w14:textId="77777777" w:rsidR="00545D1A" w:rsidRPr="00290A7A" w:rsidRDefault="00545D1A">
      <w:pPr>
        <w:shd w:val="clear" w:color="auto" w:fill="FFFFFF"/>
        <w:jc w:val="right"/>
        <w:rPr>
          <w:rFonts w:ascii="Arial" w:eastAsia="Arial" w:hAnsi="Arial" w:cs="Arial"/>
          <w:color w:val="0000FF"/>
          <w:sz w:val="14"/>
          <w:szCs w:val="14"/>
          <w:u w:val="single"/>
        </w:rPr>
      </w:pPr>
    </w:p>
    <w:p w14:paraId="0D98FDE3" w14:textId="77777777" w:rsidR="00545D1A" w:rsidRPr="00290A7A" w:rsidRDefault="00545D1A">
      <w:pPr>
        <w:shd w:val="clear" w:color="auto" w:fill="FFFFFF"/>
        <w:jc w:val="right"/>
        <w:rPr>
          <w:rFonts w:ascii="Arial" w:eastAsia="Arial" w:hAnsi="Arial" w:cs="Arial"/>
          <w:color w:val="0000FF"/>
          <w:sz w:val="14"/>
          <w:szCs w:val="14"/>
          <w:u w:val="single"/>
        </w:rPr>
      </w:pPr>
    </w:p>
    <w:p w14:paraId="042E4DC5" w14:textId="6DE3277D" w:rsidR="000F62CC" w:rsidRPr="000F62CC" w:rsidRDefault="00D300A6" w:rsidP="000F62CC">
      <w:pPr>
        <w:pStyle w:val="Ttulo2"/>
        <w:spacing w:before="0" w:beforeAutospacing="0" w:after="0" w:afterAutospacing="0"/>
        <w:jc w:val="center"/>
        <w:rPr>
          <w:rFonts w:ascii="Arial" w:hAnsi="Arial" w:cs="Arial"/>
          <w:bCs w:val="0"/>
          <w:color w:val="000000"/>
          <w:spacing w:val="-2"/>
          <w:sz w:val="28"/>
          <w:szCs w:val="28"/>
        </w:rPr>
      </w:pPr>
      <w:r>
        <w:rPr>
          <w:rFonts w:ascii="Arial" w:eastAsia="Arial" w:hAnsi="Arial" w:cs="Arial"/>
          <w:bCs w:val="0"/>
          <w:color w:val="000000"/>
          <w:sz w:val="28"/>
          <w:szCs w:val="28"/>
          <w:lang w:val="es-ES_tradnl"/>
        </w:rPr>
        <w:t>N</w:t>
      </w:r>
      <w:r w:rsidR="000F62CC" w:rsidRPr="000F62CC">
        <w:rPr>
          <w:rFonts w:ascii="Arial" w:eastAsia="Arial" w:hAnsi="Arial" w:cs="Arial"/>
          <w:bCs w:val="0"/>
          <w:color w:val="000000"/>
          <w:sz w:val="28"/>
          <w:szCs w:val="28"/>
          <w:lang w:val="es-ES_tradnl"/>
        </w:rPr>
        <w:t xml:space="preserve">everas </w:t>
      </w:r>
      <w:r w:rsidR="000F62CC" w:rsidRPr="000F62CC">
        <w:rPr>
          <w:rFonts w:ascii="Arial" w:hAnsi="Arial" w:cs="Arial"/>
          <w:bCs w:val="0"/>
          <w:color w:val="000000"/>
          <w:spacing w:val="-2"/>
          <w:sz w:val="28"/>
          <w:szCs w:val="28"/>
        </w:rPr>
        <w:t>Bespoke</w:t>
      </w:r>
      <w:r>
        <w:rPr>
          <w:rFonts w:ascii="Arial" w:hAnsi="Arial" w:cs="Arial"/>
          <w:bCs w:val="0"/>
          <w:color w:val="000000"/>
          <w:spacing w:val="-2"/>
          <w:sz w:val="28"/>
          <w:szCs w:val="28"/>
        </w:rPr>
        <w:t>,</w:t>
      </w:r>
      <w:r w:rsidR="000F62CC" w:rsidRPr="000F62CC">
        <w:rPr>
          <w:rFonts w:ascii="Arial" w:hAnsi="Arial" w:cs="Arial"/>
          <w:bCs w:val="0"/>
          <w:color w:val="000000"/>
          <w:spacing w:val="-2"/>
          <w:sz w:val="28"/>
          <w:szCs w:val="28"/>
        </w:rPr>
        <w:t xml:space="preserve"> </w:t>
      </w:r>
      <w:r w:rsidR="00E80D5C">
        <w:rPr>
          <w:rFonts w:ascii="Arial" w:hAnsi="Arial" w:cs="Arial"/>
          <w:bCs w:val="0"/>
          <w:color w:val="000000"/>
          <w:spacing w:val="-2"/>
          <w:sz w:val="28"/>
          <w:szCs w:val="28"/>
        </w:rPr>
        <w:t>una línea que marca tendencia</w:t>
      </w:r>
    </w:p>
    <w:p w14:paraId="41509BEC" w14:textId="540C9E0D" w:rsidR="00545D1A" w:rsidRPr="00D300A6" w:rsidRDefault="00545D1A">
      <w:pPr>
        <w:jc w:val="center"/>
        <w:rPr>
          <w:rFonts w:ascii="Arial" w:eastAsia="Arial" w:hAnsi="Arial" w:cs="Arial"/>
          <w:b/>
          <w:color w:val="000000"/>
        </w:rPr>
      </w:pPr>
    </w:p>
    <w:p w14:paraId="73264CB7" w14:textId="77777777" w:rsidR="00D300A6" w:rsidRDefault="00D300A6">
      <w:pPr>
        <w:jc w:val="center"/>
        <w:rPr>
          <w:rFonts w:ascii="Arial" w:eastAsia="Arial" w:hAnsi="Arial" w:cs="Arial"/>
          <w:bCs/>
          <w:i/>
          <w:iCs/>
          <w:color w:val="000000"/>
        </w:rPr>
      </w:pPr>
      <w:r w:rsidRPr="00D300A6">
        <w:rPr>
          <w:rFonts w:ascii="Arial" w:eastAsia="Arial" w:hAnsi="Arial" w:cs="Arial"/>
          <w:bCs/>
          <w:i/>
          <w:iCs/>
          <w:color w:val="000000"/>
        </w:rPr>
        <w:t>La personalización de los espacios es fundamental para los usuarios de hoy.</w:t>
      </w:r>
    </w:p>
    <w:p w14:paraId="0318315E" w14:textId="70C95DE0" w:rsidR="00D300A6" w:rsidRPr="00D300A6" w:rsidRDefault="00E80D5C">
      <w:pPr>
        <w:jc w:val="center"/>
        <w:rPr>
          <w:rFonts w:ascii="Arial" w:eastAsia="Arial" w:hAnsi="Arial" w:cs="Arial"/>
          <w:bCs/>
          <w:i/>
          <w:iCs/>
          <w:color w:val="000000"/>
        </w:rPr>
      </w:pPr>
      <w:r>
        <w:rPr>
          <w:rFonts w:ascii="Arial" w:eastAsia="Arial" w:hAnsi="Arial" w:cs="Arial"/>
          <w:bCs/>
          <w:i/>
          <w:iCs/>
          <w:color w:val="000000"/>
        </w:rPr>
        <w:t>C</w:t>
      </w:r>
      <w:r w:rsidR="00D300A6">
        <w:rPr>
          <w:rFonts w:ascii="Arial" w:eastAsia="Arial" w:hAnsi="Arial" w:cs="Arial"/>
          <w:bCs/>
          <w:i/>
          <w:iCs/>
          <w:color w:val="000000"/>
        </w:rPr>
        <w:t>ontar</w:t>
      </w:r>
      <w:r w:rsidR="00D300A6" w:rsidRPr="00D300A6">
        <w:rPr>
          <w:rFonts w:ascii="Arial" w:eastAsia="Arial" w:hAnsi="Arial" w:cs="Arial"/>
          <w:bCs/>
          <w:i/>
          <w:iCs/>
          <w:color w:val="000000"/>
        </w:rPr>
        <w:t xml:space="preserve"> con electrodoméstios que se ajuste</w:t>
      </w:r>
      <w:r w:rsidR="00D300A6">
        <w:rPr>
          <w:rFonts w:ascii="Arial" w:eastAsia="Arial" w:hAnsi="Arial" w:cs="Arial"/>
          <w:bCs/>
          <w:i/>
          <w:iCs/>
          <w:color w:val="000000"/>
        </w:rPr>
        <w:t>n</w:t>
      </w:r>
      <w:r w:rsidR="00D300A6" w:rsidRPr="00D300A6">
        <w:rPr>
          <w:rFonts w:ascii="Arial" w:eastAsia="Arial" w:hAnsi="Arial" w:cs="Arial"/>
          <w:bCs/>
          <w:i/>
          <w:iCs/>
          <w:color w:val="000000"/>
        </w:rPr>
        <w:t xml:space="preserve"> a</w:t>
      </w:r>
      <w:r w:rsidR="00D300A6">
        <w:rPr>
          <w:rFonts w:ascii="Arial" w:eastAsia="Arial" w:hAnsi="Arial" w:cs="Arial"/>
          <w:bCs/>
          <w:i/>
          <w:iCs/>
          <w:color w:val="000000"/>
        </w:rPr>
        <w:t>l</w:t>
      </w:r>
      <w:r w:rsidR="00D300A6" w:rsidRPr="00D300A6">
        <w:rPr>
          <w:rFonts w:ascii="Arial" w:eastAsia="Arial" w:hAnsi="Arial" w:cs="Arial"/>
          <w:bCs/>
          <w:i/>
          <w:iCs/>
          <w:color w:val="000000"/>
        </w:rPr>
        <w:t xml:space="preserve"> estilo de vida</w:t>
      </w:r>
      <w:r w:rsidR="00D300A6">
        <w:rPr>
          <w:rFonts w:ascii="Arial" w:eastAsia="Arial" w:hAnsi="Arial" w:cs="Arial"/>
          <w:bCs/>
          <w:i/>
          <w:iCs/>
          <w:color w:val="000000"/>
        </w:rPr>
        <w:t xml:space="preserve"> y necesidades </w:t>
      </w:r>
      <w:r>
        <w:rPr>
          <w:rFonts w:ascii="Arial" w:eastAsia="Arial" w:hAnsi="Arial" w:cs="Arial"/>
          <w:bCs/>
          <w:i/>
          <w:iCs/>
          <w:color w:val="000000"/>
        </w:rPr>
        <w:t>se convierte en un aspecto fundamental</w:t>
      </w:r>
      <w:r w:rsidR="00D300A6">
        <w:rPr>
          <w:rFonts w:ascii="Arial" w:eastAsia="Arial" w:hAnsi="Arial" w:cs="Arial"/>
          <w:bCs/>
          <w:i/>
          <w:iCs/>
          <w:color w:val="000000"/>
        </w:rPr>
        <w:t>.</w:t>
      </w:r>
    </w:p>
    <w:p w14:paraId="4C7A77E3" w14:textId="4C8C5B69" w:rsidR="00545D1A" w:rsidRDefault="00545D1A">
      <w:pPr>
        <w:jc w:val="both"/>
        <w:rPr>
          <w:rFonts w:ascii="Arial" w:eastAsia="Arial" w:hAnsi="Arial" w:cs="Arial"/>
          <w:i/>
          <w:color w:val="000000"/>
        </w:rPr>
      </w:pPr>
    </w:p>
    <w:p w14:paraId="3F9BB94A" w14:textId="77777777" w:rsidR="00D300A6" w:rsidRPr="00D300A6" w:rsidRDefault="00D300A6">
      <w:pPr>
        <w:jc w:val="both"/>
        <w:rPr>
          <w:rFonts w:ascii="Arial" w:eastAsia="Arial" w:hAnsi="Arial" w:cs="Arial"/>
          <w:i/>
          <w:color w:val="000000"/>
        </w:rPr>
      </w:pPr>
    </w:p>
    <w:p w14:paraId="000EB46F" w14:textId="67796EB4" w:rsidR="000F62CC" w:rsidRPr="000F62CC" w:rsidRDefault="007C0A8B" w:rsidP="000F62CC">
      <w:pPr>
        <w:pStyle w:val="NormalWeb"/>
        <w:spacing w:before="0" w:beforeAutospacing="0" w:after="0" w:afterAutospacing="0"/>
        <w:jc w:val="both"/>
        <w:rPr>
          <w:rFonts w:ascii="Arial" w:hAnsi="Arial" w:cs="Arial"/>
          <w:color w:val="000000" w:themeColor="text1"/>
          <w:spacing w:val="3"/>
          <w:sz w:val="22"/>
          <w:szCs w:val="22"/>
        </w:rPr>
      </w:pPr>
      <w:r w:rsidRPr="00433FEA">
        <w:rPr>
          <w:rFonts w:ascii="Arial" w:eastAsia="Arial" w:hAnsi="Arial" w:cs="Arial"/>
          <w:b/>
          <w:color w:val="000000"/>
          <w:sz w:val="22"/>
          <w:szCs w:val="22"/>
          <w:lang w:val="es-ES_tradnl"/>
        </w:rPr>
        <w:t xml:space="preserve">BOGOTÁ D.C., Colombia. </w:t>
      </w:r>
      <w:r w:rsidR="00E67011">
        <w:rPr>
          <w:rFonts w:ascii="Arial" w:eastAsia="Arial" w:hAnsi="Arial" w:cs="Arial"/>
          <w:b/>
          <w:color w:val="000000"/>
          <w:sz w:val="22"/>
          <w:szCs w:val="22"/>
          <w:lang w:val="es-ES_tradnl"/>
        </w:rPr>
        <w:t>Junio</w:t>
      </w:r>
      <w:r w:rsidR="00F5704E">
        <w:rPr>
          <w:rFonts w:ascii="Arial" w:eastAsia="Arial" w:hAnsi="Arial" w:cs="Arial"/>
          <w:b/>
          <w:color w:val="000000"/>
          <w:sz w:val="22"/>
          <w:szCs w:val="22"/>
          <w:lang w:val="es-ES_tradnl"/>
        </w:rPr>
        <w:t xml:space="preserve"> </w:t>
      </w:r>
      <w:r w:rsidR="00B63A60" w:rsidRPr="00433FEA">
        <w:rPr>
          <w:rFonts w:ascii="Arial" w:eastAsia="Arial" w:hAnsi="Arial" w:cs="Arial"/>
          <w:b/>
          <w:color w:val="000000"/>
          <w:sz w:val="22"/>
          <w:szCs w:val="22"/>
          <w:lang w:val="es-ES_tradnl"/>
        </w:rPr>
        <w:t>2022</w:t>
      </w:r>
      <w:r w:rsidRPr="00433FEA">
        <w:rPr>
          <w:rFonts w:ascii="Arial" w:eastAsia="Arial" w:hAnsi="Arial" w:cs="Arial"/>
          <w:b/>
          <w:color w:val="000000"/>
          <w:sz w:val="22"/>
          <w:szCs w:val="22"/>
          <w:lang w:val="es-ES_tradnl"/>
        </w:rPr>
        <w:t xml:space="preserve">. </w:t>
      </w:r>
      <w:r w:rsidR="000F62CC" w:rsidRPr="000F62CC">
        <w:rPr>
          <w:rFonts w:ascii="Arial" w:hAnsi="Arial" w:cs="Arial"/>
          <w:color w:val="000000" w:themeColor="text1"/>
          <w:spacing w:val="3"/>
          <w:sz w:val="22"/>
          <w:szCs w:val="22"/>
        </w:rPr>
        <w:t>El lanzamiento mundial de</w:t>
      </w:r>
      <w:r w:rsidR="000F62CC">
        <w:rPr>
          <w:rFonts w:ascii="Arial" w:hAnsi="Arial" w:cs="Arial"/>
          <w:color w:val="000000" w:themeColor="text1"/>
          <w:spacing w:val="3"/>
          <w:sz w:val="22"/>
          <w:szCs w:val="22"/>
        </w:rPr>
        <w:t xml:space="preserve"> las neveras</w:t>
      </w:r>
      <w:r w:rsidR="000F62CC" w:rsidRPr="000F62CC">
        <w:rPr>
          <w:rFonts w:ascii="Arial" w:hAnsi="Arial" w:cs="Arial"/>
          <w:color w:val="000000" w:themeColor="text1"/>
          <w:spacing w:val="3"/>
          <w:sz w:val="22"/>
          <w:szCs w:val="22"/>
        </w:rPr>
        <w:t xml:space="preserve"> Bespoke de Samsung marcó el comienzo de una era completamente nueva de electrodomésticos personalizables</w:t>
      </w:r>
      <w:r w:rsidR="00D300A6">
        <w:rPr>
          <w:rFonts w:ascii="Arial" w:hAnsi="Arial" w:cs="Arial"/>
          <w:color w:val="000000" w:themeColor="text1"/>
          <w:spacing w:val="3"/>
          <w:sz w:val="22"/>
          <w:szCs w:val="22"/>
        </w:rPr>
        <w:t>, al permitir a los usuarios escoger</w:t>
      </w:r>
      <w:r w:rsidR="000F62CC" w:rsidRPr="000F62CC">
        <w:rPr>
          <w:rFonts w:ascii="Arial" w:hAnsi="Arial" w:cs="Arial"/>
          <w:color w:val="000000" w:themeColor="text1"/>
          <w:spacing w:val="3"/>
          <w:sz w:val="22"/>
          <w:szCs w:val="22"/>
        </w:rPr>
        <w:t xml:space="preserve"> el color y módulos de su refrigerador para satisfacer sus necesidades</w:t>
      </w:r>
      <w:r w:rsidR="00D300A6">
        <w:rPr>
          <w:rFonts w:ascii="Arial" w:hAnsi="Arial" w:cs="Arial"/>
          <w:color w:val="000000" w:themeColor="text1"/>
          <w:spacing w:val="3"/>
          <w:sz w:val="22"/>
          <w:szCs w:val="22"/>
        </w:rPr>
        <w:t xml:space="preserve"> y adaptarse </w:t>
      </w:r>
      <w:r w:rsidR="000F62CC" w:rsidRPr="000F62CC">
        <w:rPr>
          <w:rFonts w:ascii="Arial" w:hAnsi="Arial" w:cs="Arial"/>
          <w:color w:val="000000" w:themeColor="text1"/>
          <w:spacing w:val="3"/>
          <w:sz w:val="22"/>
          <w:szCs w:val="22"/>
        </w:rPr>
        <w:t>a los estilos de vida cambiantes.</w:t>
      </w:r>
    </w:p>
    <w:p w14:paraId="68EC2B90" w14:textId="13510A96"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w:t>
      </w:r>
    </w:p>
    <w:p w14:paraId="47501805" w14:textId="4D9C1106"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xml:space="preserve">La respuesta de los </w:t>
      </w:r>
      <w:r w:rsidR="00D300A6">
        <w:rPr>
          <w:rFonts w:ascii="Arial" w:hAnsi="Arial" w:cs="Arial"/>
          <w:color w:val="000000" w:themeColor="text1"/>
          <w:spacing w:val="3"/>
          <w:sz w:val="22"/>
          <w:szCs w:val="22"/>
        </w:rPr>
        <w:t xml:space="preserve">usuarios en los diversos mercados </w:t>
      </w:r>
      <w:r w:rsidRPr="000F62CC">
        <w:rPr>
          <w:rFonts w:ascii="Arial" w:hAnsi="Arial" w:cs="Arial"/>
          <w:color w:val="000000" w:themeColor="text1"/>
          <w:spacing w:val="3"/>
          <w:sz w:val="22"/>
          <w:szCs w:val="22"/>
        </w:rPr>
        <w:t xml:space="preserve">hacia </w:t>
      </w:r>
      <w:r>
        <w:rPr>
          <w:rFonts w:ascii="Arial" w:hAnsi="Arial" w:cs="Arial"/>
          <w:color w:val="000000" w:themeColor="text1"/>
          <w:spacing w:val="3"/>
          <w:sz w:val="22"/>
          <w:szCs w:val="22"/>
        </w:rPr>
        <w:t>Bespoke</w:t>
      </w:r>
      <w:r w:rsidRPr="000F62CC">
        <w:rPr>
          <w:rFonts w:ascii="Arial" w:hAnsi="Arial" w:cs="Arial"/>
          <w:color w:val="000000" w:themeColor="text1"/>
          <w:spacing w:val="3"/>
          <w:sz w:val="22"/>
          <w:szCs w:val="22"/>
        </w:rPr>
        <w:t xml:space="preserve"> ha sido extraordinaria</w:t>
      </w:r>
      <w:r w:rsidR="00D300A6">
        <w:rPr>
          <w:rFonts w:ascii="Arial" w:hAnsi="Arial" w:cs="Arial"/>
          <w:color w:val="000000" w:themeColor="text1"/>
          <w:spacing w:val="3"/>
          <w:sz w:val="22"/>
          <w:szCs w:val="22"/>
        </w:rPr>
        <w:t>, pues reconocen en el producto la versatilidad para</w:t>
      </w:r>
      <w:r w:rsidRPr="000F62CC">
        <w:rPr>
          <w:rFonts w:ascii="Arial" w:hAnsi="Arial" w:cs="Arial"/>
          <w:color w:val="000000" w:themeColor="text1"/>
          <w:spacing w:val="3"/>
          <w:sz w:val="22"/>
          <w:szCs w:val="22"/>
        </w:rPr>
        <w:t xml:space="preserve"> </w:t>
      </w:r>
      <w:r w:rsidR="00D300A6">
        <w:rPr>
          <w:rFonts w:ascii="Arial" w:hAnsi="Arial" w:cs="Arial"/>
          <w:color w:val="000000" w:themeColor="text1"/>
          <w:spacing w:val="3"/>
          <w:sz w:val="22"/>
          <w:szCs w:val="22"/>
        </w:rPr>
        <w:t>ajustarse a</w:t>
      </w:r>
      <w:r w:rsidRPr="000F62CC">
        <w:rPr>
          <w:rFonts w:ascii="Arial" w:hAnsi="Arial" w:cs="Arial"/>
          <w:color w:val="000000" w:themeColor="text1"/>
          <w:spacing w:val="3"/>
          <w:sz w:val="22"/>
          <w:szCs w:val="22"/>
        </w:rPr>
        <w:t xml:space="preserve">l estilo de vida </w:t>
      </w:r>
      <w:r w:rsidR="00D300A6">
        <w:rPr>
          <w:rFonts w:ascii="Arial" w:hAnsi="Arial" w:cs="Arial"/>
          <w:color w:val="000000" w:themeColor="text1"/>
          <w:spacing w:val="3"/>
          <w:sz w:val="22"/>
          <w:szCs w:val="22"/>
        </w:rPr>
        <w:t>y un nivel superior de</w:t>
      </w:r>
      <w:r w:rsidRPr="000F62CC">
        <w:rPr>
          <w:rFonts w:ascii="Arial" w:hAnsi="Arial" w:cs="Arial"/>
          <w:color w:val="000000" w:themeColor="text1"/>
          <w:spacing w:val="3"/>
          <w:sz w:val="22"/>
          <w:szCs w:val="22"/>
        </w:rPr>
        <w:t xml:space="preserve"> innovación de Samsung.</w:t>
      </w:r>
    </w:p>
    <w:p w14:paraId="79D21DEF" w14:textId="5042A554" w:rsid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w:t>
      </w:r>
    </w:p>
    <w:p w14:paraId="27CD7031" w14:textId="77777777" w:rsidR="00D300A6" w:rsidRPr="000F62CC" w:rsidRDefault="00D300A6" w:rsidP="000F62CC">
      <w:pPr>
        <w:pStyle w:val="NormalWeb"/>
        <w:spacing w:before="0" w:beforeAutospacing="0" w:after="0" w:afterAutospacing="0"/>
        <w:jc w:val="both"/>
        <w:rPr>
          <w:rFonts w:ascii="Arial" w:hAnsi="Arial" w:cs="Arial"/>
          <w:color w:val="000000" w:themeColor="text1"/>
          <w:spacing w:val="3"/>
          <w:sz w:val="22"/>
          <w:szCs w:val="22"/>
        </w:rPr>
      </w:pPr>
    </w:p>
    <w:p w14:paraId="0CD35F33" w14:textId="77777777"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Style w:val="Textoennegrita"/>
          <w:rFonts w:ascii="Arial" w:hAnsi="Arial" w:cs="Arial"/>
          <w:color w:val="000000" w:themeColor="text1"/>
          <w:spacing w:val="3"/>
          <w:sz w:val="22"/>
          <w:szCs w:val="22"/>
        </w:rPr>
        <w:t>Innovación galardonada</w:t>
      </w:r>
    </w:p>
    <w:p w14:paraId="23F7E74B" w14:textId="68D54633"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Cuando Bespoke se lanzó</w:t>
      </w:r>
      <w:r w:rsidR="00E80D5C">
        <w:rPr>
          <w:rFonts w:ascii="Arial" w:hAnsi="Arial" w:cs="Arial"/>
          <w:color w:val="000000" w:themeColor="text1"/>
          <w:spacing w:val="3"/>
          <w:sz w:val="22"/>
          <w:szCs w:val="22"/>
        </w:rPr>
        <w:t>,</w:t>
      </w:r>
      <w:r w:rsidRPr="000F62CC">
        <w:rPr>
          <w:rFonts w:ascii="Arial" w:hAnsi="Arial" w:cs="Arial"/>
          <w:color w:val="000000" w:themeColor="text1"/>
          <w:spacing w:val="3"/>
          <w:sz w:val="22"/>
          <w:szCs w:val="22"/>
        </w:rPr>
        <w:t xml:space="preserve"> en 2019 presentó una nueva visión de diseño en electrodomésticos</w:t>
      </w:r>
      <w:r w:rsidR="00D300A6">
        <w:rPr>
          <w:rFonts w:ascii="Arial" w:hAnsi="Arial" w:cs="Arial"/>
          <w:color w:val="000000" w:themeColor="text1"/>
          <w:spacing w:val="3"/>
          <w:sz w:val="22"/>
          <w:szCs w:val="22"/>
        </w:rPr>
        <w:t>: c</w:t>
      </w:r>
      <w:r w:rsidRPr="000F62CC">
        <w:rPr>
          <w:rFonts w:ascii="Arial" w:hAnsi="Arial" w:cs="Arial"/>
          <w:color w:val="000000" w:themeColor="text1"/>
          <w:spacing w:val="3"/>
          <w:sz w:val="22"/>
          <w:szCs w:val="22"/>
        </w:rPr>
        <w:t>ombinó la filosofía de diseño minimalista de Samsung, conocida como Flat Style, con la capacidad de personalizar el interior y el exterior de</w:t>
      </w:r>
      <w:r w:rsidR="00D300A6">
        <w:rPr>
          <w:rFonts w:ascii="Arial" w:hAnsi="Arial" w:cs="Arial"/>
          <w:color w:val="000000" w:themeColor="text1"/>
          <w:spacing w:val="3"/>
          <w:sz w:val="22"/>
          <w:szCs w:val="22"/>
        </w:rPr>
        <w:t>l</w:t>
      </w:r>
      <w:r w:rsidRPr="000F62CC">
        <w:rPr>
          <w:rFonts w:ascii="Arial" w:hAnsi="Arial" w:cs="Arial"/>
          <w:color w:val="000000" w:themeColor="text1"/>
          <w:spacing w:val="3"/>
          <w:sz w:val="22"/>
          <w:szCs w:val="22"/>
        </w:rPr>
        <w:t xml:space="preserve"> refrigerador.</w:t>
      </w:r>
    </w:p>
    <w:p w14:paraId="57D3ABF2" w14:textId="52E11EDB"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p>
    <w:p w14:paraId="6E7859E6" w14:textId="6A14C6E8"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xml:space="preserve">Estas cualidades facilitaron la combinación </w:t>
      </w:r>
      <w:r>
        <w:rPr>
          <w:rFonts w:ascii="Arial" w:hAnsi="Arial" w:cs="Arial"/>
          <w:color w:val="000000" w:themeColor="text1"/>
          <w:spacing w:val="3"/>
          <w:sz w:val="22"/>
          <w:szCs w:val="22"/>
        </w:rPr>
        <w:t>de las neveras</w:t>
      </w:r>
      <w:r w:rsidRPr="000F62CC">
        <w:rPr>
          <w:rFonts w:ascii="Arial" w:hAnsi="Arial" w:cs="Arial"/>
          <w:color w:val="000000" w:themeColor="text1"/>
          <w:spacing w:val="3"/>
          <w:sz w:val="22"/>
          <w:szCs w:val="22"/>
        </w:rPr>
        <w:t xml:space="preserve"> Bespoke en cualquier espacio y le </w:t>
      </w:r>
      <w:r>
        <w:rPr>
          <w:rFonts w:ascii="Arial" w:hAnsi="Arial" w:cs="Arial"/>
          <w:color w:val="000000" w:themeColor="text1"/>
          <w:spacing w:val="3"/>
          <w:sz w:val="22"/>
          <w:szCs w:val="22"/>
        </w:rPr>
        <w:t xml:space="preserve">otorgaron </w:t>
      </w:r>
      <w:r w:rsidRPr="000F62CC">
        <w:rPr>
          <w:rFonts w:ascii="Arial" w:hAnsi="Arial" w:cs="Arial"/>
          <w:color w:val="000000" w:themeColor="text1"/>
          <w:spacing w:val="3"/>
          <w:sz w:val="22"/>
          <w:szCs w:val="22"/>
        </w:rPr>
        <w:t>una variedad de premios de diseñ</w:t>
      </w:r>
      <w:r>
        <w:rPr>
          <w:rFonts w:ascii="Arial" w:hAnsi="Arial" w:cs="Arial"/>
          <w:color w:val="000000" w:themeColor="text1"/>
          <w:spacing w:val="3"/>
          <w:sz w:val="22"/>
          <w:szCs w:val="22"/>
        </w:rPr>
        <w:t xml:space="preserve">o, incluyendo </w:t>
      </w:r>
      <w:r w:rsidRPr="000F62CC">
        <w:rPr>
          <w:rFonts w:ascii="Arial" w:hAnsi="Arial" w:cs="Arial"/>
          <w:color w:val="000000" w:themeColor="text1"/>
          <w:spacing w:val="3"/>
          <w:sz w:val="22"/>
          <w:szCs w:val="22"/>
        </w:rPr>
        <w:t xml:space="preserve">un </w:t>
      </w:r>
      <w:r w:rsidR="00D300A6">
        <w:rPr>
          <w:rFonts w:ascii="Arial" w:hAnsi="Arial" w:cs="Arial"/>
          <w:color w:val="000000" w:themeColor="text1"/>
          <w:spacing w:val="3"/>
          <w:sz w:val="22"/>
          <w:szCs w:val="22"/>
        </w:rPr>
        <w:t>reconocimiento</w:t>
      </w:r>
      <w:r w:rsidRPr="000F62CC">
        <w:rPr>
          <w:rFonts w:ascii="Arial" w:hAnsi="Arial" w:cs="Arial"/>
          <w:color w:val="000000" w:themeColor="text1"/>
          <w:spacing w:val="3"/>
          <w:sz w:val="22"/>
          <w:szCs w:val="22"/>
        </w:rPr>
        <w:t xml:space="preserve"> de diseño del Foro Internacional (iF) de oro 2020, así como un premio de plata y los honores Best-in-Show en los Premios Internacionales de Excelencia en Diseño (IDEA) 2020.</w:t>
      </w:r>
    </w:p>
    <w:p w14:paraId="1A1DB77B" w14:textId="0F55D821" w:rsid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w:t>
      </w:r>
    </w:p>
    <w:p w14:paraId="6B5112AC" w14:textId="77777777" w:rsidR="00D300A6" w:rsidRPr="000F62CC" w:rsidRDefault="00D300A6" w:rsidP="000F62CC">
      <w:pPr>
        <w:pStyle w:val="NormalWeb"/>
        <w:spacing w:before="0" w:beforeAutospacing="0" w:after="0" w:afterAutospacing="0"/>
        <w:jc w:val="both"/>
        <w:rPr>
          <w:rFonts w:ascii="Arial" w:hAnsi="Arial" w:cs="Arial"/>
          <w:color w:val="000000" w:themeColor="text1"/>
          <w:spacing w:val="3"/>
          <w:sz w:val="22"/>
          <w:szCs w:val="22"/>
        </w:rPr>
      </w:pPr>
    </w:p>
    <w:p w14:paraId="0114A4F5" w14:textId="7AB8DFF0" w:rsidR="000F62CC" w:rsidRPr="000F62CC" w:rsidRDefault="00E80D5C" w:rsidP="000F62CC">
      <w:pPr>
        <w:pStyle w:val="NormalWeb"/>
        <w:spacing w:before="0" w:beforeAutospacing="0" w:after="0" w:afterAutospacing="0"/>
        <w:jc w:val="both"/>
        <w:rPr>
          <w:rFonts w:ascii="Arial" w:hAnsi="Arial" w:cs="Arial"/>
          <w:color w:val="000000" w:themeColor="text1"/>
          <w:spacing w:val="3"/>
          <w:sz w:val="22"/>
          <w:szCs w:val="22"/>
        </w:rPr>
      </w:pPr>
      <w:r>
        <w:rPr>
          <w:rStyle w:val="Textoennegrita"/>
          <w:rFonts w:ascii="Arial" w:hAnsi="Arial" w:cs="Arial"/>
          <w:color w:val="000000" w:themeColor="text1"/>
          <w:spacing w:val="3"/>
          <w:sz w:val="22"/>
          <w:szCs w:val="22"/>
        </w:rPr>
        <w:t>C</w:t>
      </w:r>
      <w:r w:rsidR="000F62CC" w:rsidRPr="000F62CC">
        <w:rPr>
          <w:rStyle w:val="Textoennegrita"/>
          <w:rFonts w:ascii="Arial" w:hAnsi="Arial" w:cs="Arial"/>
          <w:color w:val="000000" w:themeColor="text1"/>
          <w:spacing w:val="3"/>
          <w:sz w:val="22"/>
          <w:szCs w:val="22"/>
        </w:rPr>
        <w:t>reador de tendencias</w:t>
      </w:r>
    </w:p>
    <w:p w14:paraId="4227F5FE" w14:textId="6180EAF0"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xml:space="preserve">La popularidad de Bespoke refleja las </w:t>
      </w:r>
      <w:r>
        <w:rPr>
          <w:rFonts w:ascii="Arial" w:hAnsi="Arial" w:cs="Arial"/>
          <w:color w:val="000000" w:themeColor="text1"/>
          <w:spacing w:val="3"/>
          <w:sz w:val="22"/>
          <w:szCs w:val="22"/>
        </w:rPr>
        <w:t>tendencias versátiles</w:t>
      </w:r>
      <w:r w:rsidRPr="000F62CC">
        <w:rPr>
          <w:rFonts w:ascii="Arial" w:hAnsi="Arial" w:cs="Arial"/>
          <w:color w:val="000000" w:themeColor="text1"/>
          <w:spacing w:val="3"/>
          <w:sz w:val="22"/>
          <w:szCs w:val="22"/>
        </w:rPr>
        <w:t xml:space="preserve"> de </w:t>
      </w:r>
      <w:r w:rsidR="006971A5">
        <w:rPr>
          <w:rFonts w:ascii="Arial" w:hAnsi="Arial" w:cs="Arial"/>
          <w:color w:val="000000" w:themeColor="text1"/>
          <w:spacing w:val="3"/>
          <w:sz w:val="22"/>
          <w:szCs w:val="22"/>
        </w:rPr>
        <w:t>las neveras</w:t>
      </w:r>
      <w:r w:rsidRPr="000F62CC">
        <w:rPr>
          <w:rFonts w:ascii="Arial" w:hAnsi="Arial" w:cs="Arial"/>
          <w:color w:val="000000" w:themeColor="text1"/>
          <w:spacing w:val="3"/>
          <w:sz w:val="22"/>
          <w:szCs w:val="22"/>
        </w:rPr>
        <w:t>.</w:t>
      </w:r>
      <w:r>
        <w:rPr>
          <w:rFonts w:ascii="Arial" w:hAnsi="Arial" w:cs="Arial"/>
          <w:color w:val="000000" w:themeColor="text1"/>
          <w:spacing w:val="3"/>
          <w:sz w:val="22"/>
          <w:szCs w:val="22"/>
        </w:rPr>
        <w:t xml:space="preserve"> </w:t>
      </w:r>
      <w:r w:rsidRPr="000F62CC">
        <w:rPr>
          <w:rFonts w:ascii="Arial" w:hAnsi="Arial" w:cs="Arial"/>
          <w:color w:val="000000" w:themeColor="text1"/>
          <w:spacing w:val="3"/>
          <w:sz w:val="22"/>
          <w:szCs w:val="22"/>
        </w:rPr>
        <w:t xml:space="preserve">Según </w:t>
      </w:r>
      <w:r w:rsidR="006971A5">
        <w:rPr>
          <w:rFonts w:ascii="Arial" w:hAnsi="Arial" w:cs="Arial"/>
          <w:color w:val="000000" w:themeColor="text1"/>
          <w:spacing w:val="3"/>
          <w:sz w:val="22"/>
          <w:szCs w:val="22"/>
        </w:rPr>
        <w:t xml:space="preserve">una </w:t>
      </w:r>
      <w:r w:rsidRPr="000F62CC">
        <w:rPr>
          <w:rFonts w:ascii="Arial" w:hAnsi="Arial" w:cs="Arial"/>
          <w:color w:val="000000" w:themeColor="text1"/>
          <w:spacing w:val="3"/>
          <w:sz w:val="22"/>
          <w:szCs w:val="22"/>
        </w:rPr>
        <w:t xml:space="preserve">investigación interna de Samsung, 39% de los consumidores europeos ven su hogar </w:t>
      </w:r>
      <w:r w:rsidR="006971A5">
        <w:rPr>
          <w:rFonts w:ascii="Arial" w:hAnsi="Arial" w:cs="Arial"/>
          <w:color w:val="000000" w:themeColor="text1"/>
          <w:spacing w:val="3"/>
          <w:sz w:val="22"/>
          <w:szCs w:val="22"/>
        </w:rPr>
        <w:t>como una forma de expresión</w:t>
      </w:r>
      <w:r w:rsidRPr="000F62CC">
        <w:rPr>
          <w:rFonts w:ascii="Arial" w:hAnsi="Arial" w:cs="Arial"/>
          <w:color w:val="000000" w:themeColor="text1"/>
          <w:spacing w:val="3"/>
          <w:sz w:val="22"/>
          <w:szCs w:val="22"/>
        </w:rPr>
        <w:t>. Además, 22% cree que la estética de un electrodoméstico</w:t>
      </w:r>
      <w:r w:rsidR="00E80D5C">
        <w:rPr>
          <w:rFonts w:ascii="Arial" w:hAnsi="Arial" w:cs="Arial"/>
          <w:color w:val="000000" w:themeColor="text1"/>
          <w:spacing w:val="3"/>
          <w:sz w:val="22"/>
          <w:szCs w:val="22"/>
        </w:rPr>
        <w:t xml:space="preserve"> y </w:t>
      </w:r>
      <w:r w:rsidRPr="000F62CC">
        <w:rPr>
          <w:rFonts w:ascii="Arial" w:hAnsi="Arial" w:cs="Arial"/>
          <w:color w:val="000000" w:themeColor="text1"/>
          <w:spacing w:val="3"/>
          <w:sz w:val="22"/>
          <w:szCs w:val="22"/>
        </w:rPr>
        <w:t>cómo se verá en su hogar, es más importante ahora que antes de la pandemia.</w:t>
      </w:r>
    </w:p>
    <w:p w14:paraId="5C61A37E" w14:textId="515E081A"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w:t>
      </w:r>
    </w:p>
    <w:p w14:paraId="28C9F3D0" w14:textId="374F1B98"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xml:space="preserve">Esto ha llevado a un mayor interés </w:t>
      </w:r>
      <w:r w:rsidR="006971A5">
        <w:rPr>
          <w:rFonts w:ascii="Arial" w:hAnsi="Arial" w:cs="Arial"/>
          <w:color w:val="000000" w:themeColor="text1"/>
          <w:spacing w:val="3"/>
          <w:sz w:val="22"/>
          <w:szCs w:val="22"/>
        </w:rPr>
        <w:t xml:space="preserve">de los usuarios </w:t>
      </w:r>
      <w:r w:rsidRPr="000F62CC">
        <w:rPr>
          <w:rFonts w:ascii="Arial" w:hAnsi="Arial" w:cs="Arial"/>
          <w:color w:val="000000" w:themeColor="text1"/>
          <w:spacing w:val="3"/>
          <w:sz w:val="22"/>
          <w:szCs w:val="22"/>
        </w:rPr>
        <w:t xml:space="preserve">en </w:t>
      </w:r>
      <w:r w:rsidR="006971A5">
        <w:rPr>
          <w:rFonts w:ascii="Arial" w:hAnsi="Arial" w:cs="Arial"/>
          <w:color w:val="000000" w:themeColor="text1"/>
          <w:spacing w:val="3"/>
          <w:sz w:val="22"/>
          <w:szCs w:val="22"/>
        </w:rPr>
        <w:t>la</w:t>
      </w:r>
      <w:r w:rsidRPr="000F62CC">
        <w:rPr>
          <w:rFonts w:ascii="Arial" w:hAnsi="Arial" w:cs="Arial"/>
          <w:color w:val="000000" w:themeColor="text1"/>
          <w:spacing w:val="3"/>
          <w:sz w:val="22"/>
          <w:szCs w:val="22"/>
        </w:rPr>
        <w:t xml:space="preserve"> variedad de colores en los electrodomésticos. Ant</w:t>
      </w:r>
      <w:r w:rsidR="00E80D5C">
        <w:rPr>
          <w:rFonts w:ascii="Arial" w:hAnsi="Arial" w:cs="Arial"/>
          <w:color w:val="000000" w:themeColor="text1"/>
          <w:spacing w:val="3"/>
          <w:sz w:val="22"/>
          <w:szCs w:val="22"/>
        </w:rPr>
        <w:t xml:space="preserve">es del lanzamiento de Bespoke, </w:t>
      </w:r>
      <w:r w:rsidRPr="000F62CC">
        <w:rPr>
          <w:rFonts w:ascii="Arial" w:hAnsi="Arial" w:cs="Arial"/>
          <w:color w:val="000000" w:themeColor="text1"/>
          <w:spacing w:val="3"/>
          <w:sz w:val="22"/>
          <w:szCs w:val="22"/>
        </w:rPr>
        <w:t>la gran mayoría de l</w:t>
      </w:r>
      <w:r w:rsidR="006971A5">
        <w:rPr>
          <w:rFonts w:ascii="Arial" w:hAnsi="Arial" w:cs="Arial"/>
          <w:color w:val="000000" w:themeColor="text1"/>
          <w:spacing w:val="3"/>
          <w:sz w:val="22"/>
          <w:szCs w:val="22"/>
        </w:rPr>
        <w:t>as neveras</w:t>
      </w:r>
      <w:r w:rsidRPr="000F62CC">
        <w:rPr>
          <w:rFonts w:ascii="Arial" w:hAnsi="Arial" w:cs="Arial"/>
          <w:color w:val="000000" w:themeColor="text1"/>
          <w:spacing w:val="3"/>
          <w:sz w:val="22"/>
          <w:szCs w:val="22"/>
        </w:rPr>
        <w:t xml:space="preserve"> eran negr</w:t>
      </w:r>
      <w:r w:rsidR="006971A5">
        <w:rPr>
          <w:rFonts w:ascii="Arial" w:hAnsi="Arial" w:cs="Arial"/>
          <w:color w:val="000000" w:themeColor="text1"/>
          <w:spacing w:val="3"/>
          <w:sz w:val="22"/>
          <w:szCs w:val="22"/>
        </w:rPr>
        <w:t>a</w:t>
      </w:r>
      <w:r w:rsidRPr="000F62CC">
        <w:rPr>
          <w:rFonts w:ascii="Arial" w:hAnsi="Arial" w:cs="Arial"/>
          <w:color w:val="000000" w:themeColor="text1"/>
          <w:spacing w:val="3"/>
          <w:sz w:val="22"/>
          <w:szCs w:val="22"/>
        </w:rPr>
        <w:t>s o platead</w:t>
      </w:r>
      <w:r w:rsidR="006971A5">
        <w:rPr>
          <w:rFonts w:ascii="Arial" w:hAnsi="Arial" w:cs="Arial"/>
          <w:color w:val="000000" w:themeColor="text1"/>
          <w:spacing w:val="3"/>
          <w:sz w:val="22"/>
          <w:szCs w:val="22"/>
        </w:rPr>
        <w:t>a</w:t>
      </w:r>
      <w:r w:rsidRPr="000F62CC">
        <w:rPr>
          <w:rFonts w:ascii="Arial" w:hAnsi="Arial" w:cs="Arial"/>
          <w:color w:val="000000" w:themeColor="text1"/>
          <w:spacing w:val="3"/>
          <w:sz w:val="22"/>
          <w:szCs w:val="22"/>
        </w:rPr>
        <w:t>s</w:t>
      </w:r>
      <w:r w:rsidR="006971A5">
        <w:rPr>
          <w:rFonts w:ascii="Arial" w:hAnsi="Arial" w:cs="Arial"/>
          <w:color w:val="000000" w:themeColor="text1"/>
          <w:spacing w:val="3"/>
          <w:sz w:val="22"/>
          <w:szCs w:val="22"/>
        </w:rPr>
        <w:t>, pero</w:t>
      </w:r>
      <w:r w:rsidRPr="000F62CC">
        <w:rPr>
          <w:rFonts w:ascii="Arial" w:hAnsi="Arial" w:cs="Arial"/>
          <w:color w:val="000000" w:themeColor="text1"/>
          <w:spacing w:val="3"/>
          <w:sz w:val="22"/>
          <w:szCs w:val="22"/>
        </w:rPr>
        <w:t xml:space="preserve"> Bespoke cambió esta tendencia.</w:t>
      </w:r>
    </w:p>
    <w:p w14:paraId="669B40A3" w14:textId="77777777" w:rsidR="000F62CC" w:rsidRPr="000F62CC" w:rsidRDefault="000F62CC" w:rsidP="000F62CC">
      <w:pPr>
        <w:pStyle w:val="NormalWeb"/>
        <w:spacing w:before="0" w:beforeAutospacing="0" w:after="0" w:afterAutospacing="0"/>
        <w:jc w:val="both"/>
        <w:rPr>
          <w:rFonts w:ascii="Arial" w:hAnsi="Arial" w:cs="Arial"/>
          <w:color w:val="000000" w:themeColor="text1"/>
          <w:spacing w:val="3"/>
          <w:sz w:val="22"/>
          <w:szCs w:val="22"/>
        </w:rPr>
      </w:pPr>
      <w:r w:rsidRPr="000F62CC">
        <w:rPr>
          <w:rFonts w:ascii="Arial" w:hAnsi="Arial" w:cs="Arial"/>
          <w:color w:val="000000" w:themeColor="text1"/>
          <w:spacing w:val="3"/>
          <w:sz w:val="22"/>
          <w:szCs w:val="22"/>
        </w:rPr>
        <w:t> </w:t>
      </w:r>
    </w:p>
    <w:p w14:paraId="06DA3B9A" w14:textId="597455DA" w:rsidR="0083202E" w:rsidRPr="006971A5" w:rsidRDefault="006971A5" w:rsidP="006971A5">
      <w:pPr>
        <w:pStyle w:val="NormalWeb"/>
        <w:spacing w:before="0" w:beforeAutospacing="0" w:after="0" w:afterAutospacing="0"/>
        <w:jc w:val="both"/>
        <w:rPr>
          <w:rFonts w:ascii="Arial" w:hAnsi="Arial" w:cs="Arial"/>
          <w:color w:val="000000" w:themeColor="text1"/>
          <w:spacing w:val="3"/>
          <w:sz w:val="22"/>
          <w:szCs w:val="22"/>
        </w:rPr>
      </w:pPr>
      <w:r>
        <w:rPr>
          <w:rFonts w:ascii="Arial" w:hAnsi="Arial" w:cs="Arial"/>
          <w:color w:val="000000" w:themeColor="text1"/>
          <w:spacing w:val="3"/>
          <w:sz w:val="22"/>
          <w:szCs w:val="22"/>
        </w:rPr>
        <w:t>En el mundo</w:t>
      </w:r>
      <w:r w:rsidR="000F62CC" w:rsidRPr="000F62CC">
        <w:rPr>
          <w:rFonts w:ascii="Arial" w:hAnsi="Arial" w:cs="Arial"/>
          <w:color w:val="000000" w:themeColor="text1"/>
          <w:spacing w:val="3"/>
          <w:sz w:val="22"/>
          <w:szCs w:val="22"/>
        </w:rPr>
        <w:t xml:space="preserve">, los consumidores han optado por </w:t>
      </w:r>
      <w:r>
        <w:rPr>
          <w:rFonts w:ascii="Arial" w:hAnsi="Arial" w:cs="Arial"/>
          <w:color w:val="000000" w:themeColor="text1"/>
          <w:spacing w:val="3"/>
          <w:sz w:val="22"/>
          <w:szCs w:val="22"/>
        </w:rPr>
        <w:t>neveras</w:t>
      </w:r>
      <w:r w:rsidR="000F62CC" w:rsidRPr="000F62CC">
        <w:rPr>
          <w:rFonts w:ascii="Arial" w:hAnsi="Arial" w:cs="Arial"/>
          <w:color w:val="000000" w:themeColor="text1"/>
          <w:spacing w:val="3"/>
          <w:sz w:val="22"/>
          <w:szCs w:val="22"/>
        </w:rPr>
        <w:t xml:space="preserve"> de colores claros: los refrigeradores blancos ahora representan más de 40% de la demanda y otros colores claros, como beige y rosa</w:t>
      </w:r>
      <w:r>
        <w:rPr>
          <w:rFonts w:ascii="Arial" w:hAnsi="Arial" w:cs="Arial"/>
          <w:color w:val="000000" w:themeColor="text1"/>
          <w:spacing w:val="3"/>
          <w:sz w:val="22"/>
          <w:szCs w:val="22"/>
        </w:rPr>
        <w:t>do</w:t>
      </w:r>
      <w:r w:rsidR="000F62CC" w:rsidRPr="000F62CC">
        <w:rPr>
          <w:rFonts w:ascii="Arial" w:hAnsi="Arial" w:cs="Arial"/>
          <w:color w:val="000000" w:themeColor="text1"/>
          <w:spacing w:val="3"/>
          <w:sz w:val="22"/>
          <w:szCs w:val="22"/>
        </w:rPr>
        <w:t xml:space="preserve">, muestran fuertes ventas. </w:t>
      </w:r>
      <w:r>
        <w:rPr>
          <w:rFonts w:ascii="Arial" w:hAnsi="Arial" w:cs="Arial"/>
          <w:color w:val="000000" w:themeColor="text1"/>
          <w:spacing w:val="3"/>
          <w:sz w:val="22"/>
          <w:szCs w:val="22"/>
        </w:rPr>
        <w:t>Por ejemplo, e</w:t>
      </w:r>
      <w:r w:rsidR="000F62CC" w:rsidRPr="000F62CC">
        <w:rPr>
          <w:rFonts w:ascii="Arial" w:hAnsi="Arial" w:cs="Arial"/>
          <w:color w:val="000000" w:themeColor="text1"/>
          <w:spacing w:val="3"/>
          <w:sz w:val="22"/>
          <w:szCs w:val="22"/>
        </w:rPr>
        <w:t xml:space="preserve">n EE.UU, el blanco y el azul marino representan </w:t>
      </w:r>
      <w:r>
        <w:rPr>
          <w:rFonts w:ascii="Arial" w:hAnsi="Arial" w:cs="Arial"/>
          <w:color w:val="000000" w:themeColor="text1"/>
          <w:spacing w:val="3"/>
          <w:sz w:val="22"/>
          <w:szCs w:val="22"/>
        </w:rPr>
        <w:t>-</w:t>
      </w:r>
      <w:r w:rsidR="000F62CC" w:rsidRPr="000F62CC">
        <w:rPr>
          <w:rFonts w:ascii="Arial" w:hAnsi="Arial" w:cs="Arial"/>
          <w:color w:val="000000" w:themeColor="text1"/>
          <w:spacing w:val="3"/>
          <w:sz w:val="22"/>
          <w:szCs w:val="22"/>
        </w:rPr>
        <w:t>cada uno</w:t>
      </w:r>
      <w:r>
        <w:rPr>
          <w:rFonts w:ascii="Arial" w:hAnsi="Arial" w:cs="Arial"/>
          <w:color w:val="000000" w:themeColor="text1"/>
          <w:spacing w:val="3"/>
          <w:sz w:val="22"/>
          <w:szCs w:val="22"/>
        </w:rPr>
        <w:t>-</w:t>
      </w:r>
      <w:r w:rsidR="000F62CC" w:rsidRPr="000F62CC">
        <w:rPr>
          <w:rFonts w:ascii="Arial" w:hAnsi="Arial" w:cs="Arial"/>
          <w:color w:val="000000" w:themeColor="text1"/>
          <w:spacing w:val="3"/>
          <w:sz w:val="22"/>
          <w:szCs w:val="22"/>
        </w:rPr>
        <w:t xml:space="preserve"> más de 20% de la demanda a medida y los colores de los p</w:t>
      </w:r>
      <w:r>
        <w:rPr>
          <w:rFonts w:ascii="Arial" w:hAnsi="Arial" w:cs="Arial"/>
          <w:color w:val="000000" w:themeColor="text1"/>
          <w:spacing w:val="3"/>
          <w:sz w:val="22"/>
          <w:szCs w:val="22"/>
        </w:rPr>
        <w:t>á</w:t>
      </w:r>
      <w:r w:rsidR="000F62CC" w:rsidRPr="000F62CC">
        <w:rPr>
          <w:rFonts w:ascii="Arial" w:hAnsi="Arial" w:cs="Arial"/>
          <w:color w:val="000000" w:themeColor="text1"/>
          <w:spacing w:val="3"/>
          <w:sz w:val="22"/>
          <w:szCs w:val="22"/>
        </w:rPr>
        <w:t>neles como el gris, azul -comercializados en América Latina- y rosa</w:t>
      </w:r>
      <w:r>
        <w:rPr>
          <w:rFonts w:ascii="Arial" w:hAnsi="Arial" w:cs="Arial"/>
          <w:color w:val="000000" w:themeColor="text1"/>
          <w:spacing w:val="3"/>
          <w:sz w:val="22"/>
          <w:szCs w:val="22"/>
        </w:rPr>
        <w:t>do</w:t>
      </w:r>
      <w:r w:rsidR="000F62CC" w:rsidRPr="000F62CC">
        <w:rPr>
          <w:rFonts w:ascii="Arial" w:hAnsi="Arial" w:cs="Arial"/>
          <w:color w:val="000000" w:themeColor="text1"/>
          <w:spacing w:val="3"/>
          <w:sz w:val="22"/>
          <w:szCs w:val="22"/>
        </w:rPr>
        <w:t>, también atraen a los consumidores que buscan algo diferente para sus cocinas.</w:t>
      </w:r>
    </w:p>
    <w:p w14:paraId="373460AD" w14:textId="6F6DAE7A" w:rsidR="00E80D5C" w:rsidRDefault="00E80D5C">
      <w:pPr>
        <w:jc w:val="both"/>
        <w:rPr>
          <w:rFonts w:ascii="Arial" w:eastAsia="Arial" w:hAnsi="Arial" w:cs="Arial"/>
          <w:b/>
          <w:color w:val="000000"/>
          <w:sz w:val="18"/>
          <w:szCs w:val="18"/>
          <w:highlight w:val="white"/>
          <w:lang w:val="es-ES_tradnl"/>
        </w:rPr>
      </w:pPr>
    </w:p>
    <w:p w14:paraId="5DCB7228" w14:textId="4105A955" w:rsidR="00E80D5C" w:rsidRPr="00E80D5C" w:rsidRDefault="00E80D5C" w:rsidP="00E80D5C">
      <w:pPr>
        <w:jc w:val="both"/>
        <w:rPr>
          <w:rFonts w:ascii="Arial" w:eastAsia="Arial" w:hAnsi="Arial" w:cs="Arial"/>
          <w:b/>
          <w:color w:val="000000" w:themeColor="text1"/>
          <w:sz w:val="22"/>
          <w:szCs w:val="22"/>
          <w:highlight w:val="white"/>
          <w:lang w:val="es-ES_tradnl"/>
        </w:rPr>
      </w:pPr>
      <w:proofErr w:type="spellStart"/>
      <w:r w:rsidRPr="00E80D5C">
        <w:rPr>
          <w:rFonts w:ascii="Arial" w:eastAsia="Arial" w:hAnsi="Arial" w:cs="Arial"/>
          <w:b/>
          <w:color w:val="000000" w:themeColor="text1"/>
          <w:sz w:val="22"/>
          <w:szCs w:val="22"/>
          <w:highlight w:val="white"/>
          <w:lang w:val="es-ES_tradnl"/>
        </w:rPr>
        <w:lastRenderedPageBreak/>
        <w:t>Bespoke</w:t>
      </w:r>
      <w:proofErr w:type="spellEnd"/>
      <w:r w:rsidRPr="00E80D5C">
        <w:rPr>
          <w:rFonts w:ascii="Arial" w:eastAsia="Arial" w:hAnsi="Arial" w:cs="Arial"/>
          <w:b/>
          <w:color w:val="000000" w:themeColor="text1"/>
          <w:sz w:val="22"/>
          <w:szCs w:val="22"/>
          <w:highlight w:val="white"/>
          <w:lang w:val="es-ES_tradnl"/>
        </w:rPr>
        <w:t xml:space="preserve"> en Colombia</w:t>
      </w:r>
    </w:p>
    <w:p w14:paraId="3A09661E" w14:textId="4FF2CDBD" w:rsidR="00E80D5C" w:rsidRPr="00E80D5C" w:rsidRDefault="00E80D5C" w:rsidP="00E80D5C">
      <w:pPr>
        <w:pStyle w:val="NormalWeb"/>
        <w:shd w:val="clear" w:color="auto" w:fill="FFFFFF"/>
        <w:spacing w:before="0" w:beforeAutospacing="0" w:after="0" w:afterAutospacing="0"/>
        <w:jc w:val="both"/>
        <w:rPr>
          <w:rFonts w:ascii="Arial" w:hAnsi="Arial" w:cs="Arial"/>
          <w:color w:val="000000" w:themeColor="text1"/>
          <w:spacing w:val="3"/>
          <w:sz w:val="22"/>
          <w:szCs w:val="22"/>
        </w:rPr>
      </w:pPr>
      <w:r>
        <w:rPr>
          <w:rFonts w:ascii="Arial" w:hAnsi="Arial" w:cs="Arial"/>
          <w:color w:val="000000" w:themeColor="text1"/>
          <w:spacing w:val="3"/>
          <w:sz w:val="22"/>
          <w:szCs w:val="22"/>
        </w:rPr>
        <w:t>Desde hace un par de semanas, los usuario</w:t>
      </w:r>
      <w:r w:rsidR="00807157">
        <w:rPr>
          <w:rFonts w:ascii="Arial" w:hAnsi="Arial" w:cs="Arial"/>
          <w:color w:val="000000" w:themeColor="text1"/>
          <w:spacing w:val="3"/>
          <w:sz w:val="22"/>
          <w:szCs w:val="22"/>
        </w:rPr>
        <w:t>s</w:t>
      </w:r>
      <w:r>
        <w:rPr>
          <w:rFonts w:ascii="Arial" w:hAnsi="Arial" w:cs="Arial"/>
          <w:color w:val="000000" w:themeColor="text1"/>
          <w:spacing w:val="3"/>
          <w:sz w:val="22"/>
          <w:szCs w:val="22"/>
        </w:rPr>
        <w:t xml:space="preserve"> </w:t>
      </w:r>
      <w:r w:rsidR="00807157">
        <w:rPr>
          <w:rFonts w:ascii="Arial" w:hAnsi="Arial" w:cs="Arial"/>
          <w:color w:val="000000" w:themeColor="text1"/>
          <w:spacing w:val="3"/>
          <w:sz w:val="22"/>
          <w:szCs w:val="22"/>
        </w:rPr>
        <w:t>colombianos</w:t>
      </w:r>
      <w:r>
        <w:rPr>
          <w:rFonts w:ascii="Arial" w:hAnsi="Arial" w:cs="Arial"/>
          <w:color w:val="000000" w:themeColor="text1"/>
          <w:spacing w:val="3"/>
          <w:sz w:val="22"/>
          <w:szCs w:val="22"/>
        </w:rPr>
        <w:t xml:space="preserve"> cuentan con l</w:t>
      </w:r>
      <w:r w:rsidRPr="00E80D5C">
        <w:rPr>
          <w:rFonts w:ascii="Arial" w:hAnsi="Arial" w:cs="Arial"/>
          <w:color w:val="000000" w:themeColor="text1"/>
          <w:spacing w:val="3"/>
          <w:sz w:val="22"/>
          <w:szCs w:val="22"/>
        </w:rPr>
        <w:t>a línea de neveras Bespoke, compuesta por las referencias 1 Door y French Door</w:t>
      </w:r>
      <w:r>
        <w:rPr>
          <w:rFonts w:ascii="Arial" w:hAnsi="Arial" w:cs="Arial"/>
          <w:color w:val="000000" w:themeColor="text1"/>
          <w:spacing w:val="3"/>
          <w:sz w:val="22"/>
          <w:szCs w:val="22"/>
        </w:rPr>
        <w:t xml:space="preserve">. </w:t>
      </w:r>
      <w:r w:rsidRPr="00E80D5C">
        <w:rPr>
          <w:rFonts w:ascii="Arial" w:hAnsi="Arial" w:cs="Arial"/>
          <w:color w:val="000000" w:themeColor="text1"/>
          <w:spacing w:val="3"/>
          <w:sz w:val="22"/>
          <w:szCs w:val="22"/>
        </w:rPr>
        <w:t xml:space="preserve">La nevera Bespoke 1 Door cuenta con paneles disponibles en rosado, blanco, beige, gris y azul. </w:t>
      </w:r>
      <w:r w:rsidR="00807157">
        <w:rPr>
          <w:rFonts w:ascii="Arial" w:hAnsi="Arial" w:cs="Arial"/>
          <w:color w:val="000000" w:themeColor="text1"/>
          <w:spacing w:val="3"/>
          <w:sz w:val="22"/>
          <w:szCs w:val="22"/>
        </w:rPr>
        <w:t xml:space="preserve">El </w:t>
      </w:r>
      <w:r w:rsidRPr="00E80D5C">
        <w:rPr>
          <w:rFonts w:ascii="Arial" w:hAnsi="Arial" w:cs="Arial"/>
          <w:color w:val="000000" w:themeColor="text1"/>
          <w:spacing w:val="3"/>
          <w:sz w:val="22"/>
          <w:szCs w:val="22"/>
        </w:rPr>
        <w:t xml:space="preserve">modelo French Door al ser de 4 puertas </w:t>
      </w:r>
      <w:r w:rsidR="00807157">
        <w:rPr>
          <w:rFonts w:ascii="Arial" w:hAnsi="Arial" w:cs="Arial"/>
          <w:color w:val="000000" w:themeColor="text1"/>
          <w:spacing w:val="3"/>
          <w:sz w:val="22"/>
          <w:szCs w:val="22"/>
        </w:rPr>
        <w:t>permite</w:t>
      </w:r>
      <w:r w:rsidRPr="00E80D5C">
        <w:rPr>
          <w:rFonts w:ascii="Arial" w:hAnsi="Arial" w:cs="Arial"/>
          <w:color w:val="000000" w:themeColor="text1"/>
          <w:spacing w:val="3"/>
          <w:sz w:val="22"/>
          <w:szCs w:val="22"/>
        </w:rPr>
        <w:t xml:space="preserve"> combinar distintos colores en un solo producto, los colores disponibles para este modelo serán: azul, blanco, beige, vainilla, gris y amarillo.</w:t>
      </w:r>
    </w:p>
    <w:p w14:paraId="113DFCB2" w14:textId="406018B6" w:rsidR="00E80D5C" w:rsidRDefault="00E80D5C" w:rsidP="00E80D5C">
      <w:pPr>
        <w:jc w:val="both"/>
        <w:rPr>
          <w:rFonts w:ascii="Arial" w:eastAsia="Arial" w:hAnsi="Arial" w:cs="Arial"/>
          <w:b/>
          <w:color w:val="000000" w:themeColor="text1"/>
          <w:sz w:val="22"/>
          <w:szCs w:val="22"/>
          <w:highlight w:val="white"/>
          <w:lang w:val="es-ES_tradnl"/>
        </w:rPr>
      </w:pPr>
    </w:p>
    <w:p w14:paraId="41A0D316" w14:textId="316FF0C7" w:rsidR="00E80D5C" w:rsidRDefault="00E80D5C" w:rsidP="00E80D5C">
      <w:pPr>
        <w:pStyle w:val="NormalWeb"/>
        <w:shd w:val="clear" w:color="auto" w:fill="FFFFFF"/>
        <w:spacing w:before="0" w:beforeAutospacing="0" w:after="0" w:afterAutospacing="0"/>
        <w:jc w:val="both"/>
        <w:rPr>
          <w:rFonts w:ascii="Arial" w:hAnsi="Arial" w:cs="Arial"/>
          <w:color w:val="000000" w:themeColor="text1"/>
          <w:spacing w:val="3"/>
          <w:sz w:val="22"/>
          <w:szCs w:val="22"/>
        </w:rPr>
      </w:pPr>
      <w:r>
        <w:rPr>
          <w:rFonts w:ascii="Arial" w:hAnsi="Arial" w:cs="Arial"/>
          <w:color w:val="000000" w:themeColor="text1"/>
          <w:spacing w:val="3"/>
          <w:sz w:val="22"/>
          <w:szCs w:val="22"/>
        </w:rPr>
        <w:t xml:space="preserve">“Sin duda la versatilidad que ofrece Bespoke es ideal para los usuarios, puesto que puede cambiar sus paneles </w:t>
      </w:r>
      <w:r w:rsidRPr="00E80D5C">
        <w:rPr>
          <w:rFonts w:ascii="Arial" w:hAnsi="Arial" w:cs="Arial"/>
          <w:color w:val="000000" w:themeColor="text1"/>
          <w:spacing w:val="3"/>
          <w:sz w:val="22"/>
          <w:szCs w:val="22"/>
        </w:rPr>
        <w:t>las veces que quiera para ajustar</w:t>
      </w:r>
      <w:r>
        <w:rPr>
          <w:rFonts w:ascii="Arial" w:hAnsi="Arial" w:cs="Arial"/>
          <w:color w:val="000000" w:themeColor="text1"/>
          <w:spacing w:val="3"/>
          <w:sz w:val="22"/>
          <w:szCs w:val="22"/>
        </w:rPr>
        <w:t xml:space="preserve"> el color</w:t>
      </w:r>
      <w:r w:rsidRPr="00E80D5C">
        <w:rPr>
          <w:rFonts w:ascii="Arial" w:hAnsi="Arial" w:cs="Arial"/>
          <w:color w:val="000000" w:themeColor="text1"/>
          <w:spacing w:val="3"/>
          <w:sz w:val="22"/>
          <w:szCs w:val="22"/>
        </w:rPr>
        <w:t xml:space="preserve"> según la decoración de donde se ubique Bespoke. En caso de hacer alguna remodelación, no es necesario reemplazar el producto para que se ajuste al nuevo diseño, tan solo cambiando los paneles se puede tener un nuevo aspecto</w:t>
      </w:r>
      <w:r>
        <w:rPr>
          <w:rFonts w:ascii="Arial" w:hAnsi="Arial" w:cs="Arial"/>
          <w:color w:val="000000" w:themeColor="text1"/>
          <w:spacing w:val="3"/>
          <w:sz w:val="22"/>
          <w:szCs w:val="22"/>
        </w:rPr>
        <w:t>”, asegira Santiago Ospina, director de Línea Blanca de Samsung Colombia</w:t>
      </w:r>
      <w:r w:rsidRPr="00E80D5C">
        <w:rPr>
          <w:rFonts w:ascii="Arial" w:hAnsi="Arial" w:cs="Arial"/>
          <w:color w:val="000000" w:themeColor="text1"/>
          <w:spacing w:val="3"/>
          <w:sz w:val="22"/>
          <w:szCs w:val="22"/>
        </w:rPr>
        <w:t>.</w:t>
      </w:r>
    </w:p>
    <w:p w14:paraId="14293094" w14:textId="3E6EDB86" w:rsidR="00E80D5C" w:rsidRDefault="00E80D5C" w:rsidP="00E80D5C">
      <w:pPr>
        <w:pStyle w:val="NormalWeb"/>
        <w:shd w:val="clear" w:color="auto" w:fill="FFFFFF"/>
        <w:contextualSpacing/>
        <w:jc w:val="both"/>
        <w:rPr>
          <w:rFonts w:ascii="Arial" w:hAnsi="Arial" w:cs="Arial"/>
          <w:b/>
          <w:bCs/>
          <w:color w:val="000000" w:themeColor="text1"/>
          <w:spacing w:val="3"/>
          <w:sz w:val="22"/>
          <w:szCs w:val="22"/>
        </w:rPr>
      </w:pPr>
    </w:p>
    <w:p w14:paraId="3DE879EC" w14:textId="77777777" w:rsidR="00E80D5C" w:rsidRDefault="00E80D5C" w:rsidP="00E80D5C">
      <w:pPr>
        <w:pStyle w:val="NormalWeb"/>
        <w:shd w:val="clear" w:color="auto" w:fill="FFFFFF"/>
        <w:contextualSpacing/>
        <w:jc w:val="both"/>
        <w:rPr>
          <w:rFonts w:ascii="Arial" w:hAnsi="Arial" w:cs="Arial"/>
          <w:b/>
          <w:bCs/>
          <w:color w:val="000000" w:themeColor="text1"/>
          <w:spacing w:val="3"/>
          <w:sz w:val="22"/>
          <w:szCs w:val="22"/>
        </w:rPr>
      </w:pPr>
    </w:p>
    <w:p w14:paraId="3C97A0EE" w14:textId="3262D243" w:rsidR="00E80D5C" w:rsidRPr="00E80D5C" w:rsidRDefault="00E80D5C" w:rsidP="00E80D5C">
      <w:pPr>
        <w:pStyle w:val="NormalWeb"/>
        <w:shd w:val="clear" w:color="auto" w:fill="FFFFFF"/>
        <w:contextualSpacing/>
        <w:jc w:val="both"/>
        <w:rPr>
          <w:rFonts w:ascii="Arial" w:hAnsi="Arial" w:cs="Arial"/>
          <w:b/>
          <w:bCs/>
          <w:color w:val="000000" w:themeColor="text1"/>
          <w:spacing w:val="3"/>
          <w:sz w:val="22"/>
          <w:szCs w:val="22"/>
        </w:rPr>
      </w:pPr>
      <w:r w:rsidRPr="00E80D5C">
        <w:rPr>
          <w:rFonts w:ascii="Arial" w:hAnsi="Arial" w:cs="Arial"/>
          <w:b/>
          <w:bCs/>
          <w:color w:val="000000" w:themeColor="text1"/>
          <w:spacing w:val="3"/>
          <w:sz w:val="22"/>
          <w:szCs w:val="22"/>
        </w:rPr>
        <w:t>Una nevera para cada estilo</w:t>
      </w:r>
    </w:p>
    <w:p w14:paraId="09AD7FE6" w14:textId="2811708D" w:rsidR="00E80D5C" w:rsidRDefault="00E80D5C" w:rsidP="00E80D5C">
      <w:pPr>
        <w:pStyle w:val="NormalWeb"/>
        <w:shd w:val="clear" w:color="auto" w:fill="FFFFFF"/>
        <w:contextualSpacing/>
        <w:jc w:val="both"/>
        <w:rPr>
          <w:rFonts w:ascii="Arial" w:hAnsi="Arial" w:cs="Arial"/>
          <w:color w:val="000000" w:themeColor="text1"/>
          <w:spacing w:val="3"/>
          <w:sz w:val="22"/>
          <w:szCs w:val="22"/>
        </w:rPr>
      </w:pPr>
      <w:r w:rsidRPr="00E80D5C">
        <w:rPr>
          <w:rFonts w:ascii="Arial" w:hAnsi="Arial" w:cs="Arial"/>
          <w:color w:val="000000" w:themeColor="text1"/>
          <w:spacing w:val="3"/>
          <w:sz w:val="22"/>
          <w:szCs w:val="22"/>
        </w:rPr>
        <w:t>Las neveras de la línea Bespoke ofrecen características flexibles y diseños modulares que se adaptan al estilo de vida de los usuarios. Desde poder agregar unidades para los cambios del hogar, hasta ajustar los espacios internos y las temperaturas de enfriamiento</w:t>
      </w:r>
      <w:r>
        <w:rPr>
          <w:rFonts w:ascii="Arial" w:hAnsi="Arial" w:cs="Arial"/>
          <w:color w:val="000000" w:themeColor="text1"/>
          <w:spacing w:val="3"/>
          <w:sz w:val="22"/>
          <w:szCs w:val="22"/>
        </w:rPr>
        <w:t>.</w:t>
      </w:r>
    </w:p>
    <w:p w14:paraId="40178D77" w14:textId="77777777" w:rsidR="00E80D5C" w:rsidRPr="00E80D5C" w:rsidRDefault="00E80D5C" w:rsidP="00E80D5C">
      <w:pPr>
        <w:pStyle w:val="NormalWeb"/>
        <w:shd w:val="clear" w:color="auto" w:fill="FFFFFF"/>
        <w:contextualSpacing/>
        <w:jc w:val="both"/>
        <w:rPr>
          <w:rFonts w:ascii="Arial" w:hAnsi="Arial" w:cs="Arial"/>
          <w:color w:val="000000" w:themeColor="text1"/>
          <w:spacing w:val="3"/>
          <w:sz w:val="22"/>
          <w:szCs w:val="22"/>
        </w:rPr>
      </w:pPr>
    </w:p>
    <w:p w14:paraId="106E5935" w14:textId="5C383144" w:rsidR="00E80D5C" w:rsidRPr="00E80D5C" w:rsidRDefault="00E80D5C" w:rsidP="00E80D5C">
      <w:pPr>
        <w:pStyle w:val="NormalWeb"/>
        <w:shd w:val="clear" w:color="auto" w:fill="FFFFFF"/>
        <w:jc w:val="both"/>
        <w:rPr>
          <w:rFonts w:ascii="Arial" w:hAnsi="Arial" w:cs="Arial"/>
          <w:color w:val="000000" w:themeColor="text1"/>
          <w:spacing w:val="3"/>
          <w:sz w:val="22"/>
          <w:szCs w:val="22"/>
        </w:rPr>
      </w:pPr>
      <w:r w:rsidRPr="00E80D5C">
        <w:rPr>
          <w:rFonts w:ascii="Arial" w:hAnsi="Arial" w:cs="Arial"/>
          <w:color w:val="000000" w:themeColor="text1"/>
          <w:spacing w:val="3"/>
          <w:sz w:val="22"/>
          <w:szCs w:val="22"/>
        </w:rPr>
        <w:t>El modelo Bespoke 1 Door, al ser un módulo de puerta completa, permite tener la versatilidad de usarse sola o combinarse con otros módulos para formar una nevera “Side by side” de dos cuerpos, tres o la cantidad de módulos necesarios para que se ajuste a la capacidad de almacenaje que se requiera en cada hogar, pues la necesidad de una pareja es completamente diferente a la de una familia</w:t>
      </w:r>
      <w:r>
        <w:rPr>
          <w:rFonts w:ascii="Arial" w:hAnsi="Arial" w:cs="Arial"/>
          <w:color w:val="000000" w:themeColor="text1"/>
          <w:spacing w:val="3"/>
          <w:sz w:val="22"/>
          <w:szCs w:val="22"/>
        </w:rPr>
        <w:t xml:space="preserve"> numerosa</w:t>
      </w:r>
      <w:r w:rsidRPr="00E80D5C">
        <w:rPr>
          <w:rFonts w:ascii="Arial" w:hAnsi="Arial" w:cs="Arial"/>
          <w:color w:val="000000" w:themeColor="text1"/>
          <w:spacing w:val="3"/>
          <w:sz w:val="22"/>
          <w:szCs w:val="22"/>
        </w:rPr>
        <w:t xml:space="preserve"> y Bespoke tiene la capacidad de adaptarse a cada una</w:t>
      </w:r>
      <w:r>
        <w:rPr>
          <w:rFonts w:ascii="Arial" w:hAnsi="Arial" w:cs="Arial"/>
          <w:color w:val="000000" w:themeColor="text1"/>
          <w:spacing w:val="3"/>
          <w:sz w:val="22"/>
          <w:szCs w:val="22"/>
        </w:rPr>
        <w:t>.</w:t>
      </w:r>
    </w:p>
    <w:p w14:paraId="724D5F66" w14:textId="7460F96D" w:rsidR="00E80D5C" w:rsidRDefault="00E80D5C" w:rsidP="00E80D5C">
      <w:pPr>
        <w:pStyle w:val="NormalWeb"/>
        <w:shd w:val="clear" w:color="auto" w:fill="FFFFFF"/>
        <w:spacing w:before="0" w:beforeAutospacing="0" w:after="0" w:afterAutospacing="0"/>
        <w:jc w:val="both"/>
        <w:rPr>
          <w:rFonts w:ascii="Arial" w:hAnsi="Arial" w:cs="Arial"/>
          <w:color w:val="000000" w:themeColor="text1"/>
          <w:spacing w:val="3"/>
          <w:sz w:val="22"/>
          <w:szCs w:val="22"/>
        </w:rPr>
      </w:pPr>
      <w:r w:rsidRPr="00E80D5C">
        <w:rPr>
          <w:rFonts w:ascii="Arial" w:hAnsi="Arial" w:cs="Arial"/>
          <w:color w:val="000000" w:themeColor="text1"/>
          <w:spacing w:val="3"/>
          <w:sz w:val="22"/>
          <w:szCs w:val="22"/>
        </w:rPr>
        <w:t>Este concepto de flexibilidad también permite que pueda utilizarse el modelo 1 Door en espacios donde se requiera almacenaje extra, pero no necesariamente una nevera completa tradicional; por ejemplo, en las casas de descanso o fincas donde muchas veces se busca un almacenaje adicional para alimentos congelados o bebidas.</w:t>
      </w:r>
    </w:p>
    <w:p w14:paraId="622A9EEE" w14:textId="72C6D418" w:rsidR="00E80D5C" w:rsidRDefault="00E80D5C" w:rsidP="00E80D5C">
      <w:pPr>
        <w:pStyle w:val="NormalWeb"/>
        <w:shd w:val="clear" w:color="auto" w:fill="FFFFFF"/>
        <w:spacing w:before="0" w:beforeAutospacing="0" w:after="0" w:afterAutospacing="0"/>
        <w:jc w:val="both"/>
        <w:rPr>
          <w:rFonts w:ascii="Arial" w:eastAsia="Arial" w:hAnsi="Arial" w:cs="Arial"/>
          <w:b/>
          <w:color w:val="000000" w:themeColor="text1"/>
          <w:sz w:val="22"/>
          <w:szCs w:val="22"/>
          <w:highlight w:val="white"/>
          <w:lang w:val="es-ES_tradnl"/>
        </w:rPr>
      </w:pPr>
    </w:p>
    <w:p w14:paraId="50C3871E" w14:textId="77777777" w:rsidR="00E80D5C" w:rsidRPr="00E80D5C" w:rsidRDefault="00E80D5C" w:rsidP="00E80D5C">
      <w:pPr>
        <w:pStyle w:val="NormalWeb"/>
        <w:shd w:val="clear" w:color="auto" w:fill="FFFFFF"/>
        <w:spacing w:before="0" w:beforeAutospacing="0" w:after="0" w:afterAutospacing="0"/>
        <w:jc w:val="both"/>
        <w:rPr>
          <w:rFonts w:ascii="Arial" w:eastAsia="Arial" w:hAnsi="Arial" w:cs="Arial"/>
          <w:b/>
          <w:color w:val="000000" w:themeColor="text1"/>
          <w:sz w:val="22"/>
          <w:szCs w:val="22"/>
          <w:highlight w:val="white"/>
          <w:lang w:val="es-ES_tradnl"/>
        </w:rPr>
      </w:pPr>
    </w:p>
    <w:p w14:paraId="6F579ED2" w14:textId="77777777" w:rsidR="00E80D5C" w:rsidRDefault="00E80D5C">
      <w:pPr>
        <w:jc w:val="both"/>
        <w:rPr>
          <w:rFonts w:ascii="Arial" w:eastAsia="Arial" w:hAnsi="Arial" w:cs="Arial"/>
          <w:b/>
          <w:color w:val="000000"/>
          <w:sz w:val="18"/>
          <w:szCs w:val="18"/>
          <w:highlight w:val="white"/>
          <w:lang w:val="es-ES_tradnl"/>
        </w:rPr>
      </w:pPr>
    </w:p>
    <w:p w14:paraId="01241FFD" w14:textId="70E25DC6" w:rsidR="00545D1A" w:rsidRPr="00433FEA" w:rsidRDefault="007C0A8B">
      <w:pPr>
        <w:jc w:val="both"/>
        <w:rPr>
          <w:rFonts w:ascii="Arial" w:eastAsia="Arial" w:hAnsi="Arial" w:cs="Arial"/>
          <w:color w:val="000000"/>
          <w:sz w:val="18"/>
          <w:szCs w:val="18"/>
          <w:u w:val="single"/>
          <w:lang w:val="es-ES_tradnl"/>
        </w:rPr>
      </w:pPr>
      <w:r w:rsidRPr="00433FEA">
        <w:rPr>
          <w:rFonts w:ascii="Arial" w:eastAsia="Arial" w:hAnsi="Arial" w:cs="Arial"/>
          <w:b/>
          <w:color w:val="000000"/>
          <w:sz w:val="18"/>
          <w:szCs w:val="18"/>
          <w:highlight w:val="white"/>
          <w:lang w:val="es-ES_tradnl"/>
        </w:rPr>
        <w:t xml:space="preserve">Acerca de Samsung </w:t>
      </w:r>
      <w:proofErr w:type="spellStart"/>
      <w:r w:rsidRPr="00433FEA">
        <w:rPr>
          <w:rFonts w:ascii="Arial" w:eastAsia="Arial" w:hAnsi="Arial" w:cs="Arial"/>
          <w:b/>
          <w:color w:val="000000"/>
          <w:sz w:val="18"/>
          <w:szCs w:val="18"/>
          <w:highlight w:val="white"/>
          <w:lang w:val="es-ES_tradnl"/>
        </w:rPr>
        <w:t>Electronics</w:t>
      </w:r>
      <w:proofErr w:type="spellEnd"/>
      <w:r w:rsidRPr="00433FEA">
        <w:rPr>
          <w:rFonts w:ascii="Arial" w:eastAsia="Arial" w:hAnsi="Arial" w:cs="Arial"/>
          <w:b/>
          <w:color w:val="000000"/>
          <w:sz w:val="18"/>
          <w:szCs w:val="18"/>
          <w:highlight w:val="white"/>
          <w:lang w:val="es-ES_tradnl"/>
        </w:rPr>
        <w:t xml:space="preserve"> Co., Ltd.</w:t>
      </w:r>
    </w:p>
    <w:p w14:paraId="1626B332" w14:textId="272C3248" w:rsidR="00545D1A" w:rsidRPr="00433FEA" w:rsidRDefault="007C0A8B">
      <w:pPr>
        <w:shd w:val="clear" w:color="auto" w:fill="FFFFFF"/>
        <w:jc w:val="both"/>
        <w:rPr>
          <w:rFonts w:ascii="Arial" w:eastAsia="Arial" w:hAnsi="Arial" w:cs="Arial"/>
          <w:color w:val="000000"/>
          <w:sz w:val="18"/>
          <w:szCs w:val="18"/>
          <w:u w:val="single"/>
          <w:lang w:val="es-ES_tradnl"/>
        </w:rPr>
      </w:pPr>
      <w:r w:rsidRPr="00433FEA">
        <w:rPr>
          <w:rFonts w:ascii="Arial" w:eastAsia="Arial" w:hAnsi="Arial" w:cs="Arial"/>
          <w:color w:val="000000"/>
          <w:sz w:val="18"/>
          <w:szCs w:val="18"/>
          <w:highlight w:val="white"/>
          <w:lang w:val="es-ES_tradnl"/>
        </w:rPr>
        <w:t xml:space="preserve">Samsung inspira al mundo y diseña el futuro con ideas y tecnologías transformadoras. La compañía está redefiniendo los mundos de la TV, los </w:t>
      </w:r>
      <w:proofErr w:type="spellStart"/>
      <w:r w:rsidRPr="00433FEA">
        <w:rPr>
          <w:rFonts w:ascii="Arial" w:eastAsia="Arial" w:hAnsi="Arial" w:cs="Arial"/>
          <w:color w:val="000000"/>
          <w:sz w:val="18"/>
          <w:szCs w:val="18"/>
          <w:highlight w:val="white"/>
          <w:lang w:val="es-ES_tradnl"/>
        </w:rPr>
        <w:t>smartphones</w:t>
      </w:r>
      <w:proofErr w:type="spellEnd"/>
      <w:r w:rsidRPr="00433FEA">
        <w:rPr>
          <w:rFonts w:ascii="Arial" w:eastAsia="Arial" w:hAnsi="Arial" w:cs="Arial"/>
          <w:color w:val="000000"/>
          <w:sz w:val="18"/>
          <w:szCs w:val="18"/>
          <w:highlight w:val="white"/>
          <w:lang w:val="es-ES_tradnl"/>
        </w:rPr>
        <w:t xml:space="preserve">, los wearables, las </w:t>
      </w:r>
      <w:proofErr w:type="spellStart"/>
      <w:r w:rsidRPr="00433FEA">
        <w:rPr>
          <w:rFonts w:ascii="Arial" w:eastAsia="Arial" w:hAnsi="Arial" w:cs="Arial"/>
          <w:color w:val="000000"/>
          <w:sz w:val="18"/>
          <w:szCs w:val="18"/>
          <w:highlight w:val="white"/>
          <w:lang w:val="es-ES_tradnl"/>
        </w:rPr>
        <w:t>tablets</w:t>
      </w:r>
      <w:proofErr w:type="spellEnd"/>
      <w:r w:rsidRPr="00433FEA">
        <w:rPr>
          <w:rFonts w:ascii="Arial" w:eastAsia="Arial" w:hAnsi="Arial" w:cs="Arial"/>
          <w:color w:val="000000"/>
          <w:sz w:val="18"/>
          <w:szCs w:val="18"/>
          <w:highlight w:val="white"/>
          <w:lang w:val="es-ES_tradnl"/>
        </w:rPr>
        <w:t xml:space="preserve">, los dispositivos digitales, los sistemas de redes y las soluciones de memoria, sistemas LSI, semiconductores y LED. Para conocer las últimas noticias, visite la Sala de Prensa de Samsung en </w:t>
      </w:r>
      <w:hyperlink r:id="rId9">
        <w:r w:rsidRPr="00433FEA">
          <w:rPr>
            <w:rFonts w:ascii="Arial" w:eastAsia="Arial" w:hAnsi="Arial" w:cs="Arial"/>
            <w:color w:val="000000"/>
            <w:sz w:val="18"/>
            <w:szCs w:val="18"/>
            <w:highlight w:val="white"/>
            <w:u w:val="single"/>
            <w:lang w:val="es-ES_tradnl"/>
          </w:rPr>
          <w:t>http://news.samsung.com/co</w:t>
        </w:r>
      </w:hyperlink>
    </w:p>
    <w:sectPr w:rsidR="00545D1A" w:rsidRPr="00433FEA">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7B9ADC" w14:textId="77777777" w:rsidR="00137854" w:rsidRDefault="00137854">
      <w:r>
        <w:separator/>
      </w:r>
    </w:p>
  </w:endnote>
  <w:endnote w:type="continuationSeparator" w:id="0">
    <w:p w14:paraId="442523E5" w14:textId="77777777" w:rsidR="00137854" w:rsidRDefault="00137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14A90" w14:textId="77777777" w:rsidR="00137854" w:rsidRDefault="00137854">
      <w:r>
        <w:separator/>
      </w:r>
    </w:p>
  </w:footnote>
  <w:footnote w:type="continuationSeparator" w:id="0">
    <w:p w14:paraId="60C61D76" w14:textId="77777777" w:rsidR="00137854" w:rsidRDefault="001378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D1A"/>
    <w:rsid w:val="00015C87"/>
    <w:rsid w:val="00072BBE"/>
    <w:rsid w:val="000A76E0"/>
    <w:rsid w:val="000C37FF"/>
    <w:rsid w:val="000F4403"/>
    <w:rsid w:val="000F62CC"/>
    <w:rsid w:val="00120869"/>
    <w:rsid w:val="00131F0B"/>
    <w:rsid w:val="00137854"/>
    <w:rsid w:val="001A3EFA"/>
    <w:rsid w:val="001A43D2"/>
    <w:rsid w:val="001E0BE5"/>
    <w:rsid w:val="001F6795"/>
    <w:rsid w:val="00230695"/>
    <w:rsid w:val="0024237E"/>
    <w:rsid w:val="00256256"/>
    <w:rsid w:val="00281ED6"/>
    <w:rsid w:val="00285EC6"/>
    <w:rsid w:val="00290A7A"/>
    <w:rsid w:val="002A495E"/>
    <w:rsid w:val="002C2744"/>
    <w:rsid w:val="002D40E2"/>
    <w:rsid w:val="002E6E0E"/>
    <w:rsid w:val="00322AE7"/>
    <w:rsid w:val="00357A13"/>
    <w:rsid w:val="0039196B"/>
    <w:rsid w:val="003D3922"/>
    <w:rsid w:val="003F08A6"/>
    <w:rsid w:val="00433FEA"/>
    <w:rsid w:val="004A70DB"/>
    <w:rsid w:val="004B3B11"/>
    <w:rsid w:val="00516F53"/>
    <w:rsid w:val="00544B21"/>
    <w:rsid w:val="00545D1A"/>
    <w:rsid w:val="00583FD0"/>
    <w:rsid w:val="005B6F49"/>
    <w:rsid w:val="005D29F6"/>
    <w:rsid w:val="0062492C"/>
    <w:rsid w:val="0064579F"/>
    <w:rsid w:val="00673532"/>
    <w:rsid w:val="006971A5"/>
    <w:rsid w:val="00697A51"/>
    <w:rsid w:val="006C688E"/>
    <w:rsid w:val="00717CE6"/>
    <w:rsid w:val="00730067"/>
    <w:rsid w:val="0079349B"/>
    <w:rsid w:val="007C0A8B"/>
    <w:rsid w:val="007C6934"/>
    <w:rsid w:val="00802195"/>
    <w:rsid w:val="00807157"/>
    <w:rsid w:val="0083202E"/>
    <w:rsid w:val="00840740"/>
    <w:rsid w:val="0087673C"/>
    <w:rsid w:val="00886BE0"/>
    <w:rsid w:val="008D19D0"/>
    <w:rsid w:val="00913F37"/>
    <w:rsid w:val="00962EAA"/>
    <w:rsid w:val="0097232A"/>
    <w:rsid w:val="009F3207"/>
    <w:rsid w:val="00A855B1"/>
    <w:rsid w:val="00A86A51"/>
    <w:rsid w:val="00A87373"/>
    <w:rsid w:val="00AA0F9E"/>
    <w:rsid w:val="00AA44F2"/>
    <w:rsid w:val="00AF3042"/>
    <w:rsid w:val="00AF780C"/>
    <w:rsid w:val="00B00A02"/>
    <w:rsid w:val="00B1563C"/>
    <w:rsid w:val="00B20294"/>
    <w:rsid w:val="00B63A60"/>
    <w:rsid w:val="00B675F8"/>
    <w:rsid w:val="00B72D6F"/>
    <w:rsid w:val="00B970C1"/>
    <w:rsid w:val="00C13D29"/>
    <w:rsid w:val="00C20472"/>
    <w:rsid w:val="00C27482"/>
    <w:rsid w:val="00C737FC"/>
    <w:rsid w:val="00C90E7E"/>
    <w:rsid w:val="00C956EE"/>
    <w:rsid w:val="00CA39E9"/>
    <w:rsid w:val="00CD29DF"/>
    <w:rsid w:val="00D04FB5"/>
    <w:rsid w:val="00D300A6"/>
    <w:rsid w:val="00D73031"/>
    <w:rsid w:val="00DB7424"/>
    <w:rsid w:val="00E106E2"/>
    <w:rsid w:val="00E163B3"/>
    <w:rsid w:val="00E67011"/>
    <w:rsid w:val="00E70ABD"/>
    <w:rsid w:val="00E71EDA"/>
    <w:rsid w:val="00E80D5C"/>
    <w:rsid w:val="00EB7D75"/>
    <w:rsid w:val="00EC5D12"/>
    <w:rsid w:val="00EF0FB2"/>
    <w:rsid w:val="00EF72C6"/>
    <w:rsid w:val="00F0701F"/>
    <w:rsid w:val="00F12973"/>
    <w:rsid w:val="00F146C4"/>
    <w:rsid w:val="00F46F6B"/>
    <w:rsid w:val="00F5343F"/>
    <w:rsid w:val="00F5704E"/>
    <w:rsid w:val="00F86695"/>
    <w:rsid w:val="00F86B95"/>
    <w:rsid w:val="00FD6EAC"/>
    <w:rsid w:val="00FF3B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B790"/>
  <w15:docId w15:val="{063D73F8-C287-6E49-965F-6CF0C109B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581"/>
    <w:rPr>
      <w:lang w:val="es-CO"/>
    </w:rPr>
  </w:style>
  <w:style w:type="paragraph" w:styleId="Ttulo1">
    <w:name w:val="heading 1"/>
    <w:basedOn w:val="Normal"/>
    <w:next w:val="Normal"/>
    <w:uiPriority w:val="9"/>
    <w:qFormat/>
    <w:pPr>
      <w:keepNext/>
      <w:keepLines/>
      <w:spacing w:before="480" w:after="120"/>
      <w:outlineLvl w:val="0"/>
    </w:pPr>
    <w:rPr>
      <w:rFonts w:ascii="Calibri" w:eastAsia="Calibri" w:hAnsi="Calibri" w:cs="Calibri"/>
      <w:b/>
      <w:sz w:val="48"/>
      <w:szCs w:val="48"/>
      <w:lang w:val="es-ES_tradnl"/>
    </w:rPr>
  </w:style>
  <w:style w:type="paragraph" w:styleId="Ttulo2">
    <w:name w:val="heading 2"/>
    <w:basedOn w:val="Normal"/>
    <w:link w:val="Ttulo2Car"/>
    <w:uiPriority w:val="9"/>
    <w:unhideWhenUsed/>
    <w:qFormat/>
    <w:rsid w:val="00A37182"/>
    <w:pPr>
      <w:spacing w:before="100" w:beforeAutospacing="1" w:after="100" w:afterAutospacing="1"/>
      <w:outlineLvl w:val="1"/>
    </w:pPr>
    <w:rPr>
      <w:b/>
      <w:bCs/>
      <w:sz w:val="36"/>
      <w:szCs w:val="36"/>
    </w:rPr>
  </w:style>
  <w:style w:type="paragraph" w:styleId="Ttulo3">
    <w:name w:val="heading 3"/>
    <w:basedOn w:val="Normal"/>
    <w:link w:val="Ttulo3Car"/>
    <w:uiPriority w:val="9"/>
    <w:unhideWhenUsed/>
    <w:qFormat/>
    <w:rsid w:val="00A37182"/>
    <w:pPr>
      <w:spacing w:before="100" w:beforeAutospacing="1" w:after="100" w:afterAutospacing="1"/>
      <w:outlineLvl w:val="2"/>
    </w:pPr>
    <w:rPr>
      <w:b/>
      <w:bCs/>
      <w:sz w:val="27"/>
      <w:szCs w:val="27"/>
    </w:rPr>
  </w:style>
  <w:style w:type="paragraph" w:styleId="Ttulo4">
    <w:name w:val="heading 4"/>
    <w:basedOn w:val="Normal"/>
    <w:next w:val="Normal"/>
    <w:uiPriority w:val="9"/>
    <w:semiHidden/>
    <w:unhideWhenUsed/>
    <w:qFormat/>
    <w:pPr>
      <w:keepNext/>
      <w:keepLines/>
      <w:spacing w:before="240" w:after="40"/>
      <w:outlineLvl w:val="3"/>
    </w:pPr>
    <w:rPr>
      <w:rFonts w:ascii="Calibri" w:eastAsia="Calibri" w:hAnsi="Calibri" w:cs="Calibri"/>
      <w:b/>
      <w:lang w:val="es-ES_tradnl"/>
    </w:rPr>
  </w:style>
  <w:style w:type="paragraph" w:styleId="Ttulo5">
    <w:name w:val="heading 5"/>
    <w:basedOn w:val="Normal"/>
    <w:next w:val="Normal"/>
    <w:uiPriority w:val="9"/>
    <w:unhideWhenUsed/>
    <w:qFormat/>
    <w:pPr>
      <w:keepNext/>
      <w:keepLines/>
      <w:spacing w:before="220" w:after="40"/>
      <w:outlineLvl w:val="4"/>
    </w:pPr>
    <w:rPr>
      <w:rFonts w:ascii="Calibri" w:eastAsia="Calibri" w:hAnsi="Calibri" w:cs="Calibri"/>
      <w:b/>
      <w:sz w:val="22"/>
      <w:szCs w:val="22"/>
      <w:lang w:val="es-ES_tradnl"/>
    </w:rPr>
  </w:style>
  <w:style w:type="paragraph" w:styleId="Ttulo6">
    <w:name w:val="heading 6"/>
    <w:basedOn w:val="Normal"/>
    <w:link w:val="Ttulo6Car"/>
    <w:uiPriority w:val="9"/>
    <w:semiHidden/>
    <w:unhideWhenUsed/>
    <w:qFormat/>
    <w:rsid w:val="00A37182"/>
    <w:pPr>
      <w:spacing w:before="100" w:beforeAutospacing="1" w:after="100" w:afterAutospacing="1"/>
      <w:outlineLvl w:val="5"/>
    </w:pPr>
    <w:rPr>
      <w:b/>
      <w:bCs/>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rFonts w:ascii="Calibri" w:eastAsia="Calibri" w:hAnsi="Calibri" w:cs="Calibri"/>
      <w:b/>
      <w:sz w:val="72"/>
      <w:szCs w:val="72"/>
      <w:lang w:val="es-ES_tradnl"/>
    </w:rPr>
  </w:style>
  <w:style w:type="table" w:customStyle="1" w:styleId="TableNormal0">
    <w:name w:val="Table Normal"/>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A37182"/>
    <w:rPr>
      <w:rFonts w:ascii="Times New Roman" w:eastAsia="Times New Roman" w:hAnsi="Times New Roman" w:cs="Times New Roman"/>
      <w:b/>
      <w:bCs/>
      <w:sz w:val="36"/>
      <w:szCs w:val="36"/>
      <w:lang w:eastAsia="es-ES_tradnl"/>
    </w:rPr>
  </w:style>
  <w:style w:type="character" w:customStyle="1" w:styleId="Ttulo3Car">
    <w:name w:val="Título 3 Car"/>
    <w:basedOn w:val="Fuentedeprrafopredeter"/>
    <w:link w:val="Ttulo3"/>
    <w:uiPriority w:val="9"/>
    <w:rsid w:val="00A37182"/>
    <w:rPr>
      <w:rFonts w:ascii="Times New Roman" w:eastAsia="Times New Roman" w:hAnsi="Times New Roman" w:cs="Times New Roman"/>
      <w:b/>
      <w:bCs/>
      <w:sz w:val="27"/>
      <w:szCs w:val="27"/>
      <w:lang w:eastAsia="es-ES_tradnl"/>
    </w:rPr>
  </w:style>
  <w:style w:type="character" w:customStyle="1" w:styleId="Ttulo6Car">
    <w:name w:val="Título 6 Car"/>
    <w:basedOn w:val="Fuentedeprrafopredeter"/>
    <w:link w:val="Ttulo6"/>
    <w:uiPriority w:val="9"/>
    <w:rsid w:val="00A37182"/>
    <w:rPr>
      <w:rFonts w:ascii="Times New Roman" w:eastAsia="Times New Roman" w:hAnsi="Times New Roman" w:cs="Times New Roman"/>
      <w:b/>
      <w:bCs/>
      <w:sz w:val="15"/>
      <w:szCs w:val="15"/>
      <w:lang w:eastAsia="es-ES_tradnl"/>
    </w:rPr>
  </w:style>
  <w:style w:type="character" w:styleId="Hipervnculo">
    <w:name w:val="Hyperlink"/>
    <w:basedOn w:val="Fuentedeprrafopredeter"/>
    <w:uiPriority w:val="99"/>
    <w:unhideWhenUsed/>
    <w:rsid w:val="00A37182"/>
    <w:rPr>
      <w:color w:val="0000FF"/>
      <w:u w:val="single"/>
    </w:rPr>
  </w:style>
  <w:style w:type="paragraph" w:customStyle="1" w:styleId="menu-item">
    <w:name w:val="menu-item"/>
    <w:basedOn w:val="Normal"/>
    <w:rsid w:val="00A37182"/>
    <w:pPr>
      <w:spacing w:before="100" w:beforeAutospacing="1" w:after="100" w:afterAutospacing="1"/>
    </w:pPr>
  </w:style>
  <w:style w:type="paragraph" w:customStyle="1" w:styleId="route">
    <w:name w:val="route"/>
    <w:basedOn w:val="Normal"/>
    <w:rsid w:val="00A37182"/>
    <w:pPr>
      <w:spacing w:before="100" w:beforeAutospacing="1" w:after="100" w:afterAutospacing="1"/>
    </w:pPr>
  </w:style>
  <w:style w:type="character" w:customStyle="1" w:styleId="now">
    <w:name w:val="now"/>
    <w:basedOn w:val="Fuentedeprrafopredeter"/>
    <w:rsid w:val="00A37182"/>
  </w:style>
  <w:style w:type="character" w:customStyle="1" w:styleId="meta-date">
    <w:name w:val="meta-date"/>
    <w:basedOn w:val="Fuentedeprrafopredeter"/>
    <w:rsid w:val="00A37182"/>
  </w:style>
  <w:style w:type="paragraph" w:styleId="NormalWeb">
    <w:name w:val="Normal (Web)"/>
    <w:basedOn w:val="Normal"/>
    <w:uiPriority w:val="99"/>
    <w:unhideWhenUsed/>
    <w:rsid w:val="00A37182"/>
    <w:pPr>
      <w:spacing w:before="100" w:beforeAutospacing="1" w:after="100" w:afterAutospacing="1"/>
    </w:pPr>
  </w:style>
  <w:style w:type="character" w:styleId="Textoennegrita">
    <w:name w:val="Strong"/>
    <w:basedOn w:val="Fuentedeprrafopredeter"/>
    <w:uiPriority w:val="22"/>
    <w:qFormat/>
    <w:rsid w:val="00A37182"/>
    <w:rPr>
      <w:b/>
      <w:bCs/>
    </w:rPr>
  </w:style>
  <w:style w:type="paragraph" w:customStyle="1" w:styleId="hash">
    <w:name w:val="hash"/>
    <w:basedOn w:val="Normal"/>
    <w:rsid w:val="00A37182"/>
    <w:pPr>
      <w:spacing w:before="100" w:beforeAutospacing="1" w:after="100" w:afterAutospacing="1"/>
    </w:pPr>
  </w:style>
  <w:style w:type="character" w:customStyle="1" w:styleId="Ttulo10">
    <w:name w:val="Título1"/>
    <w:basedOn w:val="Fuentedeprrafopredeter"/>
    <w:rsid w:val="00A37182"/>
  </w:style>
  <w:style w:type="paragraph" w:customStyle="1" w:styleId="copyright">
    <w:name w:val="copyright"/>
    <w:basedOn w:val="Normal"/>
    <w:rsid w:val="00A37182"/>
    <w:pPr>
      <w:spacing w:before="100" w:beforeAutospacing="1" w:after="100" w:afterAutospacing="1"/>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notapie">
    <w:name w:val="footnote text"/>
    <w:basedOn w:val="Normal"/>
    <w:link w:val="TextonotapieCar"/>
    <w:uiPriority w:val="99"/>
    <w:semiHidden/>
    <w:unhideWhenUsed/>
    <w:rsid w:val="004A22F4"/>
    <w:rPr>
      <w:sz w:val="20"/>
      <w:szCs w:val="20"/>
    </w:rPr>
  </w:style>
  <w:style w:type="character" w:customStyle="1" w:styleId="TextonotapieCar">
    <w:name w:val="Texto nota pie Car"/>
    <w:basedOn w:val="Fuentedeprrafopredeter"/>
    <w:link w:val="Textonotapie"/>
    <w:uiPriority w:val="99"/>
    <w:semiHidden/>
    <w:rsid w:val="004A22F4"/>
    <w:rPr>
      <w:rFonts w:ascii="Times New Roman" w:eastAsia="Times New Roman" w:hAnsi="Times New Roman" w:cs="Times New Roman"/>
      <w:sz w:val="20"/>
      <w:szCs w:val="20"/>
      <w:lang w:val="es-CO"/>
    </w:rPr>
  </w:style>
  <w:style w:type="character" w:styleId="Refdenotaalpie">
    <w:name w:val="footnote reference"/>
    <w:basedOn w:val="Fuentedeprrafopredeter"/>
    <w:uiPriority w:val="99"/>
    <w:semiHidden/>
    <w:unhideWhenUsed/>
    <w:rsid w:val="004A22F4"/>
    <w:rPr>
      <w:vertAlign w:val="superscript"/>
    </w:rPr>
  </w:style>
  <w:style w:type="character" w:styleId="nfasis">
    <w:name w:val="Emphasis"/>
    <w:basedOn w:val="Fuentedeprrafopredeter"/>
    <w:uiPriority w:val="20"/>
    <w:qFormat/>
    <w:rsid w:val="004A22F4"/>
    <w:rPr>
      <w:i/>
      <w:iCs/>
    </w:rPr>
  </w:style>
  <w:style w:type="character" w:customStyle="1" w:styleId="apple-converted-space">
    <w:name w:val="apple-converted-space"/>
    <w:basedOn w:val="Fuentedeprrafopredeter"/>
    <w:rsid w:val="004A22F4"/>
  </w:style>
  <w:style w:type="character" w:customStyle="1" w:styleId="Mencinsinresolver1">
    <w:name w:val="Mención sin resolver1"/>
    <w:basedOn w:val="Fuentedeprrafopredeter"/>
    <w:uiPriority w:val="99"/>
    <w:semiHidden/>
    <w:unhideWhenUsed/>
    <w:rsid w:val="006F1CD1"/>
    <w:rPr>
      <w:color w:val="605E5C"/>
      <w:shd w:val="clear" w:color="auto" w:fill="E1DFDD"/>
    </w:rPr>
  </w:style>
  <w:style w:type="character" w:styleId="Hipervnculovisitado">
    <w:name w:val="FollowedHyperlink"/>
    <w:basedOn w:val="Fuentedeprrafopredeter"/>
    <w:uiPriority w:val="99"/>
    <w:semiHidden/>
    <w:unhideWhenUsed/>
    <w:rsid w:val="00DB1752"/>
    <w:rPr>
      <w:color w:val="954F72" w:themeColor="followedHyperlink"/>
      <w:u w:val="single"/>
    </w:rPr>
  </w:style>
  <w:style w:type="character" w:styleId="Refdecomentario">
    <w:name w:val="annotation reference"/>
    <w:basedOn w:val="Fuentedeprrafopredeter"/>
    <w:uiPriority w:val="99"/>
    <w:semiHidden/>
    <w:unhideWhenUsed/>
    <w:rsid w:val="0079349B"/>
    <w:rPr>
      <w:sz w:val="16"/>
      <w:szCs w:val="16"/>
    </w:rPr>
  </w:style>
  <w:style w:type="paragraph" w:styleId="Textocomentario">
    <w:name w:val="annotation text"/>
    <w:basedOn w:val="Normal"/>
    <w:link w:val="TextocomentarioCar"/>
    <w:uiPriority w:val="99"/>
    <w:semiHidden/>
    <w:unhideWhenUsed/>
    <w:rsid w:val="0079349B"/>
    <w:rPr>
      <w:sz w:val="20"/>
      <w:szCs w:val="20"/>
    </w:rPr>
  </w:style>
  <w:style w:type="character" w:customStyle="1" w:styleId="TextocomentarioCar">
    <w:name w:val="Texto comentario Car"/>
    <w:basedOn w:val="Fuentedeprrafopredeter"/>
    <w:link w:val="Textocomentario"/>
    <w:uiPriority w:val="99"/>
    <w:semiHidden/>
    <w:rsid w:val="0079349B"/>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79349B"/>
    <w:rPr>
      <w:b/>
      <w:bCs/>
    </w:rPr>
  </w:style>
  <w:style w:type="character" w:customStyle="1" w:styleId="AsuntodelcomentarioCar">
    <w:name w:val="Asunto del comentario Car"/>
    <w:basedOn w:val="TextocomentarioCar"/>
    <w:link w:val="Asuntodelcomentario"/>
    <w:uiPriority w:val="99"/>
    <w:semiHidden/>
    <w:rsid w:val="0079349B"/>
    <w:rPr>
      <w:b/>
      <w:bCs/>
      <w:sz w:val="20"/>
      <w:szCs w:val="20"/>
      <w:lang w:val="es-CO"/>
    </w:rPr>
  </w:style>
  <w:style w:type="paragraph" w:styleId="Textodeglobo">
    <w:name w:val="Balloon Text"/>
    <w:basedOn w:val="Normal"/>
    <w:link w:val="TextodegloboCar"/>
    <w:uiPriority w:val="99"/>
    <w:semiHidden/>
    <w:unhideWhenUsed/>
    <w:rsid w:val="007934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349B"/>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36446">
      <w:bodyDiv w:val="1"/>
      <w:marLeft w:val="0"/>
      <w:marRight w:val="0"/>
      <w:marTop w:val="0"/>
      <w:marBottom w:val="0"/>
      <w:divBdr>
        <w:top w:val="none" w:sz="0" w:space="0" w:color="auto"/>
        <w:left w:val="none" w:sz="0" w:space="0" w:color="auto"/>
        <w:bottom w:val="none" w:sz="0" w:space="0" w:color="auto"/>
        <w:right w:val="none" w:sz="0" w:space="0" w:color="auto"/>
      </w:divBdr>
    </w:div>
    <w:div w:id="89393828">
      <w:bodyDiv w:val="1"/>
      <w:marLeft w:val="0"/>
      <w:marRight w:val="0"/>
      <w:marTop w:val="0"/>
      <w:marBottom w:val="0"/>
      <w:divBdr>
        <w:top w:val="none" w:sz="0" w:space="0" w:color="auto"/>
        <w:left w:val="none" w:sz="0" w:space="0" w:color="auto"/>
        <w:bottom w:val="none" w:sz="0" w:space="0" w:color="auto"/>
        <w:right w:val="none" w:sz="0" w:space="0" w:color="auto"/>
      </w:divBdr>
    </w:div>
    <w:div w:id="154997489">
      <w:bodyDiv w:val="1"/>
      <w:marLeft w:val="0"/>
      <w:marRight w:val="0"/>
      <w:marTop w:val="0"/>
      <w:marBottom w:val="0"/>
      <w:divBdr>
        <w:top w:val="none" w:sz="0" w:space="0" w:color="auto"/>
        <w:left w:val="none" w:sz="0" w:space="0" w:color="auto"/>
        <w:bottom w:val="none" w:sz="0" w:space="0" w:color="auto"/>
        <w:right w:val="none" w:sz="0" w:space="0" w:color="auto"/>
      </w:divBdr>
    </w:div>
    <w:div w:id="706829668">
      <w:bodyDiv w:val="1"/>
      <w:marLeft w:val="0"/>
      <w:marRight w:val="0"/>
      <w:marTop w:val="0"/>
      <w:marBottom w:val="0"/>
      <w:divBdr>
        <w:top w:val="none" w:sz="0" w:space="0" w:color="auto"/>
        <w:left w:val="none" w:sz="0" w:space="0" w:color="auto"/>
        <w:bottom w:val="none" w:sz="0" w:space="0" w:color="auto"/>
        <w:right w:val="none" w:sz="0" w:space="0" w:color="auto"/>
      </w:divBdr>
    </w:div>
    <w:div w:id="734352276">
      <w:bodyDiv w:val="1"/>
      <w:marLeft w:val="0"/>
      <w:marRight w:val="0"/>
      <w:marTop w:val="0"/>
      <w:marBottom w:val="0"/>
      <w:divBdr>
        <w:top w:val="none" w:sz="0" w:space="0" w:color="auto"/>
        <w:left w:val="none" w:sz="0" w:space="0" w:color="auto"/>
        <w:bottom w:val="none" w:sz="0" w:space="0" w:color="auto"/>
        <w:right w:val="none" w:sz="0" w:space="0" w:color="auto"/>
      </w:divBdr>
    </w:div>
    <w:div w:id="780801213">
      <w:bodyDiv w:val="1"/>
      <w:marLeft w:val="0"/>
      <w:marRight w:val="0"/>
      <w:marTop w:val="0"/>
      <w:marBottom w:val="0"/>
      <w:divBdr>
        <w:top w:val="none" w:sz="0" w:space="0" w:color="auto"/>
        <w:left w:val="none" w:sz="0" w:space="0" w:color="auto"/>
        <w:bottom w:val="none" w:sz="0" w:space="0" w:color="auto"/>
        <w:right w:val="none" w:sz="0" w:space="0" w:color="auto"/>
      </w:divBdr>
    </w:div>
    <w:div w:id="799767352">
      <w:bodyDiv w:val="1"/>
      <w:marLeft w:val="0"/>
      <w:marRight w:val="0"/>
      <w:marTop w:val="0"/>
      <w:marBottom w:val="0"/>
      <w:divBdr>
        <w:top w:val="none" w:sz="0" w:space="0" w:color="auto"/>
        <w:left w:val="none" w:sz="0" w:space="0" w:color="auto"/>
        <w:bottom w:val="none" w:sz="0" w:space="0" w:color="auto"/>
        <w:right w:val="none" w:sz="0" w:space="0" w:color="auto"/>
      </w:divBdr>
    </w:div>
    <w:div w:id="945187825">
      <w:bodyDiv w:val="1"/>
      <w:marLeft w:val="0"/>
      <w:marRight w:val="0"/>
      <w:marTop w:val="0"/>
      <w:marBottom w:val="0"/>
      <w:divBdr>
        <w:top w:val="none" w:sz="0" w:space="0" w:color="auto"/>
        <w:left w:val="none" w:sz="0" w:space="0" w:color="auto"/>
        <w:bottom w:val="none" w:sz="0" w:space="0" w:color="auto"/>
        <w:right w:val="none" w:sz="0" w:space="0" w:color="auto"/>
      </w:divBdr>
    </w:div>
    <w:div w:id="963385555">
      <w:bodyDiv w:val="1"/>
      <w:marLeft w:val="0"/>
      <w:marRight w:val="0"/>
      <w:marTop w:val="0"/>
      <w:marBottom w:val="0"/>
      <w:divBdr>
        <w:top w:val="none" w:sz="0" w:space="0" w:color="auto"/>
        <w:left w:val="none" w:sz="0" w:space="0" w:color="auto"/>
        <w:bottom w:val="none" w:sz="0" w:space="0" w:color="auto"/>
        <w:right w:val="none" w:sz="0" w:space="0" w:color="auto"/>
      </w:divBdr>
    </w:div>
    <w:div w:id="1079057396">
      <w:bodyDiv w:val="1"/>
      <w:marLeft w:val="0"/>
      <w:marRight w:val="0"/>
      <w:marTop w:val="0"/>
      <w:marBottom w:val="0"/>
      <w:divBdr>
        <w:top w:val="none" w:sz="0" w:space="0" w:color="auto"/>
        <w:left w:val="none" w:sz="0" w:space="0" w:color="auto"/>
        <w:bottom w:val="none" w:sz="0" w:space="0" w:color="auto"/>
        <w:right w:val="none" w:sz="0" w:space="0" w:color="auto"/>
      </w:divBdr>
    </w:div>
    <w:div w:id="1282762142">
      <w:bodyDiv w:val="1"/>
      <w:marLeft w:val="0"/>
      <w:marRight w:val="0"/>
      <w:marTop w:val="0"/>
      <w:marBottom w:val="0"/>
      <w:divBdr>
        <w:top w:val="none" w:sz="0" w:space="0" w:color="auto"/>
        <w:left w:val="none" w:sz="0" w:space="0" w:color="auto"/>
        <w:bottom w:val="none" w:sz="0" w:space="0" w:color="auto"/>
        <w:right w:val="none" w:sz="0" w:space="0" w:color="auto"/>
      </w:divBdr>
    </w:div>
    <w:div w:id="1339884747">
      <w:bodyDiv w:val="1"/>
      <w:marLeft w:val="0"/>
      <w:marRight w:val="0"/>
      <w:marTop w:val="0"/>
      <w:marBottom w:val="0"/>
      <w:divBdr>
        <w:top w:val="none" w:sz="0" w:space="0" w:color="auto"/>
        <w:left w:val="none" w:sz="0" w:space="0" w:color="auto"/>
        <w:bottom w:val="none" w:sz="0" w:space="0" w:color="auto"/>
        <w:right w:val="none" w:sz="0" w:space="0" w:color="auto"/>
      </w:divBdr>
    </w:div>
    <w:div w:id="1352149332">
      <w:bodyDiv w:val="1"/>
      <w:marLeft w:val="0"/>
      <w:marRight w:val="0"/>
      <w:marTop w:val="0"/>
      <w:marBottom w:val="0"/>
      <w:divBdr>
        <w:top w:val="none" w:sz="0" w:space="0" w:color="auto"/>
        <w:left w:val="none" w:sz="0" w:space="0" w:color="auto"/>
        <w:bottom w:val="none" w:sz="0" w:space="0" w:color="auto"/>
        <w:right w:val="none" w:sz="0" w:space="0" w:color="auto"/>
      </w:divBdr>
    </w:div>
    <w:div w:id="1406803565">
      <w:bodyDiv w:val="1"/>
      <w:marLeft w:val="0"/>
      <w:marRight w:val="0"/>
      <w:marTop w:val="0"/>
      <w:marBottom w:val="0"/>
      <w:divBdr>
        <w:top w:val="none" w:sz="0" w:space="0" w:color="auto"/>
        <w:left w:val="none" w:sz="0" w:space="0" w:color="auto"/>
        <w:bottom w:val="none" w:sz="0" w:space="0" w:color="auto"/>
        <w:right w:val="none" w:sz="0" w:space="0" w:color="auto"/>
      </w:divBdr>
    </w:div>
    <w:div w:id="1424574202">
      <w:bodyDiv w:val="1"/>
      <w:marLeft w:val="0"/>
      <w:marRight w:val="0"/>
      <w:marTop w:val="0"/>
      <w:marBottom w:val="0"/>
      <w:divBdr>
        <w:top w:val="none" w:sz="0" w:space="0" w:color="auto"/>
        <w:left w:val="none" w:sz="0" w:space="0" w:color="auto"/>
        <w:bottom w:val="none" w:sz="0" w:space="0" w:color="auto"/>
        <w:right w:val="none" w:sz="0" w:space="0" w:color="auto"/>
      </w:divBdr>
    </w:div>
    <w:div w:id="1541549624">
      <w:bodyDiv w:val="1"/>
      <w:marLeft w:val="0"/>
      <w:marRight w:val="0"/>
      <w:marTop w:val="0"/>
      <w:marBottom w:val="0"/>
      <w:divBdr>
        <w:top w:val="none" w:sz="0" w:space="0" w:color="auto"/>
        <w:left w:val="none" w:sz="0" w:space="0" w:color="auto"/>
        <w:bottom w:val="none" w:sz="0" w:space="0" w:color="auto"/>
        <w:right w:val="none" w:sz="0" w:space="0" w:color="auto"/>
      </w:divBdr>
    </w:div>
    <w:div w:id="1553075553">
      <w:bodyDiv w:val="1"/>
      <w:marLeft w:val="0"/>
      <w:marRight w:val="0"/>
      <w:marTop w:val="0"/>
      <w:marBottom w:val="0"/>
      <w:divBdr>
        <w:top w:val="none" w:sz="0" w:space="0" w:color="auto"/>
        <w:left w:val="none" w:sz="0" w:space="0" w:color="auto"/>
        <w:bottom w:val="none" w:sz="0" w:space="0" w:color="auto"/>
        <w:right w:val="none" w:sz="0" w:space="0" w:color="auto"/>
      </w:divBdr>
    </w:div>
    <w:div w:id="1566531161">
      <w:bodyDiv w:val="1"/>
      <w:marLeft w:val="0"/>
      <w:marRight w:val="0"/>
      <w:marTop w:val="0"/>
      <w:marBottom w:val="0"/>
      <w:divBdr>
        <w:top w:val="none" w:sz="0" w:space="0" w:color="auto"/>
        <w:left w:val="none" w:sz="0" w:space="0" w:color="auto"/>
        <w:bottom w:val="none" w:sz="0" w:space="0" w:color="auto"/>
        <w:right w:val="none" w:sz="0" w:space="0" w:color="auto"/>
      </w:divBdr>
    </w:div>
    <w:div w:id="1616673915">
      <w:bodyDiv w:val="1"/>
      <w:marLeft w:val="0"/>
      <w:marRight w:val="0"/>
      <w:marTop w:val="0"/>
      <w:marBottom w:val="0"/>
      <w:divBdr>
        <w:top w:val="none" w:sz="0" w:space="0" w:color="auto"/>
        <w:left w:val="none" w:sz="0" w:space="0" w:color="auto"/>
        <w:bottom w:val="none" w:sz="0" w:space="0" w:color="auto"/>
        <w:right w:val="none" w:sz="0" w:space="0" w:color="auto"/>
      </w:divBdr>
    </w:div>
    <w:div w:id="1655252537">
      <w:bodyDiv w:val="1"/>
      <w:marLeft w:val="0"/>
      <w:marRight w:val="0"/>
      <w:marTop w:val="0"/>
      <w:marBottom w:val="0"/>
      <w:divBdr>
        <w:top w:val="none" w:sz="0" w:space="0" w:color="auto"/>
        <w:left w:val="none" w:sz="0" w:space="0" w:color="auto"/>
        <w:bottom w:val="none" w:sz="0" w:space="0" w:color="auto"/>
        <w:right w:val="none" w:sz="0" w:space="0" w:color="auto"/>
      </w:divBdr>
    </w:div>
    <w:div w:id="1728996390">
      <w:bodyDiv w:val="1"/>
      <w:marLeft w:val="0"/>
      <w:marRight w:val="0"/>
      <w:marTop w:val="0"/>
      <w:marBottom w:val="0"/>
      <w:divBdr>
        <w:top w:val="none" w:sz="0" w:space="0" w:color="auto"/>
        <w:left w:val="none" w:sz="0" w:space="0" w:color="auto"/>
        <w:bottom w:val="none" w:sz="0" w:space="0" w:color="auto"/>
        <w:right w:val="none" w:sz="0" w:space="0" w:color="auto"/>
      </w:divBdr>
    </w:div>
    <w:div w:id="1783063057">
      <w:bodyDiv w:val="1"/>
      <w:marLeft w:val="0"/>
      <w:marRight w:val="0"/>
      <w:marTop w:val="0"/>
      <w:marBottom w:val="0"/>
      <w:divBdr>
        <w:top w:val="none" w:sz="0" w:space="0" w:color="auto"/>
        <w:left w:val="none" w:sz="0" w:space="0" w:color="auto"/>
        <w:bottom w:val="none" w:sz="0" w:space="0" w:color="auto"/>
        <w:right w:val="none" w:sz="0" w:space="0" w:color="auto"/>
      </w:divBdr>
    </w:div>
    <w:div w:id="1818914332">
      <w:bodyDiv w:val="1"/>
      <w:marLeft w:val="0"/>
      <w:marRight w:val="0"/>
      <w:marTop w:val="0"/>
      <w:marBottom w:val="0"/>
      <w:divBdr>
        <w:top w:val="none" w:sz="0" w:space="0" w:color="auto"/>
        <w:left w:val="none" w:sz="0" w:space="0" w:color="auto"/>
        <w:bottom w:val="none" w:sz="0" w:space="0" w:color="auto"/>
        <w:right w:val="none" w:sz="0" w:space="0" w:color="auto"/>
      </w:divBdr>
    </w:div>
    <w:div w:id="1829519225">
      <w:bodyDiv w:val="1"/>
      <w:marLeft w:val="0"/>
      <w:marRight w:val="0"/>
      <w:marTop w:val="0"/>
      <w:marBottom w:val="0"/>
      <w:divBdr>
        <w:top w:val="none" w:sz="0" w:space="0" w:color="auto"/>
        <w:left w:val="none" w:sz="0" w:space="0" w:color="auto"/>
        <w:bottom w:val="none" w:sz="0" w:space="0" w:color="auto"/>
        <w:right w:val="none" w:sz="0" w:space="0" w:color="auto"/>
      </w:divBdr>
    </w:div>
    <w:div w:id="1880244342">
      <w:bodyDiv w:val="1"/>
      <w:marLeft w:val="0"/>
      <w:marRight w:val="0"/>
      <w:marTop w:val="0"/>
      <w:marBottom w:val="0"/>
      <w:divBdr>
        <w:top w:val="none" w:sz="0" w:space="0" w:color="auto"/>
        <w:left w:val="none" w:sz="0" w:space="0" w:color="auto"/>
        <w:bottom w:val="none" w:sz="0" w:space="0" w:color="auto"/>
        <w:right w:val="none" w:sz="0" w:space="0" w:color="auto"/>
      </w:divBdr>
    </w:div>
    <w:div w:id="2067608343">
      <w:bodyDiv w:val="1"/>
      <w:marLeft w:val="0"/>
      <w:marRight w:val="0"/>
      <w:marTop w:val="0"/>
      <w:marBottom w:val="0"/>
      <w:divBdr>
        <w:top w:val="none" w:sz="0" w:space="0" w:color="auto"/>
        <w:left w:val="none" w:sz="0" w:space="0" w:color="auto"/>
        <w:bottom w:val="none" w:sz="0" w:space="0" w:color="auto"/>
        <w:right w:val="none" w:sz="0" w:space="0" w:color="auto"/>
      </w:divBdr>
    </w:div>
    <w:div w:id="21291540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W7MV2r7wp7Jr0D9zuJWFfLxE5Q==">AMUW2mV9DQluENkdCjCt0I8zQ1CLiSroVgW8rqXQMVFF4kuE0SIs4Emhjavf2oPD9mLlU8PbzUVpEuwskdEambN6TV2kv7IxEC59jLmstB0G0fNcwTAjpNQ=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2</Pages>
  <Words>786</Words>
  <Characters>4327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19</cp:revision>
  <dcterms:created xsi:type="dcterms:W3CDTF">2022-01-20T14:10:00Z</dcterms:created>
  <dcterms:modified xsi:type="dcterms:W3CDTF">2022-05-31T20:01:00Z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