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5C8A6" w14:textId="77777777" w:rsidR="00AC748F" w:rsidRPr="000F044D" w:rsidRDefault="00AC748F" w:rsidP="00AC748F">
      <w:pPr>
        <w:jc w:val="both"/>
        <w:rPr>
          <w:lang w:val="es-ES_tradnl"/>
        </w:rPr>
      </w:pPr>
    </w:p>
    <w:p w14:paraId="30CF5B1A" w14:textId="77777777" w:rsidR="00AC748F" w:rsidRPr="000F044D" w:rsidRDefault="00AC748F" w:rsidP="00AC748F">
      <w:pPr>
        <w:tabs>
          <w:tab w:val="center" w:pos="4680"/>
          <w:tab w:val="right" w:pos="9360"/>
        </w:tabs>
        <w:adjustRightInd w:val="0"/>
        <w:snapToGrid w:val="0"/>
        <w:ind w:firstLineChars="49" w:firstLine="118"/>
        <w:contextualSpacing/>
        <w:jc w:val="right"/>
        <w:rPr>
          <w:rFonts w:ascii="Arial" w:hAnsi="Arial" w:cs="Arial"/>
          <w:b/>
          <w:sz w:val="14"/>
          <w:szCs w:val="14"/>
          <w:lang w:val="es-ES_tradnl"/>
        </w:rPr>
      </w:pPr>
      <w:r w:rsidRPr="000F044D">
        <w:rPr>
          <w:rFonts w:ascii="Arial" w:eastAsia="Malgun Gothic" w:hAnsi="Arial" w:cs="Arial"/>
          <w:noProof/>
          <w:lang w:val="es-ES"/>
        </w:rPr>
        <w:drawing>
          <wp:anchor distT="0" distB="0" distL="114300" distR="114300" simplePos="0" relativeHeight="251659264" behindDoc="0" locked="0" layoutInCell="1" allowOverlap="1" wp14:anchorId="19AA8C1D" wp14:editId="3ECDE769">
            <wp:simplePos x="0" y="0"/>
            <wp:positionH relativeFrom="column">
              <wp:posOffset>-1905</wp:posOffset>
            </wp:positionH>
            <wp:positionV relativeFrom="paragraph">
              <wp:posOffset>-75403</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44D">
        <w:rPr>
          <w:rFonts w:ascii="Arial" w:hAnsi="Arial" w:cs="Arial"/>
          <w:b/>
          <w:sz w:val="14"/>
          <w:szCs w:val="14"/>
          <w:lang w:val="es-ES_tradnl"/>
        </w:rPr>
        <w:t>CONTACTO:</w:t>
      </w:r>
    </w:p>
    <w:p w14:paraId="1DE6CEBC" w14:textId="77777777" w:rsidR="00AC748F" w:rsidRPr="000F044D" w:rsidRDefault="00AC748F" w:rsidP="00AC748F">
      <w:pPr>
        <w:adjustRightInd w:val="0"/>
        <w:snapToGrid w:val="0"/>
        <w:ind w:left="6400"/>
        <w:contextualSpacing/>
        <w:jc w:val="right"/>
        <w:rPr>
          <w:rFonts w:ascii="Arial" w:hAnsi="Arial" w:cs="Arial"/>
          <w:sz w:val="14"/>
          <w:szCs w:val="14"/>
          <w:lang w:val="es-ES_tradnl"/>
        </w:rPr>
      </w:pPr>
      <w:r w:rsidRPr="000F044D">
        <w:rPr>
          <w:rFonts w:ascii="Arial" w:hAnsi="Arial" w:cs="Arial"/>
          <w:sz w:val="14"/>
          <w:szCs w:val="14"/>
          <w:lang w:val="es-ES_tradnl"/>
        </w:rPr>
        <w:t>Julián Rodríguez Cornejo</w:t>
      </w:r>
    </w:p>
    <w:p w14:paraId="3A95D76B" w14:textId="77777777" w:rsidR="00AC748F" w:rsidRPr="000F044D" w:rsidRDefault="00AC748F" w:rsidP="00AC748F">
      <w:pPr>
        <w:adjustRightInd w:val="0"/>
        <w:snapToGrid w:val="0"/>
        <w:ind w:left="3200" w:firstLine="800"/>
        <w:contextualSpacing/>
        <w:jc w:val="right"/>
        <w:rPr>
          <w:rFonts w:ascii="Arial" w:hAnsi="Arial" w:cs="Arial"/>
          <w:sz w:val="14"/>
          <w:szCs w:val="14"/>
          <w:lang w:val="es-ES_tradnl"/>
        </w:rPr>
      </w:pPr>
      <w:r w:rsidRPr="000F044D">
        <w:rPr>
          <w:rFonts w:ascii="Arial" w:hAnsi="Arial" w:cs="Arial"/>
          <w:sz w:val="14"/>
          <w:szCs w:val="14"/>
          <w:lang w:val="es-ES_tradnl"/>
        </w:rPr>
        <w:tab/>
      </w:r>
      <w:r w:rsidRPr="000F044D">
        <w:rPr>
          <w:rFonts w:ascii="Arial" w:hAnsi="Arial" w:cs="Arial"/>
          <w:sz w:val="14"/>
          <w:szCs w:val="14"/>
          <w:lang w:val="es-ES_tradnl"/>
        </w:rPr>
        <w:tab/>
        <w:t xml:space="preserve">Babel </w:t>
      </w:r>
      <w:proofErr w:type="spellStart"/>
      <w:r w:rsidRPr="000F044D">
        <w:rPr>
          <w:rFonts w:ascii="Arial" w:hAnsi="Arial" w:cs="Arial"/>
          <w:sz w:val="14"/>
          <w:szCs w:val="14"/>
          <w:lang w:val="es-ES_tradnl"/>
        </w:rPr>
        <w:t>Group</w:t>
      </w:r>
      <w:proofErr w:type="spellEnd"/>
    </w:p>
    <w:p w14:paraId="2175E489" w14:textId="77777777" w:rsidR="00AC748F" w:rsidRPr="000F044D" w:rsidRDefault="00AC748F" w:rsidP="00AC748F">
      <w:pPr>
        <w:adjustRightInd w:val="0"/>
        <w:snapToGrid w:val="0"/>
        <w:ind w:left="3200" w:firstLine="800"/>
        <w:contextualSpacing/>
        <w:jc w:val="right"/>
        <w:rPr>
          <w:rFonts w:ascii="Arial" w:hAnsi="Arial" w:cs="Arial"/>
          <w:sz w:val="14"/>
          <w:szCs w:val="14"/>
          <w:lang w:val="es-ES_tradnl"/>
        </w:rPr>
      </w:pPr>
      <w:r w:rsidRPr="000F044D">
        <w:rPr>
          <w:rFonts w:ascii="Arial" w:hAnsi="Arial" w:cs="Arial"/>
          <w:sz w:val="14"/>
          <w:szCs w:val="14"/>
          <w:lang w:val="es-ES_tradnl"/>
        </w:rPr>
        <w:tab/>
      </w:r>
      <w:r w:rsidRPr="000F044D">
        <w:rPr>
          <w:rFonts w:ascii="Arial" w:hAnsi="Arial" w:cs="Arial"/>
          <w:sz w:val="14"/>
          <w:szCs w:val="14"/>
          <w:lang w:val="es-ES_tradnl"/>
        </w:rPr>
        <w:tab/>
      </w:r>
      <w:r w:rsidRPr="000F044D">
        <w:rPr>
          <w:rFonts w:ascii="Arial" w:hAnsi="Arial" w:cs="Arial"/>
          <w:sz w:val="14"/>
          <w:szCs w:val="14"/>
          <w:lang w:val="es-ES_tradnl"/>
        </w:rPr>
        <w:tab/>
        <w:t xml:space="preserve">Tel:3166613107 </w:t>
      </w:r>
    </w:p>
    <w:p w14:paraId="42CD2C3E" w14:textId="77777777" w:rsidR="00AC748F" w:rsidRPr="000F044D" w:rsidRDefault="00C8291B" w:rsidP="00AC748F">
      <w:pPr>
        <w:adjustRightInd w:val="0"/>
        <w:snapToGrid w:val="0"/>
        <w:ind w:left="3200" w:firstLine="800"/>
        <w:contextualSpacing/>
        <w:jc w:val="right"/>
        <w:rPr>
          <w:rFonts w:ascii="Arial" w:hAnsi="Arial" w:cs="Arial"/>
          <w:sz w:val="14"/>
          <w:szCs w:val="14"/>
          <w:lang w:val="es-ES_tradnl"/>
        </w:rPr>
      </w:pPr>
      <w:hyperlink r:id="rId5" w:history="1">
        <w:r w:rsidR="00AC748F" w:rsidRPr="000F044D">
          <w:rPr>
            <w:rStyle w:val="Hipervnculo"/>
            <w:rFonts w:ascii="Arial" w:hAnsi="Arial" w:cs="Arial"/>
            <w:sz w:val="14"/>
            <w:szCs w:val="14"/>
            <w:lang w:val="es-ES_tradnl"/>
          </w:rPr>
          <w:t>Julianrodriguez@mailbabel.com</w:t>
        </w:r>
      </w:hyperlink>
    </w:p>
    <w:p w14:paraId="54272382" w14:textId="77777777" w:rsidR="00AC748F" w:rsidRDefault="00AC748F" w:rsidP="00AC748F">
      <w:pPr>
        <w:rPr>
          <w:rFonts w:ascii="Arial" w:hAnsi="Arial" w:cs="Arial"/>
          <w:b/>
          <w:sz w:val="28"/>
          <w:szCs w:val="28"/>
          <w:lang w:val="es-ES_tradnl"/>
        </w:rPr>
      </w:pPr>
    </w:p>
    <w:p w14:paraId="7C8A1C06" w14:textId="77777777" w:rsidR="00AC748F" w:rsidRPr="000F044D" w:rsidRDefault="00AC748F" w:rsidP="00AC748F">
      <w:pPr>
        <w:jc w:val="center"/>
        <w:rPr>
          <w:rFonts w:ascii="Arial" w:hAnsi="Arial" w:cs="Arial"/>
          <w:b/>
          <w:sz w:val="28"/>
          <w:szCs w:val="28"/>
          <w:lang w:val="es-ES_tradnl"/>
        </w:rPr>
      </w:pPr>
      <w:r w:rsidRPr="003E3C54">
        <w:rPr>
          <w:rFonts w:ascii="Arial" w:hAnsi="Arial" w:cs="Arial"/>
          <w:b/>
          <w:sz w:val="28"/>
          <w:szCs w:val="28"/>
          <w:lang w:val="es-ES_tradnl"/>
        </w:rPr>
        <w:t>Samsung</w:t>
      </w:r>
      <w:r w:rsidR="001105C6" w:rsidRPr="003E3C54">
        <w:rPr>
          <w:rFonts w:ascii="Arial" w:hAnsi="Arial" w:cs="Arial"/>
          <w:b/>
          <w:sz w:val="28"/>
          <w:szCs w:val="28"/>
          <w:lang w:val="es-ES_tradnl"/>
        </w:rPr>
        <w:t>, galardonada con 44 premios CES 2021</w:t>
      </w:r>
      <w:r>
        <w:rPr>
          <w:rFonts w:ascii="Arial" w:hAnsi="Arial" w:cs="Arial"/>
          <w:b/>
          <w:sz w:val="28"/>
          <w:szCs w:val="28"/>
          <w:lang w:val="es-ES_tradnl"/>
        </w:rPr>
        <w:t xml:space="preserve"> </w:t>
      </w:r>
    </w:p>
    <w:p w14:paraId="5961FE4D" w14:textId="77777777" w:rsidR="00AC748F" w:rsidRDefault="00AC748F" w:rsidP="00AC748F">
      <w:pPr>
        <w:rPr>
          <w:rFonts w:ascii="Arial" w:hAnsi="Arial" w:cs="Arial"/>
          <w:i/>
          <w:sz w:val="22"/>
          <w:lang w:val="es-ES_tradnl"/>
        </w:rPr>
      </w:pPr>
    </w:p>
    <w:p w14:paraId="1F65AE03" w14:textId="77777777" w:rsidR="00AC748F" w:rsidRDefault="001105C6" w:rsidP="001105C6">
      <w:pPr>
        <w:jc w:val="center"/>
        <w:rPr>
          <w:rFonts w:ascii="Arial" w:hAnsi="Arial" w:cs="Arial"/>
          <w:i/>
          <w:sz w:val="22"/>
          <w:lang w:val="es-ES_tradnl"/>
        </w:rPr>
      </w:pPr>
      <w:r>
        <w:rPr>
          <w:rFonts w:ascii="Arial" w:hAnsi="Arial" w:cs="Arial"/>
          <w:i/>
          <w:sz w:val="22"/>
          <w:lang w:val="es-ES_tradnl"/>
        </w:rPr>
        <w:t xml:space="preserve">El </w:t>
      </w:r>
      <w:proofErr w:type="spellStart"/>
      <w:r w:rsidRPr="001105C6">
        <w:rPr>
          <w:rFonts w:ascii="Arial" w:hAnsi="Arial" w:cs="Arial"/>
          <w:i/>
          <w:sz w:val="22"/>
          <w:lang w:val="es-ES_tradnl"/>
        </w:rPr>
        <w:t>Consumer</w:t>
      </w:r>
      <w:proofErr w:type="spellEnd"/>
      <w:r w:rsidRPr="001105C6">
        <w:rPr>
          <w:rFonts w:ascii="Arial" w:hAnsi="Arial" w:cs="Arial"/>
          <w:i/>
          <w:sz w:val="22"/>
          <w:lang w:val="es-ES_tradnl"/>
        </w:rPr>
        <w:t xml:space="preserve"> </w:t>
      </w:r>
      <w:proofErr w:type="spellStart"/>
      <w:r w:rsidRPr="001105C6">
        <w:rPr>
          <w:rFonts w:ascii="Arial" w:hAnsi="Arial" w:cs="Arial"/>
          <w:i/>
          <w:sz w:val="22"/>
          <w:lang w:val="es-ES_tradnl"/>
        </w:rPr>
        <w:t>Technology</w:t>
      </w:r>
      <w:proofErr w:type="spellEnd"/>
      <w:r w:rsidRPr="001105C6">
        <w:rPr>
          <w:rFonts w:ascii="Arial" w:hAnsi="Arial" w:cs="Arial"/>
          <w:i/>
          <w:sz w:val="22"/>
          <w:lang w:val="es-ES_tradnl"/>
        </w:rPr>
        <w:t xml:space="preserve"> </w:t>
      </w:r>
      <w:proofErr w:type="spellStart"/>
      <w:r w:rsidRPr="001105C6">
        <w:rPr>
          <w:rFonts w:ascii="Arial" w:hAnsi="Arial" w:cs="Arial"/>
          <w:i/>
          <w:sz w:val="22"/>
          <w:lang w:val="es-ES_tradnl"/>
        </w:rPr>
        <w:t>Association</w:t>
      </w:r>
      <w:proofErr w:type="spellEnd"/>
      <w:r w:rsidRPr="001105C6">
        <w:rPr>
          <w:rFonts w:ascii="Arial" w:hAnsi="Arial" w:cs="Arial"/>
          <w:i/>
          <w:sz w:val="22"/>
          <w:lang w:val="es-ES_tradnl"/>
        </w:rPr>
        <w:t xml:space="preserve"> reconoc</w:t>
      </w:r>
      <w:r>
        <w:rPr>
          <w:rFonts w:ascii="Arial" w:hAnsi="Arial" w:cs="Arial"/>
          <w:i/>
          <w:sz w:val="22"/>
          <w:lang w:val="es-ES_tradnl"/>
        </w:rPr>
        <w:t>e</w:t>
      </w:r>
      <w:r w:rsidRPr="001105C6">
        <w:rPr>
          <w:rFonts w:ascii="Arial" w:hAnsi="Arial" w:cs="Arial"/>
          <w:i/>
          <w:sz w:val="22"/>
          <w:lang w:val="es-ES_tradnl"/>
        </w:rPr>
        <w:t xml:space="preserve"> a Samsung por sus audaces diseños </w:t>
      </w:r>
      <w:r>
        <w:rPr>
          <w:rFonts w:ascii="Arial" w:hAnsi="Arial" w:cs="Arial"/>
          <w:i/>
          <w:sz w:val="22"/>
          <w:lang w:val="es-ES_tradnl"/>
        </w:rPr>
        <w:br/>
      </w:r>
      <w:r w:rsidRPr="001105C6">
        <w:rPr>
          <w:rFonts w:ascii="Arial" w:hAnsi="Arial" w:cs="Arial"/>
          <w:i/>
          <w:sz w:val="22"/>
          <w:lang w:val="es-ES_tradnl"/>
        </w:rPr>
        <w:t xml:space="preserve">e ingeniería </w:t>
      </w:r>
      <w:r w:rsidR="00AC748F">
        <w:rPr>
          <w:rFonts w:ascii="Arial" w:hAnsi="Arial" w:cs="Arial"/>
          <w:i/>
          <w:sz w:val="22"/>
          <w:lang w:val="es-ES_tradnl"/>
        </w:rPr>
        <w:t xml:space="preserve">en categorías que abarcan dispositivos móviles, </w:t>
      </w:r>
      <w:proofErr w:type="spellStart"/>
      <w:r w:rsidR="00AC748F">
        <w:rPr>
          <w:rFonts w:ascii="Arial" w:hAnsi="Arial" w:cs="Arial"/>
          <w:i/>
          <w:sz w:val="22"/>
          <w:lang w:val="es-ES_tradnl"/>
        </w:rPr>
        <w:t>streaming</w:t>
      </w:r>
      <w:proofErr w:type="spellEnd"/>
      <w:r w:rsidR="00AC748F">
        <w:rPr>
          <w:rFonts w:ascii="Arial" w:hAnsi="Arial" w:cs="Arial"/>
          <w:i/>
          <w:sz w:val="22"/>
          <w:lang w:val="es-ES_tradnl"/>
        </w:rPr>
        <w:t>, juegos, accesibilidad y sustentabilidad</w:t>
      </w:r>
      <w:r>
        <w:rPr>
          <w:rFonts w:ascii="Arial" w:hAnsi="Arial" w:cs="Arial"/>
          <w:i/>
          <w:sz w:val="22"/>
          <w:lang w:val="es-ES_tradnl"/>
        </w:rPr>
        <w:t>,</w:t>
      </w:r>
      <w:r w:rsidR="00AC748F">
        <w:rPr>
          <w:rFonts w:ascii="Arial" w:hAnsi="Arial" w:cs="Arial"/>
          <w:i/>
          <w:sz w:val="22"/>
          <w:lang w:val="es-ES_tradnl"/>
        </w:rPr>
        <w:t xml:space="preserve"> entre otros. </w:t>
      </w:r>
    </w:p>
    <w:p w14:paraId="1AD15AFF" w14:textId="77777777" w:rsidR="00AC748F" w:rsidRDefault="00AC748F" w:rsidP="00AC748F">
      <w:pPr>
        <w:rPr>
          <w:rFonts w:ascii="Arial" w:hAnsi="Arial" w:cs="Arial"/>
          <w:i/>
          <w:sz w:val="22"/>
          <w:lang w:val="es-ES_tradnl"/>
        </w:rPr>
      </w:pPr>
    </w:p>
    <w:p w14:paraId="6C9C9B10" w14:textId="77777777" w:rsidR="001105C6" w:rsidRPr="00785484" w:rsidRDefault="001105C6" w:rsidP="00785484">
      <w:pPr>
        <w:rPr>
          <w:rFonts w:ascii="Arial" w:hAnsi="Arial" w:cs="Arial"/>
          <w:i/>
          <w:sz w:val="22"/>
          <w:szCs w:val="22"/>
          <w:lang w:val="es-ES_tradnl"/>
        </w:rPr>
      </w:pPr>
    </w:p>
    <w:p w14:paraId="4EF59804" w14:textId="77777777" w:rsidR="00AC748F" w:rsidRPr="00785484" w:rsidRDefault="001105C6" w:rsidP="00785484">
      <w:pPr>
        <w:jc w:val="both"/>
        <w:rPr>
          <w:rFonts w:ascii="Arial" w:hAnsi="Arial" w:cs="Arial"/>
          <w:bCs/>
          <w:sz w:val="22"/>
          <w:szCs w:val="22"/>
          <w:lang w:val="es-ES_tradnl"/>
        </w:rPr>
      </w:pPr>
      <w:r w:rsidRPr="00785484">
        <w:rPr>
          <w:rFonts w:ascii="Arial" w:eastAsia="Times New Roman" w:hAnsi="Arial" w:cs="Arial"/>
          <w:b/>
          <w:bCs/>
          <w:sz w:val="22"/>
          <w:szCs w:val="22"/>
          <w:lang w:val="uz-Cyrl-UZ"/>
        </w:rPr>
        <w:t>RIDGEFIELD PARK, NJ.</w:t>
      </w:r>
      <w:r w:rsidR="00AC748F" w:rsidRPr="00785484">
        <w:rPr>
          <w:rFonts w:ascii="Arial" w:hAnsi="Arial" w:cs="Arial"/>
          <w:b/>
          <w:sz w:val="22"/>
          <w:szCs w:val="22"/>
          <w:lang w:val="es-ES_tradnl"/>
        </w:rPr>
        <w:t xml:space="preserve"> Diciembre 2020 </w:t>
      </w:r>
      <w:r w:rsidR="00AC748F" w:rsidRPr="00785484">
        <w:rPr>
          <w:rFonts w:ascii="Arial" w:hAnsi="Arial" w:cs="Arial"/>
          <w:bCs/>
          <w:sz w:val="22"/>
          <w:szCs w:val="22"/>
          <w:lang w:val="es-ES_tradnl"/>
        </w:rPr>
        <w:t xml:space="preserve">– Samsung </w:t>
      </w:r>
      <w:proofErr w:type="spellStart"/>
      <w:r w:rsidR="00AC748F" w:rsidRPr="00785484">
        <w:rPr>
          <w:rFonts w:ascii="Arial" w:hAnsi="Arial" w:cs="Arial"/>
          <w:bCs/>
          <w:sz w:val="22"/>
          <w:szCs w:val="22"/>
          <w:lang w:val="es-ES_tradnl"/>
        </w:rPr>
        <w:t>Electronics</w:t>
      </w:r>
      <w:proofErr w:type="spellEnd"/>
      <w:r w:rsidR="00AC748F" w:rsidRPr="00785484">
        <w:rPr>
          <w:rFonts w:ascii="Arial" w:hAnsi="Arial" w:cs="Arial"/>
          <w:bCs/>
          <w:sz w:val="22"/>
          <w:szCs w:val="22"/>
          <w:lang w:val="es-ES_tradnl"/>
        </w:rPr>
        <w:t xml:space="preserve">, líder mundial en tecnología, anunció que 44 de sus innovaciones de nuevos productos y servicios han recibido los honores del Premio CES® 2021 </w:t>
      </w:r>
      <w:proofErr w:type="spellStart"/>
      <w:r w:rsidR="00AC748F" w:rsidRPr="00785484">
        <w:rPr>
          <w:rFonts w:ascii="Arial" w:hAnsi="Arial" w:cs="Arial"/>
          <w:bCs/>
          <w:sz w:val="22"/>
          <w:szCs w:val="22"/>
          <w:lang w:val="es-ES_tradnl"/>
        </w:rPr>
        <w:t>Innovation</w:t>
      </w:r>
      <w:proofErr w:type="spellEnd"/>
      <w:r w:rsidR="00AC748F" w:rsidRPr="00785484">
        <w:rPr>
          <w:rFonts w:ascii="Arial" w:hAnsi="Arial" w:cs="Arial"/>
          <w:bCs/>
          <w:sz w:val="22"/>
          <w:szCs w:val="22"/>
          <w:lang w:val="es-ES_tradnl"/>
        </w:rPr>
        <w:t>, incluidos cuatro premios ‘</w:t>
      </w:r>
      <w:proofErr w:type="spellStart"/>
      <w:r w:rsidR="00AC748F" w:rsidRPr="00785484">
        <w:rPr>
          <w:rFonts w:ascii="Arial" w:hAnsi="Arial" w:cs="Arial"/>
          <w:bCs/>
          <w:sz w:val="22"/>
          <w:szCs w:val="22"/>
          <w:lang w:val="es-ES_tradnl"/>
        </w:rPr>
        <w:t>Best</w:t>
      </w:r>
      <w:proofErr w:type="spellEnd"/>
      <w:r w:rsidR="00AC748F" w:rsidRPr="00785484">
        <w:rPr>
          <w:rFonts w:ascii="Arial" w:hAnsi="Arial" w:cs="Arial"/>
          <w:bCs/>
          <w:sz w:val="22"/>
          <w:szCs w:val="22"/>
          <w:lang w:val="es-ES_tradnl"/>
        </w:rPr>
        <w:t xml:space="preserve"> of </w:t>
      </w:r>
      <w:proofErr w:type="spellStart"/>
      <w:r w:rsidR="00AC748F" w:rsidRPr="00785484">
        <w:rPr>
          <w:rFonts w:ascii="Arial" w:hAnsi="Arial" w:cs="Arial"/>
          <w:bCs/>
          <w:sz w:val="22"/>
          <w:szCs w:val="22"/>
          <w:lang w:val="es-ES_tradnl"/>
        </w:rPr>
        <w:t>Innovations</w:t>
      </w:r>
      <w:proofErr w:type="spellEnd"/>
      <w:r w:rsidR="00AC748F" w:rsidRPr="00785484">
        <w:rPr>
          <w:rFonts w:ascii="Arial" w:hAnsi="Arial" w:cs="Arial"/>
          <w:bCs/>
          <w:sz w:val="22"/>
          <w:szCs w:val="22"/>
          <w:lang w:val="es-ES_tradnl"/>
        </w:rPr>
        <w:t xml:space="preserve">’, de </w:t>
      </w:r>
      <w:proofErr w:type="spellStart"/>
      <w:r w:rsidR="00AC748F" w:rsidRPr="00785484">
        <w:rPr>
          <w:rFonts w:ascii="Arial" w:hAnsi="Arial" w:cs="Arial"/>
          <w:bCs/>
          <w:sz w:val="22"/>
          <w:szCs w:val="22"/>
          <w:lang w:val="es-ES_tradnl"/>
        </w:rPr>
        <w:t>Consumer</w:t>
      </w:r>
      <w:proofErr w:type="spellEnd"/>
      <w:r w:rsidR="00AC748F" w:rsidRPr="00785484">
        <w:rPr>
          <w:rFonts w:ascii="Arial" w:hAnsi="Arial" w:cs="Arial"/>
          <w:bCs/>
          <w:sz w:val="22"/>
          <w:szCs w:val="22"/>
          <w:lang w:val="es-ES_tradnl"/>
        </w:rPr>
        <w:t xml:space="preserve"> </w:t>
      </w:r>
      <w:proofErr w:type="spellStart"/>
      <w:r w:rsidR="00AC748F" w:rsidRPr="00785484">
        <w:rPr>
          <w:rFonts w:ascii="Arial" w:hAnsi="Arial" w:cs="Arial"/>
          <w:bCs/>
          <w:sz w:val="22"/>
          <w:szCs w:val="22"/>
          <w:lang w:val="es-ES_tradnl"/>
        </w:rPr>
        <w:t>Technology</w:t>
      </w:r>
      <w:proofErr w:type="spellEnd"/>
      <w:r w:rsidR="00AC748F" w:rsidRPr="00785484">
        <w:rPr>
          <w:rFonts w:ascii="Arial" w:hAnsi="Arial" w:cs="Arial"/>
          <w:bCs/>
          <w:sz w:val="22"/>
          <w:szCs w:val="22"/>
          <w:lang w:val="es-ES_tradnl"/>
        </w:rPr>
        <w:t xml:space="preserve"> </w:t>
      </w:r>
      <w:proofErr w:type="spellStart"/>
      <w:r w:rsidR="00AC748F" w:rsidRPr="00785484">
        <w:rPr>
          <w:rFonts w:ascii="Arial" w:hAnsi="Arial" w:cs="Arial"/>
          <w:bCs/>
          <w:sz w:val="22"/>
          <w:szCs w:val="22"/>
          <w:lang w:val="es-ES_tradnl"/>
        </w:rPr>
        <w:t>Association</w:t>
      </w:r>
      <w:proofErr w:type="spellEnd"/>
      <w:r w:rsidR="00AC748F" w:rsidRPr="00785484">
        <w:rPr>
          <w:rFonts w:ascii="Arial" w:hAnsi="Arial" w:cs="Arial"/>
          <w:bCs/>
          <w:sz w:val="22"/>
          <w:szCs w:val="22"/>
          <w:lang w:val="es-ES_tradnl"/>
        </w:rPr>
        <w:t xml:space="preserve"> (CTA)™. Los prestigiosos premios reconocen el diseño y la ingeniería destacados en tecnología de vanguardia, y marcan la herencia de Samsung en el desarrollo de innovaciones revolucionarias y significativas que impulsan a la industria</w:t>
      </w:r>
      <w:r w:rsidRPr="00785484">
        <w:rPr>
          <w:rFonts w:ascii="Arial" w:hAnsi="Arial" w:cs="Arial"/>
          <w:bCs/>
          <w:sz w:val="22"/>
          <w:szCs w:val="22"/>
          <w:lang w:val="es-ES_tradnl"/>
        </w:rPr>
        <w:t xml:space="preserve"> y</w:t>
      </w:r>
      <w:r w:rsidR="00AC748F" w:rsidRPr="00785484">
        <w:rPr>
          <w:rFonts w:ascii="Arial" w:hAnsi="Arial" w:cs="Arial"/>
          <w:bCs/>
          <w:sz w:val="22"/>
          <w:szCs w:val="22"/>
          <w:lang w:val="es-ES_tradnl"/>
        </w:rPr>
        <w:t xml:space="preserve"> sociedad.</w:t>
      </w:r>
    </w:p>
    <w:p w14:paraId="3ED5BE2D" w14:textId="77777777" w:rsidR="00AC748F" w:rsidRPr="00785484" w:rsidRDefault="00AC748F" w:rsidP="00785484">
      <w:pPr>
        <w:spacing w:before="100" w:beforeAutospacing="1" w:after="100" w:afterAutospacing="1"/>
        <w:jc w:val="both"/>
        <w:rPr>
          <w:rFonts w:ascii="Arial" w:hAnsi="Arial" w:cs="Arial"/>
          <w:bCs/>
          <w:sz w:val="22"/>
          <w:szCs w:val="22"/>
          <w:lang w:val="es-ES_tradnl"/>
        </w:rPr>
      </w:pPr>
      <w:r w:rsidRPr="00785484">
        <w:rPr>
          <w:rFonts w:ascii="Arial" w:hAnsi="Arial" w:cs="Arial"/>
          <w:bCs/>
          <w:sz w:val="22"/>
          <w:szCs w:val="22"/>
          <w:lang w:val="es-ES_tradnl"/>
        </w:rPr>
        <w:t xml:space="preserve">Este año, el Galaxy Note20 5G/Ultra 5G y el Galaxy </w:t>
      </w:r>
      <w:proofErr w:type="spellStart"/>
      <w:r w:rsidRPr="00785484">
        <w:rPr>
          <w:rFonts w:ascii="Arial" w:hAnsi="Arial" w:cs="Arial"/>
          <w:bCs/>
          <w:sz w:val="22"/>
          <w:szCs w:val="22"/>
          <w:lang w:val="es-ES_tradnl"/>
        </w:rPr>
        <w:t>Buds</w:t>
      </w:r>
      <w:proofErr w:type="spellEnd"/>
      <w:r w:rsidRPr="00785484">
        <w:rPr>
          <w:rFonts w:ascii="Arial" w:hAnsi="Arial" w:cs="Arial"/>
          <w:bCs/>
          <w:sz w:val="22"/>
          <w:szCs w:val="22"/>
          <w:lang w:val="es-ES_tradnl"/>
        </w:rPr>
        <w:t xml:space="preserve">+ BTS </w:t>
      </w:r>
      <w:proofErr w:type="spellStart"/>
      <w:r w:rsidRPr="00785484">
        <w:rPr>
          <w:rFonts w:ascii="Arial" w:hAnsi="Arial" w:cs="Arial"/>
          <w:bCs/>
          <w:sz w:val="22"/>
          <w:szCs w:val="22"/>
          <w:lang w:val="es-ES_tradnl"/>
        </w:rPr>
        <w:t>Edition</w:t>
      </w:r>
      <w:proofErr w:type="spellEnd"/>
      <w:r w:rsidRPr="00785484">
        <w:rPr>
          <w:rFonts w:ascii="Arial" w:hAnsi="Arial" w:cs="Arial"/>
          <w:bCs/>
          <w:sz w:val="22"/>
          <w:szCs w:val="22"/>
          <w:lang w:val="es-ES_tradnl"/>
        </w:rPr>
        <w:t xml:space="preserve"> estuvieron entre los galardonados del premio ‘</w:t>
      </w:r>
      <w:proofErr w:type="spellStart"/>
      <w:r w:rsidRPr="00785484">
        <w:rPr>
          <w:rFonts w:ascii="Arial" w:hAnsi="Arial" w:cs="Arial"/>
          <w:bCs/>
          <w:sz w:val="22"/>
          <w:szCs w:val="22"/>
          <w:lang w:val="es-ES_tradnl"/>
        </w:rPr>
        <w:t>Best</w:t>
      </w:r>
      <w:proofErr w:type="spellEnd"/>
      <w:r w:rsidRPr="00785484">
        <w:rPr>
          <w:rFonts w:ascii="Arial" w:hAnsi="Arial" w:cs="Arial"/>
          <w:bCs/>
          <w:sz w:val="22"/>
          <w:szCs w:val="22"/>
          <w:lang w:val="es-ES_tradnl"/>
        </w:rPr>
        <w:t xml:space="preserve"> of </w:t>
      </w:r>
      <w:proofErr w:type="spellStart"/>
      <w:r w:rsidRPr="00785484">
        <w:rPr>
          <w:rFonts w:ascii="Arial" w:hAnsi="Arial" w:cs="Arial"/>
          <w:bCs/>
          <w:sz w:val="22"/>
          <w:szCs w:val="22"/>
          <w:lang w:val="es-ES_tradnl"/>
        </w:rPr>
        <w:t>Innovation</w:t>
      </w:r>
      <w:proofErr w:type="spellEnd"/>
      <w:r w:rsidRPr="00785484">
        <w:rPr>
          <w:rFonts w:ascii="Arial" w:hAnsi="Arial" w:cs="Arial"/>
          <w:bCs/>
          <w:sz w:val="22"/>
          <w:szCs w:val="22"/>
          <w:lang w:val="es-ES_tradnl"/>
        </w:rPr>
        <w:t xml:space="preserve">’ de Samsung. Los galardonados de Samsung abarcan una variedad de categorías, que incluyen Accesibilidad, Imágenes Digitales/Fotografía, Tecnologías Integradas, Fitness &amp; Deportes, Juegos, Auriculares &amp; Audio Personal, Salud &amp; Bienestar, Electrodomésticos, Componentes &amp; Accesorios AV Doméstico, Dispositivos y Accesorios Móviles, Hogar Inteligente, Software y Aplicaciones Móviles, </w:t>
      </w:r>
      <w:proofErr w:type="spellStart"/>
      <w:r w:rsidRPr="00785484">
        <w:rPr>
          <w:rFonts w:ascii="Arial" w:hAnsi="Arial" w:cs="Arial"/>
          <w:bCs/>
          <w:sz w:val="22"/>
          <w:szCs w:val="22"/>
          <w:lang w:val="es-ES_tradnl"/>
        </w:rPr>
        <w:t>Streaming</w:t>
      </w:r>
      <w:proofErr w:type="spellEnd"/>
      <w:r w:rsidRPr="00785484">
        <w:rPr>
          <w:rFonts w:ascii="Arial" w:hAnsi="Arial" w:cs="Arial"/>
          <w:bCs/>
          <w:sz w:val="22"/>
          <w:szCs w:val="22"/>
          <w:lang w:val="es-ES_tradnl"/>
        </w:rPr>
        <w:t xml:space="preserve">, Sustentabilidad, Dispositivos </w:t>
      </w:r>
      <w:proofErr w:type="spellStart"/>
      <w:r w:rsidRPr="00785484">
        <w:rPr>
          <w:rFonts w:ascii="Arial" w:hAnsi="Arial" w:cs="Arial"/>
          <w:bCs/>
          <w:sz w:val="22"/>
          <w:szCs w:val="22"/>
          <w:lang w:val="es-ES_tradnl"/>
        </w:rPr>
        <w:t>Vestibles</w:t>
      </w:r>
      <w:proofErr w:type="spellEnd"/>
      <w:r w:rsidRPr="00785484">
        <w:rPr>
          <w:rFonts w:ascii="Arial" w:hAnsi="Arial" w:cs="Arial"/>
          <w:bCs/>
          <w:sz w:val="22"/>
          <w:szCs w:val="22"/>
          <w:lang w:val="es-ES_tradnl"/>
        </w:rPr>
        <w:t xml:space="preserve"> y Pantallas Visuales.</w:t>
      </w:r>
    </w:p>
    <w:p w14:paraId="28ED8D54" w14:textId="77777777" w:rsidR="00AC748F" w:rsidRPr="00785484" w:rsidRDefault="00AC748F" w:rsidP="00785484">
      <w:pPr>
        <w:spacing w:before="100" w:beforeAutospacing="1" w:after="100" w:afterAutospacing="1"/>
        <w:jc w:val="both"/>
        <w:rPr>
          <w:rFonts w:ascii="Arial" w:hAnsi="Arial" w:cs="Arial"/>
          <w:bCs/>
          <w:sz w:val="22"/>
          <w:szCs w:val="22"/>
          <w:lang w:val="es-ES_tradnl"/>
        </w:rPr>
      </w:pPr>
      <w:r w:rsidRPr="00785484">
        <w:rPr>
          <w:rFonts w:ascii="Arial" w:hAnsi="Arial" w:cs="Arial"/>
          <w:bCs/>
          <w:sz w:val="22"/>
          <w:szCs w:val="22"/>
          <w:lang w:val="es-ES_tradnl"/>
        </w:rPr>
        <w:t xml:space="preserve">El Premio CES </w:t>
      </w:r>
      <w:proofErr w:type="spellStart"/>
      <w:r w:rsidRPr="00785484">
        <w:rPr>
          <w:rFonts w:ascii="Arial" w:hAnsi="Arial" w:cs="Arial"/>
          <w:bCs/>
          <w:sz w:val="22"/>
          <w:szCs w:val="22"/>
          <w:lang w:val="es-ES_tradnl"/>
        </w:rPr>
        <w:t>Innovation</w:t>
      </w:r>
      <w:proofErr w:type="spellEnd"/>
      <w:r w:rsidRPr="00785484">
        <w:rPr>
          <w:rFonts w:ascii="Arial" w:hAnsi="Arial" w:cs="Arial"/>
          <w:bCs/>
          <w:sz w:val="22"/>
          <w:szCs w:val="22"/>
          <w:lang w:val="es-ES_tradnl"/>
        </w:rPr>
        <w:t xml:space="preserve"> es patrocinado por CTA, el propietario y organizador del CES</w:t>
      </w:r>
      <w:r w:rsidR="001105C6" w:rsidRPr="00785484">
        <w:rPr>
          <w:rFonts w:ascii="Arial" w:hAnsi="Arial" w:cs="Arial"/>
          <w:bCs/>
          <w:sz w:val="22"/>
          <w:szCs w:val="22"/>
          <w:lang w:val="es-ES_tradnl"/>
        </w:rPr>
        <w:t xml:space="preserve">, </w:t>
      </w:r>
      <w:r w:rsidRPr="00785484">
        <w:rPr>
          <w:rFonts w:ascii="Arial" w:hAnsi="Arial" w:cs="Arial"/>
          <w:bCs/>
          <w:sz w:val="22"/>
          <w:szCs w:val="22"/>
          <w:lang w:val="es-ES_tradnl"/>
        </w:rPr>
        <w:t xml:space="preserve">el evento tecnológico más grande e influyente del mundo. CES 2021 será el primer evento totalmente digital de la organización, que tendrá lugar del 11 al 14 de enero. Además, Samsung llevará a cabo una conferencia de prensa virtual en el CES el 11 de enero a las 9:00 a.m. (hora local), que también se transmitirá en vivo en </w:t>
      </w:r>
      <w:r w:rsidR="001105C6" w:rsidRPr="00785484">
        <w:rPr>
          <w:rFonts w:ascii="Arial" w:hAnsi="Arial" w:cs="Arial"/>
          <w:bCs/>
          <w:sz w:val="22"/>
          <w:szCs w:val="22"/>
          <w:lang w:val="es-ES_tradnl"/>
        </w:rPr>
        <w:t>News.Samsung.com/</w:t>
      </w:r>
      <w:proofErr w:type="spellStart"/>
      <w:r w:rsidR="001105C6" w:rsidRPr="00785484">
        <w:rPr>
          <w:rFonts w:ascii="Arial" w:hAnsi="Arial" w:cs="Arial"/>
          <w:bCs/>
          <w:sz w:val="22"/>
          <w:szCs w:val="22"/>
          <w:lang w:val="es-ES_tradnl"/>
        </w:rPr>
        <w:t>co</w:t>
      </w:r>
      <w:proofErr w:type="spellEnd"/>
      <w:r w:rsidRPr="00785484">
        <w:rPr>
          <w:rFonts w:ascii="Arial" w:hAnsi="Arial" w:cs="Arial"/>
          <w:bCs/>
          <w:sz w:val="22"/>
          <w:szCs w:val="22"/>
          <w:lang w:val="es-ES_tradnl"/>
        </w:rPr>
        <w:t xml:space="preserve"> y Samsung.com</w:t>
      </w:r>
      <w:r w:rsidR="001105C6" w:rsidRPr="00785484">
        <w:rPr>
          <w:rFonts w:ascii="Arial" w:hAnsi="Arial" w:cs="Arial"/>
          <w:bCs/>
          <w:sz w:val="22"/>
          <w:szCs w:val="22"/>
          <w:lang w:val="es-ES_tradnl"/>
        </w:rPr>
        <w:t>/</w:t>
      </w:r>
      <w:proofErr w:type="spellStart"/>
      <w:r w:rsidR="001105C6" w:rsidRPr="00785484">
        <w:rPr>
          <w:rFonts w:ascii="Arial" w:hAnsi="Arial" w:cs="Arial"/>
          <w:bCs/>
          <w:sz w:val="22"/>
          <w:szCs w:val="22"/>
          <w:lang w:val="es-ES_tradnl"/>
        </w:rPr>
        <w:t>co</w:t>
      </w:r>
      <w:proofErr w:type="spellEnd"/>
    </w:p>
    <w:p w14:paraId="3C53A635" w14:textId="77777777" w:rsidR="00AC748F" w:rsidRPr="00785484" w:rsidRDefault="006C4880" w:rsidP="00785484">
      <w:pPr>
        <w:spacing w:before="100" w:beforeAutospacing="1" w:after="100" w:afterAutospacing="1"/>
        <w:jc w:val="both"/>
        <w:rPr>
          <w:rFonts w:ascii="Arial" w:hAnsi="Arial" w:cs="Arial"/>
          <w:bCs/>
          <w:sz w:val="22"/>
          <w:szCs w:val="22"/>
          <w:lang w:val="es-ES_tradnl"/>
        </w:rPr>
      </w:pPr>
      <w:r>
        <w:rPr>
          <w:rFonts w:ascii="Arial" w:hAnsi="Arial" w:cs="Arial"/>
          <w:b/>
          <w:bCs/>
          <w:noProof/>
          <w:sz w:val="22"/>
          <w:szCs w:val="22"/>
          <w:lang w:val="es-ES"/>
        </w:rPr>
        <w:drawing>
          <wp:anchor distT="0" distB="0" distL="114300" distR="114300" simplePos="0" relativeHeight="251660288" behindDoc="0" locked="0" layoutInCell="1" allowOverlap="1" wp14:anchorId="7C338DCB" wp14:editId="790E40E8">
            <wp:simplePos x="0" y="0"/>
            <wp:positionH relativeFrom="column">
              <wp:posOffset>70012</wp:posOffset>
            </wp:positionH>
            <wp:positionV relativeFrom="paragraph">
              <wp:posOffset>338455</wp:posOffset>
            </wp:positionV>
            <wp:extent cx="1938020" cy="1291590"/>
            <wp:effectExtent l="0" t="0" r="5080" b="381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Galaxy_Buds_plus_BTS_Edition.jpg"/>
                    <pic:cNvPicPr/>
                  </pic:nvPicPr>
                  <pic:blipFill>
                    <a:blip r:embed="rId6" cstate="email">
                      <a:extLst>
                        <a:ext uri="{28A0092B-C50C-407E-A947-70E740481C1C}">
                          <a14:useLocalDpi xmlns:a14="http://schemas.microsoft.com/office/drawing/2010/main"/>
                        </a:ext>
                      </a:extLst>
                    </a:blip>
                    <a:stretch>
                      <a:fillRect/>
                    </a:stretch>
                  </pic:blipFill>
                  <pic:spPr>
                    <a:xfrm>
                      <a:off x="0" y="0"/>
                      <a:ext cx="1938020" cy="1291590"/>
                    </a:xfrm>
                    <a:prstGeom prst="rect">
                      <a:avLst/>
                    </a:prstGeom>
                  </pic:spPr>
                </pic:pic>
              </a:graphicData>
            </a:graphic>
            <wp14:sizeRelH relativeFrom="page">
              <wp14:pctWidth>0</wp14:pctWidth>
            </wp14:sizeRelH>
            <wp14:sizeRelV relativeFrom="page">
              <wp14:pctHeight>0</wp14:pctHeight>
            </wp14:sizeRelV>
          </wp:anchor>
        </w:drawing>
      </w:r>
      <w:r w:rsidR="00AC748F" w:rsidRPr="00785484">
        <w:rPr>
          <w:rFonts w:ascii="Arial" w:hAnsi="Arial" w:cs="Arial"/>
          <w:bCs/>
          <w:sz w:val="22"/>
          <w:szCs w:val="22"/>
          <w:lang w:val="es-ES_tradnl"/>
        </w:rPr>
        <w:t xml:space="preserve">A continuación, </w:t>
      </w:r>
      <w:r w:rsidR="001105C6" w:rsidRPr="00785484">
        <w:rPr>
          <w:rFonts w:ascii="Arial" w:hAnsi="Arial" w:cs="Arial"/>
          <w:bCs/>
          <w:sz w:val="22"/>
          <w:szCs w:val="22"/>
          <w:lang w:val="es-ES_tradnl"/>
        </w:rPr>
        <w:t xml:space="preserve">te presentamos </w:t>
      </w:r>
      <w:r w:rsidR="00AC748F" w:rsidRPr="00785484">
        <w:rPr>
          <w:rFonts w:ascii="Arial" w:hAnsi="Arial" w:cs="Arial"/>
          <w:bCs/>
          <w:sz w:val="22"/>
          <w:szCs w:val="22"/>
          <w:lang w:val="es-ES_tradnl"/>
        </w:rPr>
        <w:t>los productos galardonados</w:t>
      </w:r>
      <w:r w:rsidR="001105C6" w:rsidRPr="00785484">
        <w:rPr>
          <w:rFonts w:ascii="Arial" w:hAnsi="Arial" w:cs="Arial"/>
          <w:bCs/>
          <w:sz w:val="22"/>
          <w:szCs w:val="22"/>
          <w:lang w:val="es-ES_tradnl"/>
        </w:rPr>
        <w:t>:</w:t>
      </w:r>
    </w:p>
    <w:p w14:paraId="701C1F29" w14:textId="77777777" w:rsidR="001105C6" w:rsidRPr="003E3C54" w:rsidRDefault="00AC748F" w:rsidP="00785484">
      <w:pPr>
        <w:spacing w:before="100" w:beforeAutospacing="1" w:after="100" w:afterAutospacing="1"/>
        <w:contextualSpacing/>
        <w:jc w:val="both"/>
        <w:rPr>
          <w:rFonts w:ascii="Arial" w:hAnsi="Arial" w:cs="Arial"/>
          <w:b/>
          <w:bCs/>
          <w:sz w:val="22"/>
          <w:szCs w:val="22"/>
          <w:lang w:val="en-US"/>
        </w:rPr>
      </w:pPr>
      <w:r w:rsidRPr="003E3C54">
        <w:rPr>
          <w:rFonts w:ascii="Arial" w:hAnsi="Arial" w:cs="Arial"/>
          <w:b/>
          <w:bCs/>
          <w:sz w:val="22"/>
          <w:szCs w:val="22"/>
          <w:lang w:val="en-US"/>
        </w:rPr>
        <w:t xml:space="preserve">Best of Innovation, </w:t>
      </w:r>
      <w:proofErr w:type="spellStart"/>
      <w:r w:rsidRPr="003E3C54">
        <w:rPr>
          <w:rFonts w:ascii="Arial" w:hAnsi="Arial" w:cs="Arial"/>
          <w:b/>
          <w:bCs/>
          <w:sz w:val="22"/>
          <w:szCs w:val="22"/>
          <w:lang w:val="en-US"/>
        </w:rPr>
        <w:t>Auriculares</w:t>
      </w:r>
      <w:proofErr w:type="spellEnd"/>
      <w:r w:rsidRPr="003E3C54">
        <w:rPr>
          <w:rFonts w:ascii="Arial" w:hAnsi="Arial" w:cs="Arial"/>
          <w:b/>
          <w:bCs/>
          <w:sz w:val="22"/>
          <w:szCs w:val="22"/>
          <w:lang w:val="en-US"/>
        </w:rPr>
        <w:t xml:space="preserve"> &amp; Audio Personal: </w:t>
      </w:r>
    </w:p>
    <w:p w14:paraId="01E454EB" w14:textId="77777777" w:rsidR="00AC748F" w:rsidRPr="00785484" w:rsidRDefault="00AC748F" w:rsidP="00785484">
      <w:pPr>
        <w:spacing w:before="100" w:beforeAutospacing="1" w:after="100" w:afterAutospacing="1"/>
        <w:contextualSpacing/>
        <w:jc w:val="both"/>
        <w:rPr>
          <w:rFonts w:ascii="Arial" w:hAnsi="Arial" w:cs="Arial"/>
          <w:bCs/>
          <w:sz w:val="22"/>
          <w:szCs w:val="22"/>
          <w:lang w:val="es-ES_tradnl"/>
        </w:rPr>
      </w:pPr>
      <w:r w:rsidRPr="00785484">
        <w:rPr>
          <w:rFonts w:ascii="Arial" w:hAnsi="Arial" w:cs="Arial"/>
          <w:b/>
          <w:bCs/>
          <w:sz w:val="22"/>
          <w:szCs w:val="22"/>
          <w:lang w:val="es-ES_tradnl"/>
        </w:rPr>
        <w:t xml:space="preserve">Samsung Galaxy </w:t>
      </w:r>
      <w:proofErr w:type="spellStart"/>
      <w:r w:rsidRPr="00785484">
        <w:rPr>
          <w:rFonts w:ascii="Arial" w:hAnsi="Arial" w:cs="Arial"/>
          <w:b/>
          <w:bCs/>
          <w:sz w:val="22"/>
          <w:szCs w:val="22"/>
          <w:lang w:val="es-ES_tradnl"/>
        </w:rPr>
        <w:t>Buds</w:t>
      </w:r>
      <w:proofErr w:type="spellEnd"/>
      <w:r w:rsidRPr="00785484">
        <w:rPr>
          <w:rFonts w:ascii="Arial" w:hAnsi="Arial" w:cs="Arial"/>
          <w:b/>
          <w:bCs/>
          <w:sz w:val="22"/>
          <w:szCs w:val="22"/>
          <w:lang w:val="es-ES_tradnl"/>
        </w:rPr>
        <w:t xml:space="preserve">+ BTS </w:t>
      </w:r>
      <w:proofErr w:type="spellStart"/>
      <w:r w:rsidRPr="00785484">
        <w:rPr>
          <w:rFonts w:ascii="Arial" w:hAnsi="Arial" w:cs="Arial"/>
          <w:b/>
          <w:bCs/>
          <w:sz w:val="22"/>
          <w:szCs w:val="22"/>
          <w:lang w:val="es-ES_tradnl"/>
        </w:rPr>
        <w:t>Edition</w:t>
      </w:r>
      <w:proofErr w:type="spellEnd"/>
      <w:r w:rsidRPr="00785484">
        <w:rPr>
          <w:rFonts w:ascii="Arial" w:hAnsi="Arial" w:cs="Arial"/>
          <w:bCs/>
          <w:sz w:val="22"/>
          <w:szCs w:val="22"/>
          <w:lang w:val="es-ES_tradnl"/>
        </w:rPr>
        <w:t xml:space="preserve"> – </w:t>
      </w:r>
      <w:r w:rsidR="001105C6" w:rsidRPr="00785484">
        <w:rPr>
          <w:rFonts w:ascii="Arial" w:hAnsi="Arial" w:cs="Arial"/>
          <w:bCs/>
          <w:sz w:val="22"/>
          <w:szCs w:val="22"/>
          <w:lang w:val="es-ES_tradnl"/>
        </w:rPr>
        <w:t>Estos dispositivos</w:t>
      </w:r>
      <w:r w:rsidRPr="00785484">
        <w:rPr>
          <w:rFonts w:ascii="Arial" w:hAnsi="Arial" w:cs="Arial"/>
          <w:bCs/>
          <w:sz w:val="22"/>
          <w:szCs w:val="22"/>
          <w:lang w:val="es-ES_tradnl"/>
        </w:rPr>
        <w:t xml:space="preserve"> ofrece</w:t>
      </w:r>
      <w:r w:rsidR="001105C6" w:rsidRPr="00785484">
        <w:rPr>
          <w:rFonts w:ascii="Arial" w:hAnsi="Arial" w:cs="Arial"/>
          <w:bCs/>
          <w:sz w:val="22"/>
          <w:szCs w:val="22"/>
          <w:lang w:val="es-ES_tradnl"/>
        </w:rPr>
        <w:t>n</w:t>
      </w:r>
      <w:r w:rsidRPr="00785484">
        <w:rPr>
          <w:rFonts w:ascii="Arial" w:hAnsi="Arial" w:cs="Arial"/>
          <w:bCs/>
          <w:sz w:val="22"/>
          <w:szCs w:val="22"/>
          <w:lang w:val="es-ES_tradnl"/>
        </w:rPr>
        <w:t xml:space="preserve"> audio con calidad de estudio. Con sonido por AKG, junto con un innovador sistema de altavoces doble, los usuarios disfrutan de un sonido nítido con agudos ricos y graves profundos. Su tecnología </w:t>
      </w:r>
      <w:proofErr w:type="spellStart"/>
      <w:r w:rsidRPr="00785484">
        <w:rPr>
          <w:rFonts w:ascii="Arial" w:hAnsi="Arial" w:cs="Arial"/>
          <w:bCs/>
          <w:sz w:val="22"/>
          <w:szCs w:val="22"/>
          <w:lang w:val="es-ES_tradnl"/>
        </w:rPr>
        <w:t>Ambient</w:t>
      </w:r>
      <w:proofErr w:type="spellEnd"/>
      <w:r w:rsidRPr="00785484">
        <w:rPr>
          <w:rFonts w:ascii="Arial" w:hAnsi="Arial" w:cs="Arial"/>
          <w:bCs/>
          <w:sz w:val="22"/>
          <w:szCs w:val="22"/>
          <w:lang w:val="es-ES_tradnl"/>
        </w:rPr>
        <w:t xml:space="preserve"> </w:t>
      </w:r>
      <w:proofErr w:type="spellStart"/>
      <w:r w:rsidRPr="00785484">
        <w:rPr>
          <w:rFonts w:ascii="Arial" w:hAnsi="Arial" w:cs="Arial"/>
          <w:bCs/>
          <w:sz w:val="22"/>
          <w:szCs w:val="22"/>
          <w:lang w:val="es-ES_tradnl"/>
        </w:rPr>
        <w:t>Sound</w:t>
      </w:r>
      <w:proofErr w:type="spellEnd"/>
      <w:r w:rsidRPr="00785484">
        <w:rPr>
          <w:rFonts w:ascii="Arial" w:hAnsi="Arial" w:cs="Arial"/>
          <w:bCs/>
          <w:sz w:val="22"/>
          <w:szCs w:val="22"/>
          <w:lang w:val="es-ES_tradnl"/>
        </w:rPr>
        <w:t xml:space="preserve"> permite a los usuarios elegir cuánto ruido de fondo entra, mientras que un innovador sistema de tres micrófonos ofrece una calidad de llamada nítida. Estos auriculares</w:t>
      </w:r>
      <w:r w:rsidR="00785484">
        <w:rPr>
          <w:rFonts w:ascii="Arial" w:hAnsi="Arial" w:cs="Arial"/>
          <w:bCs/>
          <w:sz w:val="22"/>
          <w:szCs w:val="22"/>
          <w:lang w:val="es-ES_tradnl"/>
        </w:rPr>
        <w:t>, que</w:t>
      </w:r>
      <w:r w:rsidRPr="00785484">
        <w:rPr>
          <w:rFonts w:ascii="Arial" w:hAnsi="Arial" w:cs="Arial"/>
          <w:bCs/>
          <w:sz w:val="22"/>
          <w:szCs w:val="22"/>
          <w:lang w:val="es-ES_tradnl"/>
        </w:rPr>
        <w:t xml:space="preserve"> funcionan con una batería que dura todo el día y puede generar una hora de carga en solo minutos</w:t>
      </w:r>
      <w:r w:rsidR="00785484">
        <w:rPr>
          <w:rFonts w:ascii="Arial" w:hAnsi="Arial" w:cs="Arial"/>
          <w:bCs/>
          <w:sz w:val="22"/>
          <w:szCs w:val="22"/>
          <w:lang w:val="es-ES_tradnl"/>
        </w:rPr>
        <w:t>,</w:t>
      </w:r>
      <w:r w:rsidRPr="00785484">
        <w:rPr>
          <w:rFonts w:ascii="Arial" w:hAnsi="Arial" w:cs="Arial"/>
          <w:bCs/>
          <w:sz w:val="22"/>
          <w:szCs w:val="22"/>
          <w:lang w:val="es-ES_tradnl"/>
        </w:rPr>
        <w:t xml:space="preserve"> no solo brindan una experiencia auditiva superior, sino que también ofrecen una estética audaz que cambia el estándar. </w:t>
      </w:r>
    </w:p>
    <w:p w14:paraId="2F9A79F0" w14:textId="77777777" w:rsidR="001105C6" w:rsidRPr="00785484" w:rsidRDefault="001105C6" w:rsidP="00785484">
      <w:pPr>
        <w:spacing w:before="100" w:beforeAutospacing="1" w:after="100" w:afterAutospacing="1"/>
        <w:contextualSpacing/>
        <w:jc w:val="both"/>
        <w:rPr>
          <w:rFonts w:ascii="Arial" w:hAnsi="Arial" w:cs="Arial"/>
          <w:bCs/>
          <w:sz w:val="22"/>
          <w:szCs w:val="22"/>
          <w:lang w:val="es-ES_tradnl"/>
        </w:rPr>
      </w:pPr>
    </w:p>
    <w:p w14:paraId="5444B95D" w14:textId="77777777" w:rsidR="00A079D1" w:rsidRPr="006C4880" w:rsidRDefault="006C4880" w:rsidP="00785484">
      <w:pPr>
        <w:spacing w:before="100" w:beforeAutospacing="1" w:after="100" w:afterAutospacing="1"/>
        <w:jc w:val="both"/>
        <w:rPr>
          <w:rFonts w:ascii="Arial" w:hAnsi="Arial" w:cs="Arial"/>
          <w:b/>
          <w:bCs/>
          <w:sz w:val="22"/>
          <w:szCs w:val="22"/>
          <w:lang w:val="es-ES_tradnl"/>
        </w:rPr>
      </w:pPr>
      <w:r>
        <w:rPr>
          <w:rFonts w:ascii="Arial" w:hAnsi="Arial" w:cs="Arial"/>
          <w:b/>
          <w:bCs/>
          <w:noProof/>
          <w:sz w:val="22"/>
          <w:szCs w:val="22"/>
          <w:lang w:val="es-ES"/>
        </w:rPr>
        <w:lastRenderedPageBreak/>
        <w:drawing>
          <wp:anchor distT="0" distB="0" distL="114300" distR="114300" simplePos="0" relativeHeight="251661312" behindDoc="0" locked="0" layoutInCell="1" allowOverlap="1" wp14:anchorId="318B9A1D" wp14:editId="17641F88">
            <wp:simplePos x="0" y="0"/>
            <wp:positionH relativeFrom="column">
              <wp:posOffset>3849370</wp:posOffset>
            </wp:positionH>
            <wp:positionV relativeFrom="paragraph">
              <wp:posOffset>193202</wp:posOffset>
            </wp:positionV>
            <wp:extent cx="1831340" cy="1294765"/>
            <wp:effectExtent l="0" t="0" r="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Galaxy_Note20_5G_Ultra_5G.jpg"/>
                    <pic:cNvPicPr/>
                  </pic:nvPicPr>
                  <pic:blipFill>
                    <a:blip r:embed="rId7" cstate="email">
                      <a:extLst>
                        <a:ext uri="{28A0092B-C50C-407E-A947-70E740481C1C}">
                          <a14:useLocalDpi xmlns:a14="http://schemas.microsoft.com/office/drawing/2010/main"/>
                        </a:ext>
                      </a:extLst>
                    </a:blip>
                    <a:stretch>
                      <a:fillRect/>
                    </a:stretch>
                  </pic:blipFill>
                  <pic:spPr>
                    <a:xfrm>
                      <a:off x="0" y="0"/>
                      <a:ext cx="1831340" cy="12947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A079D1" w:rsidRPr="00785484">
        <w:rPr>
          <w:rFonts w:ascii="Arial" w:hAnsi="Arial" w:cs="Arial"/>
          <w:b/>
          <w:bCs/>
          <w:sz w:val="22"/>
          <w:szCs w:val="22"/>
          <w:lang w:val="es-ES_tradnl"/>
        </w:rPr>
        <w:t>Best</w:t>
      </w:r>
      <w:proofErr w:type="spellEnd"/>
      <w:r w:rsidR="00A079D1" w:rsidRPr="00785484">
        <w:rPr>
          <w:rFonts w:ascii="Arial" w:hAnsi="Arial" w:cs="Arial"/>
          <w:b/>
          <w:bCs/>
          <w:sz w:val="22"/>
          <w:szCs w:val="22"/>
          <w:lang w:val="es-ES_tradnl"/>
        </w:rPr>
        <w:t xml:space="preserve"> of </w:t>
      </w:r>
      <w:proofErr w:type="spellStart"/>
      <w:r w:rsidR="00A079D1" w:rsidRPr="00785484">
        <w:rPr>
          <w:rFonts w:ascii="Arial" w:hAnsi="Arial" w:cs="Arial"/>
          <w:b/>
          <w:bCs/>
          <w:sz w:val="22"/>
          <w:szCs w:val="22"/>
          <w:lang w:val="es-ES_tradnl"/>
        </w:rPr>
        <w:t>Innovation</w:t>
      </w:r>
      <w:proofErr w:type="spellEnd"/>
      <w:r w:rsidR="00A079D1" w:rsidRPr="00785484">
        <w:rPr>
          <w:rFonts w:ascii="Arial" w:hAnsi="Arial" w:cs="Arial"/>
          <w:b/>
          <w:bCs/>
          <w:sz w:val="22"/>
          <w:szCs w:val="22"/>
          <w:lang w:val="es-ES_tradnl"/>
        </w:rPr>
        <w:t>, Dispositivos Móviles: Samsung Galaxy Note20 5G/Ultra 5G</w:t>
      </w:r>
      <w:r w:rsidR="00A079D1" w:rsidRPr="00785484">
        <w:rPr>
          <w:rFonts w:ascii="Arial" w:eastAsia="Times New Roman" w:hAnsi="Arial" w:cs="Arial"/>
          <w:sz w:val="22"/>
          <w:szCs w:val="22"/>
          <w:lang w:val="uz-Cyrl-UZ"/>
        </w:rPr>
        <w:t xml:space="preserve"> </w:t>
      </w:r>
      <w:r w:rsidR="00A079D1" w:rsidRPr="00785484">
        <w:rPr>
          <w:rFonts w:ascii="Arial" w:hAnsi="Arial" w:cs="Arial"/>
          <w:bCs/>
          <w:sz w:val="22"/>
          <w:szCs w:val="22"/>
          <w:lang w:val="es-ES_tradnl"/>
        </w:rPr>
        <w:t xml:space="preserve">– </w:t>
      </w:r>
      <w:r w:rsidR="001105C6" w:rsidRPr="00785484">
        <w:rPr>
          <w:rFonts w:ascii="Arial" w:hAnsi="Arial" w:cs="Arial"/>
          <w:bCs/>
          <w:sz w:val="22"/>
          <w:szCs w:val="22"/>
          <w:lang w:val="es-ES_tradnl"/>
        </w:rPr>
        <w:t>es el dispositivo</w:t>
      </w:r>
      <w:r w:rsidR="00A079D1" w:rsidRPr="00785484">
        <w:rPr>
          <w:rFonts w:ascii="Arial" w:hAnsi="Arial" w:cs="Arial"/>
          <w:bCs/>
          <w:sz w:val="22"/>
          <w:szCs w:val="22"/>
          <w:lang w:val="es-ES_tradnl"/>
        </w:rPr>
        <w:t xml:space="preserve"> más poderoso de la serie Note de Samsung hasta el momento: funciona como una computadora y le permite al usuario jugar como un profesional donde quiera que vaya. </w:t>
      </w:r>
      <w:r w:rsidR="001105C6" w:rsidRPr="00785484">
        <w:rPr>
          <w:rFonts w:ascii="Arial" w:hAnsi="Arial" w:cs="Arial"/>
          <w:bCs/>
          <w:sz w:val="22"/>
          <w:szCs w:val="22"/>
          <w:lang w:val="es-ES_tradnl"/>
        </w:rPr>
        <w:t>Está</w:t>
      </w:r>
      <w:r w:rsidR="00A079D1" w:rsidRPr="00785484">
        <w:rPr>
          <w:rFonts w:ascii="Arial" w:hAnsi="Arial" w:cs="Arial"/>
          <w:bCs/>
          <w:sz w:val="22"/>
          <w:szCs w:val="22"/>
          <w:lang w:val="es-ES_tradnl"/>
        </w:rPr>
        <w:t xml:space="preserve"> equipado con una pantalla </w:t>
      </w:r>
      <w:proofErr w:type="spellStart"/>
      <w:r w:rsidR="00A079D1" w:rsidRPr="00785484">
        <w:rPr>
          <w:rFonts w:ascii="Arial" w:hAnsi="Arial" w:cs="Arial"/>
          <w:bCs/>
          <w:sz w:val="22"/>
          <w:szCs w:val="22"/>
          <w:lang w:val="es-ES_tradnl"/>
        </w:rPr>
        <w:t>inmersiva</w:t>
      </w:r>
      <w:proofErr w:type="spellEnd"/>
      <w:r w:rsidR="00A079D1" w:rsidRPr="00785484">
        <w:rPr>
          <w:rFonts w:ascii="Arial" w:hAnsi="Arial" w:cs="Arial"/>
          <w:bCs/>
          <w:sz w:val="22"/>
          <w:szCs w:val="22"/>
          <w:lang w:val="es-ES_tradnl"/>
        </w:rPr>
        <w:t xml:space="preserve">, cámara de nivel profesional, procesador ultra rápido, soluciones de productividad líderes en la industria y una experiencia de toma de notas más intuitiva con un S Pen mejorado. Es una potencia de productividad que brinda la libertad de hacer más en el trabajo, juego y en todo lo demás. </w:t>
      </w:r>
    </w:p>
    <w:p w14:paraId="6B881912" w14:textId="77777777" w:rsidR="00A079D1" w:rsidRPr="002B4AA0" w:rsidRDefault="006C4880" w:rsidP="00785484">
      <w:pPr>
        <w:spacing w:before="100" w:beforeAutospacing="1" w:after="100" w:afterAutospacing="1"/>
        <w:jc w:val="both"/>
        <w:rPr>
          <w:rFonts w:ascii="Arial" w:hAnsi="Arial" w:cs="Arial"/>
          <w:b/>
          <w:bCs/>
          <w:sz w:val="22"/>
          <w:szCs w:val="22"/>
          <w:lang w:val="es-ES_tradnl"/>
        </w:rPr>
      </w:pPr>
      <w:r>
        <w:rPr>
          <w:rFonts w:ascii="Arial" w:hAnsi="Arial" w:cs="Arial"/>
          <w:b/>
          <w:bCs/>
          <w:noProof/>
          <w:sz w:val="22"/>
          <w:szCs w:val="22"/>
          <w:lang w:val="es-ES"/>
        </w:rPr>
        <w:drawing>
          <wp:anchor distT="0" distB="0" distL="114300" distR="114300" simplePos="0" relativeHeight="251662336" behindDoc="0" locked="0" layoutInCell="1" allowOverlap="1" wp14:anchorId="587C466C" wp14:editId="0E652C4C">
            <wp:simplePos x="0" y="0"/>
            <wp:positionH relativeFrom="column">
              <wp:posOffset>4357</wp:posOffset>
            </wp:positionH>
            <wp:positionV relativeFrom="paragraph">
              <wp:posOffset>312892</wp:posOffset>
            </wp:positionV>
            <wp:extent cx="1306830" cy="1294765"/>
            <wp:effectExtent l="0" t="0" r="1270" b="63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Galaxy_Buds_Live.jpg"/>
                    <pic:cNvPicPr/>
                  </pic:nvPicPr>
                  <pic:blipFill rotWithShape="1">
                    <a:blip r:embed="rId8" cstate="email">
                      <a:extLst>
                        <a:ext uri="{28A0092B-C50C-407E-A947-70E740481C1C}">
                          <a14:useLocalDpi xmlns:a14="http://schemas.microsoft.com/office/drawing/2010/main"/>
                        </a:ext>
                      </a:extLst>
                    </a:blip>
                    <a:srcRect l="11695" r="12618"/>
                    <a:stretch/>
                  </pic:blipFill>
                  <pic:spPr bwMode="auto">
                    <a:xfrm>
                      <a:off x="0" y="0"/>
                      <a:ext cx="1306830" cy="129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79D1" w:rsidRPr="00785484">
        <w:rPr>
          <w:rFonts w:ascii="Arial" w:hAnsi="Arial" w:cs="Arial"/>
          <w:b/>
          <w:bCs/>
          <w:sz w:val="22"/>
          <w:szCs w:val="22"/>
          <w:lang w:val="es-ES_tradnl"/>
        </w:rPr>
        <w:t xml:space="preserve">Premio Diseño Ecológico y Sustentabilidad: Samsung Galaxy </w:t>
      </w:r>
      <w:proofErr w:type="spellStart"/>
      <w:r w:rsidR="00A079D1" w:rsidRPr="00785484">
        <w:rPr>
          <w:rFonts w:ascii="Arial" w:hAnsi="Arial" w:cs="Arial"/>
          <w:b/>
          <w:bCs/>
          <w:sz w:val="22"/>
          <w:szCs w:val="22"/>
          <w:lang w:val="es-ES_tradnl"/>
        </w:rPr>
        <w:t>Buds</w:t>
      </w:r>
      <w:proofErr w:type="spellEnd"/>
      <w:r w:rsidR="00A079D1" w:rsidRPr="00785484">
        <w:rPr>
          <w:rFonts w:ascii="Arial" w:hAnsi="Arial" w:cs="Arial"/>
          <w:b/>
          <w:bCs/>
          <w:sz w:val="22"/>
          <w:szCs w:val="22"/>
          <w:lang w:val="es-ES_tradnl"/>
        </w:rPr>
        <w:t xml:space="preserve"> Live</w:t>
      </w:r>
      <w:r w:rsidR="00A079D1" w:rsidRPr="00785484">
        <w:rPr>
          <w:rFonts w:ascii="Arial" w:hAnsi="Arial" w:cs="Arial"/>
          <w:bCs/>
          <w:sz w:val="22"/>
          <w:szCs w:val="22"/>
          <w:lang w:val="es-ES_tradnl"/>
        </w:rPr>
        <w:t xml:space="preserve"> –</w:t>
      </w:r>
      <w:r w:rsidR="00A079D1" w:rsidRPr="00785484">
        <w:rPr>
          <w:rFonts w:ascii="Arial" w:eastAsia="Times New Roman" w:hAnsi="Arial" w:cs="Arial"/>
          <w:b/>
          <w:bCs/>
          <w:sz w:val="22"/>
          <w:szCs w:val="22"/>
          <w:lang w:val="uz-Cyrl-UZ"/>
        </w:rPr>
        <w:t xml:space="preserve"> </w:t>
      </w:r>
      <w:r w:rsidR="001105C6" w:rsidRPr="00785484">
        <w:rPr>
          <w:rFonts w:ascii="Arial" w:hAnsi="Arial" w:cs="Arial"/>
          <w:bCs/>
          <w:sz w:val="22"/>
          <w:szCs w:val="22"/>
          <w:lang w:val="es-ES_tradnl"/>
        </w:rPr>
        <w:t>S</w:t>
      </w:r>
      <w:r w:rsidR="00A079D1" w:rsidRPr="00785484">
        <w:rPr>
          <w:rFonts w:ascii="Arial" w:hAnsi="Arial" w:cs="Arial"/>
          <w:bCs/>
          <w:sz w:val="22"/>
          <w:szCs w:val="22"/>
          <w:lang w:val="es-ES_tradnl"/>
        </w:rPr>
        <w:t>on los auriculares de estilo de vida definitivos, combinando comodidad durante todo el día, estilo sofisticado y tecnología de audio de vanguardia</w:t>
      </w:r>
      <w:r w:rsidR="001105C6" w:rsidRPr="00785484">
        <w:rPr>
          <w:rFonts w:ascii="Arial" w:hAnsi="Arial" w:cs="Arial"/>
          <w:bCs/>
          <w:sz w:val="22"/>
          <w:szCs w:val="22"/>
          <w:lang w:val="es-ES_tradnl"/>
        </w:rPr>
        <w:t>,</w:t>
      </w:r>
      <w:r w:rsidR="00A079D1" w:rsidRPr="00785484">
        <w:rPr>
          <w:rFonts w:ascii="Arial" w:hAnsi="Arial" w:cs="Arial"/>
          <w:bCs/>
          <w:sz w:val="22"/>
          <w:szCs w:val="22"/>
          <w:lang w:val="es-ES_tradnl"/>
        </w:rPr>
        <w:t xml:space="preserve"> así como fuentes y diseño sostenibles. Estos auriculares ofrecen una experiencia auditiva superior, equipados con Cancelación Activa de Ruido para Tipo Abierto y un sistema avanzado de tres micrófonos. También se encuentran entre los auriculares con mayor conciencia ecológica del mercado, fabricados con materiales reciclados post consumo y diseñados con piezas intercambiables que aumentan la vida útil del producto y reducen los residuos. </w:t>
      </w:r>
    </w:p>
    <w:p w14:paraId="5F36C425" w14:textId="77777777" w:rsidR="00A079D1" w:rsidRPr="002B4AA0" w:rsidRDefault="002B4AA0" w:rsidP="00785484">
      <w:pPr>
        <w:spacing w:before="100" w:beforeAutospacing="1" w:after="100" w:afterAutospacing="1"/>
        <w:jc w:val="both"/>
        <w:rPr>
          <w:rFonts w:ascii="Arial" w:hAnsi="Arial" w:cs="Arial"/>
          <w:b/>
          <w:bCs/>
          <w:sz w:val="22"/>
          <w:szCs w:val="22"/>
          <w:lang w:val="es-ES_tradnl"/>
        </w:rPr>
      </w:pPr>
      <w:r>
        <w:rPr>
          <w:rFonts w:ascii="Arial" w:hAnsi="Arial" w:cs="Arial"/>
          <w:b/>
          <w:bCs/>
          <w:noProof/>
          <w:sz w:val="22"/>
          <w:szCs w:val="22"/>
          <w:lang w:val="es-ES"/>
        </w:rPr>
        <w:drawing>
          <wp:anchor distT="0" distB="0" distL="114300" distR="114300" simplePos="0" relativeHeight="251663360" behindDoc="0" locked="0" layoutInCell="1" allowOverlap="1" wp14:anchorId="361092A3" wp14:editId="5E53669A">
            <wp:simplePos x="0" y="0"/>
            <wp:positionH relativeFrom="column">
              <wp:posOffset>3783803</wp:posOffset>
            </wp:positionH>
            <wp:positionV relativeFrom="paragraph">
              <wp:posOffset>260350</wp:posOffset>
            </wp:positionV>
            <wp:extent cx="1722120" cy="1658620"/>
            <wp:effectExtent l="0" t="0" r="5080" b="508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Galaxy_Watch3_Titanium.jpg"/>
                    <pic:cNvPicPr/>
                  </pic:nvPicPr>
                  <pic:blipFill rotWithShape="1">
                    <a:blip r:embed="rId9" cstate="email">
                      <a:extLst>
                        <a:ext uri="{28A0092B-C50C-407E-A947-70E740481C1C}">
                          <a14:useLocalDpi xmlns:a14="http://schemas.microsoft.com/office/drawing/2010/main"/>
                        </a:ext>
                      </a:extLst>
                    </a:blip>
                    <a:srcRect l="16236" r="14540"/>
                    <a:stretch/>
                  </pic:blipFill>
                  <pic:spPr bwMode="auto">
                    <a:xfrm>
                      <a:off x="0" y="0"/>
                      <a:ext cx="1722120" cy="1658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79D1" w:rsidRPr="00785484">
        <w:rPr>
          <w:rFonts w:ascii="Arial" w:hAnsi="Arial" w:cs="Arial"/>
          <w:b/>
          <w:bCs/>
          <w:sz w:val="22"/>
          <w:szCs w:val="22"/>
          <w:lang w:val="es-ES_tradnl"/>
        </w:rPr>
        <w:t>Homenajeado por Innovación, Salud &amp; Bienestar: Samsung Galaxy Watch3</w:t>
      </w:r>
      <w:r w:rsidR="00A079D1" w:rsidRPr="00785484">
        <w:rPr>
          <w:rFonts w:ascii="Arial" w:eastAsia="Times New Roman" w:hAnsi="Arial" w:cs="Arial"/>
          <w:b/>
          <w:bCs/>
          <w:sz w:val="22"/>
          <w:szCs w:val="22"/>
          <w:lang w:val="uz-Cyrl-UZ"/>
        </w:rPr>
        <w:t xml:space="preserve"> </w:t>
      </w:r>
      <w:r w:rsidR="00A079D1" w:rsidRPr="00785484">
        <w:rPr>
          <w:rFonts w:ascii="Arial" w:eastAsia="Times New Roman" w:hAnsi="Arial" w:cs="Arial"/>
          <w:sz w:val="22"/>
          <w:szCs w:val="22"/>
          <w:lang w:val="uz-Cyrl-UZ"/>
        </w:rPr>
        <w:t xml:space="preserve">– </w:t>
      </w:r>
      <w:r w:rsidR="001105C6" w:rsidRPr="00785484">
        <w:rPr>
          <w:rFonts w:ascii="Arial" w:hAnsi="Arial" w:cs="Arial"/>
          <w:bCs/>
          <w:sz w:val="22"/>
          <w:szCs w:val="22"/>
          <w:lang w:val="es-ES_tradnl"/>
        </w:rPr>
        <w:t>Este</w:t>
      </w:r>
      <w:r w:rsidR="00A079D1" w:rsidRPr="00785484">
        <w:rPr>
          <w:rFonts w:ascii="Arial" w:hAnsi="Arial" w:cs="Arial"/>
          <w:bCs/>
          <w:sz w:val="22"/>
          <w:szCs w:val="22"/>
          <w:lang w:val="es-ES_tradnl"/>
        </w:rPr>
        <w:t xml:space="preserve"> reloj inteligente versátil combina un diseño de lujo, un ajuste ergonómico y una experiencia de bienestar integral. Construido con materiales </w:t>
      </w:r>
      <w:proofErr w:type="spellStart"/>
      <w:r w:rsidR="00A079D1" w:rsidRPr="00785484">
        <w:rPr>
          <w:rFonts w:ascii="Arial" w:hAnsi="Arial" w:cs="Arial"/>
          <w:bCs/>
          <w:sz w:val="22"/>
          <w:szCs w:val="22"/>
          <w:lang w:val="es-ES_tradnl"/>
        </w:rPr>
        <w:t>premium</w:t>
      </w:r>
      <w:proofErr w:type="spellEnd"/>
      <w:r w:rsidR="00A079D1" w:rsidRPr="00785484">
        <w:rPr>
          <w:rFonts w:ascii="Arial" w:hAnsi="Arial" w:cs="Arial"/>
          <w:bCs/>
          <w:sz w:val="22"/>
          <w:szCs w:val="22"/>
          <w:lang w:val="es-ES_tradnl"/>
        </w:rPr>
        <w:t xml:space="preserve"> y un elegante bisel giratorio, cuenta con la artesanía de un reloj de lujo, al paso que ofrece comodidad durante todo el día. Este dispositivo tiene todas las herramientas que necesita para hacerse cargo de su salud. Manténgase en forma con monitoreo fitness de última generación y entrenamiento de carrera, mejore la recuperación con puntuación avanzada del sueño, monitoree la función pulmonar con lecturas de VO2 máx. y oxígeno en sangre (SpO2), y controle la salud del corazón con el monitoreo de ECG aprobado por la FDA. </w:t>
      </w:r>
    </w:p>
    <w:p w14:paraId="530F9BFA" w14:textId="77777777" w:rsidR="00A079D1" w:rsidRPr="002B4AA0" w:rsidRDefault="002B4AA0" w:rsidP="00785484">
      <w:pPr>
        <w:spacing w:before="100" w:beforeAutospacing="1" w:after="100" w:afterAutospacing="1"/>
        <w:jc w:val="both"/>
        <w:rPr>
          <w:rFonts w:ascii="Arial" w:hAnsi="Arial" w:cs="Arial"/>
          <w:b/>
          <w:bCs/>
          <w:sz w:val="22"/>
          <w:szCs w:val="22"/>
          <w:lang w:val="es-ES_tradnl"/>
        </w:rPr>
      </w:pPr>
      <w:r>
        <w:rPr>
          <w:rFonts w:ascii="Arial" w:hAnsi="Arial" w:cs="Arial"/>
          <w:b/>
          <w:bCs/>
          <w:noProof/>
          <w:sz w:val="22"/>
          <w:szCs w:val="22"/>
          <w:lang w:val="es-ES"/>
        </w:rPr>
        <w:drawing>
          <wp:anchor distT="0" distB="0" distL="114300" distR="114300" simplePos="0" relativeHeight="251664384" behindDoc="0" locked="0" layoutInCell="1" allowOverlap="1" wp14:anchorId="1C01C27F" wp14:editId="27F42DFF">
            <wp:simplePos x="0" y="0"/>
            <wp:positionH relativeFrom="column">
              <wp:posOffset>64932</wp:posOffset>
            </wp:positionH>
            <wp:positionV relativeFrom="paragraph">
              <wp:posOffset>332740</wp:posOffset>
            </wp:positionV>
            <wp:extent cx="1381760" cy="1272540"/>
            <wp:effectExtent l="0" t="0" r="254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Galaxy_Z_Flip_5G.jpg"/>
                    <pic:cNvPicPr/>
                  </pic:nvPicPr>
                  <pic:blipFill rotWithShape="1">
                    <a:blip r:embed="rId10" cstate="email">
                      <a:extLst>
                        <a:ext uri="{28A0092B-C50C-407E-A947-70E740481C1C}">
                          <a14:useLocalDpi xmlns:a14="http://schemas.microsoft.com/office/drawing/2010/main"/>
                        </a:ext>
                      </a:extLst>
                    </a:blip>
                    <a:srcRect l="13369" r="14214"/>
                    <a:stretch/>
                  </pic:blipFill>
                  <pic:spPr bwMode="auto">
                    <a:xfrm>
                      <a:off x="0" y="0"/>
                      <a:ext cx="1381760" cy="127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79D1" w:rsidRPr="00785484">
        <w:rPr>
          <w:rFonts w:ascii="Arial" w:hAnsi="Arial" w:cs="Arial"/>
          <w:b/>
          <w:bCs/>
          <w:sz w:val="22"/>
          <w:szCs w:val="22"/>
          <w:lang w:val="es-ES_tradnl"/>
        </w:rPr>
        <w:t>Homenajeado por Innovación, Dispositivos Móviles e Imágenes Digitales: Samsung Galaxy Z</w:t>
      </w:r>
      <w:r w:rsidR="00A079D1" w:rsidRPr="00785484">
        <w:rPr>
          <w:rFonts w:ascii="Arial" w:eastAsia="Times New Roman" w:hAnsi="Arial" w:cs="Arial"/>
          <w:b/>
          <w:bCs/>
          <w:sz w:val="22"/>
          <w:szCs w:val="22"/>
          <w:lang w:val="uz-Cyrl-UZ"/>
        </w:rPr>
        <w:t xml:space="preserve"> Flip 5G</w:t>
      </w:r>
      <w:r w:rsidR="00A079D1" w:rsidRPr="00785484">
        <w:rPr>
          <w:rFonts w:ascii="Arial" w:eastAsia="Times New Roman" w:hAnsi="Arial" w:cs="Arial"/>
          <w:sz w:val="22"/>
          <w:szCs w:val="22"/>
          <w:lang w:val="uz-Cyrl-UZ"/>
        </w:rPr>
        <w:t xml:space="preserve"> –</w:t>
      </w:r>
      <w:r w:rsidR="00A079D1" w:rsidRPr="00785484">
        <w:rPr>
          <w:rFonts w:ascii="Arial" w:hAnsi="Arial" w:cs="Arial"/>
          <w:bCs/>
          <w:sz w:val="22"/>
          <w:szCs w:val="22"/>
          <w:lang w:val="es-ES_tradnl"/>
        </w:rPr>
        <w:t xml:space="preserve"> </w:t>
      </w:r>
      <w:r w:rsidR="00B51C74" w:rsidRPr="00785484">
        <w:rPr>
          <w:rFonts w:ascii="Arial" w:hAnsi="Arial" w:cs="Arial"/>
          <w:bCs/>
          <w:sz w:val="22"/>
          <w:szCs w:val="22"/>
          <w:lang w:val="es-ES_tradnl"/>
        </w:rPr>
        <w:t>Este dispositivo</w:t>
      </w:r>
      <w:r w:rsidR="00A079D1" w:rsidRPr="00785484">
        <w:rPr>
          <w:rFonts w:ascii="Arial" w:hAnsi="Arial" w:cs="Arial"/>
          <w:bCs/>
          <w:sz w:val="22"/>
          <w:szCs w:val="22"/>
          <w:lang w:val="es-ES_tradnl"/>
        </w:rPr>
        <w:t xml:space="preserve"> ofrece velocidades ultrarrápidas en el elegante teléfono inteligente plegable. El Galaxy Z </w:t>
      </w:r>
      <w:proofErr w:type="spellStart"/>
      <w:r w:rsidR="00A079D1" w:rsidRPr="00785484">
        <w:rPr>
          <w:rFonts w:ascii="Arial" w:hAnsi="Arial" w:cs="Arial"/>
          <w:bCs/>
          <w:sz w:val="22"/>
          <w:szCs w:val="22"/>
          <w:lang w:val="es-ES_tradnl"/>
        </w:rPr>
        <w:t>Flip</w:t>
      </w:r>
      <w:proofErr w:type="spellEnd"/>
      <w:r w:rsidR="00A079D1" w:rsidRPr="00785484">
        <w:rPr>
          <w:rFonts w:ascii="Arial" w:hAnsi="Arial" w:cs="Arial"/>
          <w:bCs/>
          <w:sz w:val="22"/>
          <w:szCs w:val="22"/>
          <w:lang w:val="es-ES_tradnl"/>
        </w:rPr>
        <w:t xml:space="preserve"> 5G cuenta con una Bisagra Escondida (</w:t>
      </w:r>
      <w:proofErr w:type="spellStart"/>
      <w:r w:rsidR="00A079D1" w:rsidRPr="00785484">
        <w:rPr>
          <w:rFonts w:ascii="Arial" w:hAnsi="Arial" w:cs="Arial"/>
          <w:bCs/>
          <w:sz w:val="22"/>
          <w:szCs w:val="22"/>
          <w:lang w:val="es-ES_tradnl"/>
        </w:rPr>
        <w:t>Hideaway</w:t>
      </w:r>
      <w:proofErr w:type="spellEnd"/>
      <w:r w:rsidR="00A079D1" w:rsidRPr="00785484">
        <w:rPr>
          <w:rFonts w:ascii="Arial" w:hAnsi="Arial" w:cs="Arial"/>
          <w:bCs/>
          <w:sz w:val="22"/>
          <w:szCs w:val="22"/>
          <w:lang w:val="es-ES_tradnl"/>
        </w:rPr>
        <w:t xml:space="preserve"> </w:t>
      </w:r>
      <w:proofErr w:type="spellStart"/>
      <w:r w:rsidR="00A079D1" w:rsidRPr="00785484">
        <w:rPr>
          <w:rFonts w:ascii="Arial" w:hAnsi="Arial" w:cs="Arial"/>
          <w:bCs/>
          <w:sz w:val="22"/>
          <w:szCs w:val="22"/>
          <w:lang w:val="es-ES_tradnl"/>
        </w:rPr>
        <w:t>Hinge</w:t>
      </w:r>
      <w:proofErr w:type="spellEnd"/>
      <w:r w:rsidR="00A079D1" w:rsidRPr="00785484">
        <w:rPr>
          <w:rFonts w:ascii="Arial" w:hAnsi="Arial" w:cs="Arial"/>
          <w:bCs/>
          <w:sz w:val="22"/>
          <w:szCs w:val="22"/>
          <w:lang w:val="es-ES_tradnl"/>
        </w:rPr>
        <w:t>) única para que el dispositivo pueda permanecer abierto en una variedad de ángulos, como la pantalla de una computadora portátil</w:t>
      </w:r>
      <w:r w:rsidR="00B51C74" w:rsidRPr="00785484">
        <w:rPr>
          <w:rFonts w:ascii="Arial" w:hAnsi="Arial" w:cs="Arial"/>
          <w:bCs/>
          <w:sz w:val="22"/>
          <w:szCs w:val="22"/>
          <w:lang w:val="es-ES_tradnl"/>
        </w:rPr>
        <w:t>,</w:t>
      </w:r>
      <w:r w:rsidR="00A079D1" w:rsidRPr="00785484">
        <w:rPr>
          <w:rFonts w:ascii="Arial" w:hAnsi="Arial" w:cs="Arial"/>
          <w:bCs/>
          <w:sz w:val="22"/>
          <w:szCs w:val="22"/>
          <w:lang w:val="es-ES_tradnl"/>
        </w:rPr>
        <w:t xml:space="preserve"> perfecto para </w:t>
      </w:r>
      <w:proofErr w:type="spellStart"/>
      <w:r w:rsidR="00A079D1" w:rsidRPr="00785484">
        <w:rPr>
          <w:rFonts w:ascii="Arial" w:hAnsi="Arial" w:cs="Arial"/>
          <w:bCs/>
          <w:sz w:val="22"/>
          <w:szCs w:val="22"/>
          <w:lang w:val="es-ES_tradnl"/>
        </w:rPr>
        <w:t>selfies</w:t>
      </w:r>
      <w:proofErr w:type="spellEnd"/>
      <w:r w:rsidR="00A079D1" w:rsidRPr="00785484">
        <w:rPr>
          <w:rFonts w:ascii="Arial" w:hAnsi="Arial" w:cs="Arial"/>
          <w:bCs/>
          <w:sz w:val="22"/>
          <w:szCs w:val="22"/>
          <w:lang w:val="es-ES_tradnl"/>
        </w:rPr>
        <w:t xml:space="preserve"> con manos libres y videoconferencias. Y con el modo Flex, la pantalla de 6.7” se divide automáticamente en dos para que pueda ver fácilmente el contenido en la mitad superior de la pantalla y controlarlo en la mitad inferior.</w:t>
      </w:r>
    </w:p>
    <w:p w14:paraId="18DFAC2D" w14:textId="77777777" w:rsidR="00A079D1" w:rsidRPr="002B4AA0" w:rsidRDefault="002B4AA0" w:rsidP="00785484">
      <w:pPr>
        <w:spacing w:before="100" w:beforeAutospacing="1" w:after="100" w:afterAutospacing="1"/>
        <w:jc w:val="both"/>
        <w:rPr>
          <w:rFonts w:ascii="Arial" w:hAnsi="Arial" w:cs="Arial"/>
          <w:b/>
          <w:bCs/>
          <w:sz w:val="22"/>
          <w:szCs w:val="22"/>
          <w:lang w:val="es-ES_tradnl"/>
        </w:rPr>
      </w:pPr>
      <w:r>
        <w:rPr>
          <w:rFonts w:ascii="Arial" w:hAnsi="Arial" w:cs="Arial"/>
          <w:b/>
          <w:bCs/>
          <w:noProof/>
          <w:sz w:val="22"/>
          <w:szCs w:val="22"/>
          <w:lang w:val="es-ES"/>
        </w:rPr>
        <w:lastRenderedPageBreak/>
        <w:drawing>
          <wp:anchor distT="0" distB="0" distL="114300" distR="114300" simplePos="0" relativeHeight="251665408" behindDoc="0" locked="0" layoutInCell="1" allowOverlap="1" wp14:anchorId="327BC00C" wp14:editId="2FDDCFFA">
            <wp:simplePos x="0" y="0"/>
            <wp:positionH relativeFrom="column">
              <wp:posOffset>4639945</wp:posOffset>
            </wp:positionH>
            <wp:positionV relativeFrom="paragraph">
              <wp:posOffset>67310</wp:posOffset>
            </wp:positionV>
            <wp:extent cx="910590" cy="1668780"/>
            <wp:effectExtent l="0" t="0" r="381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Galaxy_A51_5G.jpg"/>
                    <pic:cNvPicPr/>
                  </pic:nvPicPr>
                  <pic:blipFill>
                    <a:blip r:embed="rId11" cstate="email">
                      <a:extLst>
                        <a:ext uri="{28A0092B-C50C-407E-A947-70E740481C1C}">
                          <a14:useLocalDpi xmlns:a14="http://schemas.microsoft.com/office/drawing/2010/main"/>
                        </a:ext>
                      </a:extLst>
                    </a:blip>
                    <a:stretch>
                      <a:fillRect/>
                    </a:stretch>
                  </pic:blipFill>
                  <pic:spPr>
                    <a:xfrm>
                      <a:off x="0" y="0"/>
                      <a:ext cx="910590" cy="1668780"/>
                    </a:xfrm>
                    <a:prstGeom prst="rect">
                      <a:avLst/>
                    </a:prstGeom>
                  </pic:spPr>
                </pic:pic>
              </a:graphicData>
            </a:graphic>
            <wp14:sizeRelH relativeFrom="page">
              <wp14:pctWidth>0</wp14:pctWidth>
            </wp14:sizeRelH>
            <wp14:sizeRelV relativeFrom="page">
              <wp14:pctHeight>0</wp14:pctHeight>
            </wp14:sizeRelV>
          </wp:anchor>
        </w:drawing>
      </w:r>
      <w:r w:rsidR="00A079D1" w:rsidRPr="00785484">
        <w:rPr>
          <w:rFonts w:ascii="Arial" w:hAnsi="Arial" w:cs="Arial"/>
          <w:b/>
          <w:bCs/>
          <w:sz w:val="22"/>
          <w:szCs w:val="22"/>
          <w:lang w:val="es-ES_tradnl"/>
        </w:rPr>
        <w:t>Homenajeado por Innovación, Dispositivos Móviles: Samsung Galaxy A51 5G</w:t>
      </w:r>
      <w:r w:rsidR="00A079D1" w:rsidRPr="00785484">
        <w:rPr>
          <w:rFonts w:ascii="Arial" w:eastAsia="Times New Roman" w:hAnsi="Arial" w:cs="Arial"/>
          <w:b/>
          <w:bCs/>
          <w:sz w:val="22"/>
          <w:szCs w:val="22"/>
          <w:lang w:val="uz-Cyrl-UZ"/>
        </w:rPr>
        <w:t xml:space="preserve"> –</w:t>
      </w:r>
      <w:r w:rsidR="00A079D1" w:rsidRPr="00785484">
        <w:rPr>
          <w:rFonts w:ascii="Arial" w:eastAsia="Times New Roman" w:hAnsi="Arial" w:cs="Arial"/>
          <w:sz w:val="22"/>
          <w:szCs w:val="22"/>
          <w:lang w:val="uz-Cyrl-UZ"/>
        </w:rPr>
        <w:t xml:space="preserve"> </w:t>
      </w:r>
      <w:r w:rsidR="00A079D1" w:rsidRPr="00785484">
        <w:rPr>
          <w:rFonts w:ascii="Arial" w:hAnsi="Arial" w:cs="Arial"/>
          <w:bCs/>
          <w:sz w:val="22"/>
          <w:szCs w:val="22"/>
          <w:lang w:val="es-ES_tradnl"/>
        </w:rPr>
        <w:t>E</w:t>
      </w:r>
      <w:r w:rsidR="00B51C74" w:rsidRPr="00785484">
        <w:rPr>
          <w:rFonts w:ascii="Arial" w:hAnsi="Arial" w:cs="Arial"/>
          <w:bCs/>
          <w:sz w:val="22"/>
          <w:szCs w:val="22"/>
          <w:lang w:val="es-ES_tradnl"/>
        </w:rPr>
        <w:t xml:space="preserve">ste equipo </w:t>
      </w:r>
      <w:r w:rsidR="00A079D1" w:rsidRPr="00785484">
        <w:rPr>
          <w:rFonts w:ascii="Arial" w:hAnsi="Arial" w:cs="Arial"/>
          <w:bCs/>
          <w:sz w:val="22"/>
          <w:szCs w:val="22"/>
          <w:lang w:val="es-ES_tradnl"/>
        </w:rPr>
        <w:t xml:space="preserve">combina el poder de la conectividad 5G con una pantalla </w:t>
      </w:r>
      <w:proofErr w:type="spellStart"/>
      <w:r w:rsidR="00A079D1" w:rsidRPr="00785484">
        <w:rPr>
          <w:rFonts w:ascii="Arial" w:hAnsi="Arial" w:cs="Arial"/>
          <w:bCs/>
          <w:sz w:val="22"/>
          <w:szCs w:val="22"/>
          <w:lang w:val="es-ES_tradnl"/>
        </w:rPr>
        <w:t>inmersiva</w:t>
      </w:r>
      <w:proofErr w:type="spellEnd"/>
      <w:r w:rsidR="00A079D1" w:rsidRPr="00785484">
        <w:rPr>
          <w:rFonts w:ascii="Arial" w:hAnsi="Arial" w:cs="Arial"/>
          <w:bCs/>
          <w:sz w:val="22"/>
          <w:szCs w:val="22"/>
          <w:lang w:val="es-ES_tradnl"/>
        </w:rPr>
        <w:t xml:space="preserve">, un sistema de cámara con múltiples lentes, una batería de carga rápida de larga duración y un diseño elegante. Con la conectividad 5G, los usuarios pueden acceder a las últimas velocidades de red para impulsar a nuevas experiencias móviles, como juegos sin problemas, video chat mejorado y transmisión de mayor calidad. Samsung está haciendo la red 5G más accesible al aprovechar la conectividad de próxima generación a un gran valor, junto con innovaciones líderes, para el equilibrio perfecto de nuevas funciones y asequibilidad. </w:t>
      </w:r>
    </w:p>
    <w:p w14:paraId="57DCF278" w14:textId="77777777" w:rsidR="00A079D1" w:rsidRPr="00785484" w:rsidRDefault="00A079D1" w:rsidP="00785484">
      <w:pPr>
        <w:spacing w:before="100" w:beforeAutospacing="1" w:after="100" w:afterAutospacing="1"/>
        <w:jc w:val="both"/>
        <w:rPr>
          <w:rFonts w:ascii="Arial" w:eastAsia="Times New Roman" w:hAnsi="Arial" w:cs="Arial"/>
          <w:b/>
          <w:sz w:val="22"/>
          <w:szCs w:val="22"/>
          <w:lang w:val="uz-Cyrl-UZ"/>
        </w:rPr>
      </w:pPr>
      <w:r w:rsidRPr="00785484">
        <w:rPr>
          <w:rFonts w:ascii="Arial" w:hAnsi="Arial" w:cs="Arial"/>
          <w:b/>
          <w:bCs/>
          <w:sz w:val="22"/>
          <w:szCs w:val="22"/>
          <w:lang w:val="es-ES_tradnl"/>
        </w:rPr>
        <w:t xml:space="preserve">Homenajeado por Innovación, Software &amp; Aplicaciones Móviles: Samsung Wireless </w:t>
      </w:r>
      <w:proofErr w:type="spellStart"/>
      <w:r w:rsidRPr="00785484">
        <w:rPr>
          <w:rFonts w:ascii="Arial" w:hAnsi="Arial" w:cs="Arial"/>
          <w:b/>
          <w:bCs/>
          <w:sz w:val="22"/>
          <w:szCs w:val="22"/>
          <w:lang w:val="es-ES_tradnl"/>
        </w:rPr>
        <w:t>DeX</w:t>
      </w:r>
      <w:proofErr w:type="spellEnd"/>
      <w:r w:rsidRPr="00785484">
        <w:rPr>
          <w:rFonts w:ascii="Arial" w:eastAsia="Times New Roman" w:hAnsi="Arial" w:cs="Arial"/>
          <w:sz w:val="22"/>
          <w:szCs w:val="22"/>
          <w:lang w:val="uz-Cyrl-UZ"/>
        </w:rPr>
        <w:t xml:space="preserve"> – </w:t>
      </w:r>
      <w:r w:rsidR="00785484">
        <w:rPr>
          <w:rFonts w:ascii="Arial" w:hAnsi="Arial" w:cs="Arial"/>
          <w:bCs/>
          <w:sz w:val="22"/>
          <w:szCs w:val="22"/>
          <w:lang w:val="es-ES_tradnl"/>
        </w:rPr>
        <w:t>u</w:t>
      </w:r>
      <w:r w:rsidRPr="00785484">
        <w:rPr>
          <w:rFonts w:ascii="Arial" w:hAnsi="Arial" w:cs="Arial"/>
          <w:bCs/>
          <w:sz w:val="22"/>
          <w:szCs w:val="22"/>
          <w:lang w:val="es-ES_tradnl"/>
        </w:rPr>
        <w:t>na plataforma de productividad patentada integrada en teléfonos y tabletas Galaxy compatibles, permite a los usuarios una experiencia de escritorio completa en una pantalla externa, sin importar dónde se encuentren. En 2020, recibió una actualización importante</w:t>
      </w:r>
      <w:r w:rsidR="00785484">
        <w:rPr>
          <w:rFonts w:ascii="Arial" w:hAnsi="Arial" w:cs="Arial"/>
          <w:bCs/>
          <w:sz w:val="22"/>
          <w:szCs w:val="22"/>
          <w:lang w:val="es-ES_tradnl"/>
        </w:rPr>
        <w:t>,</w:t>
      </w:r>
      <w:r w:rsidRPr="00785484">
        <w:rPr>
          <w:rFonts w:ascii="Arial" w:hAnsi="Arial" w:cs="Arial"/>
          <w:bCs/>
          <w:sz w:val="22"/>
          <w:szCs w:val="22"/>
          <w:lang w:val="es-ES_tradnl"/>
        </w:rPr>
        <w:t xml:space="preserve"> ahora es inalámbrico, sin necesidad de </w:t>
      </w:r>
      <w:proofErr w:type="spellStart"/>
      <w:r w:rsidRPr="00785484">
        <w:rPr>
          <w:rFonts w:ascii="Arial" w:hAnsi="Arial" w:cs="Arial"/>
          <w:bCs/>
          <w:sz w:val="22"/>
          <w:szCs w:val="22"/>
          <w:lang w:val="es-ES_tradnl"/>
        </w:rPr>
        <w:t>dongles</w:t>
      </w:r>
      <w:proofErr w:type="spellEnd"/>
      <w:r w:rsidRPr="00785484">
        <w:rPr>
          <w:rFonts w:ascii="Arial" w:hAnsi="Arial" w:cs="Arial"/>
          <w:bCs/>
          <w:sz w:val="22"/>
          <w:szCs w:val="22"/>
          <w:lang w:val="es-ES_tradnl"/>
        </w:rPr>
        <w:t xml:space="preserve"> ni cables. Por primera vez, permite conectarse de forma inalámbrica a través de dispositivos compatibles a Smart </w:t>
      </w:r>
      <w:proofErr w:type="spellStart"/>
      <w:r w:rsidRPr="00785484">
        <w:rPr>
          <w:rFonts w:ascii="Arial" w:hAnsi="Arial" w:cs="Arial"/>
          <w:bCs/>
          <w:sz w:val="22"/>
          <w:szCs w:val="22"/>
          <w:lang w:val="es-ES_tradnl"/>
        </w:rPr>
        <w:t>TVs</w:t>
      </w:r>
      <w:proofErr w:type="spellEnd"/>
      <w:r w:rsidRPr="00785484">
        <w:rPr>
          <w:rFonts w:ascii="Arial" w:hAnsi="Arial" w:cs="Arial"/>
          <w:bCs/>
          <w:sz w:val="22"/>
          <w:szCs w:val="22"/>
          <w:lang w:val="es-ES_tradnl"/>
        </w:rPr>
        <w:t xml:space="preserve"> y monitores inteligentes, utilizando la tecnología </w:t>
      </w:r>
      <w:proofErr w:type="spellStart"/>
      <w:r w:rsidRPr="00785484">
        <w:rPr>
          <w:rFonts w:ascii="Arial" w:hAnsi="Arial" w:cs="Arial"/>
          <w:bCs/>
          <w:sz w:val="22"/>
          <w:szCs w:val="22"/>
          <w:lang w:val="es-ES_tradnl"/>
        </w:rPr>
        <w:t>Miracast</w:t>
      </w:r>
      <w:proofErr w:type="spellEnd"/>
      <w:r w:rsidRPr="00785484">
        <w:rPr>
          <w:rFonts w:ascii="Arial" w:hAnsi="Arial" w:cs="Arial"/>
          <w:bCs/>
          <w:sz w:val="22"/>
          <w:szCs w:val="22"/>
          <w:lang w:val="es-ES_tradnl"/>
        </w:rPr>
        <w:t xml:space="preserve">. Las aplicaciones optimizadas para </w:t>
      </w:r>
      <w:proofErr w:type="spellStart"/>
      <w:r w:rsidRPr="00785484">
        <w:rPr>
          <w:rFonts w:ascii="Arial" w:hAnsi="Arial" w:cs="Arial"/>
          <w:bCs/>
          <w:sz w:val="22"/>
          <w:szCs w:val="22"/>
          <w:lang w:val="es-ES_tradnl"/>
        </w:rPr>
        <w:t>DeX</w:t>
      </w:r>
      <w:proofErr w:type="spellEnd"/>
      <w:r w:rsidRPr="00785484">
        <w:rPr>
          <w:rFonts w:ascii="Arial" w:hAnsi="Arial" w:cs="Arial"/>
          <w:bCs/>
          <w:sz w:val="22"/>
          <w:szCs w:val="22"/>
          <w:lang w:val="es-ES_tradnl"/>
        </w:rPr>
        <w:t xml:space="preserve"> se ven y funcionan de manera similar a las de un entorno de PC.</w:t>
      </w:r>
    </w:p>
    <w:p w14:paraId="524EC14E" w14:textId="77777777" w:rsidR="00A079D1" w:rsidRPr="0058445F" w:rsidRDefault="00A079D1" w:rsidP="00785484">
      <w:pPr>
        <w:spacing w:before="100" w:beforeAutospacing="1" w:after="100" w:afterAutospacing="1"/>
        <w:jc w:val="both"/>
        <w:rPr>
          <w:rFonts w:ascii="Arial" w:hAnsi="Arial" w:cs="Arial"/>
          <w:b/>
          <w:bCs/>
          <w:sz w:val="22"/>
          <w:szCs w:val="22"/>
          <w:lang w:val="es-ES_tradnl"/>
        </w:rPr>
      </w:pPr>
      <w:r w:rsidRPr="00785484">
        <w:rPr>
          <w:rFonts w:ascii="Arial" w:hAnsi="Arial" w:cs="Arial"/>
          <w:b/>
          <w:bCs/>
          <w:sz w:val="22"/>
          <w:szCs w:val="22"/>
          <w:lang w:val="es-ES_tradnl"/>
        </w:rPr>
        <w:t xml:space="preserve">Homenajeado por Innovación, </w:t>
      </w:r>
      <w:proofErr w:type="spellStart"/>
      <w:r w:rsidRPr="00785484">
        <w:rPr>
          <w:rFonts w:ascii="Arial" w:hAnsi="Arial" w:cs="Arial"/>
          <w:b/>
          <w:bCs/>
          <w:sz w:val="22"/>
          <w:szCs w:val="22"/>
          <w:lang w:val="es-ES_tradnl"/>
        </w:rPr>
        <w:t>Streaming</w:t>
      </w:r>
      <w:proofErr w:type="spellEnd"/>
      <w:r w:rsidRPr="00785484">
        <w:rPr>
          <w:rFonts w:ascii="Arial" w:hAnsi="Arial" w:cs="Arial"/>
          <w:b/>
          <w:bCs/>
          <w:sz w:val="22"/>
          <w:szCs w:val="22"/>
          <w:lang w:val="es-ES_tradnl"/>
        </w:rPr>
        <w:t>: Samsung TV Plus</w:t>
      </w:r>
      <w:r w:rsidRPr="00785484">
        <w:rPr>
          <w:rFonts w:ascii="Arial" w:eastAsia="Times New Roman" w:hAnsi="Arial" w:cs="Arial"/>
          <w:sz w:val="22"/>
          <w:szCs w:val="22"/>
          <w:lang w:val="uz-Cyrl-UZ"/>
        </w:rPr>
        <w:t xml:space="preserve"> </w:t>
      </w:r>
      <w:r w:rsidRPr="00785484">
        <w:rPr>
          <w:rFonts w:ascii="Arial" w:hAnsi="Arial" w:cs="Arial"/>
          <w:bCs/>
          <w:sz w:val="22"/>
          <w:szCs w:val="22"/>
          <w:lang w:val="es-ES_tradnl"/>
        </w:rPr>
        <w:t>–</w:t>
      </w:r>
      <w:r w:rsidR="0077114D">
        <w:rPr>
          <w:rFonts w:ascii="Arial" w:hAnsi="Arial" w:cs="Arial"/>
          <w:bCs/>
          <w:sz w:val="22"/>
          <w:szCs w:val="22"/>
          <w:lang w:val="es-ES_tradnl"/>
        </w:rPr>
        <w:t xml:space="preserve"> </w:t>
      </w:r>
      <w:r w:rsidRPr="00785484">
        <w:rPr>
          <w:rFonts w:ascii="Arial" w:hAnsi="Arial" w:cs="Arial"/>
          <w:bCs/>
          <w:sz w:val="22"/>
          <w:szCs w:val="22"/>
          <w:lang w:val="es-ES_tradnl"/>
        </w:rPr>
        <w:t>es el servicio de video de Smart TV de Samsung, que ofrece TV gratis y acceso instantáneo a más de 160 canales que abarcan las principales noticias, deportes, entretenimiento y más. Preinstalado en todos los televisores inteligentes Samsung 2016-2020</w:t>
      </w:r>
      <w:r w:rsidR="0077114D">
        <w:rPr>
          <w:rFonts w:ascii="Arial" w:hAnsi="Arial" w:cs="Arial"/>
          <w:bCs/>
          <w:sz w:val="22"/>
          <w:szCs w:val="22"/>
          <w:lang w:val="es-ES_tradnl"/>
        </w:rPr>
        <w:t>,</w:t>
      </w:r>
      <w:r w:rsidRPr="00785484">
        <w:rPr>
          <w:rFonts w:ascii="Arial" w:hAnsi="Arial" w:cs="Arial"/>
          <w:bCs/>
          <w:sz w:val="22"/>
          <w:szCs w:val="22"/>
          <w:lang w:val="es-ES_tradnl"/>
        </w:rPr>
        <w:t xml:space="preserve"> y disponible para descarga gratuita en determinados dispositivos móviles Galaxy, millones de personas ya usan Samsung TV Plus, lo que lo convierte en uno de los mejores servicios OTT en la plataforma Samsung Smart TV.</w:t>
      </w:r>
    </w:p>
    <w:p w14:paraId="325AB3C4" w14:textId="4C0FCBF1" w:rsidR="00A079D1" w:rsidRPr="0058445F" w:rsidRDefault="0058445F" w:rsidP="00785484">
      <w:pPr>
        <w:spacing w:before="100" w:beforeAutospacing="1" w:after="100" w:afterAutospacing="1"/>
        <w:jc w:val="both"/>
        <w:rPr>
          <w:rFonts w:ascii="Arial" w:hAnsi="Arial" w:cs="Arial"/>
          <w:b/>
          <w:bCs/>
          <w:sz w:val="22"/>
          <w:szCs w:val="22"/>
          <w:lang w:val="es-ES_tradnl"/>
        </w:rPr>
      </w:pPr>
      <w:bookmarkStart w:id="0" w:name="_GoBack"/>
      <w:r>
        <w:rPr>
          <w:rFonts w:ascii="Arial" w:hAnsi="Arial" w:cs="Arial"/>
          <w:b/>
          <w:bCs/>
          <w:noProof/>
          <w:sz w:val="22"/>
          <w:szCs w:val="22"/>
          <w:lang w:val="es-ES"/>
        </w:rPr>
        <w:drawing>
          <wp:anchor distT="0" distB="0" distL="114300" distR="114300" simplePos="0" relativeHeight="251667456" behindDoc="0" locked="0" layoutInCell="1" allowOverlap="1" wp14:anchorId="417314F0" wp14:editId="18A2AAD3">
            <wp:simplePos x="0" y="0"/>
            <wp:positionH relativeFrom="column">
              <wp:posOffset>3810</wp:posOffset>
            </wp:positionH>
            <wp:positionV relativeFrom="paragraph">
              <wp:posOffset>203038</wp:posOffset>
            </wp:positionV>
            <wp:extent cx="1784350" cy="106172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The_Premiere_SP-LSP9T.png"/>
                    <pic:cNvPicPr/>
                  </pic:nvPicPr>
                  <pic:blipFill rotWithShape="1">
                    <a:blip r:embed="rId12" cstate="email">
                      <a:extLst>
                        <a:ext uri="{28A0092B-C50C-407E-A947-70E740481C1C}">
                          <a14:useLocalDpi xmlns:a14="http://schemas.microsoft.com/office/drawing/2010/main"/>
                        </a:ext>
                      </a:extLst>
                    </a:blip>
                    <a:srcRect t="10727"/>
                    <a:stretch/>
                  </pic:blipFill>
                  <pic:spPr bwMode="auto">
                    <a:xfrm>
                      <a:off x="0" y="0"/>
                      <a:ext cx="1784350" cy="106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A079D1" w:rsidRPr="00785484">
        <w:rPr>
          <w:rFonts w:ascii="Arial" w:hAnsi="Arial" w:cs="Arial"/>
          <w:b/>
          <w:bCs/>
          <w:sz w:val="22"/>
          <w:szCs w:val="22"/>
          <w:lang w:val="es-ES_tradnl"/>
        </w:rPr>
        <w:t xml:space="preserve">Homenajeado por Innovación, Pantallas de Video e Imágenes/Fotografía Digitales: Samsung </w:t>
      </w:r>
      <w:proofErr w:type="spellStart"/>
      <w:r w:rsidR="00A079D1" w:rsidRPr="00785484">
        <w:rPr>
          <w:rFonts w:ascii="Arial" w:hAnsi="Arial" w:cs="Arial"/>
          <w:b/>
          <w:bCs/>
          <w:sz w:val="22"/>
          <w:szCs w:val="22"/>
          <w:lang w:val="es-ES_tradnl"/>
        </w:rPr>
        <w:t>The</w:t>
      </w:r>
      <w:proofErr w:type="spellEnd"/>
      <w:r w:rsidR="00A079D1" w:rsidRPr="00785484">
        <w:rPr>
          <w:rFonts w:ascii="Arial" w:hAnsi="Arial" w:cs="Arial"/>
          <w:b/>
          <w:bCs/>
          <w:sz w:val="22"/>
          <w:szCs w:val="22"/>
          <w:lang w:val="es-ES_tradnl"/>
        </w:rPr>
        <w:t xml:space="preserve"> </w:t>
      </w:r>
      <w:proofErr w:type="spellStart"/>
      <w:r w:rsidR="00A079D1" w:rsidRPr="00785484">
        <w:rPr>
          <w:rFonts w:ascii="Arial" w:hAnsi="Arial" w:cs="Arial"/>
          <w:b/>
          <w:bCs/>
          <w:sz w:val="22"/>
          <w:szCs w:val="22"/>
          <w:lang w:val="es-ES_tradnl"/>
        </w:rPr>
        <w:t>Premiere</w:t>
      </w:r>
      <w:proofErr w:type="spellEnd"/>
      <w:r w:rsidR="00A079D1" w:rsidRPr="00785484">
        <w:rPr>
          <w:rFonts w:ascii="Arial" w:eastAsia="Times New Roman" w:hAnsi="Arial" w:cs="Arial"/>
          <w:sz w:val="22"/>
          <w:szCs w:val="22"/>
          <w:lang w:val="uz-Cyrl-UZ"/>
        </w:rPr>
        <w:t xml:space="preserve"> </w:t>
      </w:r>
      <w:r w:rsidR="00A079D1" w:rsidRPr="00785484">
        <w:rPr>
          <w:rFonts w:ascii="Arial" w:hAnsi="Arial" w:cs="Arial"/>
          <w:bCs/>
          <w:sz w:val="22"/>
          <w:szCs w:val="22"/>
          <w:lang w:val="es-ES_tradnl"/>
        </w:rPr>
        <w:t xml:space="preserve">– </w:t>
      </w:r>
      <w:r w:rsidR="0077114D">
        <w:rPr>
          <w:rFonts w:ascii="Arial" w:hAnsi="Arial" w:cs="Arial"/>
          <w:bCs/>
          <w:sz w:val="22"/>
          <w:szCs w:val="22"/>
          <w:lang w:val="es-ES_tradnl"/>
        </w:rPr>
        <w:t>Es</w:t>
      </w:r>
      <w:r w:rsidR="00A079D1" w:rsidRPr="00785484">
        <w:rPr>
          <w:rFonts w:ascii="Arial" w:hAnsi="Arial" w:cs="Arial"/>
          <w:bCs/>
          <w:sz w:val="22"/>
          <w:szCs w:val="22"/>
          <w:lang w:val="es-ES_tradnl"/>
        </w:rPr>
        <w:t xml:space="preserve"> el primer proyector de alcance ultracorto (UST) con certificación HDR10+ del mundo. En lugar de instalarse a distancia o montarse en el techo, </w:t>
      </w:r>
      <w:proofErr w:type="spellStart"/>
      <w:r w:rsidR="00A079D1" w:rsidRPr="00785484">
        <w:rPr>
          <w:rFonts w:ascii="Arial" w:hAnsi="Arial" w:cs="Arial"/>
          <w:bCs/>
          <w:sz w:val="22"/>
          <w:szCs w:val="22"/>
          <w:lang w:val="es-ES_tradnl"/>
        </w:rPr>
        <w:t>The</w:t>
      </w:r>
      <w:proofErr w:type="spellEnd"/>
      <w:r w:rsidR="00A079D1" w:rsidRPr="00785484">
        <w:rPr>
          <w:rFonts w:ascii="Arial" w:hAnsi="Arial" w:cs="Arial"/>
          <w:bCs/>
          <w:sz w:val="22"/>
          <w:szCs w:val="22"/>
          <w:lang w:val="es-ES_tradnl"/>
        </w:rPr>
        <w:t xml:space="preserve"> </w:t>
      </w:r>
      <w:proofErr w:type="spellStart"/>
      <w:r w:rsidR="00A079D1" w:rsidRPr="00785484">
        <w:rPr>
          <w:rFonts w:ascii="Arial" w:hAnsi="Arial" w:cs="Arial"/>
          <w:bCs/>
          <w:sz w:val="22"/>
          <w:szCs w:val="22"/>
          <w:lang w:val="es-ES_tradnl"/>
        </w:rPr>
        <w:t>Premiere</w:t>
      </w:r>
      <w:proofErr w:type="spellEnd"/>
      <w:r w:rsidR="00A079D1" w:rsidRPr="00785484">
        <w:rPr>
          <w:rFonts w:ascii="Arial" w:hAnsi="Arial" w:cs="Arial"/>
          <w:bCs/>
          <w:sz w:val="22"/>
          <w:szCs w:val="22"/>
          <w:lang w:val="es-ES_tradnl"/>
        </w:rPr>
        <w:t xml:space="preserve"> puede colocarse a centímetros de la pared y proyectar una imagen masiva de 130”. Con tecnología de triple láser, calidad de imagen 4K y brillo intenso, ofrece una experiencia de visualización </w:t>
      </w:r>
      <w:proofErr w:type="spellStart"/>
      <w:r w:rsidR="00A079D1" w:rsidRPr="00785484">
        <w:rPr>
          <w:rFonts w:ascii="Arial" w:hAnsi="Arial" w:cs="Arial"/>
          <w:bCs/>
          <w:sz w:val="22"/>
          <w:szCs w:val="22"/>
          <w:lang w:val="es-ES_tradnl"/>
        </w:rPr>
        <w:t>inmersiva</w:t>
      </w:r>
      <w:proofErr w:type="spellEnd"/>
      <w:r w:rsidR="00A079D1" w:rsidRPr="00785484">
        <w:rPr>
          <w:rFonts w:ascii="Arial" w:hAnsi="Arial" w:cs="Arial"/>
          <w:bCs/>
          <w:sz w:val="22"/>
          <w:szCs w:val="22"/>
          <w:lang w:val="es-ES_tradnl"/>
        </w:rPr>
        <w:t xml:space="preserve">. Mientras tanto, sus parlantes multicanales integrados brindan un sonido de calidad cinematográfica con tecnología </w:t>
      </w:r>
      <w:proofErr w:type="spellStart"/>
      <w:r w:rsidR="00A079D1" w:rsidRPr="00785484">
        <w:rPr>
          <w:rFonts w:ascii="Arial" w:hAnsi="Arial" w:cs="Arial"/>
          <w:bCs/>
          <w:sz w:val="22"/>
          <w:szCs w:val="22"/>
          <w:lang w:val="es-ES_tradnl"/>
        </w:rPr>
        <w:t>Acoustic</w:t>
      </w:r>
      <w:proofErr w:type="spellEnd"/>
      <w:r w:rsidR="00A079D1" w:rsidRPr="00785484">
        <w:rPr>
          <w:rFonts w:ascii="Arial" w:hAnsi="Arial" w:cs="Arial"/>
          <w:bCs/>
          <w:sz w:val="22"/>
          <w:szCs w:val="22"/>
          <w:lang w:val="es-ES_tradnl"/>
        </w:rPr>
        <w:t xml:space="preserve"> </w:t>
      </w:r>
      <w:proofErr w:type="spellStart"/>
      <w:r w:rsidR="00A079D1" w:rsidRPr="00785484">
        <w:rPr>
          <w:rFonts w:ascii="Arial" w:hAnsi="Arial" w:cs="Arial"/>
          <w:bCs/>
          <w:sz w:val="22"/>
          <w:szCs w:val="22"/>
          <w:lang w:val="es-ES_tradnl"/>
        </w:rPr>
        <w:t>Beam</w:t>
      </w:r>
      <w:proofErr w:type="spellEnd"/>
      <w:r w:rsidR="00A079D1" w:rsidRPr="00785484">
        <w:rPr>
          <w:rFonts w:ascii="Arial" w:hAnsi="Arial" w:cs="Arial"/>
          <w:bCs/>
          <w:sz w:val="22"/>
          <w:szCs w:val="22"/>
          <w:lang w:val="es-ES_tradnl"/>
        </w:rPr>
        <w:t xml:space="preserve">. Además, cuenta con la plataforma Smart TV </w:t>
      </w:r>
      <w:proofErr w:type="spellStart"/>
      <w:r w:rsidR="00A079D1" w:rsidRPr="00785484">
        <w:rPr>
          <w:rFonts w:ascii="Arial" w:hAnsi="Arial" w:cs="Arial"/>
          <w:bCs/>
          <w:sz w:val="22"/>
          <w:szCs w:val="22"/>
          <w:lang w:val="es-ES_tradnl"/>
        </w:rPr>
        <w:t>Tizen</w:t>
      </w:r>
      <w:proofErr w:type="spellEnd"/>
      <w:r w:rsidR="00A079D1" w:rsidRPr="00785484">
        <w:rPr>
          <w:rFonts w:ascii="Arial" w:hAnsi="Arial" w:cs="Arial"/>
          <w:bCs/>
          <w:sz w:val="22"/>
          <w:szCs w:val="22"/>
          <w:lang w:val="es-ES_tradnl"/>
        </w:rPr>
        <w:t xml:space="preserve"> de Samsung, completa con aplicaciones de </w:t>
      </w:r>
      <w:proofErr w:type="spellStart"/>
      <w:r w:rsidR="00A079D1" w:rsidRPr="00785484">
        <w:rPr>
          <w:rFonts w:ascii="Arial" w:hAnsi="Arial" w:cs="Arial"/>
          <w:bCs/>
          <w:sz w:val="22"/>
          <w:szCs w:val="22"/>
          <w:lang w:val="es-ES_tradnl"/>
        </w:rPr>
        <w:t>streaming</w:t>
      </w:r>
      <w:proofErr w:type="spellEnd"/>
      <w:r w:rsidR="00A079D1" w:rsidRPr="00785484">
        <w:rPr>
          <w:rFonts w:ascii="Arial" w:hAnsi="Arial" w:cs="Arial"/>
          <w:bCs/>
          <w:sz w:val="22"/>
          <w:szCs w:val="22"/>
          <w:lang w:val="es-ES_tradnl"/>
        </w:rPr>
        <w:t xml:space="preserve"> integradas y funcionalidad de transmisión de contenido. </w:t>
      </w:r>
    </w:p>
    <w:p w14:paraId="5CAF254B" w14:textId="150FB2A5" w:rsidR="00A079D1" w:rsidRPr="0058445F" w:rsidRDefault="00C8291B" w:rsidP="00785484">
      <w:pPr>
        <w:spacing w:before="100" w:beforeAutospacing="1" w:after="100" w:afterAutospacing="1"/>
        <w:jc w:val="both"/>
        <w:rPr>
          <w:rFonts w:ascii="Arial" w:hAnsi="Arial" w:cs="Arial"/>
          <w:b/>
          <w:bCs/>
          <w:sz w:val="22"/>
          <w:szCs w:val="22"/>
          <w:lang w:val="es-ES_tradnl"/>
        </w:rPr>
      </w:pPr>
      <w:r>
        <w:rPr>
          <w:rFonts w:ascii="Arial" w:hAnsi="Arial" w:cs="Arial"/>
          <w:b/>
          <w:bCs/>
          <w:noProof/>
          <w:sz w:val="22"/>
          <w:szCs w:val="22"/>
          <w:lang w:val="es-ES"/>
        </w:rPr>
        <w:drawing>
          <wp:anchor distT="0" distB="0" distL="114300" distR="114300" simplePos="0" relativeHeight="251668480" behindDoc="0" locked="0" layoutInCell="1" allowOverlap="1" wp14:anchorId="57A795BB" wp14:editId="57FC2000">
            <wp:simplePos x="0" y="0"/>
            <wp:positionH relativeFrom="column">
              <wp:posOffset>3703955</wp:posOffset>
            </wp:positionH>
            <wp:positionV relativeFrom="paragraph">
              <wp:posOffset>152562</wp:posOffset>
            </wp:positionV>
            <wp:extent cx="1898015" cy="11474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The_Terrace_Soundbar_HW-LST70T.png"/>
                    <pic:cNvPicPr/>
                  </pic:nvPicPr>
                  <pic:blipFill rotWithShape="1">
                    <a:blip r:embed="rId13" cstate="email">
                      <a:extLst>
                        <a:ext uri="{28A0092B-C50C-407E-A947-70E740481C1C}">
                          <a14:useLocalDpi xmlns:a14="http://schemas.microsoft.com/office/drawing/2010/main"/>
                        </a:ext>
                      </a:extLst>
                    </a:blip>
                    <a:srcRect t="9246"/>
                    <a:stretch/>
                  </pic:blipFill>
                  <pic:spPr bwMode="auto">
                    <a:xfrm>
                      <a:off x="0" y="0"/>
                      <a:ext cx="1898015" cy="1147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79D1" w:rsidRPr="00785484">
        <w:rPr>
          <w:rFonts w:ascii="Arial" w:hAnsi="Arial" w:cs="Arial"/>
          <w:b/>
          <w:bCs/>
          <w:sz w:val="22"/>
          <w:szCs w:val="22"/>
          <w:lang w:val="es-ES_tradnl"/>
        </w:rPr>
        <w:t xml:space="preserve">Homenajeado por Innovación, Componentes &amp; Accesorios de Audio/Visuales para el Hogar: Barra de Sonido Samsung </w:t>
      </w:r>
      <w:proofErr w:type="spellStart"/>
      <w:r w:rsidR="00A079D1" w:rsidRPr="00785484">
        <w:rPr>
          <w:rFonts w:ascii="Arial" w:hAnsi="Arial" w:cs="Arial"/>
          <w:b/>
          <w:bCs/>
          <w:sz w:val="22"/>
          <w:szCs w:val="22"/>
          <w:lang w:val="es-ES_tradnl"/>
        </w:rPr>
        <w:t>The</w:t>
      </w:r>
      <w:proofErr w:type="spellEnd"/>
      <w:r w:rsidR="00A079D1" w:rsidRPr="00785484">
        <w:rPr>
          <w:rFonts w:ascii="Arial" w:hAnsi="Arial" w:cs="Arial"/>
          <w:b/>
          <w:bCs/>
          <w:sz w:val="22"/>
          <w:szCs w:val="22"/>
          <w:lang w:val="es-ES_tradnl"/>
        </w:rPr>
        <w:t xml:space="preserve"> </w:t>
      </w:r>
      <w:proofErr w:type="spellStart"/>
      <w:r w:rsidR="00A079D1" w:rsidRPr="00785484">
        <w:rPr>
          <w:rFonts w:ascii="Arial" w:hAnsi="Arial" w:cs="Arial"/>
          <w:b/>
          <w:bCs/>
          <w:sz w:val="22"/>
          <w:szCs w:val="22"/>
          <w:lang w:val="es-ES_tradnl"/>
        </w:rPr>
        <w:t>Terrace</w:t>
      </w:r>
      <w:proofErr w:type="spellEnd"/>
      <w:r w:rsidR="00A079D1" w:rsidRPr="00785484">
        <w:rPr>
          <w:rFonts w:ascii="Arial" w:eastAsia="Times New Roman" w:hAnsi="Arial" w:cs="Arial"/>
          <w:sz w:val="22"/>
          <w:szCs w:val="22"/>
          <w:lang w:val="uz-Cyrl-UZ"/>
        </w:rPr>
        <w:t xml:space="preserve"> </w:t>
      </w:r>
      <w:r w:rsidR="00A079D1" w:rsidRPr="00785484">
        <w:rPr>
          <w:rFonts w:ascii="Arial" w:hAnsi="Arial" w:cs="Arial"/>
          <w:bCs/>
          <w:sz w:val="22"/>
          <w:szCs w:val="22"/>
          <w:lang w:val="es-ES_tradnl"/>
        </w:rPr>
        <w:t xml:space="preserve">– Complementando el primer televisor para exteriores de Samsung, la Barra de Sonido </w:t>
      </w:r>
      <w:proofErr w:type="spellStart"/>
      <w:r w:rsidR="00A079D1" w:rsidRPr="00785484">
        <w:rPr>
          <w:rFonts w:ascii="Arial" w:hAnsi="Arial" w:cs="Arial"/>
          <w:bCs/>
          <w:sz w:val="22"/>
          <w:szCs w:val="22"/>
          <w:lang w:val="es-ES_tradnl"/>
        </w:rPr>
        <w:t>The</w:t>
      </w:r>
      <w:proofErr w:type="spellEnd"/>
      <w:r w:rsidR="00A079D1" w:rsidRPr="00785484">
        <w:rPr>
          <w:rFonts w:ascii="Arial" w:hAnsi="Arial" w:cs="Arial"/>
          <w:bCs/>
          <w:sz w:val="22"/>
          <w:szCs w:val="22"/>
          <w:lang w:val="es-ES_tradnl"/>
        </w:rPr>
        <w:t xml:space="preserve"> </w:t>
      </w:r>
      <w:proofErr w:type="spellStart"/>
      <w:r w:rsidR="00A079D1" w:rsidRPr="00785484">
        <w:rPr>
          <w:rFonts w:ascii="Arial" w:hAnsi="Arial" w:cs="Arial"/>
          <w:bCs/>
          <w:sz w:val="22"/>
          <w:szCs w:val="22"/>
          <w:lang w:val="es-ES_tradnl"/>
        </w:rPr>
        <w:t>Terrace</w:t>
      </w:r>
      <w:proofErr w:type="spellEnd"/>
      <w:r w:rsidR="00A079D1" w:rsidRPr="00785484">
        <w:rPr>
          <w:rFonts w:ascii="Arial" w:hAnsi="Arial" w:cs="Arial"/>
          <w:bCs/>
          <w:sz w:val="22"/>
          <w:szCs w:val="22"/>
          <w:lang w:val="es-ES_tradnl"/>
        </w:rPr>
        <w:t xml:space="preserve"> es la mejor de su clase con clasificación IP55 para durabilidad resistente a la intemperie contra el agua y el polvo y optimización de sonido para una experiencia de entretenimiento al aire </w:t>
      </w:r>
      <w:r w:rsidR="00A079D1" w:rsidRPr="00785484">
        <w:rPr>
          <w:rFonts w:ascii="Arial" w:hAnsi="Arial" w:cs="Arial"/>
          <w:bCs/>
          <w:sz w:val="22"/>
          <w:szCs w:val="22"/>
          <w:lang w:val="es-ES_tradnl"/>
        </w:rPr>
        <w:lastRenderedPageBreak/>
        <w:t xml:space="preserve">libre sin igual. </w:t>
      </w:r>
      <w:r w:rsidR="0077114D">
        <w:rPr>
          <w:rFonts w:ascii="Arial" w:hAnsi="Arial" w:cs="Arial"/>
          <w:bCs/>
          <w:sz w:val="22"/>
          <w:szCs w:val="22"/>
          <w:lang w:val="es-ES_tradnl"/>
        </w:rPr>
        <w:t>El dispositivo, que</w:t>
      </w:r>
      <w:r w:rsidR="00A079D1" w:rsidRPr="00785484">
        <w:rPr>
          <w:rFonts w:ascii="Arial" w:hAnsi="Arial" w:cs="Arial"/>
          <w:bCs/>
          <w:sz w:val="22"/>
          <w:szCs w:val="22"/>
          <w:lang w:val="es-ES_tradnl"/>
        </w:rPr>
        <w:t xml:space="preserve"> puede montarse en una pared o directamente en el televisor </w:t>
      </w:r>
      <w:proofErr w:type="spellStart"/>
      <w:r w:rsidR="00A079D1" w:rsidRPr="00785484">
        <w:rPr>
          <w:rFonts w:ascii="Arial" w:hAnsi="Arial" w:cs="Arial"/>
          <w:bCs/>
          <w:sz w:val="22"/>
          <w:szCs w:val="22"/>
          <w:lang w:val="es-ES_tradnl"/>
        </w:rPr>
        <w:t>The</w:t>
      </w:r>
      <w:proofErr w:type="spellEnd"/>
      <w:r w:rsidR="00A079D1" w:rsidRPr="00785484">
        <w:rPr>
          <w:rFonts w:ascii="Arial" w:hAnsi="Arial" w:cs="Arial"/>
          <w:bCs/>
          <w:sz w:val="22"/>
          <w:szCs w:val="22"/>
          <w:lang w:val="es-ES_tradnl"/>
        </w:rPr>
        <w:t xml:space="preserve"> </w:t>
      </w:r>
      <w:proofErr w:type="spellStart"/>
      <w:r w:rsidR="00A079D1" w:rsidRPr="00785484">
        <w:rPr>
          <w:rFonts w:ascii="Arial" w:hAnsi="Arial" w:cs="Arial"/>
          <w:bCs/>
          <w:sz w:val="22"/>
          <w:szCs w:val="22"/>
          <w:lang w:val="es-ES_tradnl"/>
        </w:rPr>
        <w:t>Terrace</w:t>
      </w:r>
      <w:proofErr w:type="spellEnd"/>
      <w:r w:rsidR="0077114D">
        <w:rPr>
          <w:rFonts w:ascii="Arial" w:hAnsi="Arial" w:cs="Arial"/>
          <w:bCs/>
          <w:sz w:val="22"/>
          <w:szCs w:val="22"/>
          <w:lang w:val="es-ES_tradnl"/>
        </w:rPr>
        <w:t>,</w:t>
      </w:r>
      <w:r w:rsidR="00A079D1" w:rsidRPr="00785484">
        <w:rPr>
          <w:rFonts w:ascii="Arial" w:hAnsi="Arial" w:cs="Arial"/>
          <w:bCs/>
          <w:sz w:val="22"/>
          <w:szCs w:val="22"/>
          <w:lang w:val="es-ES_tradnl"/>
        </w:rPr>
        <w:t xml:space="preserve"> ofrece un audio potente y nítido. Transmita audio desde sus dispositivos o sincronice su televisor y altavoz. La tecnología de cancelación de distorsión de la barra de sonido </w:t>
      </w:r>
      <w:proofErr w:type="spellStart"/>
      <w:r w:rsidR="00A079D1" w:rsidRPr="00785484">
        <w:rPr>
          <w:rFonts w:ascii="Arial" w:hAnsi="Arial" w:cs="Arial"/>
          <w:bCs/>
          <w:sz w:val="22"/>
          <w:szCs w:val="22"/>
          <w:lang w:val="es-ES_tradnl"/>
        </w:rPr>
        <w:t>The</w:t>
      </w:r>
      <w:proofErr w:type="spellEnd"/>
      <w:r w:rsidR="00A079D1" w:rsidRPr="00785484">
        <w:rPr>
          <w:rFonts w:ascii="Arial" w:hAnsi="Arial" w:cs="Arial"/>
          <w:bCs/>
          <w:sz w:val="22"/>
          <w:szCs w:val="22"/>
          <w:lang w:val="es-ES_tradnl"/>
        </w:rPr>
        <w:t xml:space="preserve"> </w:t>
      </w:r>
      <w:proofErr w:type="spellStart"/>
      <w:r w:rsidR="00A079D1" w:rsidRPr="00785484">
        <w:rPr>
          <w:rFonts w:ascii="Arial" w:hAnsi="Arial" w:cs="Arial"/>
          <w:bCs/>
          <w:sz w:val="22"/>
          <w:szCs w:val="22"/>
          <w:lang w:val="es-ES_tradnl"/>
        </w:rPr>
        <w:t>Terrace</w:t>
      </w:r>
      <w:proofErr w:type="spellEnd"/>
      <w:r w:rsidR="00A079D1" w:rsidRPr="00785484">
        <w:rPr>
          <w:rFonts w:ascii="Arial" w:hAnsi="Arial" w:cs="Arial"/>
          <w:bCs/>
          <w:sz w:val="22"/>
          <w:szCs w:val="22"/>
          <w:lang w:val="es-ES_tradnl"/>
        </w:rPr>
        <w:t xml:space="preserve"> le ayuda a ofrecer un sonido de graves claros y profundos desde sus </w:t>
      </w:r>
      <w:proofErr w:type="spellStart"/>
      <w:r w:rsidR="00A079D1" w:rsidRPr="00785484">
        <w:rPr>
          <w:rFonts w:ascii="Arial" w:hAnsi="Arial" w:cs="Arial"/>
          <w:bCs/>
          <w:sz w:val="22"/>
          <w:szCs w:val="22"/>
          <w:lang w:val="es-ES_tradnl"/>
        </w:rPr>
        <w:t>woofers</w:t>
      </w:r>
      <w:proofErr w:type="spellEnd"/>
      <w:r w:rsidR="00A079D1" w:rsidRPr="00785484">
        <w:rPr>
          <w:rFonts w:ascii="Arial" w:hAnsi="Arial" w:cs="Arial"/>
          <w:bCs/>
          <w:sz w:val="22"/>
          <w:szCs w:val="22"/>
          <w:lang w:val="es-ES_tradnl"/>
        </w:rPr>
        <w:t xml:space="preserve"> incorporados. Y su sonido adaptable optimiza el contenido escena por escena, haciendo que el habla sea clara a </w:t>
      </w:r>
      <w:r>
        <w:rPr>
          <w:rFonts w:ascii="Arial" w:hAnsi="Arial" w:cs="Arial"/>
          <w:bCs/>
          <w:noProof/>
          <w:sz w:val="22"/>
          <w:szCs w:val="22"/>
          <w:lang w:val="es-ES"/>
        </w:rPr>
        <w:drawing>
          <wp:anchor distT="0" distB="0" distL="114300" distR="114300" simplePos="0" relativeHeight="251669504" behindDoc="0" locked="0" layoutInCell="1" allowOverlap="1" wp14:anchorId="795076FC" wp14:editId="4A909807">
            <wp:simplePos x="0" y="0"/>
            <wp:positionH relativeFrom="column">
              <wp:posOffset>3810</wp:posOffset>
            </wp:positionH>
            <wp:positionV relativeFrom="paragraph">
              <wp:posOffset>1151093</wp:posOffset>
            </wp:positionV>
            <wp:extent cx="1488440" cy="100901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Smart_SSD_4TB.jpg"/>
                    <pic:cNvPicPr/>
                  </pic:nvPicPr>
                  <pic:blipFill rotWithShape="1">
                    <a:blip r:embed="rId14" cstate="email">
                      <a:extLst>
                        <a:ext uri="{28A0092B-C50C-407E-A947-70E740481C1C}">
                          <a14:useLocalDpi xmlns:a14="http://schemas.microsoft.com/office/drawing/2010/main"/>
                        </a:ext>
                      </a:extLst>
                    </a:blip>
                    <a:srcRect l="5911" t="7517" r="6024" b="8123"/>
                    <a:stretch/>
                  </pic:blipFill>
                  <pic:spPr bwMode="auto">
                    <a:xfrm>
                      <a:off x="0" y="0"/>
                      <a:ext cx="1488440" cy="1009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79D1" w:rsidRPr="00785484">
        <w:rPr>
          <w:rFonts w:ascii="Arial" w:hAnsi="Arial" w:cs="Arial"/>
          <w:bCs/>
          <w:sz w:val="22"/>
          <w:szCs w:val="22"/>
          <w:lang w:val="es-ES_tradnl"/>
        </w:rPr>
        <w:t>volúmenes bajos.</w:t>
      </w:r>
    </w:p>
    <w:p w14:paraId="463685D6" w14:textId="62C861FE" w:rsidR="00A079D1" w:rsidRPr="00785484" w:rsidRDefault="00B51C74" w:rsidP="00785484">
      <w:pPr>
        <w:spacing w:before="100" w:beforeAutospacing="1" w:after="100" w:afterAutospacing="1"/>
        <w:jc w:val="both"/>
        <w:rPr>
          <w:rFonts w:ascii="Arial" w:hAnsi="Arial" w:cs="Arial"/>
          <w:bCs/>
          <w:sz w:val="22"/>
          <w:szCs w:val="22"/>
          <w:lang w:val="es-ES_tradnl"/>
        </w:rPr>
      </w:pPr>
      <w:r w:rsidRPr="00785484">
        <w:rPr>
          <w:rFonts w:ascii="Arial" w:hAnsi="Arial" w:cs="Arial"/>
          <w:bCs/>
          <w:sz w:val="22"/>
          <w:szCs w:val="22"/>
          <w:lang w:val="es-ES_tradnl"/>
        </w:rPr>
        <w:t xml:space="preserve">Así mismo, </w:t>
      </w:r>
      <w:r w:rsidR="00785484" w:rsidRPr="00785484">
        <w:rPr>
          <w:rFonts w:ascii="Arial" w:hAnsi="Arial" w:cs="Arial"/>
          <w:bCs/>
          <w:sz w:val="22"/>
          <w:szCs w:val="22"/>
          <w:lang w:val="es-ES_tradnl"/>
        </w:rPr>
        <w:t xml:space="preserve">la </w:t>
      </w:r>
      <w:r w:rsidRPr="00785484">
        <w:rPr>
          <w:rFonts w:ascii="Arial" w:hAnsi="Arial" w:cs="Arial"/>
          <w:bCs/>
          <w:sz w:val="22"/>
          <w:szCs w:val="22"/>
          <w:lang w:val="es-ES_tradnl"/>
        </w:rPr>
        <w:t xml:space="preserve">Samsung </w:t>
      </w:r>
      <w:proofErr w:type="spellStart"/>
      <w:r w:rsidRPr="00785484">
        <w:rPr>
          <w:rFonts w:ascii="Arial" w:hAnsi="Arial" w:cs="Arial"/>
          <w:bCs/>
          <w:sz w:val="22"/>
          <w:szCs w:val="22"/>
          <w:lang w:val="es-ES_tradnl"/>
        </w:rPr>
        <w:t>SmartSSD</w:t>
      </w:r>
      <w:proofErr w:type="spellEnd"/>
      <w:r w:rsidRPr="00785484">
        <w:rPr>
          <w:rFonts w:ascii="Arial" w:hAnsi="Arial" w:cs="Arial"/>
          <w:bCs/>
          <w:sz w:val="22"/>
          <w:szCs w:val="22"/>
          <w:lang w:val="es-ES_tradnl"/>
        </w:rPr>
        <w:t xml:space="preserve">™ </w:t>
      </w:r>
      <w:proofErr w:type="spellStart"/>
      <w:r w:rsidRPr="00785484">
        <w:rPr>
          <w:rFonts w:ascii="Arial" w:hAnsi="Arial" w:cs="Arial"/>
          <w:bCs/>
          <w:sz w:val="22"/>
          <w:szCs w:val="22"/>
          <w:lang w:val="es-ES_tradnl"/>
        </w:rPr>
        <w:t>Computational</w:t>
      </w:r>
      <w:proofErr w:type="spellEnd"/>
      <w:r w:rsidRPr="00785484">
        <w:rPr>
          <w:rFonts w:ascii="Arial" w:hAnsi="Arial" w:cs="Arial"/>
          <w:bCs/>
          <w:sz w:val="22"/>
          <w:szCs w:val="22"/>
          <w:lang w:val="es-ES_tradnl"/>
        </w:rPr>
        <w:t xml:space="preserve"> Storage Drive (CSD – Unidad de almacenamiento computacional) 4TB</w:t>
      </w:r>
      <w:r w:rsidRPr="00785484">
        <w:rPr>
          <w:rFonts w:ascii="Arial" w:eastAsia="Times New Roman" w:hAnsi="Arial" w:cs="Arial"/>
          <w:bCs/>
          <w:sz w:val="22"/>
          <w:szCs w:val="22"/>
          <w:lang w:val="uz-Cyrl-UZ"/>
        </w:rPr>
        <w:t xml:space="preserve"> </w:t>
      </w:r>
      <w:r w:rsidR="00785484" w:rsidRPr="00785484">
        <w:rPr>
          <w:rFonts w:ascii="Arial" w:eastAsia="Times New Roman" w:hAnsi="Arial" w:cs="Arial"/>
          <w:bCs/>
          <w:sz w:val="22"/>
          <w:szCs w:val="22"/>
          <w:lang w:val="es-ES"/>
        </w:rPr>
        <w:t xml:space="preserve">y </w:t>
      </w:r>
      <w:r w:rsidR="00785484" w:rsidRPr="00785484">
        <w:rPr>
          <w:rFonts w:ascii="Arial" w:hAnsi="Arial" w:cs="Arial"/>
          <w:bCs/>
          <w:sz w:val="22"/>
          <w:szCs w:val="22"/>
          <w:lang w:val="es-ES_tradnl"/>
        </w:rPr>
        <w:t xml:space="preserve">Samsung </w:t>
      </w:r>
      <w:proofErr w:type="spellStart"/>
      <w:r w:rsidR="00785484" w:rsidRPr="00785484">
        <w:rPr>
          <w:rFonts w:ascii="Arial" w:hAnsi="Arial" w:cs="Arial"/>
          <w:bCs/>
          <w:sz w:val="22"/>
          <w:szCs w:val="22"/>
          <w:lang w:val="es-ES_tradnl"/>
        </w:rPr>
        <w:t>uMCP</w:t>
      </w:r>
      <w:proofErr w:type="spellEnd"/>
      <w:r w:rsidR="00785484" w:rsidRPr="00785484">
        <w:rPr>
          <w:rFonts w:ascii="Arial" w:hAnsi="Arial" w:cs="Arial"/>
          <w:bCs/>
          <w:sz w:val="22"/>
          <w:szCs w:val="22"/>
          <w:lang w:val="es-ES_tradnl"/>
        </w:rPr>
        <w:t xml:space="preserve"> (UFS 3.1 256GB + LPDDR5 12GB) fueron homenajeadas </w:t>
      </w:r>
      <w:r w:rsidR="00A079D1" w:rsidRPr="00785484">
        <w:rPr>
          <w:rFonts w:ascii="Arial" w:hAnsi="Arial" w:cs="Arial"/>
          <w:bCs/>
          <w:sz w:val="22"/>
          <w:szCs w:val="22"/>
          <w:lang w:val="es-ES_tradnl"/>
        </w:rPr>
        <w:t>por Innovación, Hardware/Componentes de Computadora</w:t>
      </w:r>
      <w:r w:rsidR="00785484" w:rsidRPr="00785484">
        <w:rPr>
          <w:rFonts w:ascii="Arial" w:hAnsi="Arial" w:cs="Arial"/>
          <w:bCs/>
          <w:sz w:val="22"/>
          <w:szCs w:val="22"/>
          <w:lang w:val="es-ES_tradnl"/>
        </w:rPr>
        <w:t>.</w:t>
      </w:r>
    </w:p>
    <w:p w14:paraId="0D095C63" w14:textId="77777777" w:rsidR="00C8291B" w:rsidRDefault="00C8291B" w:rsidP="00785484">
      <w:pPr>
        <w:spacing w:before="100" w:beforeAutospacing="1" w:after="100" w:afterAutospacing="1"/>
        <w:jc w:val="both"/>
        <w:rPr>
          <w:rFonts w:ascii="Arial" w:hAnsi="Arial" w:cs="Arial"/>
          <w:bCs/>
          <w:sz w:val="22"/>
          <w:szCs w:val="22"/>
          <w:lang w:val="es-ES_tradnl"/>
        </w:rPr>
      </w:pPr>
      <w:r>
        <w:rPr>
          <w:rFonts w:ascii="Arial" w:hAnsi="Arial" w:cs="Arial"/>
          <w:bCs/>
          <w:noProof/>
          <w:sz w:val="22"/>
          <w:szCs w:val="22"/>
          <w:lang w:val="es-ES"/>
        </w:rPr>
        <w:drawing>
          <wp:anchor distT="0" distB="0" distL="114300" distR="114300" simplePos="0" relativeHeight="251670528" behindDoc="0" locked="0" layoutInCell="1" allowOverlap="1" wp14:anchorId="7EBAED0D" wp14:editId="274D563E">
            <wp:simplePos x="0" y="0"/>
            <wp:positionH relativeFrom="column">
              <wp:posOffset>2861369</wp:posOffset>
            </wp:positionH>
            <wp:positionV relativeFrom="paragraph">
              <wp:posOffset>264337</wp:posOffset>
            </wp:positionV>
            <wp:extent cx="1137285" cy="965200"/>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LM283N+.png"/>
                    <pic:cNvPicPr/>
                  </pic:nvPicPr>
                  <pic:blipFill rotWithShape="1">
                    <a:blip r:embed="rId15" cstate="email">
                      <a:extLst>
                        <a:ext uri="{28A0092B-C50C-407E-A947-70E740481C1C}">
                          <a14:useLocalDpi xmlns:a14="http://schemas.microsoft.com/office/drawing/2010/main"/>
                        </a:ext>
                      </a:extLst>
                    </a:blip>
                    <a:srcRect l="15427" t="11265" r="13945" b="7443"/>
                    <a:stretch/>
                  </pic:blipFill>
                  <pic:spPr bwMode="auto">
                    <a:xfrm>
                      <a:off x="0" y="0"/>
                      <a:ext cx="1137285" cy="96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473B6D" w14:textId="1CB95548" w:rsidR="00785484" w:rsidRPr="00785484" w:rsidRDefault="00785484" w:rsidP="00785484">
      <w:pPr>
        <w:spacing w:before="100" w:beforeAutospacing="1" w:after="100" w:afterAutospacing="1"/>
        <w:jc w:val="both"/>
        <w:rPr>
          <w:rFonts w:ascii="Arial" w:hAnsi="Arial" w:cs="Arial"/>
          <w:bCs/>
          <w:sz w:val="22"/>
          <w:szCs w:val="22"/>
          <w:lang w:val="es-ES_tradnl"/>
        </w:rPr>
      </w:pPr>
      <w:r w:rsidRPr="00785484">
        <w:rPr>
          <w:rFonts w:ascii="Arial" w:hAnsi="Arial" w:cs="Arial"/>
          <w:bCs/>
          <w:sz w:val="22"/>
          <w:szCs w:val="22"/>
          <w:lang w:val="es-ES_tradnl"/>
        </w:rPr>
        <w:t>La Solución de iluminación interior Samsung LM283N+, revolucionaria para ayudar a las personas a mejorar su nivel de melatonina de forma similar a la iluminación natural fue h</w:t>
      </w:r>
      <w:r w:rsidR="00A079D1" w:rsidRPr="00785484">
        <w:rPr>
          <w:rFonts w:ascii="Arial" w:hAnsi="Arial" w:cs="Arial"/>
          <w:bCs/>
          <w:sz w:val="22"/>
          <w:szCs w:val="22"/>
          <w:lang w:val="es-ES_tradnl"/>
        </w:rPr>
        <w:t>omenajead</w:t>
      </w:r>
      <w:r w:rsidRPr="00785484">
        <w:rPr>
          <w:rFonts w:ascii="Arial" w:hAnsi="Arial" w:cs="Arial"/>
          <w:bCs/>
          <w:sz w:val="22"/>
          <w:szCs w:val="22"/>
          <w:lang w:val="es-ES_tradnl"/>
        </w:rPr>
        <w:t>a</w:t>
      </w:r>
      <w:r w:rsidR="00A079D1" w:rsidRPr="00785484">
        <w:rPr>
          <w:rFonts w:ascii="Arial" w:hAnsi="Arial" w:cs="Arial"/>
          <w:bCs/>
          <w:sz w:val="22"/>
          <w:szCs w:val="22"/>
          <w:lang w:val="es-ES_tradnl"/>
        </w:rPr>
        <w:t xml:space="preserve"> por Innovación, Salud &amp; Bienestar.</w:t>
      </w:r>
    </w:p>
    <w:p w14:paraId="1EBFADF3" w14:textId="77777777" w:rsidR="0077114D" w:rsidRDefault="0077114D" w:rsidP="00B51C74">
      <w:pPr>
        <w:tabs>
          <w:tab w:val="left" w:pos="0"/>
        </w:tabs>
        <w:jc w:val="both"/>
        <w:rPr>
          <w:rStyle w:val="Textoennegrita"/>
          <w:rFonts w:ascii="Arial" w:hAnsi="Arial" w:cs="Arial"/>
          <w:color w:val="000000"/>
          <w:sz w:val="18"/>
          <w:szCs w:val="18"/>
          <w:shd w:val="clear" w:color="auto" w:fill="FFFFFF"/>
          <w:lang w:val="es-ES_tradnl"/>
        </w:rPr>
      </w:pPr>
    </w:p>
    <w:p w14:paraId="3A810597" w14:textId="77777777" w:rsidR="0077114D" w:rsidRDefault="0077114D" w:rsidP="00B51C74">
      <w:pPr>
        <w:tabs>
          <w:tab w:val="left" w:pos="0"/>
        </w:tabs>
        <w:jc w:val="both"/>
        <w:rPr>
          <w:rStyle w:val="Textoennegrita"/>
          <w:rFonts w:ascii="Arial" w:hAnsi="Arial" w:cs="Arial"/>
          <w:color w:val="000000"/>
          <w:sz w:val="18"/>
          <w:szCs w:val="18"/>
          <w:shd w:val="clear" w:color="auto" w:fill="FFFFFF"/>
          <w:lang w:val="es-ES_tradnl"/>
        </w:rPr>
      </w:pPr>
    </w:p>
    <w:p w14:paraId="02C0422F" w14:textId="77777777" w:rsidR="0058445F" w:rsidRDefault="0058445F" w:rsidP="00B51C74">
      <w:pPr>
        <w:tabs>
          <w:tab w:val="left" w:pos="0"/>
        </w:tabs>
        <w:jc w:val="both"/>
        <w:rPr>
          <w:rStyle w:val="Textoennegrita"/>
          <w:rFonts w:ascii="Arial" w:hAnsi="Arial" w:cs="Arial"/>
          <w:color w:val="000000"/>
          <w:sz w:val="18"/>
          <w:szCs w:val="18"/>
          <w:shd w:val="clear" w:color="auto" w:fill="FFFFFF"/>
          <w:lang w:val="es-ES_tradnl"/>
        </w:rPr>
      </w:pPr>
    </w:p>
    <w:p w14:paraId="24B7ADC3" w14:textId="77777777" w:rsidR="0058445F" w:rsidRDefault="0058445F" w:rsidP="00B51C74">
      <w:pPr>
        <w:tabs>
          <w:tab w:val="left" w:pos="0"/>
        </w:tabs>
        <w:jc w:val="both"/>
        <w:rPr>
          <w:rStyle w:val="Textoennegrita"/>
          <w:rFonts w:ascii="Arial" w:hAnsi="Arial" w:cs="Arial"/>
          <w:color w:val="000000"/>
          <w:sz w:val="18"/>
          <w:szCs w:val="18"/>
          <w:shd w:val="clear" w:color="auto" w:fill="FFFFFF"/>
          <w:lang w:val="es-ES_tradnl"/>
        </w:rPr>
      </w:pPr>
    </w:p>
    <w:p w14:paraId="3591DD85" w14:textId="77777777" w:rsidR="0058445F" w:rsidRDefault="0058445F" w:rsidP="00B51C74">
      <w:pPr>
        <w:tabs>
          <w:tab w:val="left" w:pos="0"/>
        </w:tabs>
        <w:jc w:val="both"/>
        <w:rPr>
          <w:rStyle w:val="Textoennegrita"/>
          <w:rFonts w:ascii="Arial" w:hAnsi="Arial" w:cs="Arial"/>
          <w:color w:val="000000"/>
          <w:sz w:val="18"/>
          <w:szCs w:val="18"/>
          <w:shd w:val="clear" w:color="auto" w:fill="FFFFFF"/>
          <w:lang w:val="es-ES_tradnl"/>
        </w:rPr>
      </w:pPr>
    </w:p>
    <w:p w14:paraId="37EC1354" w14:textId="77777777" w:rsidR="0058445F" w:rsidRDefault="0058445F" w:rsidP="00B51C74">
      <w:pPr>
        <w:tabs>
          <w:tab w:val="left" w:pos="0"/>
        </w:tabs>
        <w:jc w:val="both"/>
        <w:rPr>
          <w:rStyle w:val="Textoennegrita"/>
          <w:rFonts w:ascii="Arial" w:hAnsi="Arial" w:cs="Arial"/>
          <w:color w:val="000000"/>
          <w:sz w:val="18"/>
          <w:szCs w:val="18"/>
          <w:shd w:val="clear" w:color="auto" w:fill="FFFFFF"/>
          <w:lang w:val="es-ES_tradnl"/>
        </w:rPr>
      </w:pPr>
    </w:p>
    <w:p w14:paraId="76AE5973" w14:textId="77777777" w:rsidR="00AC748F" w:rsidRPr="0077114D" w:rsidRDefault="00A079D1" w:rsidP="00B51C74">
      <w:pPr>
        <w:tabs>
          <w:tab w:val="left" w:pos="0"/>
        </w:tabs>
        <w:jc w:val="both"/>
        <w:rPr>
          <w:rFonts w:ascii="Arial" w:hAnsi="Arial" w:cs="Arial"/>
          <w:b/>
          <w:bCs/>
          <w:color w:val="000000"/>
          <w:sz w:val="18"/>
          <w:szCs w:val="18"/>
          <w:shd w:val="clear" w:color="auto" w:fill="FFFFFF"/>
          <w:lang w:val="es-ES_tradnl"/>
        </w:rPr>
      </w:pPr>
      <w:r w:rsidRPr="00197EB6">
        <w:rPr>
          <w:rStyle w:val="Textoennegrita"/>
          <w:rFonts w:ascii="Arial" w:hAnsi="Arial" w:cs="Arial"/>
          <w:color w:val="000000"/>
          <w:sz w:val="18"/>
          <w:szCs w:val="18"/>
          <w:shd w:val="clear" w:color="auto" w:fill="FFFFFF"/>
          <w:lang w:val="es-ES_tradnl"/>
        </w:rPr>
        <w:t xml:space="preserve">Acerca de Samsung </w:t>
      </w:r>
      <w:proofErr w:type="spellStart"/>
      <w:r w:rsidRPr="00197EB6">
        <w:rPr>
          <w:rStyle w:val="Textoennegrita"/>
          <w:rFonts w:ascii="Arial" w:hAnsi="Arial" w:cs="Arial"/>
          <w:color w:val="000000"/>
          <w:sz w:val="18"/>
          <w:szCs w:val="18"/>
          <w:shd w:val="clear" w:color="auto" w:fill="FFFFFF"/>
          <w:lang w:val="es-ES_tradnl"/>
        </w:rPr>
        <w:t>Electronics</w:t>
      </w:r>
      <w:proofErr w:type="spellEnd"/>
      <w:r w:rsidRPr="00197EB6">
        <w:rPr>
          <w:rStyle w:val="Textoennegrita"/>
          <w:rFonts w:ascii="Arial" w:hAnsi="Arial" w:cs="Arial"/>
          <w:color w:val="000000"/>
          <w:sz w:val="18"/>
          <w:szCs w:val="18"/>
          <w:shd w:val="clear" w:color="auto" w:fill="FFFFFF"/>
          <w:lang w:val="es-ES_tradnl"/>
        </w:rPr>
        <w:t xml:space="preserve"> Co., Ltd.</w:t>
      </w:r>
      <w:r w:rsidRPr="00197EB6">
        <w:rPr>
          <w:rStyle w:val="Textoennegrita"/>
          <w:rFonts w:ascii="Arial" w:hAnsi="Arial" w:cs="Arial"/>
          <w:color w:val="000000"/>
          <w:sz w:val="18"/>
          <w:szCs w:val="18"/>
          <w:shd w:val="clear" w:color="auto" w:fill="FFFFFF"/>
          <w:lang w:val="es-ES_tradnl"/>
        </w:rPr>
        <w:tab/>
      </w:r>
      <w:r w:rsidRPr="00197EB6">
        <w:rPr>
          <w:rStyle w:val="Textoennegrita"/>
          <w:rFonts w:ascii="Arial" w:hAnsi="Arial" w:cs="Arial"/>
          <w:color w:val="000000"/>
          <w:sz w:val="18"/>
          <w:szCs w:val="18"/>
          <w:shd w:val="clear" w:color="auto" w:fill="FFFFFF"/>
          <w:lang w:val="es-ES_tradnl"/>
        </w:rPr>
        <w:br/>
      </w:r>
      <w:r w:rsidRPr="00197EB6">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197EB6">
        <w:rPr>
          <w:rFonts w:ascii="Arial" w:hAnsi="Arial" w:cs="Arial"/>
          <w:bCs/>
          <w:color w:val="000000"/>
          <w:sz w:val="18"/>
          <w:szCs w:val="18"/>
          <w:shd w:val="clear" w:color="auto" w:fill="FFFFFF"/>
          <w:lang w:val="es-ES_tradnl"/>
        </w:rPr>
        <w:t>smartphones</w:t>
      </w:r>
      <w:proofErr w:type="spellEnd"/>
      <w:r w:rsidRPr="00197EB6">
        <w:rPr>
          <w:rFonts w:ascii="Arial" w:hAnsi="Arial" w:cs="Arial"/>
          <w:bCs/>
          <w:color w:val="000000"/>
          <w:sz w:val="18"/>
          <w:szCs w:val="18"/>
          <w:shd w:val="clear" w:color="auto" w:fill="FFFFFF"/>
          <w:lang w:val="es-ES_tradnl"/>
        </w:rPr>
        <w:t xml:space="preserve">, los wearables, las </w:t>
      </w:r>
      <w:proofErr w:type="spellStart"/>
      <w:r w:rsidRPr="00197EB6">
        <w:rPr>
          <w:rFonts w:ascii="Arial" w:hAnsi="Arial" w:cs="Arial"/>
          <w:bCs/>
          <w:color w:val="000000"/>
          <w:sz w:val="18"/>
          <w:szCs w:val="18"/>
          <w:shd w:val="clear" w:color="auto" w:fill="FFFFFF"/>
          <w:lang w:val="es-ES_tradnl"/>
        </w:rPr>
        <w:t>tablets</w:t>
      </w:r>
      <w:proofErr w:type="spellEnd"/>
      <w:r w:rsidRPr="00197EB6">
        <w:rPr>
          <w:rFonts w:ascii="Arial" w:hAnsi="Arial" w:cs="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6" w:history="1">
        <w:r w:rsidRPr="00197EB6">
          <w:rPr>
            <w:rStyle w:val="Hipervnculo"/>
            <w:rFonts w:ascii="Arial" w:hAnsi="Arial" w:cs="Arial"/>
            <w:sz w:val="18"/>
            <w:szCs w:val="18"/>
            <w:shd w:val="clear" w:color="auto" w:fill="FFFFFF"/>
            <w:lang w:val="es-ES_tradnl"/>
          </w:rPr>
          <w:t>http://news.samsung.com/co</w:t>
        </w:r>
      </w:hyperlink>
    </w:p>
    <w:sectPr w:rsidR="00AC748F" w:rsidRPr="0077114D" w:rsidSect="007F5B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algun Gothic">
    <w:altName w:val="굴림"/>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748F"/>
    <w:rsid w:val="001105C6"/>
    <w:rsid w:val="002B4AA0"/>
    <w:rsid w:val="003E3C54"/>
    <w:rsid w:val="0058445F"/>
    <w:rsid w:val="006C4880"/>
    <w:rsid w:val="0077114D"/>
    <w:rsid w:val="00785484"/>
    <w:rsid w:val="007F5BF4"/>
    <w:rsid w:val="00A079D1"/>
    <w:rsid w:val="00AC748F"/>
    <w:rsid w:val="00B51C74"/>
    <w:rsid w:val="00C8291B"/>
    <w:rsid w:val="00DA61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F35CB8"/>
  <w14:defaultImageDpi w14:val="300"/>
  <w15:docId w15:val="{BB10D641-5B7A-9844-B368-0551F92FE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4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AC748F"/>
    <w:rPr>
      <w:color w:val="0000FF"/>
      <w:u w:val="single"/>
    </w:rPr>
  </w:style>
  <w:style w:type="character" w:styleId="Textoennegrita">
    <w:name w:val="Strong"/>
    <w:basedOn w:val="Fuentedeprrafopredeter"/>
    <w:uiPriority w:val="22"/>
    <w:qFormat/>
    <w:rsid w:val="00A079D1"/>
    <w:rPr>
      <w:b/>
      <w:bCs/>
    </w:rPr>
  </w:style>
  <w:style w:type="paragraph" w:styleId="Textodeglobo">
    <w:name w:val="Balloon Text"/>
    <w:basedOn w:val="Normal"/>
    <w:link w:val="TextodegloboCar"/>
    <w:uiPriority w:val="99"/>
    <w:semiHidden/>
    <w:unhideWhenUsed/>
    <w:rsid w:val="006C488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C488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news.samsung.com/co"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hyperlink" Target="mailto:Julianrodriguez@mailbabel.com" TargetMode="External"/><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1523</Words>
  <Characters>8380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 </cp:lastModifiedBy>
  <cp:revision>10</cp:revision>
  <dcterms:created xsi:type="dcterms:W3CDTF">2020-12-16T14:42:00Z</dcterms:created>
  <dcterms:modified xsi:type="dcterms:W3CDTF">2020-12-22T15:10:00Z</dcterms:modified>
</cp:coreProperties>
</file>