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1F33E" w14:textId="77777777" w:rsidR="005820F9" w:rsidRPr="005820F9" w:rsidRDefault="005820F9" w:rsidP="005820F9">
      <w:pPr>
        <w:tabs>
          <w:tab w:val="center" w:pos="4680"/>
          <w:tab w:val="right" w:pos="9360"/>
        </w:tabs>
        <w:adjustRightInd w:val="0"/>
        <w:snapToGrid w:val="0"/>
        <w:ind w:firstLineChars="49" w:firstLine="118"/>
        <w:contextualSpacing/>
        <w:jc w:val="right"/>
        <w:rPr>
          <w:rFonts w:ascii="Arial" w:hAnsi="Arial" w:cs="Arial"/>
          <w:b/>
          <w:sz w:val="14"/>
          <w:szCs w:val="14"/>
          <w:lang w:val="es-ES_tradnl"/>
        </w:rPr>
      </w:pPr>
      <w:r w:rsidRPr="00496363">
        <w:rPr>
          <w:rFonts w:ascii="Times New Roman" w:hAnsi="Times New Roman"/>
          <w:noProof/>
          <w:sz w:val="24"/>
          <w:szCs w:val="24"/>
          <w:lang w:val="es-ES_tradnl" w:eastAsia="ko-KR"/>
        </w:rPr>
        <w:drawing>
          <wp:anchor distT="0" distB="0" distL="114300" distR="114300" simplePos="0" relativeHeight="251692032" behindDoc="0" locked="0" layoutInCell="1" allowOverlap="1" wp14:anchorId="55DC3AB4" wp14:editId="7CC4EC32">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A0771F">
        <w:rPr>
          <w:rFonts w:ascii="Arial" w:hAnsi="Arial" w:cs="Arial"/>
          <w:b/>
          <w:sz w:val="14"/>
          <w:szCs w:val="14"/>
          <w:lang w:val="es-CO"/>
        </w:rPr>
        <w:t>CONTACTO</w:t>
      </w:r>
    </w:p>
    <w:p w14:paraId="3CFD3753" w14:textId="77777777" w:rsidR="005820F9" w:rsidRPr="005820F9" w:rsidRDefault="005820F9" w:rsidP="005820F9">
      <w:pPr>
        <w:adjustRightInd w:val="0"/>
        <w:snapToGrid w:val="0"/>
        <w:ind w:left="6400"/>
        <w:contextualSpacing/>
        <w:jc w:val="right"/>
        <w:rPr>
          <w:rFonts w:ascii="Arial" w:hAnsi="Arial" w:cs="Arial"/>
          <w:sz w:val="14"/>
          <w:szCs w:val="14"/>
          <w:lang w:val="es-ES_tradnl"/>
        </w:rPr>
      </w:pPr>
      <w:r w:rsidRPr="005820F9">
        <w:rPr>
          <w:rFonts w:ascii="Arial" w:hAnsi="Arial" w:cs="Arial"/>
          <w:sz w:val="14"/>
          <w:szCs w:val="14"/>
          <w:lang w:val="es-ES_tradnl"/>
        </w:rPr>
        <w:t>Julián Rodríguez Cornejo</w:t>
      </w:r>
    </w:p>
    <w:p w14:paraId="59404A46" w14:textId="77777777" w:rsidR="005820F9" w:rsidRPr="005820F9" w:rsidRDefault="005820F9" w:rsidP="005820F9">
      <w:pPr>
        <w:adjustRightInd w:val="0"/>
        <w:snapToGrid w:val="0"/>
        <w:ind w:left="3200" w:firstLine="800"/>
        <w:contextualSpacing/>
        <w:jc w:val="right"/>
        <w:rPr>
          <w:rFonts w:ascii="Arial" w:hAnsi="Arial" w:cs="Arial"/>
          <w:sz w:val="14"/>
          <w:szCs w:val="14"/>
          <w:lang w:val="es-ES_tradnl"/>
        </w:rPr>
      </w:pPr>
      <w:r w:rsidRPr="005820F9">
        <w:rPr>
          <w:rFonts w:ascii="Arial" w:hAnsi="Arial" w:cs="Arial"/>
          <w:sz w:val="14"/>
          <w:szCs w:val="14"/>
          <w:lang w:val="es-ES_tradnl"/>
        </w:rPr>
        <w:tab/>
      </w:r>
      <w:r w:rsidRPr="005820F9">
        <w:rPr>
          <w:rFonts w:ascii="Arial" w:hAnsi="Arial" w:cs="Arial"/>
          <w:sz w:val="14"/>
          <w:szCs w:val="14"/>
          <w:lang w:val="es-ES_tradnl"/>
        </w:rPr>
        <w:tab/>
        <w:t xml:space="preserve">Babel </w:t>
      </w:r>
      <w:proofErr w:type="spellStart"/>
      <w:r w:rsidRPr="005820F9">
        <w:rPr>
          <w:rFonts w:ascii="Arial" w:hAnsi="Arial" w:cs="Arial"/>
          <w:sz w:val="14"/>
          <w:szCs w:val="14"/>
          <w:lang w:val="es-ES_tradnl"/>
        </w:rPr>
        <w:t>Group</w:t>
      </w:r>
      <w:proofErr w:type="spellEnd"/>
    </w:p>
    <w:p w14:paraId="126E4855" w14:textId="77777777" w:rsidR="005820F9" w:rsidRPr="005820F9" w:rsidRDefault="005820F9" w:rsidP="005820F9">
      <w:pPr>
        <w:adjustRightInd w:val="0"/>
        <w:snapToGrid w:val="0"/>
        <w:ind w:left="3200" w:firstLine="800"/>
        <w:contextualSpacing/>
        <w:jc w:val="right"/>
        <w:rPr>
          <w:rFonts w:ascii="Arial" w:hAnsi="Arial" w:cs="Arial"/>
          <w:sz w:val="14"/>
          <w:szCs w:val="14"/>
          <w:lang w:val="es-ES_tradnl"/>
        </w:rPr>
      </w:pPr>
      <w:r w:rsidRPr="005820F9">
        <w:rPr>
          <w:rFonts w:ascii="Arial" w:hAnsi="Arial" w:cs="Arial"/>
          <w:sz w:val="14"/>
          <w:szCs w:val="14"/>
          <w:lang w:val="es-ES_tradnl"/>
        </w:rPr>
        <w:tab/>
      </w:r>
      <w:r w:rsidRPr="005820F9">
        <w:rPr>
          <w:rFonts w:ascii="Arial" w:hAnsi="Arial" w:cs="Arial"/>
          <w:sz w:val="14"/>
          <w:szCs w:val="14"/>
          <w:lang w:val="es-ES_tradnl"/>
        </w:rPr>
        <w:tab/>
      </w:r>
      <w:r w:rsidRPr="005820F9">
        <w:rPr>
          <w:rFonts w:ascii="Arial" w:hAnsi="Arial" w:cs="Arial"/>
          <w:sz w:val="14"/>
          <w:szCs w:val="14"/>
          <w:lang w:val="es-ES_tradnl"/>
        </w:rPr>
        <w:tab/>
        <w:t xml:space="preserve">Tel:3166613107 </w:t>
      </w:r>
    </w:p>
    <w:p w14:paraId="2BD9A3BF" w14:textId="77777777" w:rsidR="005820F9" w:rsidRPr="005820F9" w:rsidRDefault="00F25BC7" w:rsidP="005820F9">
      <w:pPr>
        <w:adjustRightInd w:val="0"/>
        <w:snapToGrid w:val="0"/>
        <w:ind w:left="3200" w:firstLine="800"/>
        <w:contextualSpacing/>
        <w:jc w:val="right"/>
        <w:rPr>
          <w:rFonts w:ascii="Arial" w:hAnsi="Arial" w:cs="Arial"/>
          <w:sz w:val="14"/>
          <w:szCs w:val="14"/>
          <w:lang w:val="es-ES_tradnl"/>
        </w:rPr>
      </w:pPr>
      <w:hyperlink r:id="rId12" w:history="1">
        <w:r w:rsidR="005820F9" w:rsidRPr="005820F9">
          <w:rPr>
            <w:rStyle w:val="Hipervnculo"/>
            <w:rFonts w:ascii="Arial" w:hAnsi="Arial" w:cs="Arial"/>
            <w:sz w:val="14"/>
            <w:szCs w:val="14"/>
            <w:lang w:val="es-ES_tradnl"/>
          </w:rPr>
          <w:t>Julianrodriguez@mailbabel.com</w:t>
        </w:r>
      </w:hyperlink>
    </w:p>
    <w:p w14:paraId="6016CD7F" w14:textId="61EC073B" w:rsidR="002B1224" w:rsidRPr="005820F9" w:rsidRDefault="005820F9" w:rsidP="005820F9">
      <w:pPr>
        <w:widowControl w:val="0"/>
        <w:tabs>
          <w:tab w:val="center" w:pos="4680"/>
          <w:tab w:val="right" w:pos="9360"/>
        </w:tabs>
        <w:adjustRightInd w:val="0"/>
        <w:snapToGrid w:val="0"/>
        <w:spacing w:after="0" w:line="240" w:lineRule="auto"/>
        <w:jc w:val="right"/>
        <w:rPr>
          <w:rStyle w:val="eop"/>
          <w:kern w:val="2"/>
          <w:lang w:val="es-ES_tradnl"/>
        </w:rPr>
      </w:pPr>
      <w:r w:rsidRPr="005820F9">
        <w:rPr>
          <w:kern w:val="2"/>
          <w:u w:val="single"/>
          <w:lang w:val="es-ES_tradnl"/>
        </w:rPr>
        <w:t xml:space="preserve"> </w:t>
      </w:r>
    </w:p>
    <w:p w14:paraId="77824AD2" w14:textId="36DE4869" w:rsidR="003F6B03" w:rsidRPr="005820F9" w:rsidRDefault="003F6B03" w:rsidP="57285DC1">
      <w:pPr>
        <w:pStyle w:val="paragraph"/>
        <w:spacing w:before="0" w:beforeAutospacing="0" w:after="0" w:afterAutospacing="0"/>
        <w:jc w:val="center"/>
        <w:rPr>
          <w:rStyle w:val="eop"/>
          <w:rFonts w:ascii="Arial" w:eastAsiaTheme="minorEastAsia" w:hAnsi="Arial" w:cs="Arial"/>
          <w:b/>
          <w:bCs/>
          <w:sz w:val="28"/>
          <w:szCs w:val="28"/>
          <w:lang w:val="es-ES_tradnl" w:eastAsia="ko-KR"/>
        </w:rPr>
      </w:pPr>
      <w:r w:rsidRPr="005820F9">
        <w:rPr>
          <w:rStyle w:val="eop"/>
          <w:rFonts w:ascii="Arial" w:eastAsiaTheme="minorEastAsia" w:hAnsi="Arial" w:cs="Arial"/>
          <w:b/>
          <w:bCs/>
          <w:sz w:val="28"/>
          <w:szCs w:val="28"/>
          <w:lang w:val="es-ES_tradnl" w:eastAsia="ko-KR"/>
        </w:rPr>
        <w:t xml:space="preserve">La serie Galaxy Watch4 </w:t>
      </w:r>
      <w:r w:rsidR="004A6763" w:rsidRPr="005820F9">
        <w:rPr>
          <w:rStyle w:val="eop"/>
          <w:rFonts w:ascii="Arial" w:eastAsiaTheme="minorEastAsia" w:hAnsi="Arial" w:cs="Arial"/>
          <w:b/>
          <w:bCs/>
          <w:sz w:val="28"/>
          <w:szCs w:val="28"/>
          <w:lang w:val="es-ES_tradnl" w:eastAsia="ko-KR"/>
        </w:rPr>
        <w:t>aumenta</w:t>
      </w:r>
      <w:r w:rsidRPr="005820F9">
        <w:rPr>
          <w:rStyle w:val="eop"/>
          <w:rFonts w:ascii="Arial" w:eastAsiaTheme="minorEastAsia" w:hAnsi="Arial" w:cs="Arial"/>
          <w:b/>
          <w:bCs/>
          <w:sz w:val="28"/>
          <w:szCs w:val="28"/>
          <w:lang w:val="es-ES_tradnl" w:eastAsia="ko-KR"/>
        </w:rPr>
        <w:t xml:space="preserve"> el bienestar holístico y </w:t>
      </w:r>
      <w:r w:rsidR="005820F9">
        <w:rPr>
          <w:rStyle w:val="eop"/>
          <w:rFonts w:ascii="Arial" w:eastAsiaTheme="minorEastAsia" w:hAnsi="Arial" w:cs="Arial"/>
          <w:b/>
          <w:bCs/>
          <w:sz w:val="28"/>
          <w:szCs w:val="28"/>
          <w:lang w:val="es-ES_tradnl" w:eastAsia="ko-KR"/>
        </w:rPr>
        <w:br/>
      </w:r>
      <w:r w:rsidRPr="005820F9">
        <w:rPr>
          <w:rStyle w:val="eop"/>
          <w:rFonts w:ascii="Arial" w:eastAsiaTheme="minorEastAsia" w:hAnsi="Arial" w:cs="Arial"/>
          <w:b/>
          <w:bCs/>
          <w:sz w:val="28"/>
          <w:szCs w:val="28"/>
          <w:lang w:val="es-ES_tradnl" w:eastAsia="ko-KR"/>
        </w:rPr>
        <w:t>la personalización con una nueva actualización</w:t>
      </w:r>
    </w:p>
    <w:p w14:paraId="7B86D9D6" w14:textId="43749523" w:rsidR="008004CD" w:rsidRPr="00416A6B" w:rsidRDefault="00416A6B" w:rsidP="007920D6">
      <w:pPr>
        <w:spacing w:beforeAutospacing="1" w:afterAutospacing="1" w:line="240" w:lineRule="auto"/>
        <w:jc w:val="center"/>
        <w:rPr>
          <w:rFonts w:ascii="Arial" w:hAnsi="Arial" w:cs="Arial"/>
          <w:i/>
          <w:iCs/>
          <w:sz w:val="24"/>
          <w:szCs w:val="24"/>
          <w:lang w:val="es-ES_tradnl"/>
        </w:rPr>
      </w:pPr>
      <w:r w:rsidRPr="00416A6B">
        <w:rPr>
          <w:rStyle w:val="normaltextrun"/>
          <w:rFonts w:ascii="Arial" w:hAnsi="Arial" w:cs="Arial"/>
          <w:i/>
          <w:iCs/>
          <w:sz w:val="24"/>
          <w:szCs w:val="24"/>
          <w:shd w:val="clear" w:color="auto" w:fill="FFFFFF"/>
          <w:lang w:val="es-ES_tradnl"/>
        </w:rPr>
        <w:t xml:space="preserve">Los usuarios encontrarán mejoras como el entrenamiento de intervalos avanzado, diseñado para cualquier ciclista o corredor, un nuevo programa de coaching del sueño y nuevos </w:t>
      </w:r>
      <w:r w:rsidR="00167F2D">
        <w:rPr>
          <w:rStyle w:val="normaltextrun"/>
          <w:rFonts w:ascii="Arial" w:hAnsi="Arial" w:cs="Arial"/>
          <w:i/>
          <w:iCs/>
          <w:sz w:val="24"/>
          <w:szCs w:val="24"/>
          <w:shd w:val="clear" w:color="auto" w:fill="FFFFFF"/>
          <w:lang w:val="es-ES_tradnl"/>
        </w:rPr>
        <w:t xml:space="preserve">detalles </w:t>
      </w:r>
      <w:r w:rsidRPr="00416A6B">
        <w:rPr>
          <w:rStyle w:val="normaltextrun"/>
          <w:rFonts w:ascii="Arial" w:hAnsi="Arial" w:cs="Arial"/>
          <w:i/>
          <w:iCs/>
          <w:sz w:val="24"/>
          <w:szCs w:val="24"/>
          <w:shd w:val="clear" w:color="auto" w:fill="FFFFFF"/>
          <w:lang w:val="es-ES_tradnl"/>
        </w:rPr>
        <w:t>sobre la composición corporal</w:t>
      </w:r>
      <w:r w:rsidR="008B43E4" w:rsidRPr="00416A6B">
        <w:rPr>
          <w:rFonts w:ascii="Arial" w:hAnsi="Arial" w:cs="Arial"/>
          <w:i/>
          <w:iCs/>
          <w:sz w:val="24"/>
          <w:szCs w:val="24"/>
          <w:lang w:val="es-ES_tradnl"/>
        </w:rPr>
        <w:t>.</w:t>
      </w:r>
    </w:p>
    <w:p w14:paraId="2DE62296" w14:textId="33EE6CE4" w:rsidR="00416A6B" w:rsidRDefault="003F6B03" w:rsidP="005820F9">
      <w:pPr>
        <w:pStyle w:val="Sinespaciado"/>
        <w:jc w:val="both"/>
        <w:rPr>
          <w:rStyle w:val="normaltextrun"/>
          <w:rFonts w:ascii="Arial" w:hAnsi="Arial" w:cs="Arial"/>
          <w:shd w:val="clear" w:color="auto" w:fill="FFFFFF"/>
          <w:lang w:val="es-ES_tradnl"/>
        </w:rPr>
      </w:pPr>
      <w:r w:rsidRPr="005820F9">
        <w:rPr>
          <w:rStyle w:val="normaltextrun"/>
          <w:rFonts w:ascii="Arial" w:hAnsi="Arial" w:cs="Arial"/>
          <w:b/>
          <w:bCs/>
          <w:shd w:val="clear" w:color="auto" w:fill="FFFFFF"/>
          <w:lang w:val="es-ES_tradnl"/>
        </w:rPr>
        <w:t>SEÚL, C</w:t>
      </w:r>
      <w:r w:rsidR="005820F9">
        <w:rPr>
          <w:rStyle w:val="normaltextrun"/>
          <w:rFonts w:ascii="Arial" w:hAnsi="Arial" w:cs="Arial"/>
          <w:b/>
          <w:bCs/>
          <w:shd w:val="clear" w:color="auto" w:fill="FFFFFF"/>
          <w:lang w:val="es-ES_tradnl"/>
        </w:rPr>
        <w:t>orea.</w:t>
      </w:r>
      <w:r w:rsidRPr="005820F9">
        <w:rPr>
          <w:rStyle w:val="normaltextrun"/>
          <w:rFonts w:ascii="Arial" w:hAnsi="Arial" w:cs="Arial"/>
          <w:b/>
          <w:bCs/>
          <w:shd w:val="clear" w:color="auto" w:fill="FFFFFF"/>
          <w:lang w:val="es-ES_tradnl"/>
        </w:rPr>
        <w:t xml:space="preserve"> </w:t>
      </w:r>
      <w:r w:rsidR="005820F9">
        <w:rPr>
          <w:rStyle w:val="normaltextrun"/>
          <w:rFonts w:ascii="Arial" w:hAnsi="Arial" w:cs="Arial"/>
          <w:b/>
          <w:bCs/>
          <w:shd w:val="clear" w:color="auto" w:fill="FFFFFF"/>
          <w:lang w:val="es-ES_tradnl"/>
        </w:rPr>
        <w:t>F</w:t>
      </w:r>
      <w:r w:rsidRPr="005820F9">
        <w:rPr>
          <w:rStyle w:val="normaltextrun"/>
          <w:rFonts w:ascii="Arial" w:hAnsi="Arial" w:cs="Arial"/>
          <w:b/>
          <w:bCs/>
          <w:shd w:val="clear" w:color="auto" w:fill="FFFFFF"/>
          <w:lang w:val="es-ES_tradnl"/>
        </w:rPr>
        <w:t>ebrero 2022</w:t>
      </w:r>
      <w:r w:rsidRPr="005820F9">
        <w:rPr>
          <w:rStyle w:val="normaltextrun"/>
          <w:rFonts w:ascii="Arial" w:hAnsi="Arial" w:cs="Arial"/>
          <w:shd w:val="clear" w:color="auto" w:fill="FFFFFF"/>
          <w:lang w:val="es-ES_tradnl"/>
        </w:rPr>
        <w:t xml:space="preserve"> – Samsung </w:t>
      </w:r>
      <w:proofErr w:type="spellStart"/>
      <w:r w:rsidRPr="005820F9">
        <w:rPr>
          <w:rStyle w:val="normaltextrun"/>
          <w:rFonts w:ascii="Arial" w:hAnsi="Arial" w:cs="Arial"/>
          <w:shd w:val="clear" w:color="auto" w:fill="FFFFFF"/>
          <w:lang w:val="es-ES_tradnl"/>
        </w:rPr>
        <w:t>Electronics</w:t>
      </w:r>
      <w:proofErr w:type="spellEnd"/>
      <w:r w:rsidRPr="005820F9">
        <w:rPr>
          <w:rStyle w:val="normaltextrun"/>
          <w:rFonts w:ascii="Arial" w:hAnsi="Arial" w:cs="Arial"/>
          <w:shd w:val="clear" w:color="auto" w:fill="FFFFFF"/>
          <w:lang w:val="es-ES_tradnl"/>
        </w:rPr>
        <w:t xml:space="preserve"> anunció una nueva actualización </w:t>
      </w:r>
      <w:r w:rsidR="005820F9">
        <w:rPr>
          <w:rStyle w:val="normaltextrun"/>
          <w:rFonts w:ascii="Arial" w:hAnsi="Arial" w:cs="Arial"/>
          <w:shd w:val="clear" w:color="auto" w:fill="FFFFFF"/>
          <w:lang w:val="es-ES_tradnl"/>
        </w:rPr>
        <w:t>a los</w:t>
      </w:r>
      <w:r w:rsidRPr="005820F9">
        <w:rPr>
          <w:rStyle w:val="normaltextrun"/>
          <w:rFonts w:ascii="Arial" w:hAnsi="Arial" w:cs="Arial"/>
          <w:shd w:val="clear" w:color="auto" w:fill="FFFFFF"/>
          <w:lang w:val="es-ES_tradnl"/>
        </w:rPr>
        <w:t xml:space="preserve"> Galaxy Watch4 y Galaxy Watch4 </w:t>
      </w:r>
      <w:proofErr w:type="spellStart"/>
      <w:r w:rsidRPr="005820F9">
        <w:rPr>
          <w:rStyle w:val="normaltextrun"/>
          <w:rFonts w:ascii="Arial" w:hAnsi="Arial" w:cs="Arial"/>
          <w:shd w:val="clear" w:color="auto" w:fill="FFFFFF"/>
          <w:lang w:val="es-ES_tradnl"/>
        </w:rPr>
        <w:t>Classic</w:t>
      </w:r>
      <w:proofErr w:type="spellEnd"/>
      <w:r w:rsidRPr="005820F9">
        <w:rPr>
          <w:rStyle w:val="normaltextrun"/>
          <w:rFonts w:ascii="Arial" w:hAnsi="Arial" w:cs="Arial"/>
          <w:shd w:val="clear" w:color="auto" w:fill="FFFFFF"/>
          <w:lang w:val="es-ES_tradnl"/>
        </w:rPr>
        <w:t xml:space="preserve">, continuando con su compromiso de ayudar a los usuarios </w:t>
      </w:r>
      <w:r w:rsidR="00044BE5" w:rsidRPr="005820F9">
        <w:rPr>
          <w:rStyle w:val="normaltextrun"/>
          <w:rFonts w:ascii="Arial" w:hAnsi="Arial" w:cs="Arial"/>
          <w:shd w:val="clear" w:color="auto" w:fill="FFFFFF"/>
          <w:lang w:val="es-ES_tradnl"/>
        </w:rPr>
        <w:t>a alcanzar sus objetivos de salud y bienestar</w:t>
      </w:r>
      <w:r w:rsidR="00AC7673">
        <w:rPr>
          <w:rStyle w:val="normaltextrun"/>
          <w:rFonts w:ascii="Arial" w:hAnsi="Arial" w:cs="Arial"/>
          <w:shd w:val="clear" w:color="auto" w:fill="FFFFFF"/>
          <w:lang w:val="es-ES_tradnl"/>
        </w:rPr>
        <w:t>. Además de</w:t>
      </w:r>
      <w:r w:rsidRPr="005820F9">
        <w:rPr>
          <w:rStyle w:val="normaltextrun"/>
          <w:rFonts w:ascii="Arial" w:hAnsi="Arial" w:cs="Arial"/>
          <w:shd w:val="clear" w:color="auto" w:fill="FFFFFF"/>
          <w:lang w:val="es-ES_tradnl"/>
        </w:rPr>
        <w:t xml:space="preserve"> expresar su estilo personal. </w:t>
      </w:r>
    </w:p>
    <w:p w14:paraId="7F9CF950" w14:textId="77777777" w:rsidR="00416A6B" w:rsidRDefault="00416A6B" w:rsidP="005820F9">
      <w:pPr>
        <w:pStyle w:val="Sinespaciado"/>
        <w:jc w:val="both"/>
        <w:rPr>
          <w:rStyle w:val="normaltextrun"/>
          <w:rFonts w:ascii="Arial" w:hAnsi="Arial" w:cs="Arial"/>
          <w:shd w:val="clear" w:color="auto" w:fill="FFFFFF"/>
          <w:lang w:val="es-ES_tradnl"/>
        </w:rPr>
      </w:pPr>
    </w:p>
    <w:p w14:paraId="0422FA3D" w14:textId="77610716" w:rsidR="003F6B03" w:rsidRPr="005820F9" w:rsidRDefault="003F6B03" w:rsidP="005820F9">
      <w:pPr>
        <w:pStyle w:val="Sinespaciado"/>
        <w:jc w:val="both"/>
        <w:rPr>
          <w:rStyle w:val="normaltextrun"/>
          <w:rFonts w:ascii="Arial" w:hAnsi="Arial" w:cs="Arial"/>
          <w:shd w:val="clear" w:color="auto" w:fill="FFFFFF"/>
          <w:lang w:val="es-ES_tradnl"/>
        </w:rPr>
      </w:pPr>
      <w:r w:rsidRPr="005820F9">
        <w:rPr>
          <w:rStyle w:val="normaltextrun"/>
          <w:rFonts w:ascii="Arial" w:hAnsi="Arial" w:cs="Arial"/>
          <w:shd w:val="clear" w:color="auto" w:fill="FFFFFF"/>
          <w:lang w:val="es-ES_tradnl"/>
        </w:rPr>
        <w:t xml:space="preserve">Los usuarios </w:t>
      </w:r>
      <w:r w:rsidR="00416A6B">
        <w:rPr>
          <w:rStyle w:val="normaltextrun"/>
          <w:rFonts w:ascii="Arial" w:hAnsi="Arial" w:cs="Arial"/>
          <w:shd w:val="clear" w:color="auto" w:fill="FFFFFF"/>
          <w:lang w:val="es-ES_tradnl"/>
        </w:rPr>
        <w:t xml:space="preserve">encontrarán </w:t>
      </w:r>
      <w:r w:rsidRPr="005820F9">
        <w:rPr>
          <w:rStyle w:val="normaltextrun"/>
          <w:rFonts w:ascii="Arial" w:hAnsi="Arial" w:cs="Arial"/>
          <w:shd w:val="clear" w:color="auto" w:fill="FFFFFF"/>
          <w:lang w:val="es-ES_tradnl"/>
        </w:rPr>
        <w:t>mejoras como el entrenamiento de intervalos avanzado</w:t>
      </w:r>
      <w:r w:rsidR="00416A6B">
        <w:rPr>
          <w:rStyle w:val="normaltextrun"/>
          <w:rFonts w:ascii="Arial" w:hAnsi="Arial" w:cs="Arial"/>
          <w:shd w:val="clear" w:color="auto" w:fill="FFFFFF"/>
          <w:lang w:val="es-ES_tradnl"/>
        </w:rPr>
        <w:t>,</w:t>
      </w:r>
      <w:r w:rsidRPr="005820F9">
        <w:rPr>
          <w:rStyle w:val="normaltextrun"/>
          <w:rFonts w:ascii="Arial" w:hAnsi="Arial" w:cs="Arial"/>
          <w:shd w:val="clear" w:color="auto" w:fill="FFFFFF"/>
          <w:lang w:val="es-ES_tradnl"/>
        </w:rPr>
        <w:t xml:space="preserve"> diseñado para cualquier ciclista o corredor, un nuevo programa de </w:t>
      </w:r>
      <w:r w:rsidR="00166D7D" w:rsidRPr="005820F9">
        <w:rPr>
          <w:rStyle w:val="normaltextrun"/>
          <w:rFonts w:ascii="Arial" w:hAnsi="Arial" w:cs="Arial"/>
          <w:i/>
          <w:iCs/>
          <w:shd w:val="clear" w:color="auto" w:fill="FFFFFF"/>
          <w:lang w:val="es-ES_tradnl"/>
        </w:rPr>
        <w:t>coaching</w:t>
      </w:r>
      <w:r w:rsidRPr="005820F9">
        <w:rPr>
          <w:rStyle w:val="normaltextrun"/>
          <w:rFonts w:ascii="Arial" w:hAnsi="Arial" w:cs="Arial"/>
          <w:shd w:val="clear" w:color="auto" w:fill="FFFFFF"/>
          <w:lang w:val="es-ES_tradnl"/>
        </w:rPr>
        <w:t xml:space="preserve"> del sueño y nuevos </w:t>
      </w:r>
      <w:proofErr w:type="spellStart"/>
      <w:r w:rsidR="00166D7D" w:rsidRPr="005820F9">
        <w:rPr>
          <w:rStyle w:val="normaltextrun"/>
          <w:rFonts w:ascii="Arial" w:hAnsi="Arial" w:cs="Arial"/>
          <w:i/>
          <w:iCs/>
          <w:shd w:val="clear" w:color="auto" w:fill="FFFFFF"/>
          <w:lang w:val="es-ES_tradnl"/>
        </w:rPr>
        <w:t>insights</w:t>
      </w:r>
      <w:proofErr w:type="spellEnd"/>
      <w:r w:rsidRPr="005820F9">
        <w:rPr>
          <w:rStyle w:val="normaltextrun"/>
          <w:rFonts w:ascii="Arial" w:hAnsi="Arial" w:cs="Arial"/>
          <w:shd w:val="clear" w:color="auto" w:fill="FFFFFF"/>
          <w:lang w:val="es-ES_tradnl"/>
        </w:rPr>
        <w:t xml:space="preserve"> sobre la composición corporal</w:t>
      </w:r>
      <w:r w:rsidR="00163082" w:rsidRPr="005820F9">
        <w:rPr>
          <w:rStyle w:val="Refdenotaalpie"/>
          <w:rFonts w:ascii="Arial" w:hAnsi="Arial" w:cs="Arial"/>
          <w:shd w:val="clear" w:color="auto" w:fill="FFFFFF"/>
          <w:lang w:val="es-ES_tradnl"/>
        </w:rPr>
        <w:footnoteReference w:id="1"/>
      </w:r>
      <w:r w:rsidRPr="005820F9">
        <w:rPr>
          <w:rStyle w:val="normaltextrun"/>
          <w:rFonts w:ascii="Arial" w:hAnsi="Arial" w:cs="Arial"/>
          <w:shd w:val="clear" w:color="auto" w:fill="FFFFFF"/>
          <w:lang w:val="es-ES_tradnl"/>
        </w:rPr>
        <w:t xml:space="preserve">. Los usuarios de Galaxy Watch4 ahora tendrán más formas de personalizar su </w:t>
      </w:r>
      <w:r w:rsidR="004A6763" w:rsidRPr="005820F9">
        <w:rPr>
          <w:rStyle w:val="normaltextrun"/>
          <w:rFonts w:ascii="Arial" w:hAnsi="Arial" w:cs="Arial"/>
          <w:shd w:val="clear" w:color="auto" w:fill="FFFFFF"/>
          <w:lang w:val="es-ES_tradnl"/>
        </w:rPr>
        <w:t>apariencia</w:t>
      </w:r>
      <w:r w:rsidRPr="005820F9">
        <w:rPr>
          <w:rStyle w:val="normaltextrun"/>
          <w:rFonts w:ascii="Arial" w:hAnsi="Arial" w:cs="Arial"/>
          <w:shd w:val="clear" w:color="auto" w:fill="FFFFFF"/>
          <w:lang w:val="es-ES_tradnl"/>
        </w:rPr>
        <w:t xml:space="preserve"> con esferas de reloj </w:t>
      </w:r>
      <w:r w:rsidR="00166D7D" w:rsidRPr="005820F9">
        <w:rPr>
          <w:rStyle w:val="normaltextrun"/>
          <w:rFonts w:ascii="Arial" w:hAnsi="Arial" w:cs="Arial"/>
          <w:shd w:val="clear" w:color="auto" w:fill="FFFFFF"/>
          <w:lang w:val="es-ES_tradnl"/>
        </w:rPr>
        <w:t>perfeccionadas</w:t>
      </w:r>
      <w:r w:rsidRPr="005820F9">
        <w:rPr>
          <w:rStyle w:val="normaltextrun"/>
          <w:rFonts w:ascii="Arial" w:hAnsi="Arial" w:cs="Arial"/>
          <w:shd w:val="clear" w:color="auto" w:fill="FFFFFF"/>
          <w:lang w:val="es-ES_tradnl"/>
        </w:rPr>
        <w:t xml:space="preserve"> y una nueva línea de elegantes correas.</w:t>
      </w:r>
    </w:p>
    <w:p w14:paraId="29054795" w14:textId="77777777" w:rsidR="00166D7D" w:rsidRPr="005820F9" w:rsidRDefault="00166D7D" w:rsidP="005820F9">
      <w:pPr>
        <w:pStyle w:val="Sinespaciado"/>
        <w:jc w:val="both"/>
        <w:rPr>
          <w:rStyle w:val="normaltextrun"/>
          <w:rFonts w:ascii="Arial" w:eastAsia="Malgun Gothic" w:hAnsi="Arial" w:cs="Arial"/>
          <w:sz w:val="21"/>
          <w:szCs w:val="21"/>
          <w:lang w:val="es-ES_tradnl"/>
        </w:rPr>
      </w:pPr>
    </w:p>
    <w:p w14:paraId="7E169F0F" w14:textId="5CD423E5" w:rsidR="00416A6B" w:rsidRDefault="00166D7D" w:rsidP="00AC7673">
      <w:pPr>
        <w:contextualSpacing/>
        <w:jc w:val="both"/>
        <w:rPr>
          <w:rStyle w:val="normaltextrun"/>
          <w:rFonts w:ascii="Arial" w:hAnsi="Arial" w:cs="Arial"/>
          <w:b/>
          <w:bCs/>
          <w:lang w:val="es-ES_tradnl"/>
        </w:rPr>
      </w:pPr>
      <w:r w:rsidRPr="005820F9">
        <w:rPr>
          <w:rStyle w:val="normaltextrun"/>
          <w:rFonts w:ascii="Arial" w:hAnsi="Arial" w:cs="Arial"/>
          <w:lang w:val="es-ES_tradnl"/>
        </w:rPr>
        <w:t xml:space="preserve">“Entendemos las crecientes necesidades de los usuarios de </w:t>
      </w:r>
      <w:r w:rsidRPr="005820F9">
        <w:rPr>
          <w:rStyle w:val="normaltextrun"/>
          <w:rFonts w:ascii="Arial" w:hAnsi="Arial" w:cs="Arial"/>
          <w:i/>
          <w:iCs/>
          <w:lang w:val="es-ES_tradnl"/>
        </w:rPr>
        <w:t>smartwatch</w:t>
      </w:r>
      <w:r w:rsidR="0001371C" w:rsidRPr="005820F9">
        <w:rPr>
          <w:rStyle w:val="normaltextrun"/>
          <w:rFonts w:ascii="Arial" w:hAnsi="Arial" w:cs="Arial"/>
          <w:i/>
          <w:iCs/>
          <w:lang w:val="es-ES_tradnl"/>
        </w:rPr>
        <w:t>e</w:t>
      </w:r>
      <w:r w:rsidR="004A6763" w:rsidRPr="005820F9">
        <w:rPr>
          <w:rStyle w:val="normaltextrun"/>
          <w:rFonts w:ascii="Arial" w:hAnsi="Arial" w:cs="Arial"/>
          <w:i/>
          <w:iCs/>
          <w:lang w:val="es-ES_tradnl"/>
        </w:rPr>
        <w:t>s</w:t>
      </w:r>
      <w:r w:rsidRPr="005820F9">
        <w:rPr>
          <w:rStyle w:val="normaltextrun"/>
          <w:rFonts w:ascii="Arial" w:hAnsi="Arial" w:cs="Arial"/>
          <w:lang w:val="es-ES_tradnl"/>
        </w:rPr>
        <w:t xml:space="preserve"> y estamos comprometidos a guiar a nuestra comunidad de la serie Galaxy Watch</w:t>
      </w:r>
      <w:r w:rsidR="00F571E6" w:rsidRPr="005820F9">
        <w:rPr>
          <w:rStyle w:val="normaltextrun"/>
          <w:rFonts w:ascii="Arial" w:hAnsi="Arial" w:cs="Arial"/>
          <w:lang w:val="es-ES_tradnl"/>
        </w:rPr>
        <w:t>4</w:t>
      </w:r>
      <w:r w:rsidRPr="005820F9">
        <w:rPr>
          <w:rStyle w:val="normaltextrun"/>
          <w:rFonts w:ascii="Arial" w:hAnsi="Arial" w:cs="Arial"/>
          <w:lang w:val="es-ES_tradnl"/>
        </w:rPr>
        <w:t xml:space="preserve"> en sus jornadas únicas de bienestar con nuestra </w:t>
      </w:r>
      <w:r w:rsidR="00416A6B">
        <w:rPr>
          <w:rStyle w:val="normaltextrun"/>
          <w:rFonts w:ascii="Arial" w:hAnsi="Arial" w:cs="Arial"/>
          <w:lang w:val="es-ES_tradnl"/>
        </w:rPr>
        <w:t>nueva</w:t>
      </w:r>
      <w:r w:rsidRPr="005820F9">
        <w:rPr>
          <w:rStyle w:val="normaltextrun"/>
          <w:rFonts w:ascii="Arial" w:hAnsi="Arial" w:cs="Arial"/>
          <w:lang w:val="es-ES_tradnl"/>
        </w:rPr>
        <w:t xml:space="preserve"> actualización</w:t>
      </w:r>
      <w:r w:rsidR="00416A6B">
        <w:rPr>
          <w:rStyle w:val="normaltextrun"/>
          <w:rFonts w:ascii="Arial" w:hAnsi="Arial" w:cs="Arial"/>
          <w:lang w:val="es-ES_tradnl"/>
        </w:rPr>
        <w:t>.</w:t>
      </w:r>
      <w:r w:rsidRPr="005820F9">
        <w:rPr>
          <w:rStyle w:val="normaltextrun"/>
          <w:rFonts w:ascii="Arial" w:hAnsi="Arial" w:cs="Arial"/>
          <w:lang w:val="es-ES_tradnl"/>
        </w:rPr>
        <w:t xml:space="preserve"> Estamos entusiasmados de continuar con este esfuerzo como parte de nuestra iniciativa más amplia para redefinir el bienestar holístico a través de experiencias ampliadas y nuevas innovaciones</w:t>
      </w:r>
      <w:r w:rsidR="00416A6B" w:rsidRPr="005820F9">
        <w:rPr>
          <w:rStyle w:val="normaltextrun"/>
          <w:rFonts w:ascii="Arial" w:hAnsi="Arial" w:cs="Arial"/>
          <w:lang w:val="es-ES_tradnl"/>
        </w:rPr>
        <w:t xml:space="preserve">”, dijo </w:t>
      </w:r>
      <w:proofErr w:type="spellStart"/>
      <w:r w:rsidR="00416A6B" w:rsidRPr="005820F9">
        <w:rPr>
          <w:rStyle w:val="normaltextrun"/>
          <w:rFonts w:ascii="Arial" w:hAnsi="Arial" w:cs="Arial"/>
          <w:color w:val="000000" w:themeColor="text1"/>
          <w:lang w:val="es-ES_tradnl"/>
        </w:rPr>
        <w:t>Janghyun</w:t>
      </w:r>
      <w:proofErr w:type="spellEnd"/>
      <w:r w:rsidR="00416A6B" w:rsidRPr="005820F9">
        <w:rPr>
          <w:rStyle w:val="normaltextrun"/>
          <w:rFonts w:ascii="Arial" w:hAnsi="Arial" w:cs="Arial"/>
          <w:color w:val="000000" w:themeColor="text1"/>
          <w:lang w:val="es-ES_tradnl"/>
        </w:rPr>
        <w:t xml:space="preserve"> </w:t>
      </w:r>
      <w:proofErr w:type="spellStart"/>
      <w:r w:rsidR="00416A6B" w:rsidRPr="005820F9">
        <w:rPr>
          <w:rStyle w:val="normaltextrun"/>
          <w:rFonts w:ascii="Arial" w:hAnsi="Arial" w:cs="Arial"/>
          <w:color w:val="000000" w:themeColor="text1"/>
          <w:lang w:val="es-ES_tradnl"/>
        </w:rPr>
        <w:t>Yoon</w:t>
      </w:r>
      <w:proofErr w:type="spellEnd"/>
      <w:r w:rsidR="00416A6B" w:rsidRPr="005820F9">
        <w:rPr>
          <w:rStyle w:val="normaltextrun"/>
          <w:rFonts w:ascii="Arial" w:hAnsi="Arial" w:cs="Arial"/>
          <w:lang w:val="es-ES_tradnl"/>
        </w:rPr>
        <w:t xml:space="preserve">, </w:t>
      </w:r>
      <w:r w:rsidR="00416A6B">
        <w:rPr>
          <w:rStyle w:val="normaltextrun"/>
          <w:rFonts w:ascii="Arial" w:hAnsi="Arial" w:cs="Arial"/>
          <w:lang w:val="es-ES_tradnl"/>
        </w:rPr>
        <w:t>v</w:t>
      </w:r>
      <w:r w:rsidR="00416A6B" w:rsidRPr="005820F9">
        <w:rPr>
          <w:rStyle w:val="normaltextrun"/>
          <w:rFonts w:ascii="Arial" w:hAnsi="Arial" w:cs="Arial"/>
          <w:lang w:val="es-ES_tradnl"/>
        </w:rPr>
        <w:t xml:space="preserve">icepresidente Ejecutivo y Jefe de Plataforma de Software en Mobile </w:t>
      </w:r>
      <w:proofErr w:type="spellStart"/>
      <w:r w:rsidR="00416A6B" w:rsidRPr="005820F9">
        <w:rPr>
          <w:rStyle w:val="normaltextrun"/>
          <w:rFonts w:ascii="Arial" w:hAnsi="Arial" w:cs="Arial"/>
          <w:lang w:val="es-ES_tradnl"/>
        </w:rPr>
        <w:t>eXperience</w:t>
      </w:r>
      <w:proofErr w:type="spellEnd"/>
      <w:r w:rsidR="00416A6B" w:rsidRPr="005820F9">
        <w:rPr>
          <w:rStyle w:val="normaltextrun"/>
          <w:rFonts w:ascii="Arial" w:hAnsi="Arial" w:cs="Arial"/>
          <w:lang w:val="es-ES_tradnl"/>
        </w:rPr>
        <w:t xml:space="preserve"> de Samsung </w:t>
      </w:r>
      <w:proofErr w:type="spellStart"/>
      <w:r w:rsidR="00416A6B" w:rsidRPr="005820F9">
        <w:rPr>
          <w:rStyle w:val="normaltextrun"/>
          <w:rFonts w:ascii="Arial" w:hAnsi="Arial" w:cs="Arial"/>
          <w:lang w:val="es-ES_tradnl"/>
        </w:rPr>
        <w:t>Electronics</w:t>
      </w:r>
      <w:proofErr w:type="spellEnd"/>
      <w:r w:rsidR="00416A6B" w:rsidRPr="005820F9">
        <w:rPr>
          <w:rStyle w:val="normaltextrun"/>
          <w:rFonts w:ascii="Arial" w:hAnsi="Arial" w:cs="Arial"/>
          <w:lang w:val="es-ES_tradnl"/>
        </w:rPr>
        <w:t>.</w:t>
      </w:r>
    </w:p>
    <w:p w14:paraId="5C714A1F" w14:textId="77777777" w:rsidR="00416A6B" w:rsidRDefault="00416A6B" w:rsidP="005820F9">
      <w:pPr>
        <w:tabs>
          <w:tab w:val="left" w:pos="7365"/>
        </w:tabs>
        <w:contextualSpacing/>
        <w:jc w:val="both"/>
        <w:rPr>
          <w:rStyle w:val="normaltextrun"/>
          <w:rFonts w:ascii="Arial" w:hAnsi="Arial" w:cs="Arial"/>
          <w:b/>
          <w:bCs/>
          <w:lang w:val="es-ES_tradnl"/>
        </w:rPr>
      </w:pPr>
    </w:p>
    <w:p w14:paraId="564B70FF" w14:textId="36F967BB" w:rsidR="00495D3C" w:rsidRPr="005820F9" w:rsidRDefault="00E87E00" w:rsidP="005820F9">
      <w:pPr>
        <w:tabs>
          <w:tab w:val="left" w:pos="7365"/>
        </w:tabs>
        <w:contextualSpacing/>
        <w:jc w:val="both"/>
        <w:rPr>
          <w:rStyle w:val="normaltextrun"/>
          <w:rFonts w:ascii="Arial" w:hAnsi="Arial" w:cs="Arial"/>
          <w:b/>
          <w:bCs/>
          <w:lang w:val="es-ES_tradnl"/>
        </w:rPr>
      </w:pPr>
      <w:r w:rsidRPr="005820F9">
        <w:rPr>
          <w:rStyle w:val="normaltextrun"/>
          <w:rFonts w:ascii="Arial" w:hAnsi="Arial" w:cs="Arial"/>
          <w:b/>
          <w:bCs/>
          <w:lang w:val="es-ES_tradnl"/>
        </w:rPr>
        <w:t>Motivación para moverse</w:t>
      </w:r>
      <w:r w:rsidR="00C23B0A" w:rsidRPr="005820F9">
        <w:rPr>
          <w:rStyle w:val="normaltextrun"/>
          <w:rFonts w:ascii="Arial" w:hAnsi="Arial" w:cs="Arial"/>
          <w:b/>
          <w:bCs/>
          <w:lang w:val="es-ES_tradnl"/>
        </w:rPr>
        <w:tab/>
      </w:r>
    </w:p>
    <w:p w14:paraId="05181150" w14:textId="5171E374" w:rsidR="00E87E00" w:rsidRDefault="00E87E00" w:rsidP="005820F9">
      <w:pPr>
        <w:contextualSpacing/>
        <w:jc w:val="both"/>
        <w:rPr>
          <w:rStyle w:val="normaltextrun"/>
          <w:rFonts w:ascii="Arial" w:hAnsi="Arial" w:cs="Arial"/>
          <w:lang w:val="es-ES_tradnl"/>
        </w:rPr>
      </w:pPr>
      <w:r w:rsidRPr="005820F9">
        <w:rPr>
          <w:rStyle w:val="normaltextrun"/>
          <w:rFonts w:ascii="Arial" w:hAnsi="Arial" w:cs="Arial"/>
          <w:lang w:val="es-ES_tradnl"/>
        </w:rPr>
        <w:t xml:space="preserve">La </w:t>
      </w:r>
      <w:r w:rsidR="00416A6B">
        <w:rPr>
          <w:rStyle w:val="normaltextrun"/>
          <w:rFonts w:ascii="Arial" w:hAnsi="Arial" w:cs="Arial"/>
          <w:lang w:val="es-ES_tradnl"/>
        </w:rPr>
        <w:t xml:space="preserve">nueva </w:t>
      </w:r>
      <w:r w:rsidRPr="005820F9">
        <w:rPr>
          <w:rStyle w:val="normaltextrun"/>
          <w:rFonts w:ascii="Arial" w:hAnsi="Arial" w:cs="Arial"/>
          <w:lang w:val="es-ES_tradnl"/>
        </w:rPr>
        <w:t xml:space="preserve">actualización de Composición Corporal brinda a los usuarios aún más </w:t>
      </w:r>
      <w:proofErr w:type="spellStart"/>
      <w:r w:rsidR="000D50EC" w:rsidRPr="005820F9">
        <w:rPr>
          <w:rStyle w:val="normaltextrun"/>
          <w:rFonts w:ascii="Arial" w:hAnsi="Arial" w:cs="Arial"/>
          <w:i/>
          <w:iCs/>
          <w:lang w:val="es-ES_tradnl"/>
        </w:rPr>
        <w:t>insight</w:t>
      </w:r>
      <w:r w:rsidR="002B6703" w:rsidRPr="005820F9">
        <w:rPr>
          <w:rStyle w:val="normaltextrun"/>
          <w:rFonts w:ascii="Arial" w:hAnsi="Arial" w:cs="Arial"/>
          <w:i/>
          <w:iCs/>
          <w:lang w:val="es-ES_tradnl"/>
        </w:rPr>
        <w:t>s</w:t>
      </w:r>
      <w:proofErr w:type="spellEnd"/>
      <w:r w:rsidRPr="005820F9">
        <w:rPr>
          <w:rStyle w:val="normaltextrun"/>
          <w:rFonts w:ascii="Arial" w:hAnsi="Arial" w:cs="Arial"/>
          <w:lang w:val="es-ES_tradnl"/>
        </w:rPr>
        <w:t xml:space="preserve"> sobre el progreso de su salud. Samsung </w:t>
      </w:r>
      <w:proofErr w:type="spellStart"/>
      <w:r w:rsidRPr="005820F9">
        <w:rPr>
          <w:rStyle w:val="normaltextrun"/>
          <w:rFonts w:ascii="Arial" w:hAnsi="Arial" w:cs="Arial"/>
          <w:lang w:val="es-ES_tradnl"/>
        </w:rPr>
        <w:t>Health</w:t>
      </w:r>
      <w:proofErr w:type="spellEnd"/>
      <w:r w:rsidRPr="005820F9">
        <w:rPr>
          <w:rStyle w:val="normaltextrun"/>
          <w:rFonts w:ascii="Arial" w:hAnsi="Arial" w:cs="Arial"/>
          <w:lang w:val="es-ES_tradnl"/>
        </w:rPr>
        <w:t xml:space="preserve"> también proporcionará </w:t>
      </w:r>
      <w:proofErr w:type="spellStart"/>
      <w:r w:rsidR="000D50EC" w:rsidRPr="005820F9">
        <w:rPr>
          <w:rStyle w:val="normaltextrun"/>
          <w:rFonts w:ascii="Arial" w:hAnsi="Arial" w:cs="Arial"/>
          <w:i/>
          <w:iCs/>
          <w:lang w:val="es-ES_tradnl"/>
        </w:rPr>
        <w:t>insights</w:t>
      </w:r>
      <w:proofErr w:type="spellEnd"/>
      <w:r w:rsidRPr="005820F9">
        <w:rPr>
          <w:rStyle w:val="normaltextrun"/>
          <w:rFonts w:ascii="Arial" w:hAnsi="Arial" w:cs="Arial"/>
          <w:lang w:val="es-ES_tradnl"/>
        </w:rPr>
        <w:t xml:space="preserve"> sobre la composición corporal impulsada por </w:t>
      </w:r>
      <w:proofErr w:type="spellStart"/>
      <w:r w:rsidRPr="005820F9">
        <w:rPr>
          <w:rStyle w:val="normaltextrun"/>
          <w:rFonts w:ascii="Arial" w:hAnsi="Arial" w:cs="Arial"/>
          <w:lang w:val="es-ES_tradnl"/>
        </w:rPr>
        <w:t>Centr</w:t>
      </w:r>
      <w:proofErr w:type="spellEnd"/>
      <w:r w:rsidR="000D50EC" w:rsidRPr="005820F9">
        <w:rPr>
          <w:rStyle w:val="Refdenotaalpie"/>
          <w:rFonts w:ascii="Arial" w:hAnsi="Arial" w:cs="Arial"/>
          <w:lang w:val="es-ES_tradnl"/>
        </w:rPr>
        <w:footnoteReference w:id="2"/>
      </w:r>
      <w:r w:rsidRPr="005820F9">
        <w:rPr>
          <w:rStyle w:val="normaltextrun"/>
          <w:rFonts w:ascii="Arial" w:hAnsi="Arial" w:cs="Arial"/>
          <w:lang w:val="es-ES_tradnl"/>
        </w:rPr>
        <w:t xml:space="preserve">, un programa de fitness digital curado por Chris </w:t>
      </w:r>
      <w:proofErr w:type="spellStart"/>
      <w:r w:rsidRPr="005820F9">
        <w:rPr>
          <w:rStyle w:val="normaltextrun"/>
          <w:rFonts w:ascii="Arial" w:hAnsi="Arial" w:cs="Arial"/>
          <w:lang w:val="es-ES_tradnl"/>
        </w:rPr>
        <w:t>Hemsworth</w:t>
      </w:r>
      <w:proofErr w:type="spellEnd"/>
      <w:r w:rsidRPr="005820F9">
        <w:rPr>
          <w:rStyle w:val="normaltextrun"/>
          <w:rFonts w:ascii="Arial" w:hAnsi="Arial" w:cs="Arial"/>
          <w:lang w:val="es-ES_tradnl"/>
        </w:rPr>
        <w:t>, para ayudar a los usuarios a transformar su salud, estado físico y mentalidad. Además, los usuarios de Galaxy Watch4 recibirán una prueba gratuita</w:t>
      </w:r>
      <w:r w:rsidR="000D50EC" w:rsidRPr="005820F9">
        <w:rPr>
          <w:rStyle w:val="Refdenotaalpie"/>
          <w:rFonts w:ascii="Arial" w:hAnsi="Arial" w:cs="Arial"/>
          <w:lang w:val="es-ES_tradnl"/>
        </w:rPr>
        <w:footnoteReference w:id="3"/>
      </w:r>
      <w:r w:rsidRPr="005820F9">
        <w:rPr>
          <w:rStyle w:val="normaltextrun"/>
          <w:rFonts w:ascii="Arial" w:hAnsi="Arial" w:cs="Arial"/>
          <w:lang w:val="es-ES_tradnl"/>
        </w:rPr>
        <w:t xml:space="preserve"> de 30 días para obtener acceso completo y sin restricciones a </w:t>
      </w:r>
      <w:proofErr w:type="spellStart"/>
      <w:r w:rsidRPr="005820F9">
        <w:rPr>
          <w:rStyle w:val="normaltextrun"/>
          <w:rFonts w:ascii="Arial" w:hAnsi="Arial" w:cs="Arial"/>
          <w:lang w:val="es-ES_tradnl"/>
        </w:rPr>
        <w:t>Centr</w:t>
      </w:r>
      <w:proofErr w:type="spellEnd"/>
      <w:r w:rsidRPr="005820F9">
        <w:rPr>
          <w:rStyle w:val="normaltextrun"/>
          <w:rFonts w:ascii="Arial" w:hAnsi="Arial" w:cs="Arial"/>
          <w:lang w:val="es-ES_tradnl"/>
        </w:rPr>
        <w:t>.</w:t>
      </w:r>
    </w:p>
    <w:p w14:paraId="192FBC20" w14:textId="77777777" w:rsidR="00AC7673" w:rsidRPr="005820F9" w:rsidRDefault="00AC7673" w:rsidP="005820F9">
      <w:pPr>
        <w:contextualSpacing/>
        <w:jc w:val="both"/>
        <w:rPr>
          <w:rStyle w:val="normaltextrun"/>
          <w:rFonts w:ascii="Arial" w:hAnsi="Arial" w:cs="Arial"/>
          <w:lang w:val="es-ES_tradnl"/>
        </w:rPr>
      </w:pPr>
    </w:p>
    <w:p w14:paraId="4CE2A38E" w14:textId="2396B0CD" w:rsidR="00B1352C" w:rsidRPr="005820F9" w:rsidRDefault="000D50EC" w:rsidP="005820F9">
      <w:pPr>
        <w:jc w:val="both"/>
        <w:rPr>
          <w:rStyle w:val="normaltextrun"/>
          <w:rFonts w:ascii="Arial" w:hAnsi="Arial" w:cs="Arial"/>
          <w:lang w:val="es-ES_tradnl"/>
        </w:rPr>
      </w:pPr>
      <w:r w:rsidRPr="005820F9">
        <w:rPr>
          <w:rStyle w:val="normaltextrun"/>
          <w:rFonts w:ascii="Arial" w:hAnsi="Arial" w:cs="Arial"/>
          <w:lang w:val="es-ES_tradnl"/>
        </w:rPr>
        <w:lastRenderedPageBreak/>
        <w:t xml:space="preserve">Ya sea que </w:t>
      </w:r>
      <w:r w:rsidR="008277AC" w:rsidRPr="005820F9">
        <w:rPr>
          <w:rStyle w:val="normaltextrun"/>
          <w:rFonts w:ascii="Arial" w:hAnsi="Arial" w:cs="Arial"/>
          <w:lang w:val="es-ES_tradnl"/>
        </w:rPr>
        <w:t xml:space="preserve">solo </w:t>
      </w:r>
      <w:r w:rsidRPr="005820F9">
        <w:rPr>
          <w:rStyle w:val="normaltextrun"/>
          <w:rFonts w:ascii="Arial" w:hAnsi="Arial" w:cs="Arial"/>
          <w:lang w:val="es-ES_tradnl"/>
        </w:rPr>
        <w:t>esté buscando mantenerse activo o entrenar para una próxima carrera, la nueva función de objetivo de intervalo de Samsung para corredores y ciclistas les permite preestablecer la duración, distancia y cantidad de series para su entrenamiento. A partir de ahí, Galaxy Watch4 l</w:t>
      </w:r>
      <w:r w:rsidR="00007F40" w:rsidRPr="005820F9">
        <w:rPr>
          <w:rStyle w:val="normaltextrun"/>
          <w:rFonts w:ascii="Arial" w:hAnsi="Arial" w:cs="Arial"/>
          <w:lang w:val="es-ES_tradnl"/>
        </w:rPr>
        <w:t>e</w:t>
      </w:r>
      <w:r w:rsidRPr="005820F9">
        <w:rPr>
          <w:rStyle w:val="normaltextrun"/>
          <w:rFonts w:ascii="Arial" w:hAnsi="Arial" w:cs="Arial"/>
          <w:lang w:val="es-ES_tradnl"/>
        </w:rPr>
        <w:t xml:space="preserve">s guía a través de una sesión de entrenamiento de intensidad personalizada con una serie de entrenamientos </w:t>
      </w:r>
      <w:r w:rsidR="00A45401" w:rsidRPr="005820F9">
        <w:rPr>
          <w:rStyle w:val="normaltextrun"/>
          <w:rFonts w:ascii="Arial" w:hAnsi="Arial" w:cs="Arial"/>
          <w:lang w:val="es-ES_tradnl"/>
        </w:rPr>
        <w:t xml:space="preserve">intercalados </w:t>
      </w:r>
      <w:r w:rsidRPr="005820F9">
        <w:rPr>
          <w:rStyle w:val="normaltextrun"/>
          <w:rFonts w:ascii="Arial" w:hAnsi="Arial" w:cs="Arial"/>
          <w:lang w:val="es-ES_tradnl"/>
        </w:rPr>
        <w:t xml:space="preserve">de alta intensidad con entrenamientos de baja intensidad, </w:t>
      </w:r>
      <w:r w:rsidR="00F677AF" w:rsidRPr="005820F9">
        <w:rPr>
          <w:rStyle w:val="normaltextrun"/>
          <w:rFonts w:ascii="Arial" w:hAnsi="Arial" w:cs="Arial"/>
          <w:lang w:val="es-ES_tradnl"/>
        </w:rPr>
        <w:t>convirtiéndolo</w:t>
      </w:r>
      <w:r w:rsidRPr="005820F9">
        <w:rPr>
          <w:rStyle w:val="normaltextrun"/>
          <w:rFonts w:ascii="Arial" w:hAnsi="Arial" w:cs="Arial"/>
          <w:lang w:val="es-ES_tradnl"/>
        </w:rPr>
        <w:t xml:space="preserve"> en un entrenamiento impactante y específico en todo momento.</w:t>
      </w:r>
    </w:p>
    <w:p w14:paraId="1EA6FC8E" w14:textId="5222A4B0" w:rsidR="00A920B8" w:rsidRPr="005820F9" w:rsidRDefault="000377DA" w:rsidP="005820F9">
      <w:pPr>
        <w:jc w:val="both"/>
        <w:rPr>
          <w:rStyle w:val="normaltextrun"/>
          <w:rFonts w:ascii="Arial" w:hAnsi="Arial" w:cs="Arial"/>
          <w:lang w:val="es-ES_tradnl"/>
        </w:rPr>
      </w:pPr>
      <w:r w:rsidRPr="005820F9">
        <w:rPr>
          <w:rStyle w:val="normaltextrun"/>
          <w:rFonts w:ascii="Arial" w:hAnsi="Arial" w:cs="Arial"/>
          <w:lang w:val="es-ES_tradnl"/>
        </w:rPr>
        <w:t xml:space="preserve">Continuamos nuestra colaboración con aplicaciones de primer nivel como </w:t>
      </w:r>
      <w:proofErr w:type="spellStart"/>
      <w:r w:rsidRPr="005820F9">
        <w:rPr>
          <w:rStyle w:val="normaltextrun"/>
          <w:rFonts w:ascii="Arial" w:hAnsi="Arial" w:cs="Arial"/>
          <w:lang w:val="es-ES_tradnl"/>
        </w:rPr>
        <w:t>adidas</w:t>
      </w:r>
      <w:proofErr w:type="spellEnd"/>
      <w:r w:rsidRPr="005820F9">
        <w:rPr>
          <w:rStyle w:val="normaltextrun"/>
          <w:rFonts w:ascii="Arial" w:hAnsi="Arial" w:cs="Arial"/>
          <w:lang w:val="es-ES_tradnl"/>
        </w:rPr>
        <w:t xml:space="preserve"> Running y </w:t>
      </w:r>
      <w:proofErr w:type="spellStart"/>
      <w:r w:rsidRPr="005820F9">
        <w:rPr>
          <w:rStyle w:val="normaltextrun"/>
          <w:rFonts w:ascii="Arial" w:hAnsi="Arial" w:cs="Arial"/>
          <w:lang w:val="es-ES_tradnl"/>
        </w:rPr>
        <w:t>Strava</w:t>
      </w:r>
      <w:proofErr w:type="spellEnd"/>
      <w:r w:rsidRPr="005820F9">
        <w:rPr>
          <w:rStyle w:val="normaltextrun"/>
          <w:rFonts w:ascii="Arial" w:hAnsi="Arial" w:cs="Arial"/>
          <w:lang w:val="es-ES_tradnl"/>
        </w:rPr>
        <w:t xml:space="preserve"> para ayudar a los usuarios a potenciar su ejercicio.</w:t>
      </w:r>
    </w:p>
    <w:p w14:paraId="6BA399C2" w14:textId="77777777" w:rsidR="00416A6B" w:rsidRDefault="00416A6B" w:rsidP="005820F9">
      <w:pPr>
        <w:contextualSpacing/>
        <w:jc w:val="both"/>
        <w:rPr>
          <w:rStyle w:val="normaltextrun"/>
          <w:rFonts w:ascii="Arial" w:hAnsi="Arial" w:cs="Arial"/>
          <w:b/>
          <w:bCs/>
          <w:lang w:val="es-ES_tradnl"/>
        </w:rPr>
      </w:pPr>
    </w:p>
    <w:p w14:paraId="1F10566F" w14:textId="0270294A" w:rsidR="00007F40" w:rsidRPr="005820F9" w:rsidRDefault="00416A6B" w:rsidP="005820F9">
      <w:pPr>
        <w:contextualSpacing/>
        <w:jc w:val="both"/>
        <w:rPr>
          <w:rStyle w:val="normaltextrun"/>
          <w:rFonts w:ascii="Arial" w:hAnsi="Arial" w:cs="Arial"/>
          <w:b/>
          <w:bCs/>
          <w:lang w:val="es-ES_tradnl"/>
        </w:rPr>
      </w:pPr>
      <w:r>
        <w:rPr>
          <w:rStyle w:val="normaltextrun"/>
          <w:rFonts w:ascii="Arial" w:hAnsi="Arial" w:cs="Arial"/>
          <w:b/>
          <w:bCs/>
          <w:lang w:val="es-ES_tradnl"/>
        </w:rPr>
        <w:t>U</w:t>
      </w:r>
      <w:r w:rsidR="00007F40" w:rsidRPr="005820F9">
        <w:rPr>
          <w:rStyle w:val="normaltextrun"/>
          <w:rFonts w:ascii="Arial" w:hAnsi="Arial" w:cs="Arial"/>
          <w:b/>
          <w:bCs/>
          <w:lang w:val="es-ES_tradnl"/>
        </w:rPr>
        <w:t>na mejor noche de sueño</w:t>
      </w:r>
    </w:p>
    <w:p w14:paraId="27742AFD" w14:textId="7E4EA50E" w:rsidR="00711E7B" w:rsidRDefault="00711E7B" w:rsidP="005820F9">
      <w:pPr>
        <w:contextualSpacing/>
        <w:jc w:val="both"/>
        <w:rPr>
          <w:rFonts w:ascii="Arial" w:eastAsia="Calibri" w:hAnsi="Arial" w:cs="Arial"/>
          <w:lang w:val="es-ES_tradnl"/>
        </w:rPr>
      </w:pPr>
      <w:r w:rsidRPr="005820F9">
        <w:rPr>
          <w:rFonts w:ascii="Arial" w:eastAsia="Calibri" w:hAnsi="Arial" w:cs="Arial"/>
          <w:lang w:val="es-ES_tradnl"/>
        </w:rPr>
        <w:t xml:space="preserve">Sobre la base de las sólidas capacidades de seguimiento del sueño del Galaxy Watch4, el nuevo </w:t>
      </w:r>
      <w:r w:rsidRPr="00416A6B">
        <w:rPr>
          <w:rFonts w:ascii="Arial" w:eastAsia="Calibri" w:hAnsi="Arial" w:cs="Arial"/>
          <w:lang w:val="es-ES_tradnl"/>
        </w:rPr>
        <w:t xml:space="preserve">programa </w:t>
      </w:r>
      <w:proofErr w:type="spellStart"/>
      <w:r w:rsidRPr="00416A6B">
        <w:rPr>
          <w:rFonts w:ascii="Arial" w:eastAsia="Calibri" w:hAnsi="Arial" w:cs="Arial"/>
          <w:lang w:val="es-ES_tradnl"/>
        </w:rPr>
        <w:t>Sleep</w:t>
      </w:r>
      <w:proofErr w:type="spellEnd"/>
      <w:r w:rsidRPr="00416A6B">
        <w:rPr>
          <w:rFonts w:ascii="Arial" w:eastAsia="Calibri" w:hAnsi="Arial" w:cs="Arial"/>
          <w:lang w:val="es-ES_tradnl"/>
        </w:rPr>
        <w:t xml:space="preserve"> Coaching</w:t>
      </w:r>
      <w:r w:rsidRPr="005820F9">
        <w:rPr>
          <w:rFonts w:ascii="Arial" w:eastAsia="Calibri" w:hAnsi="Arial" w:cs="Arial"/>
          <w:lang w:val="es-ES_tradnl"/>
        </w:rPr>
        <w:t xml:space="preserve"> ayuda a los usuarios a desarrollar mejores hábitos de sueño. Mediante el seguimiento de los estándares de sueño durante siete días y la realización de dos encuestas relacionadas, el programa asigna uno de los ocho animales </w:t>
      </w:r>
      <w:r w:rsidRPr="00416A6B">
        <w:rPr>
          <w:rFonts w:ascii="Arial" w:eastAsia="Calibri" w:hAnsi="Arial" w:cs="Arial"/>
          <w:lang w:val="es-ES_tradnl"/>
        </w:rPr>
        <w:t xml:space="preserve">del </w:t>
      </w:r>
      <w:proofErr w:type="spellStart"/>
      <w:r w:rsidR="00822714" w:rsidRPr="00416A6B">
        <w:rPr>
          <w:rFonts w:ascii="Arial" w:eastAsia="Calibri" w:hAnsi="Arial" w:cs="Arial"/>
          <w:lang w:val="es-ES_tradnl"/>
        </w:rPr>
        <w:t>Sleep</w:t>
      </w:r>
      <w:proofErr w:type="spellEnd"/>
      <w:r w:rsidR="00822714" w:rsidRPr="00416A6B">
        <w:rPr>
          <w:rFonts w:ascii="Arial" w:eastAsia="Calibri" w:hAnsi="Arial" w:cs="Arial"/>
          <w:lang w:val="es-ES_tradnl"/>
        </w:rPr>
        <w:t xml:space="preserve"> Symbol</w:t>
      </w:r>
      <w:r w:rsidRPr="005820F9">
        <w:rPr>
          <w:rFonts w:ascii="Arial" w:eastAsia="Calibri" w:hAnsi="Arial" w:cs="Arial"/>
          <w:lang w:val="es-ES_tradnl"/>
        </w:rPr>
        <w:t xml:space="preserve"> que representan el tipo de sueño del usuario. Luego, el programa les guiará a través de un programa de </w:t>
      </w:r>
      <w:r w:rsidRPr="005820F9">
        <w:rPr>
          <w:rFonts w:ascii="Arial" w:eastAsia="Calibri" w:hAnsi="Arial" w:cs="Arial"/>
          <w:i/>
          <w:iCs/>
          <w:lang w:val="es-ES_tradnl"/>
        </w:rPr>
        <w:t>coaching</w:t>
      </w:r>
      <w:r w:rsidRPr="005820F9">
        <w:rPr>
          <w:rFonts w:ascii="Arial" w:eastAsia="Calibri" w:hAnsi="Arial" w:cs="Arial"/>
          <w:lang w:val="es-ES_tradnl"/>
        </w:rPr>
        <w:t xml:space="preserve"> de cuatro a cinco semanas que incluye misiones, listas de verificación, artículos relacionados con el sueño, orientación para la meditación e informes regulares para apoyar a los usuarios a medida que </w:t>
      </w:r>
      <w:r w:rsidR="003B43B6" w:rsidRPr="005820F9">
        <w:rPr>
          <w:rFonts w:ascii="Arial" w:eastAsia="Calibri" w:hAnsi="Arial" w:cs="Arial"/>
          <w:lang w:val="es-ES_tradnl"/>
        </w:rPr>
        <w:t>buscan</w:t>
      </w:r>
      <w:r w:rsidRPr="005820F9">
        <w:rPr>
          <w:rFonts w:ascii="Arial" w:eastAsia="Calibri" w:hAnsi="Arial" w:cs="Arial"/>
          <w:lang w:val="es-ES_tradnl"/>
        </w:rPr>
        <w:t xml:space="preserve"> mejorar la calidad del sueño.</w:t>
      </w:r>
    </w:p>
    <w:p w14:paraId="2A1EF469" w14:textId="77777777" w:rsidR="00416A6B" w:rsidRPr="005820F9" w:rsidRDefault="00416A6B" w:rsidP="005820F9">
      <w:pPr>
        <w:contextualSpacing/>
        <w:jc w:val="both"/>
        <w:rPr>
          <w:rFonts w:ascii="Arial" w:eastAsia="Calibri" w:hAnsi="Arial" w:cs="Arial"/>
          <w:lang w:val="es-ES_tradnl"/>
        </w:rPr>
      </w:pPr>
    </w:p>
    <w:p w14:paraId="1EEBBC63" w14:textId="23ECA8FE" w:rsidR="00711E7B" w:rsidRPr="00416A6B" w:rsidRDefault="00711E7B" w:rsidP="005820F9">
      <w:pPr>
        <w:jc w:val="both"/>
        <w:rPr>
          <w:rFonts w:ascii="Arial" w:eastAsia="Calibri" w:hAnsi="Arial" w:cs="Arial"/>
          <w:lang w:val="es-ES_tradnl"/>
        </w:rPr>
      </w:pPr>
      <w:r w:rsidRPr="005820F9">
        <w:rPr>
          <w:rFonts w:ascii="Arial" w:eastAsia="Calibri" w:hAnsi="Arial" w:cs="Arial"/>
          <w:lang w:val="es-ES_tradnl"/>
        </w:rPr>
        <w:t xml:space="preserve">Cuando se trata de despertar renovado, un ambiente tranquilo y silencioso también es clave para lograr un descanso saludable. Galaxy Watch4 reconoce cuando los usuarios </w:t>
      </w:r>
      <w:r w:rsidR="00FC377F" w:rsidRPr="005820F9">
        <w:rPr>
          <w:rFonts w:ascii="Arial" w:eastAsia="Calibri" w:hAnsi="Arial" w:cs="Arial"/>
          <w:lang w:val="es-ES_tradnl"/>
        </w:rPr>
        <w:t>adormecen</w:t>
      </w:r>
      <w:r w:rsidRPr="005820F9">
        <w:rPr>
          <w:rFonts w:ascii="Arial" w:eastAsia="Calibri" w:hAnsi="Arial" w:cs="Arial"/>
          <w:lang w:val="es-ES_tradnl"/>
        </w:rPr>
        <w:t xml:space="preserve"> y apaga automáticamente las luces habilitadas para </w:t>
      </w:r>
      <w:proofErr w:type="spellStart"/>
      <w:r w:rsidRPr="005820F9">
        <w:rPr>
          <w:rFonts w:ascii="Arial" w:eastAsia="Calibri" w:hAnsi="Arial" w:cs="Arial"/>
          <w:lang w:val="es-ES_tradnl"/>
        </w:rPr>
        <w:t>SmartThings</w:t>
      </w:r>
      <w:proofErr w:type="spellEnd"/>
      <w:r w:rsidRPr="005820F9">
        <w:rPr>
          <w:rFonts w:ascii="Arial" w:eastAsia="Calibri" w:hAnsi="Arial" w:cs="Arial"/>
          <w:lang w:val="es-ES_tradnl"/>
        </w:rPr>
        <w:t xml:space="preserve"> de Samsung para ayudar a crear mejores condiciones para </w:t>
      </w:r>
      <w:r w:rsidRPr="00416A6B">
        <w:rPr>
          <w:rFonts w:ascii="Arial" w:eastAsia="Calibri" w:hAnsi="Arial" w:cs="Arial"/>
          <w:lang w:val="es-ES_tradnl"/>
        </w:rPr>
        <w:t>dormir</w:t>
      </w:r>
      <w:r w:rsidR="00FC377F" w:rsidRPr="00416A6B">
        <w:rPr>
          <w:rStyle w:val="Refdenotaalpie"/>
          <w:rFonts w:ascii="Arial" w:eastAsia="Calibri" w:hAnsi="Arial" w:cs="Arial"/>
          <w:lang w:val="es-ES_tradnl"/>
        </w:rPr>
        <w:footnoteReference w:id="4"/>
      </w:r>
      <w:r w:rsidRPr="00416A6B">
        <w:rPr>
          <w:rFonts w:ascii="Arial" w:eastAsia="Calibri" w:hAnsi="Arial" w:cs="Arial"/>
          <w:lang w:val="es-ES_tradnl"/>
        </w:rPr>
        <w:t>.</w:t>
      </w:r>
    </w:p>
    <w:p w14:paraId="491BD917" w14:textId="4C641668" w:rsidR="00416A6B" w:rsidRPr="00416A6B" w:rsidRDefault="00416A6B" w:rsidP="005820F9">
      <w:pPr>
        <w:jc w:val="both"/>
        <w:rPr>
          <w:rFonts w:ascii="Arial" w:eastAsia="Calibri" w:hAnsi="Arial" w:cs="Arial"/>
          <w:lang w:val="es-ES_tradnl"/>
        </w:rPr>
      </w:pPr>
    </w:p>
    <w:p w14:paraId="31A3406D" w14:textId="7734F077" w:rsidR="0092598A" w:rsidRPr="00416A6B" w:rsidRDefault="00416A6B" w:rsidP="005820F9">
      <w:pPr>
        <w:jc w:val="both"/>
        <w:rPr>
          <w:rFonts w:ascii="Arial" w:eastAsia="Calibri" w:hAnsi="Arial" w:cs="Arial"/>
          <w:b/>
          <w:bCs/>
          <w:lang w:val="es-ES_tradnl"/>
        </w:rPr>
      </w:pPr>
      <w:r w:rsidRPr="00416A6B">
        <w:rPr>
          <w:rFonts w:ascii="Arial" w:eastAsia="Calibri" w:hAnsi="Arial" w:cs="Arial"/>
          <w:b/>
          <w:bCs/>
          <w:lang w:val="es-ES_tradnl"/>
        </w:rPr>
        <w:t xml:space="preserve">Animales de </w:t>
      </w:r>
      <w:proofErr w:type="spellStart"/>
      <w:r w:rsidRPr="00416A6B">
        <w:rPr>
          <w:rFonts w:ascii="Arial" w:eastAsia="Calibri" w:hAnsi="Arial" w:cs="Arial"/>
          <w:b/>
          <w:bCs/>
          <w:lang w:val="es-ES_tradnl"/>
        </w:rPr>
        <w:t>Sleep</w:t>
      </w:r>
      <w:proofErr w:type="spellEnd"/>
      <w:r w:rsidRPr="00416A6B">
        <w:rPr>
          <w:rFonts w:ascii="Arial" w:eastAsia="Calibri" w:hAnsi="Arial" w:cs="Arial"/>
          <w:b/>
          <w:bCs/>
          <w:lang w:val="es-ES_tradnl"/>
        </w:rPr>
        <w:t xml:space="preserve"> Symbol</w:t>
      </w:r>
    </w:p>
    <w:p w14:paraId="7F15EF98" w14:textId="5B64C409" w:rsidR="00EA43B9" w:rsidRPr="005820F9" w:rsidRDefault="00E22CDD" w:rsidP="005820F9">
      <w:pPr>
        <w:jc w:val="both"/>
        <w:rPr>
          <w:rFonts w:ascii="Arial" w:hAnsi="Arial" w:cs="Arial"/>
          <w:lang w:val="es-ES_tradnl" w:eastAsia="ko-KR"/>
        </w:rPr>
      </w:pPr>
      <w:r w:rsidRPr="005820F9">
        <w:rPr>
          <w:rFonts w:ascii="Arial" w:hAnsi="Arial" w:cs="Arial"/>
          <w:noProof/>
          <w:lang w:val="es-ES_tradnl" w:eastAsia="ko-KR"/>
        </w:rPr>
        <mc:AlternateContent>
          <mc:Choice Requires="wps">
            <w:drawing>
              <wp:anchor distT="0" distB="0" distL="114300" distR="114300" simplePos="0" relativeHeight="251679744" behindDoc="0" locked="0" layoutInCell="1" allowOverlap="1" wp14:anchorId="3B33347A" wp14:editId="68A57EBC">
                <wp:simplePos x="0" y="0"/>
                <wp:positionH relativeFrom="margin">
                  <wp:align>right</wp:align>
                </wp:positionH>
                <wp:positionV relativeFrom="paragraph">
                  <wp:posOffset>920750</wp:posOffset>
                </wp:positionV>
                <wp:extent cx="1133475" cy="338455"/>
                <wp:effectExtent l="0" t="0" r="0" b="0"/>
                <wp:wrapNone/>
                <wp:docPr id="17" name="TextBox 32">
                  <a:extLst xmlns:a="http://schemas.openxmlformats.org/drawingml/2006/main">
                    <a:ext uri="{FF2B5EF4-FFF2-40B4-BE49-F238E27FC236}">
                      <a16:creationId xmlns:a16="http://schemas.microsoft.com/office/drawing/2014/main" id="{907551CD-5471-452B-986C-DE81992FA43C}"/>
                    </a:ext>
                  </a:extLst>
                </wp:docPr>
                <wp:cNvGraphicFramePr/>
                <a:graphic xmlns:a="http://schemas.openxmlformats.org/drawingml/2006/main">
                  <a:graphicData uri="http://schemas.microsoft.com/office/word/2010/wordprocessingShape">
                    <wps:wsp>
                      <wps:cNvSpPr txBox="1"/>
                      <wps:spPr>
                        <a:xfrm>
                          <a:off x="0" y="0"/>
                          <a:ext cx="1133475" cy="338455"/>
                        </a:xfrm>
                        <a:prstGeom prst="rect">
                          <a:avLst/>
                        </a:prstGeom>
                        <a:noFill/>
                      </wps:spPr>
                      <wps:txbx>
                        <w:txbxContent>
                          <w:p w14:paraId="10094CD2" w14:textId="3036884E" w:rsidR="00EA43B9" w:rsidRPr="00FC377F" w:rsidRDefault="00711E7B" w:rsidP="00EA43B9">
                            <w:pPr>
                              <w:spacing w:after="0"/>
                              <w:rPr>
                                <w:sz w:val="14"/>
                                <w:szCs w:val="2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Topo averso al sol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http://schemas.microsoft.com/office/word/2018/wordml" xmlns:w16cex="http://schemas.microsoft.com/office/word/2018/wordml/cex">
            <w:pict>
              <v:shapetype w14:anchorId="3B33347A" id="_x0000_t202" coordsize="21600,21600" o:spt="202" path="m,l,21600r21600,l21600,xe">
                <v:stroke joinstyle="miter"/>
                <v:path gradientshapeok="t" o:connecttype="rect"/>
              </v:shapetype>
              <v:shape id="TextBox 32" o:spid="_x0000_s1026" type="#_x0000_t202" style="position:absolute;left:0;text-align:left;margin-left:38.05pt;margin-top:72.5pt;width:89.25pt;height:26.65pt;z-index:2516797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" filled="f" stroked="f">
                <v:textbox style="mso-fit-shape-to-text:t">
                  <w:txbxContent>
                    <w:p w14:paraId="10094CD2" w14:textId="3036884E" w:rsidR="00EA43B9" w:rsidRPr="00FC377F" w:rsidRDefault="00711E7B" w:rsidP="00EA43B9">
                      <w:pPr>
                        <w:spacing w:after="0"/>
                        <w:rPr>
                          <w:sz w:val="14"/>
                          <w:szCs w:val="2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Topo averso al sol</w:t>
                      </w:r>
                    </w:p>
                  </w:txbxContent>
                </v:textbox>
                <w10:wrap anchorx="margin"/>
              </v:shape>
            </w:pict>
          </mc:Fallback>
        </mc:AlternateContent>
      </w:r>
      <w:r w:rsidRPr="005820F9">
        <w:rPr>
          <w:rFonts w:ascii="Arial" w:hAnsi="Arial" w:cs="Arial"/>
          <w:noProof/>
          <w:lang w:val="es-ES_tradnl" w:eastAsia="ko-KR"/>
        </w:rPr>
        <mc:AlternateContent>
          <mc:Choice Requires="wps">
            <w:drawing>
              <wp:anchor distT="0" distB="0" distL="114300" distR="114300" simplePos="0" relativeHeight="251677696" behindDoc="0" locked="0" layoutInCell="1" allowOverlap="1" wp14:anchorId="4CECEB46" wp14:editId="207C5028">
                <wp:simplePos x="0" y="0"/>
                <wp:positionH relativeFrom="margin">
                  <wp:posOffset>3281997</wp:posOffset>
                </wp:positionH>
                <wp:positionV relativeFrom="paragraph">
                  <wp:posOffset>929640</wp:posOffset>
                </wp:positionV>
                <wp:extent cx="1133475" cy="338455"/>
                <wp:effectExtent l="0" t="0" r="0" b="0"/>
                <wp:wrapNone/>
                <wp:docPr id="16" name="TextBox 32">
                  <a:extLst xmlns:a="http://schemas.openxmlformats.org/drawingml/2006/main">
                    <a:ext uri="{FF2B5EF4-FFF2-40B4-BE49-F238E27FC236}">
                      <a16:creationId xmlns:a16="http://schemas.microsoft.com/office/drawing/2014/main" id="{907551CD-5471-452B-986C-DE81992FA43C}"/>
                    </a:ext>
                  </a:extLst>
                </wp:docPr>
                <wp:cNvGraphicFramePr/>
                <a:graphic xmlns:a="http://schemas.openxmlformats.org/drawingml/2006/main">
                  <a:graphicData uri="http://schemas.microsoft.com/office/word/2010/wordprocessingShape">
                    <wps:wsp>
                      <wps:cNvSpPr txBox="1"/>
                      <wps:spPr>
                        <a:xfrm>
                          <a:off x="0" y="0"/>
                          <a:ext cx="1133475" cy="338455"/>
                        </a:xfrm>
                        <a:prstGeom prst="rect">
                          <a:avLst/>
                        </a:prstGeom>
                        <a:noFill/>
                      </wps:spPr>
                      <wps:txbx>
                        <w:txbxContent>
                          <w:p w14:paraId="02FC77C4" w14:textId="1942F3F6" w:rsidR="00EA43B9" w:rsidRPr="00FC377F" w:rsidRDefault="00711E7B" w:rsidP="00EA43B9">
                            <w:pPr>
                              <w:spacing w:after="0"/>
                              <w:rPr>
                                <w:sz w:val="14"/>
                                <w:szCs w:val="2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Pingüino nervioso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http://schemas.microsoft.com/office/word/2018/wordml" xmlns:w16cex="http://schemas.microsoft.com/office/word/2018/wordml/cex">
            <w:pict>
              <v:shape w14:anchorId="4CECEB46" id="_x0000_s1027" type="#_x0000_t202" style="position:absolute;left:0;text-align:left;margin-left:258.4pt;margin-top:73.2pt;width:89.25pt;height:26.6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" filled="f" stroked="f">
                <v:textbox style="mso-fit-shape-to-text:t">
                  <w:txbxContent>
                    <w:p w14:paraId="02FC77C4" w14:textId="1942F3F6" w:rsidR="00EA43B9" w:rsidRPr="00FC377F" w:rsidRDefault="00711E7B" w:rsidP="00EA43B9">
                      <w:pPr>
                        <w:spacing w:after="0"/>
                        <w:rPr>
                          <w:sz w:val="14"/>
                          <w:szCs w:val="2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Pingüino nervioso</w:t>
                      </w:r>
                    </w:p>
                  </w:txbxContent>
                </v:textbox>
                <w10:wrap anchorx="margin"/>
              </v:shape>
            </w:pict>
          </mc:Fallback>
        </mc:AlternateContent>
      </w:r>
      <w:r w:rsidRPr="005820F9">
        <w:rPr>
          <w:rFonts w:ascii="Arial" w:hAnsi="Arial" w:cs="Arial"/>
          <w:noProof/>
          <w:lang w:val="es-ES_tradnl" w:eastAsia="ko-KR"/>
        </w:rPr>
        <mc:AlternateContent>
          <mc:Choice Requires="wps">
            <w:drawing>
              <wp:anchor distT="0" distB="0" distL="114300" distR="114300" simplePos="0" relativeHeight="251675648" behindDoc="0" locked="0" layoutInCell="1" allowOverlap="1" wp14:anchorId="70D902EE" wp14:editId="00CFA89A">
                <wp:simplePos x="0" y="0"/>
                <wp:positionH relativeFrom="margin">
                  <wp:posOffset>1608772</wp:posOffset>
                </wp:positionH>
                <wp:positionV relativeFrom="paragraph">
                  <wp:posOffset>915035</wp:posOffset>
                </wp:positionV>
                <wp:extent cx="1133475" cy="338455"/>
                <wp:effectExtent l="0" t="0" r="0" b="0"/>
                <wp:wrapNone/>
                <wp:docPr id="15" name="TextBox 32">
                  <a:extLst xmlns:a="http://schemas.openxmlformats.org/drawingml/2006/main">
                    <a:ext uri="{FF2B5EF4-FFF2-40B4-BE49-F238E27FC236}">
                      <a16:creationId xmlns:a16="http://schemas.microsoft.com/office/drawing/2014/main" id="{907551CD-5471-452B-986C-DE81992FA43C}"/>
                    </a:ext>
                  </a:extLst>
                </wp:docPr>
                <wp:cNvGraphicFramePr/>
                <a:graphic xmlns:a="http://schemas.openxmlformats.org/drawingml/2006/main">
                  <a:graphicData uri="http://schemas.microsoft.com/office/word/2010/wordprocessingShape">
                    <wps:wsp>
                      <wps:cNvSpPr txBox="1"/>
                      <wps:spPr>
                        <a:xfrm>
                          <a:off x="0" y="0"/>
                          <a:ext cx="1133475" cy="338455"/>
                        </a:xfrm>
                        <a:prstGeom prst="rect">
                          <a:avLst/>
                        </a:prstGeom>
                        <a:noFill/>
                      </wps:spPr>
                      <wps:txbx>
                        <w:txbxContent>
                          <w:p w14:paraId="4CBA6CB6" w14:textId="160EDCC5" w:rsidR="00EA43B9" w:rsidRPr="00FC377F" w:rsidRDefault="00711E7B" w:rsidP="00EA43B9">
                            <w:pPr>
                              <w:pStyle w:val="NormalWeb"/>
                              <w:spacing w:before="0" w:beforeAutospacing="0" w:after="0" w:afterAutospacing="0"/>
                              <w:rPr>
                                <w:sz w:val="1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Erizo sensible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http://schemas.microsoft.com/office/word/2018/wordml" xmlns:w16cex="http://schemas.microsoft.com/office/word/2018/wordml/cex">
            <w:pict>
              <v:shape w14:anchorId="70D902EE" id="_x0000_s1028" type="#_x0000_t202" style="position:absolute;left:0;text-align:left;margin-left:126.65pt;margin-top:72.05pt;width:89.25pt;height:26.6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" filled="f" stroked="f">
                <v:textbox style="mso-fit-shape-to-text:t">
                  <w:txbxContent>
                    <w:p w14:paraId="4CBA6CB6" w14:textId="160EDCC5" w:rsidR="00EA43B9" w:rsidRPr="00FC377F" w:rsidRDefault="00711E7B" w:rsidP="00EA43B9">
                      <w:pPr>
                        <w:pStyle w:val="NormalWeb"/>
                        <w:spacing w:before="0" w:beforeAutospacing="0" w:after="0" w:afterAutospacing="0"/>
                        <w:rPr>
                          <w:sz w:val="1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Erizo sensible</w:t>
                      </w:r>
                    </w:p>
                  </w:txbxContent>
                </v:textbox>
                <w10:wrap anchorx="margin"/>
              </v:shape>
            </w:pict>
          </mc:Fallback>
        </mc:AlternateContent>
      </w:r>
      <w:r w:rsidRPr="005820F9">
        <w:rPr>
          <w:rFonts w:ascii="Arial" w:hAnsi="Arial" w:cs="Arial"/>
          <w:noProof/>
          <w:lang w:val="es-ES_tradnl" w:eastAsia="ko-KR"/>
        </w:rPr>
        <mc:AlternateContent>
          <mc:Choice Requires="wps">
            <w:drawing>
              <wp:anchor distT="0" distB="0" distL="114300" distR="114300" simplePos="0" relativeHeight="251673600" behindDoc="0" locked="0" layoutInCell="1" allowOverlap="1" wp14:anchorId="2326BEB8" wp14:editId="027164A8">
                <wp:simplePos x="0" y="0"/>
                <wp:positionH relativeFrom="margin">
                  <wp:align>left</wp:align>
                </wp:positionH>
                <wp:positionV relativeFrom="paragraph">
                  <wp:posOffset>915353</wp:posOffset>
                </wp:positionV>
                <wp:extent cx="1134094" cy="338455"/>
                <wp:effectExtent l="0" t="0" r="0" b="0"/>
                <wp:wrapNone/>
                <wp:docPr id="33" name="TextBox 32">
                  <a:extLst xmlns:a="http://schemas.openxmlformats.org/drawingml/2006/main">
                    <a:ext uri="{FF2B5EF4-FFF2-40B4-BE49-F238E27FC236}">
                      <a16:creationId xmlns:a16="http://schemas.microsoft.com/office/drawing/2014/main" id="{907551CD-5471-452B-986C-DE81992FA43C}"/>
                    </a:ext>
                  </a:extLst>
                </wp:docPr>
                <wp:cNvGraphicFramePr/>
                <a:graphic xmlns:a="http://schemas.openxmlformats.org/drawingml/2006/main">
                  <a:graphicData uri="http://schemas.microsoft.com/office/word/2010/wordprocessingShape">
                    <wps:wsp>
                      <wps:cNvSpPr txBox="1"/>
                      <wps:spPr>
                        <a:xfrm>
                          <a:off x="0" y="0"/>
                          <a:ext cx="1134094" cy="338455"/>
                        </a:xfrm>
                        <a:prstGeom prst="rect">
                          <a:avLst/>
                        </a:prstGeom>
                        <a:noFill/>
                      </wps:spPr>
                      <wps:txbx>
                        <w:txbxContent>
                          <w:p w14:paraId="6B06F639" w14:textId="19A092A6" w:rsidR="00EA43B9" w:rsidRPr="00FC377F" w:rsidRDefault="00711E7B" w:rsidP="00EA43B9">
                            <w:pPr>
                              <w:pStyle w:val="NormalWeb"/>
                              <w:spacing w:before="0" w:beforeAutospacing="0" w:after="0" w:afterAutospacing="0"/>
                              <w:rPr>
                                <w:sz w:val="1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León despreocupado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http://schemas.microsoft.com/office/word/2018/wordml" xmlns:w16cex="http://schemas.microsoft.com/office/word/2018/wordml/cex">
            <w:pict>
              <v:shape w14:anchorId="2326BEB8" id="_x0000_s1029" type="#_x0000_t202" style="position:absolute;left:0;text-align:left;margin-left:0;margin-top:72.1pt;width:89.3pt;height:26.65pt;z-index:2516736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" filled="f" stroked="f">
                <v:textbox style="mso-fit-shape-to-text:t">
                  <w:txbxContent>
                    <w:p w14:paraId="6B06F639" w14:textId="19A092A6" w:rsidR="00EA43B9" w:rsidRPr="00FC377F" w:rsidRDefault="00711E7B" w:rsidP="00EA43B9">
                      <w:pPr>
                        <w:pStyle w:val="NormalWeb"/>
                        <w:spacing w:before="0" w:beforeAutospacing="0" w:after="0" w:afterAutospacing="0"/>
                        <w:rPr>
                          <w:sz w:val="1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León despreocupado</w:t>
                      </w:r>
                    </w:p>
                  </w:txbxContent>
                </v:textbox>
                <w10:wrap anchorx="margin"/>
              </v:shape>
            </w:pict>
          </mc:Fallback>
        </mc:AlternateContent>
      </w:r>
      <w:r w:rsidR="00EA43B9" w:rsidRPr="005820F9">
        <w:rPr>
          <w:rFonts w:ascii="Arial" w:eastAsia="Calibri" w:hAnsi="Arial" w:cs="Arial"/>
          <w:noProof/>
          <w:lang w:val="es-ES_tradnl" w:eastAsia="ko-KR"/>
        </w:rPr>
        <w:drawing>
          <wp:inline distT="0" distB="0" distL="0" distR="0" wp14:anchorId="3A9CF1B8" wp14:editId="23C90270">
            <wp:extent cx="1107758" cy="1107758"/>
            <wp:effectExtent l="0" t="0" r="0" b="0"/>
            <wp:docPr id="9" name="Picture 27" descr="Icon&#10;&#10;Description automatically generated">
              <a:extLst xmlns:a="http://schemas.openxmlformats.org/drawingml/2006/main">
                <a:ext uri="{FF2B5EF4-FFF2-40B4-BE49-F238E27FC236}">
                  <a16:creationId xmlns:a16="http://schemas.microsoft.com/office/drawing/2014/main" id="{8D736B5B-7520-C54B-9524-C06338F02C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descr="Icon&#10;&#10;Description automatically generated">
                      <a:extLst>
                        <a:ext uri="{FF2B5EF4-FFF2-40B4-BE49-F238E27FC236}">
                          <a16:creationId xmlns:a16="http://schemas.microsoft.com/office/drawing/2014/main" id="{8D736B5B-7520-C54B-9524-C06338F02C52}"/>
                        </a:ext>
                      </a:extLst>
                    </pic:cNvPr>
                    <pic:cNvPicPr>
                      <a:picLocks noChangeAspect="1"/>
                    </pic:cNvPicPr>
                  </pic:nvPicPr>
                  <pic:blipFill>
                    <a:blip r:embed="rId13"/>
                    <a:stretch>
                      <a:fillRect/>
                    </a:stretch>
                  </pic:blipFill>
                  <pic:spPr>
                    <a:xfrm>
                      <a:off x="0" y="0"/>
                      <a:ext cx="1107758" cy="1107758"/>
                    </a:xfrm>
                    <a:prstGeom prst="rect">
                      <a:avLst/>
                    </a:prstGeom>
                  </pic:spPr>
                </pic:pic>
              </a:graphicData>
            </a:graphic>
          </wp:inline>
        </w:drawing>
      </w:r>
      <w:r w:rsidR="00EA43B9" w:rsidRPr="005820F9">
        <w:rPr>
          <w:rFonts w:ascii="Arial" w:hAnsi="Arial" w:cs="Arial"/>
          <w:lang w:val="es-ES_tradnl" w:eastAsia="ko-KR"/>
        </w:rPr>
        <w:t xml:space="preserve">          </w:t>
      </w:r>
      <w:r w:rsidR="00583E13" w:rsidRPr="005820F9">
        <w:rPr>
          <w:rFonts w:ascii="Arial" w:hAnsi="Arial" w:cs="Arial"/>
          <w:lang w:val="es-ES_tradnl" w:eastAsia="ko-KR"/>
        </w:rPr>
        <w:t xml:space="preserve">     </w:t>
      </w:r>
      <w:r w:rsidR="00EA43B9" w:rsidRPr="005820F9">
        <w:rPr>
          <w:rFonts w:ascii="Arial" w:hAnsi="Arial" w:cs="Arial"/>
          <w:lang w:val="es-ES_tradnl" w:eastAsia="ko-KR"/>
        </w:rPr>
        <w:t xml:space="preserve"> </w:t>
      </w:r>
      <w:r w:rsidR="00EA43B9" w:rsidRPr="005820F9">
        <w:rPr>
          <w:rFonts w:ascii="Arial" w:eastAsia="Calibri" w:hAnsi="Arial" w:cs="Arial"/>
          <w:noProof/>
          <w:lang w:val="es-ES_tradnl" w:eastAsia="ko-KR"/>
        </w:rPr>
        <w:drawing>
          <wp:inline distT="0" distB="0" distL="0" distR="0" wp14:anchorId="1C3A4C8F" wp14:editId="716F3D47">
            <wp:extent cx="1107759" cy="1103005"/>
            <wp:effectExtent l="0" t="0" r="0" b="1905"/>
            <wp:docPr id="42" name="Picture 41" descr="Icon&#10;&#10;Description automatically generated">
              <a:extLst xmlns:a="http://schemas.openxmlformats.org/drawingml/2006/main">
                <a:ext uri="{FF2B5EF4-FFF2-40B4-BE49-F238E27FC236}">
                  <a16:creationId xmlns:a16="http://schemas.microsoft.com/office/drawing/2014/main" id="{4294A5E9-9BF3-5B40-A0D8-2145DF62C3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1" descr="Icon&#10;&#10;Description automatically generated">
                      <a:extLst>
                        <a:ext uri="{FF2B5EF4-FFF2-40B4-BE49-F238E27FC236}">
                          <a16:creationId xmlns:a16="http://schemas.microsoft.com/office/drawing/2014/main" id="{4294A5E9-9BF3-5B40-A0D8-2145DF62C3AA}"/>
                        </a:ext>
                      </a:extLst>
                    </pic:cNvPr>
                    <pic:cNvPicPr>
                      <a:picLocks noChangeAspect="1"/>
                    </pic:cNvPicPr>
                  </pic:nvPicPr>
                  <pic:blipFill>
                    <a:blip r:embed="rId14"/>
                    <a:stretch>
                      <a:fillRect/>
                    </a:stretch>
                  </pic:blipFill>
                  <pic:spPr>
                    <a:xfrm>
                      <a:off x="0" y="0"/>
                      <a:ext cx="1107759" cy="1103005"/>
                    </a:xfrm>
                    <a:prstGeom prst="rect">
                      <a:avLst/>
                    </a:prstGeom>
                  </pic:spPr>
                </pic:pic>
              </a:graphicData>
            </a:graphic>
          </wp:inline>
        </w:drawing>
      </w:r>
      <w:r w:rsidR="00EA43B9" w:rsidRPr="005820F9">
        <w:rPr>
          <w:rFonts w:ascii="Arial" w:hAnsi="Arial" w:cs="Arial"/>
          <w:lang w:val="es-ES_tradnl" w:eastAsia="ko-KR"/>
        </w:rPr>
        <w:t xml:space="preserve">   </w:t>
      </w:r>
      <w:r w:rsidR="00583E13" w:rsidRPr="005820F9">
        <w:rPr>
          <w:rFonts w:ascii="Arial" w:hAnsi="Arial" w:cs="Arial"/>
          <w:lang w:val="es-ES_tradnl" w:eastAsia="ko-KR"/>
        </w:rPr>
        <w:t xml:space="preserve">   </w:t>
      </w:r>
      <w:r w:rsidR="00EA43B9" w:rsidRPr="005820F9">
        <w:rPr>
          <w:rFonts w:ascii="Arial" w:hAnsi="Arial" w:cs="Arial"/>
          <w:lang w:val="es-ES_tradnl" w:eastAsia="ko-KR"/>
        </w:rPr>
        <w:t xml:space="preserve"> </w:t>
      </w:r>
      <w:r w:rsidR="00583E13" w:rsidRPr="005820F9">
        <w:rPr>
          <w:rFonts w:ascii="Arial" w:hAnsi="Arial" w:cs="Arial"/>
          <w:lang w:val="es-ES_tradnl" w:eastAsia="ko-KR"/>
        </w:rPr>
        <w:t xml:space="preserve">  </w:t>
      </w:r>
      <w:r w:rsidR="00EA43B9" w:rsidRPr="005820F9">
        <w:rPr>
          <w:rFonts w:ascii="Arial" w:hAnsi="Arial" w:cs="Arial"/>
          <w:lang w:val="es-ES_tradnl" w:eastAsia="ko-KR"/>
        </w:rPr>
        <w:t xml:space="preserve">       </w:t>
      </w:r>
      <w:r w:rsidR="00EA43B9" w:rsidRPr="005820F9">
        <w:rPr>
          <w:rFonts w:ascii="Arial" w:eastAsia="Calibri" w:hAnsi="Arial" w:cs="Arial"/>
          <w:noProof/>
          <w:lang w:val="es-ES_tradnl" w:eastAsia="ko-KR"/>
        </w:rPr>
        <w:drawing>
          <wp:inline distT="0" distB="0" distL="0" distR="0" wp14:anchorId="4E5524C7" wp14:editId="538ECEA5">
            <wp:extent cx="1107758" cy="1107758"/>
            <wp:effectExtent l="0" t="0" r="0" b="0"/>
            <wp:docPr id="8" name="Picture 7" descr="Logo, icon&#10;&#10;Description automatically generated">
              <a:extLst xmlns:a="http://schemas.openxmlformats.org/drawingml/2006/main">
                <a:ext uri="{FF2B5EF4-FFF2-40B4-BE49-F238E27FC236}">
                  <a16:creationId xmlns:a16="http://schemas.microsoft.com/office/drawing/2014/main" id="{4114B394-7723-5148-8129-663C2663E606}"/>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7" descr="Logo, icon&#10;&#10;Description automatically generated">
                      <a:extLst>
                        <a:ext uri="{FF2B5EF4-FFF2-40B4-BE49-F238E27FC236}">
                          <a16:creationId xmlns:a16="http://schemas.microsoft.com/office/drawing/2014/main" id="{4114B394-7723-5148-8129-663C2663E606}"/>
                        </a:ext>
                      </a:extLst>
                    </pic:cNvPr>
                    <pic:cNvPicPr>
                      <a:picLocks/>
                    </pic:cNvPicPr>
                  </pic:nvPicPr>
                  <pic:blipFill>
                    <a:blip r:embed="rId15"/>
                    <a:stretch>
                      <a:fillRect/>
                    </a:stretch>
                  </pic:blipFill>
                  <pic:spPr>
                    <a:xfrm>
                      <a:off x="0" y="0"/>
                      <a:ext cx="1107758" cy="1107758"/>
                    </a:xfrm>
                    <a:prstGeom prst="rect">
                      <a:avLst/>
                    </a:prstGeom>
                  </pic:spPr>
                </pic:pic>
              </a:graphicData>
            </a:graphic>
          </wp:inline>
        </w:drawing>
      </w:r>
      <w:r w:rsidR="00EA43B9" w:rsidRPr="005820F9">
        <w:rPr>
          <w:rFonts w:ascii="Arial" w:hAnsi="Arial" w:cs="Arial"/>
          <w:lang w:val="es-ES_tradnl" w:eastAsia="ko-KR"/>
        </w:rPr>
        <w:t xml:space="preserve">       </w:t>
      </w:r>
      <w:r w:rsidR="00583E13" w:rsidRPr="005820F9">
        <w:rPr>
          <w:rFonts w:ascii="Arial" w:hAnsi="Arial" w:cs="Arial"/>
          <w:lang w:val="es-ES_tradnl" w:eastAsia="ko-KR"/>
        </w:rPr>
        <w:t xml:space="preserve">     </w:t>
      </w:r>
      <w:r w:rsidR="00EA43B9" w:rsidRPr="005820F9">
        <w:rPr>
          <w:rFonts w:ascii="Arial" w:hAnsi="Arial" w:cs="Arial"/>
          <w:lang w:val="es-ES_tradnl" w:eastAsia="ko-KR"/>
        </w:rPr>
        <w:t xml:space="preserve">    </w:t>
      </w:r>
      <w:r w:rsidR="00EA43B9" w:rsidRPr="005820F9">
        <w:rPr>
          <w:rFonts w:ascii="Arial" w:eastAsia="Calibri" w:hAnsi="Arial" w:cs="Arial"/>
          <w:noProof/>
          <w:lang w:val="es-ES_tradnl" w:eastAsia="ko-KR"/>
        </w:rPr>
        <w:drawing>
          <wp:inline distT="0" distB="0" distL="0" distR="0" wp14:anchorId="1592E3DC" wp14:editId="289A618A">
            <wp:extent cx="1103005" cy="1107759"/>
            <wp:effectExtent l="0" t="0" r="1905" b="0"/>
            <wp:docPr id="41" name="Picture 40" descr="Icon&#10;&#10;Description automatically generated">
              <a:extLst xmlns:a="http://schemas.openxmlformats.org/drawingml/2006/main">
                <a:ext uri="{FF2B5EF4-FFF2-40B4-BE49-F238E27FC236}">
                  <a16:creationId xmlns:a16="http://schemas.microsoft.com/office/drawing/2014/main" id="{8F52018E-2CE2-334B-B95F-61589B7AB0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0" descr="Icon&#10;&#10;Description automatically generated">
                      <a:extLst>
                        <a:ext uri="{FF2B5EF4-FFF2-40B4-BE49-F238E27FC236}">
                          <a16:creationId xmlns:a16="http://schemas.microsoft.com/office/drawing/2014/main" id="{8F52018E-2CE2-334B-B95F-61589B7AB022}"/>
                        </a:ext>
                      </a:extLst>
                    </pic:cNvPr>
                    <pic:cNvPicPr>
                      <a:picLocks noChangeAspect="1"/>
                    </pic:cNvPicPr>
                  </pic:nvPicPr>
                  <pic:blipFill>
                    <a:blip r:embed="rId16"/>
                    <a:stretch>
                      <a:fillRect/>
                    </a:stretch>
                  </pic:blipFill>
                  <pic:spPr>
                    <a:xfrm>
                      <a:off x="0" y="0"/>
                      <a:ext cx="1103005" cy="1107759"/>
                    </a:xfrm>
                    <a:prstGeom prst="rect">
                      <a:avLst/>
                    </a:prstGeom>
                  </pic:spPr>
                </pic:pic>
              </a:graphicData>
            </a:graphic>
          </wp:inline>
        </w:drawing>
      </w:r>
    </w:p>
    <w:p w14:paraId="5FB25A96" w14:textId="6D0559A8" w:rsidR="00EA43B9" w:rsidRPr="005820F9" w:rsidRDefault="00447E64" w:rsidP="005820F9">
      <w:pPr>
        <w:jc w:val="both"/>
        <w:rPr>
          <w:rFonts w:ascii="Arial" w:eastAsia="Calibri" w:hAnsi="Arial" w:cs="Arial"/>
          <w:lang w:val="es-ES_tradnl"/>
        </w:rPr>
      </w:pPr>
      <w:r w:rsidRPr="005820F9">
        <w:rPr>
          <w:rFonts w:ascii="Arial" w:hAnsi="Arial" w:cs="Arial"/>
          <w:noProof/>
          <w:lang w:val="es-ES_tradnl" w:eastAsia="ko-KR"/>
        </w:rPr>
        <mc:AlternateContent>
          <mc:Choice Requires="wps">
            <w:drawing>
              <wp:anchor distT="0" distB="0" distL="114300" distR="114300" simplePos="0" relativeHeight="251681792" behindDoc="0" locked="0" layoutInCell="1" allowOverlap="1" wp14:anchorId="220BB8C1" wp14:editId="26B5047F">
                <wp:simplePos x="0" y="0"/>
                <wp:positionH relativeFrom="margin">
                  <wp:posOffset>14605</wp:posOffset>
                </wp:positionH>
                <wp:positionV relativeFrom="paragraph">
                  <wp:posOffset>1121410</wp:posOffset>
                </wp:positionV>
                <wp:extent cx="1133475" cy="338455"/>
                <wp:effectExtent l="0" t="0" r="0" b="0"/>
                <wp:wrapNone/>
                <wp:docPr id="18" name="TextBox 32">
                  <a:extLst xmlns:a="http://schemas.openxmlformats.org/drawingml/2006/main">
                    <a:ext uri="{FF2B5EF4-FFF2-40B4-BE49-F238E27FC236}">
                      <a16:creationId xmlns:a16="http://schemas.microsoft.com/office/drawing/2014/main" id="{907551CD-5471-452B-986C-DE81992FA43C}"/>
                    </a:ext>
                  </a:extLst>
                </wp:docPr>
                <wp:cNvGraphicFramePr/>
                <a:graphic xmlns:a="http://schemas.openxmlformats.org/drawingml/2006/main">
                  <a:graphicData uri="http://schemas.microsoft.com/office/word/2010/wordprocessingShape">
                    <wps:wsp>
                      <wps:cNvSpPr txBox="1"/>
                      <wps:spPr>
                        <a:xfrm>
                          <a:off x="0" y="0"/>
                          <a:ext cx="1133475" cy="338455"/>
                        </a:xfrm>
                        <a:prstGeom prst="rect">
                          <a:avLst/>
                        </a:prstGeom>
                        <a:noFill/>
                      </wps:spPr>
                      <wps:txbx>
                        <w:txbxContent>
                          <w:p w14:paraId="1BE7E700" w14:textId="47BAB941" w:rsidR="00EA43B9" w:rsidRPr="00FC377F" w:rsidRDefault="00711E7B" w:rsidP="00EA43B9">
                            <w:pPr>
                              <w:pStyle w:val="NormalWeb"/>
                              <w:spacing w:before="0" w:beforeAutospacing="0" w:after="0" w:afterAutospacing="0"/>
                              <w:rPr>
                                <w:sz w:val="1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Ciervo cauteloso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http://schemas.microsoft.com/office/word/2018/wordml" xmlns:w16cex="http://schemas.microsoft.com/office/word/2018/wordml/cex">
            <w:pict>
              <v:shape w14:anchorId="220BB8C1" id="_x0000_s1030" type="#_x0000_t202" style="position:absolute;left:0;text-align:left;margin-left:1.15pt;margin-top:88.3pt;width:89.25pt;height:26.65pt;z-index:251681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" filled="f" stroked="f">
                <v:textbox style="mso-fit-shape-to-text:t">
                  <w:txbxContent>
                    <w:p w14:paraId="1BE7E700" w14:textId="47BAB941" w:rsidR="00EA43B9" w:rsidRPr="00FC377F" w:rsidRDefault="00711E7B" w:rsidP="00EA43B9">
                      <w:pPr>
                        <w:pStyle w:val="NormalWeb"/>
                        <w:spacing w:before="0" w:beforeAutospacing="0" w:after="0" w:afterAutospacing="0"/>
                        <w:rPr>
                          <w:sz w:val="1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Ciervo cauteloso</w:t>
                      </w:r>
                    </w:p>
                  </w:txbxContent>
                </v:textbox>
                <w10:wrap anchorx="margin"/>
              </v:shape>
            </w:pict>
          </mc:Fallback>
        </mc:AlternateContent>
      </w:r>
      <w:r w:rsidR="00E22CDD" w:rsidRPr="005820F9">
        <w:rPr>
          <w:rFonts w:ascii="Arial" w:hAnsi="Arial" w:cs="Arial"/>
          <w:noProof/>
          <w:lang w:val="es-ES_tradnl" w:eastAsia="ko-KR"/>
        </w:rPr>
        <mc:AlternateContent>
          <mc:Choice Requires="wps">
            <w:drawing>
              <wp:anchor distT="0" distB="0" distL="114300" distR="114300" simplePos="0" relativeHeight="251683840" behindDoc="0" locked="0" layoutInCell="1" allowOverlap="1" wp14:anchorId="260A528C" wp14:editId="7306ECD5">
                <wp:simplePos x="0" y="0"/>
                <wp:positionH relativeFrom="margin">
                  <wp:posOffset>3099435</wp:posOffset>
                </wp:positionH>
                <wp:positionV relativeFrom="paragraph">
                  <wp:posOffset>991235</wp:posOffset>
                </wp:positionV>
                <wp:extent cx="1252220" cy="338455"/>
                <wp:effectExtent l="0" t="0" r="0" b="0"/>
                <wp:wrapNone/>
                <wp:docPr id="20" name="TextBox 32">
                  <a:extLst xmlns:a="http://schemas.openxmlformats.org/drawingml/2006/main">
                    <a:ext uri="{FF2B5EF4-FFF2-40B4-BE49-F238E27FC236}">
                      <a16:creationId xmlns:a16="http://schemas.microsoft.com/office/drawing/2014/main" id="{907551CD-5471-452B-986C-DE81992FA43C}"/>
                    </a:ext>
                  </a:extLst>
                </wp:docPr>
                <wp:cNvGraphicFramePr/>
                <a:graphic xmlns:a="http://schemas.openxmlformats.org/drawingml/2006/main">
                  <a:graphicData uri="http://schemas.microsoft.com/office/word/2010/wordprocessingShape">
                    <wps:wsp>
                      <wps:cNvSpPr txBox="1"/>
                      <wps:spPr>
                        <a:xfrm>
                          <a:off x="0" y="0"/>
                          <a:ext cx="1252220" cy="338455"/>
                        </a:xfrm>
                        <a:prstGeom prst="rect">
                          <a:avLst/>
                        </a:prstGeom>
                        <a:noFill/>
                      </wps:spPr>
                      <wps:txbx>
                        <w:txbxContent>
                          <w:p w14:paraId="5D47226F" w14:textId="3DDA44BB" w:rsidR="00EA43B9" w:rsidRPr="00FC377F" w:rsidRDefault="00711E7B" w:rsidP="00EA43B9">
                            <w:pPr>
                              <w:spacing w:after="0"/>
                              <w:rPr>
                                <w:sz w:val="14"/>
                                <w:szCs w:val="2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Caimán a la caza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http://schemas.microsoft.com/office/word/2018/wordml" xmlns:w16cex="http://schemas.microsoft.com/office/word/2018/wordml/cex">
            <w:pict>
              <v:shape w14:anchorId="260A528C" id="_x0000_s1031" type="#_x0000_t202" style="position:absolute;left:0;text-align:left;margin-left:244.05pt;margin-top:78.05pt;width:98.6pt;height:26.65pt;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" filled="f" stroked="f">
                <v:textbox style="mso-fit-shape-to-text:t">
                  <w:txbxContent>
                    <w:p w14:paraId="5D47226F" w14:textId="3DDA44BB" w:rsidR="00EA43B9" w:rsidRPr="00FC377F" w:rsidRDefault="00711E7B" w:rsidP="00EA43B9">
                      <w:pPr>
                        <w:spacing w:after="0"/>
                        <w:rPr>
                          <w:sz w:val="14"/>
                          <w:szCs w:val="2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Caimán a la caza</w:t>
                      </w:r>
                    </w:p>
                  </w:txbxContent>
                </v:textbox>
                <w10:wrap anchorx="margin"/>
              </v:shape>
            </w:pict>
          </mc:Fallback>
        </mc:AlternateContent>
      </w:r>
      <w:r w:rsidR="00E22CDD" w:rsidRPr="005820F9">
        <w:rPr>
          <w:rFonts w:ascii="Arial" w:hAnsi="Arial" w:cs="Arial"/>
          <w:noProof/>
          <w:lang w:val="es-ES_tradnl" w:eastAsia="ko-KR"/>
        </w:rPr>
        <mc:AlternateContent>
          <mc:Choice Requires="wps">
            <w:drawing>
              <wp:anchor distT="0" distB="0" distL="114300" distR="114300" simplePos="0" relativeHeight="251682816" behindDoc="0" locked="0" layoutInCell="1" allowOverlap="1" wp14:anchorId="54F27EF8" wp14:editId="3A2D32E9">
                <wp:simplePos x="0" y="0"/>
                <wp:positionH relativeFrom="margin">
                  <wp:posOffset>1600200</wp:posOffset>
                </wp:positionH>
                <wp:positionV relativeFrom="paragraph">
                  <wp:posOffset>986155</wp:posOffset>
                </wp:positionV>
                <wp:extent cx="1133475" cy="338455"/>
                <wp:effectExtent l="0" t="0" r="0" b="0"/>
                <wp:wrapNone/>
                <wp:docPr id="19" name="TextBox 32">
                  <a:extLst xmlns:a="http://schemas.openxmlformats.org/drawingml/2006/main">
                    <a:ext uri="{FF2B5EF4-FFF2-40B4-BE49-F238E27FC236}">
                      <a16:creationId xmlns:a16="http://schemas.microsoft.com/office/drawing/2014/main" id="{907551CD-5471-452B-986C-DE81992FA43C}"/>
                    </a:ext>
                  </a:extLst>
                </wp:docPr>
                <wp:cNvGraphicFramePr/>
                <a:graphic xmlns:a="http://schemas.openxmlformats.org/drawingml/2006/main">
                  <a:graphicData uri="http://schemas.microsoft.com/office/word/2010/wordprocessingShape">
                    <wps:wsp>
                      <wps:cNvSpPr txBox="1"/>
                      <wps:spPr>
                        <a:xfrm>
                          <a:off x="0" y="0"/>
                          <a:ext cx="1133475" cy="338455"/>
                        </a:xfrm>
                        <a:prstGeom prst="rect">
                          <a:avLst/>
                        </a:prstGeom>
                        <a:noFill/>
                      </wps:spPr>
                      <wps:txbx>
                        <w:txbxContent>
                          <w:p w14:paraId="4C62D829" w14:textId="3D973D7B" w:rsidR="00EA43B9" w:rsidRPr="00FC377F" w:rsidRDefault="00711E7B" w:rsidP="00EA43B9">
                            <w:pPr>
                              <w:pStyle w:val="NormalWeb"/>
                              <w:spacing w:before="0" w:beforeAutospacing="0" w:after="0" w:afterAutospacing="0"/>
                              <w:rPr>
                                <w:sz w:val="1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Morsa tranquila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http://schemas.microsoft.com/office/word/2018/wordml" xmlns:w16cex="http://schemas.microsoft.com/office/word/2018/wordml/cex">
            <w:pict>
              <v:shape w14:anchorId="54F27EF8" id="_x0000_s1032" type="#_x0000_t202" style="position:absolute;left:0;text-align:left;margin-left:126pt;margin-top:77.65pt;width:89.25pt;height:26.65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" filled="f" stroked="f">
                <v:textbox style="mso-fit-shape-to-text:t">
                  <w:txbxContent>
                    <w:p w14:paraId="4C62D829" w14:textId="3D973D7B" w:rsidR="00EA43B9" w:rsidRPr="00FC377F" w:rsidRDefault="00711E7B" w:rsidP="00EA43B9">
                      <w:pPr>
                        <w:pStyle w:val="NormalWeb"/>
                        <w:spacing w:before="0" w:beforeAutospacing="0" w:after="0" w:afterAutospacing="0"/>
                        <w:rPr>
                          <w:sz w:val="1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Morsa tranquila</w:t>
                      </w:r>
                    </w:p>
                  </w:txbxContent>
                </v:textbox>
                <w10:wrap anchorx="margin"/>
              </v:shape>
            </w:pict>
          </mc:Fallback>
        </mc:AlternateContent>
      </w:r>
      <w:r w:rsidR="00E22CDD" w:rsidRPr="005820F9">
        <w:rPr>
          <w:rFonts w:ascii="Arial" w:hAnsi="Arial" w:cs="Arial"/>
          <w:noProof/>
          <w:lang w:val="es-ES_tradnl" w:eastAsia="ko-KR"/>
        </w:rPr>
        <mc:AlternateContent>
          <mc:Choice Requires="wps">
            <w:drawing>
              <wp:anchor distT="0" distB="0" distL="114300" distR="114300" simplePos="0" relativeHeight="251684864" behindDoc="0" locked="0" layoutInCell="1" allowOverlap="1" wp14:anchorId="242CA61E" wp14:editId="3F89DC63">
                <wp:simplePos x="0" y="0"/>
                <wp:positionH relativeFrom="margin">
                  <wp:posOffset>4777105</wp:posOffset>
                </wp:positionH>
                <wp:positionV relativeFrom="paragraph">
                  <wp:posOffset>987425</wp:posOffset>
                </wp:positionV>
                <wp:extent cx="1133475" cy="338455"/>
                <wp:effectExtent l="0" t="0" r="0" b="0"/>
                <wp:wrapNone/>
                <wp:docPr id="21" name="TextBox 32">
                  <a:extLst xmlns:a="http://schemas.openxmlformats.org/drawingml/2006/main">
                    <a:ext uri="{FF2B5EF4-FFF2-40B4-BE49-F238E27FC236}">
                      <a16:creationId xmlns:a16="http://schemas.microsoft.com/office/drawing/2014/main" id="{907551CD-5471-452B-986C-DE81992FA43C}"/>
                    </a:ext>
                  </a:extLst>
                </wp:docPr>
                <wp:cNvGraphicFramePr/>
                <a:graphic xmlns:a="http://schemas.openxmlformats.org/drawingml/2006/main">
                  <a:graphicData uri="http://schemas.microsoft.com/office/word/2010/wordprocessingShape">
                    <wps:wsp>
                      <wps:cNvSpPr txBox="1"/>
                      <wps:spPr>
                        <a:xfrm>
                          <a:off x="0" y="0"/>
                          <a:ext cx="1133475" cy="338455"/>
                        </a:xfrm>
                        <a:prstGeom prst="rect">
                          <a:avLst/>
                        </a:prstGeom>
                        <a:noFill/>
                      </wps:spPr>
                      <wps:txbx>
                        <w:txbxContent>
                          <w:p w14:paraId="7635C321" w14:textId="2FC5C5EB" w:rsidR="00EA43B9" w:rsidRPr="00FC377F" w:rsidRDefault="00711E7B" w:rsidP="00EA43B9">
                            <w:pPr>
                              <w:spacing w:after="0"/>
                              <w:rPr>
                                <w:sz w:val="14"/>
                                <w:szCs w:val="2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Tiburón agotado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http://schemas.microsoft.com/office/word/2018/wordml" xmlns:w16cex="http://schemas.microsoft.com/office/word/2018/wordml/cex">
            <w:pict>
              <v:shape w14:anchorId="242CA61E" id="_x0000_s1033" type="#_x0000_t202" style="position:absolute;left:0;text-align:left;margin-left:376.15pt;margin-top:77.75pt;width:89.25pt;height:26.65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" filled="f" stroked="f">
                <v:textbox style="mso-fit-shape-to-text:t">
                  <w:txbxContent>
                    <w:p w14:paraId="7635C321" w14:textId="2FC5C5EB" w:rsidR="00EA43B9" w:rsidRPr="00FC377F" w:rsidRDefault="00711E7B" w:rsidP="00EA43B9">
                      <w:pPr>
                        <w:spacing w:after="0"/>
                        <w:rPr>
                          <w:sz w:val="14"/>
                          <w:szCs w:val="24"/>
                          <w:lang w:val="es-419"/>
                        </w:rPr>
                      </w:pPr>
                      <w:r w:rsidRPr="00FC377F">
                        <w:rPr>
                          <w:rFonts w:ascii="SamsungOneKoreanOTF 700" w:eastAsia="SamsungOneKoreanOTF 700" w:hAnsi="SamsungOneKoreanOTF 700" w:cs="Segoe UI"/>
                          <w:b/>
                          <w:bCs/>
                          <w:color w:val="595959" w:themeColor="text1" w:themeTint="A6"/>
                          <w:kern w:val="24"/>
                          <w:sz w:val="18"/>
                          <w:szCs w:val="32"/>
                          <w:lang w:val="es-419"/>
                        </w:rPr>
                        <w:t>Tiburón agotado</w:t>
                      </w:r>
                    </w:p>
                  </w:txbxContent>
                </v:textbox>
                <w10:wrap anchorx="margin"/>
              </v:shape>
            </w:pict>
          </mc:Fallback>
        </mc:AlternateContent>
      </w:r>
      <w:r w:rsidR="00EA43B9" w:rsidRPr="005820F9">
        <w:rPr>
          <w:rFonts w:ascii="Arial" w:eastAsia="Calibri" w:hAnsi="Arial" w:cs="Arial"/>
          <w:noProof/>
          <w:lang w:val="es-ES_tradnl" w:eastAsia="ko-KR"/>
        </w:rPr>
        <w:drawing>
          <wp:inline distT="0" distB="0" distL="0" distR="0" wp14:anchorId="686604A0" wp14:editId="7DFD9649">
            <wp:extent cx="1107758" cy="1107758"/>
            <wp:effectExtent l="0" t="0" r="0" b="0"/>
            <wp:docPr id="12" name="Picture 11" descr="Icon&#10;&#10;Description automatically generated">
              <a:extLst xmlns:a="http://schemas.openxmlformats.org/drawingml/2006/main">
                <a:ext uri="{FF2B5EF4-FFF2-40B4-BE49-F238E27FC236}">
                  <a16:creationId xmlns:a16="http://schemas.microsoft.com/office/drawing/2014/main" id="{645A13F8-07C8-234C-82B1-20F595C51A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Icon&#10;&#10;Description automatically generated">
                      <a:extLst>
                        <a:ext uri="{FF2B5EF4-FFF2-40B4-BE49-F238E27FC236}">
                          <a16:creationId xmlns:a16="http://schemas.microsoft.com/office/drawing/2014/main" id="{645A13F8-07C8-234C-82B1-20F595C51A58}"/>
                        </a:ext>
                      </a:extLst>
                    </pic:cNvPr>
                    <pic:cNvPicPr>
                      <a:picLocks noChangeAspect="1"/>
                    </pic:cNvPicPr>
                  </pic:nvPicPr>
                  <pic:blipFill>
                    <a:blip r:embed="rId17"/>
                    <a:stretch>
                      <a:fillRect/>
                    </a:stretch>
                  </pic:blipFill>
                  <pic:spPr>
                    <a:xfrm>
                      <a:off x="0" y="0"/>
                      <a:ext cx="1107758" cy="1107758"/>
                    </a:xfrm>
                    <a:prstGeom prst="rect">
                      <a:avLst/>
                    </a:prstGeom>
                  </pic:spPr>
                </pic:pic>
              </a:graphicData>
            </a:graphic>
          </wp:inline>
        </w:drawing>
      </w:r>
      <w:r w:rsidR="00EA43B9" w:rsidRPr="005820F9">
        <w:rPr>
          <w:rFonts w:ascii="Arial" w:hAnsi="Arial" w:cs="Arial"/>
          <w:lang w:val="es-ES_tradnl" w:eastAsia="ko-KR"/>
        </w:rPr>
        <w:t xml:space="preserve">  </w:t>
      </w:r>
      <w:r w:rsidR="00583E13" w:rsidRPr="005820F9">
        <w:rPr>
          <w:rFonts w:ascii="Arial" w:hAnsi="Arial" w:cs="Arial"/>
          <w:lang w:val="es-ES_tradnl" w:eastAsia="ko-KR"/>
        </w:rPr>
        <w:t xml:space="preserve">   </w:t>
      </w:r>
      <w:r w:rsidR="00EA43B9" w:rsidRPr="005820F9">
        <w:rPr>
          <w:rFonts w:ascii="Arial" w:hAnsi="Arial" w:cs="Arial"/>
          <w:lang w:val="es-ES_tradnl" w:eastAsia="ko-KR"/>
        </w:rPr>
        <w:t xml:space="preserve">  </w:t>
      </w:r>
      <w:r w:rsidR="00583E13" w:rsidRPr="005820F9">
        <w:rPr>
          <w:rFonts w:ascii="Arial" w:hAnsi="Arial" w:cs="Arial"/>
          <w:lang w:val="es-ES_tradnl" w:eastAsia="ko-KR"/>
        </w:rPr>
        <w:t xml:space="preserve">  </w:t>
      </w:r>
      <w:r w:rsidR="00EA43B9" w:rsidRPr="005820F9">
        <w:rPr>
          <w:rFonts w:ascii="Arial" w:hAnsi="Arial" w:cs="Arial"/>
          <w:lang w:val="es-ES_tradnl" w:eastAsia="ko-KR"/>
        </w:rPr>
        <w:t xml:space="preserve">       </w:t>
      </w:r>
      <w:r w:rsidR="00EA43B9" w:rsidRPr="005820F9">
        <w:rPr>
          <w:rFonts w:ascii="Arial" w:eastAsia="Calibri" w:hAnsi="Arial" w:cs="Arial"/>
          <w:noProof/>
          <w:lang w:val="es-ES_tradnl" w:eastAsia="ko-KR"/>
        </w:rPr>
        <w:drawing>
          <wp:inline distT="0" distB="0" distL="0" distR="0" wp14:anchorId="77048E8D" wp14:editId="047B65E2">
            <wp:extent cx="1107758" cy="1107758"/>
            <wp:effectExtent l="0" t="0" r="0" b="0"/>
            <wp:docPr id="14" name="Picture 13" descr="Icon&#10;&#10;Description automatically generated">
              <a:extLst xmlns:a="http://schemas.openxmlformats.org/drawingml/2006/main">
                <a:ext uri="{FF2B5EF4-FFF2-40B4-BE49-F238E27FC236}">
                  <a16:creationId xmlns:a16="http://schemas.microsoft.com/office/drawing/2014/main" id="{E2447EFC-E682-ED4D-A6BF-3B70B148DCA9}"/>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13" descr="Icon&#10;&#10;Description automatically generated">
                      <a:extLst>
                        <a:ext uri="{FF2B5EF4-FFF2-40B4-BE49-F238E27FC236}">
                          <a16:creationId xmlns:a16="http://schemas.microsoft.com/office/drawing/2014/main" id="{E2447EFC-E682-ED4D-A6BF-3B70B148DCA9}"/>
                        </a:ext>
                      </a:extLst>
                    </pic:cNvPr>
                    <pic:cNvPicPr>
                      <a:picLocks/>
                    </pic:cNvPicPr>
                  </pic:nvPicPr>
                  <pic:blipFill>
                    <a:blip r:embed="rId18"/>
                    <a:stretch>
                      <a:fillRect/>
                    </a:stretch>
                  </pic:blipFill>
                  <pic:spPr>
                    <a:xfrm>
                      <a:off x="0" y="0"/>
                      <a:ext cx="1107758" cy="1107758"/>
                    </a:xfrm>
                    <a:prstGeom prst="rect">
                      <a:avLst/>
                    </a:prstGeom>
                  </pic:spPr>
                </pic:pic>
              </a:graphicData>
            </a:graphic>
          </wp:inline>
        </w:drawing>
      </w:r>
      <w:r w:rsidR="00EA43B9" w:rsidRPr="005820F9">
        <w:rPr>
          <w:rFonts w:ascii="Arial" w:hAnsi="Arial" w:cs="Arial"/>
          <w:lang w:val="es-ES_tradnl" w:eastAsia="ko-KR"/>
        </w:rPr>
        <w:t xml:space="preserve">      </w:t>
      </w:r>
      <w:r w:rsidR="00583E13" w:rsidRPr="005820F9">
        <w:rPr>
          <w:rFonts w:ascii="Arial" w:hAnsi="Arial" w:cs="Arial"/>
          <w:lang w:val="es-ES_tradnl" w:eastAsia="ko-KR"/>
        </w:rPr>
        <w:t xml:space="preserve">  </w:t>
      </w:r>
      <w:r w:rsidR="00EA43B9" w:rsidRPr="005820F9">
        <w:rPr>
          <w:rFonts w:ascii="Arial" w:hAnsi="Arial" w:cs="Arial"/>
          <w:lang w:val="es-ES_tradnl" w:eastAsia="ko-KR"/>
        </w:rPr>
        <w:t xml:space="preserve">  </w:t>
      </w:r>
      <w:r w:rsidR="00583E13" w:rsidRPr="005820F9">
        <w:rPr>
          <w:rFonts w:ascii="Arial" w:hAnsi="Arial" w:cs="Arial"/>
          <w:lang w:val="es-ES_tradnl" w:eastAsia="ko-KR"/>
        </w:rPr>
        <w:t xml:space="preserve">   </w:t>
      </w:r>
      <w:r w:rsidR="00EA43B9" w:rsidRPr="005820F9">
        <w:rPr>
          <w:rFonts w:ascii="Arial" w:hAnsi="Arial" w:cs="Arial"/>
          <w:lang w:val="es-ES_tradnl" w:eastAsia="ko-KR"/>
        </w:rPr>
        <w:t xml:space="preserve">   </w:t>
      </w:r>
      <w:r w:rsidR="00EA43B9" w:rsidRPr="005820F9">
        <w:rPr>
          <w:rFonts w:ascii="Arial" w:eastAsia="Calibri" w:hAnsi="Arial" w:cs="Arial"/>
          <w:noProof/>
          <w:lang w:val="es-ES_tradnl" w:eastAsia="ko-KR"/>
        </w:rPr>
        <w:drawing>
          <wp:inline distT="0" distB="0" distL="0" distR="0" wp14:anchorId="62139E5D" wp14:editId="0D005038">
            <wp:extent cx="1107758" cy="1107758"/>
            <wp:effectExtent l="0" t="0" r="0" b="0"/>
            <wp:docPr id="10" name="Picture 9" descr="Icon&#10;&#10;Description automatically generated">
              <a:extLst xmlns:a="http://schemas.openxmlformats.org/drawingml/2006/main">
                <a:ext uri="{FF2B5EF4-FFF2-40B4-BE49-F238E27FC236}">
                  <a16:creationId xmlns:a16="http://schemas.microsoft.com/office/drawing/2014/main" id="{7B8CFC8E-C406-CF4D-9300-A8BF43F10C75}"/>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9" descr="Icon&#10;&#10;Description automatically generated">
                      <a:extLst>
                        <a:ext uri="{FF2B5EF4-FFF2-40B4-BE49-F238E27FC236}">
                          <a16:creationId xmlns:a16="http://schemas.microsoft.com/office/drawing/2014/main" id="{7B8CFC8E-C406-CF4D-9300-A8BF43F10C75}"/>
                        </a:ext>
                      </a:extLst>
                    </pic:cNvPr>
                    <pic:cNvPicPr>
                      <a:picLocks/>
                    </pic:cNvPicPr>
                  </pic:nvPicPr>
                  <pic:blipFill>
                    <a:blip r:embed="rId19"/>
                    <a:stretch>
                      <a:fillRect/>
                    </a:stretch>
                  </pic:blipFill>
                  <pic:spPr>
                    <a:xfrm>
                      <a:off x="0" y="0"/>
                      <a:ext cx="1107758" cy="1107758"/>
                    </a:xfrm>
                    <a:prstGeom prst="rect">
                      <a:avLst/>
                    </a:prstGeom>
                  </pic:spPr>
                </pic:pic>
              </a:graphicData>
            </a:graphic>
          </wp:inline>
        </w:drawing>
      </w:r>
      <w:r w:rsidR="00EA43B9" w:rsidRPr="005820F9">
        <w:rPr>
          <w:rFonts w:ascii="Arial" w:hAnsi="Arial" w:cs="Arial"/>
          <w:lang w:val="es-ES_tradnl" w:eastAsia="ko-KR"/>
        </w:rPr>
        <w:t xml:space="preserve">         </w:t>
      </w:r>
      <w:r w:rsidR="00583E13" w:rsidRPr="005820F9">
        <w:rPr>
          <w:rFonts w:ascii="Arial" w:hAnsi="Arial" w:cs="Arial"/>
          <w:lang w:val="es-ES_tradnl" w:eastAsia="ko-KR"/>
        </w:rPr>
        <w:t xml:space="preserve">   </w:t>
      </w:r>
      <w:r w:rsidR="00EA43B9" w:rsidRPr="005820F9">
        <w:rPr>
          <w:rFonts w:ascii="Arial" w:hAnsi="Arial" w:cs="Arial"/>
          <w:lang w:val="es-ES_tradnl" w:eastAsia="ko-KR"/>
        </w:rPr>
        <w:t xml:space="preserve">  </w:t>
      </w:r>
      <w:r w:rsidR="00EA43B9" w:rsidRPr="005820F9">
        <w:rPr>
          <w:rFonts w:ascii="Arial" w:eastAsia="Calibri" w:hAnsi="Arial" w:cs="Arial"/>
          <w:noProof/>
          <w:lang w:val="es-ES_tradnl" w:eastAsia="ko-KR"/>
        </w:rPr>
        <w:drawing>
          <wp:inline distT="0" distB="0" distL="0" distR="0" wp14:anchorId="420904C5" wp14:editId="601221E6">
            <wp:extent cx="1107758" cy="1107758"/>
            <wp:effectExtent l="0" t="0" r="0" b="0"/>
            <wp:docPr id="11" name="Picture 26" descr="Icon&#10;&#10;Description automatically generated">
              <a:extLst xmlns:a="http://schemas.openxmlformats.org/drawingml/2006/main">
                <a:ext uri="{FF2B5EF4-FFF2-40B4-BE49-F238E27FC236}">
                  <a16:creationId xmlns:a16="http://schemas.microsoft.com/office/drawing/2014/main" id="{44E46296-5F69-3C4E-BFEE-487C1A9ACD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descr="Icon&#10;&#10;Description automatically generated">
                      <a:extLst>
                        <a:ext uri="{FF2B5EF4-FFF2-40B4-BE49-F238E27FC236}">
                          <a16:creationId xmlns:a16="http://schemas.microsoft.com/office/drawing/2014/main" id="{44E46296-5F69-3C4E-BFEE-487C1A9ACD49}"/>
                        </a:ext>
                      </a:extLst>
                    </pic:cNvPr>
                    <pic:cNvPicPr>
                      <a:picLocks noChangeAspect="1"/>
                    </pic:cNvPicPr>
                  </pic:nvPicPr>
                  <pic:blipFill>
                    <a:blip r:embed="rId20"/>
                    <a:stretch>
                      <a:fillRect/>
                    </a:stretch>
                  </pic:blipFill>
                  <pic:spPr>
                    <a:xfrm>
                      <a:off x="0" y="0"/>
                      <a:ext cx="1107758" cy="1107758"/>
                    </a:xfrm>
                    <a:prstGeom prst="rect">
                      <a:avLst/>
                    </a:prstGeom>
                  </pic:spPr>
                </pic:pic>
              </a:graphicData>
            </a:graphic>
          </wp:inline>
        </w:drawing>
      </w:r>
    </w:p>
    <w:p w14:paraId="56F84582" w14:textId="70F37F6E" w:rsidR="00EA43B9" w:rsidRPr="005820F9" w:rsidRDefault="00EA43B9" w:rsidP="005820F9">
      <w:pPr>
        <w:jc w:val="both"/>
        <w:rPr>
          <w:rFonts w:ascii="Arial" w:eastAsia="Calibri" w:hAnsi="Arial" w:cs="Arial"/>
          <w:lang w:val="es-ES_tradnl"/>
        </w:rPr>
      </w:pPr>
    </w:p>
    <w:p w14:paraId="449E5CDE" w14:textId="77777777" w:rsidR="00416A6B" w:rsidRDefault="00416A6B" w:rsidP="005820F9">
      <w:pPr>
        <w:contextualSpacing/>
        <w:jc w:val="both"/>
        <w:rPr>
          <w:rStyle w:val="normaltextrun"/>
          <w:rFonts w:ascii="Arial" w:hAnsi="Arial" w:cs="Arial"/>
          <w:b/>
          <w:bCs/>
          <w:lang w:val="es-ES_tradnl"/>
        </w:rPr>
      </w:pPr>
    </w:p>
    <w:p w14:paraId="14D53262" w14:textId="2751E15B" w:rsidR="00FF5728" w:rsidRPr="005820F9" w:rsidRDefault="00167F2D" w:rsidP="005820F9">
      <w:pPr>
        <w:contextualSpacing/>
        <w:jc w:val="both"/>
        <w:rPr>
          <w:rStyle w:val="normaltextrun"/>
          <w:rFonts w:ascii="Arial" w:hAnsi="Arial" w:cs="Arial"/>
          <w:b/>
          <w:bCs/>
          <w:lang w:val="es-ES_tradnl"/>
        </w:rPr>
      </w:pPr>
      <w:r>
        <w:rPr>
          <w:rStyle w:val="normaltextrun"/>
          <w:rFonts w:ascii="Arial" w:hAnsi="Arial" w:cs="Arial"/>
          <w:b/>
          <w:bCs/>
          <w:lang w:val="es-ES_tradnl"/>
        </w:rPr>
        <w:lastRenderedPageBreak/>
        <w:t>Hallazgos</w:t>
      </w:r>
      <w:r w:rsidR="00FF5728" w:rsidRPr="005820F9">
        <w:rPr>
          <w:rStyle w:val="normaltextrun"/>
          <w:rFonts w:ascii="Arial" w:hAnsi="Arial" w:cs="Arial"/>
          <w:b/>
          <w:bCs/>
          <w:lang w:val="es-ES_tradnl"/>
        </w:rPr>
        <w:t xml:space="preserve"> más profundos para un corazón más sano</w:t>
      </w:r>
    </w:p>
    <w:p w14:paraId="5CDE5B89" w14:textId="0B3F381A" w:rsidR="00FF5728" w:rsidRPr="005820F9" w:rsidRDefault="00FF5728" w:rsidP="005820F9">
      <w:pPr>
        <w:contextualSpacing/>
        <w:jc w:val="both"/>
        <w:rPr>
          <w:rStyle w:val="normaltextrun"/>
          <w:rFonts w:ascii="Arial" w:hAnsi="Arial" w:cs="Arial"/>
          <w:lang w:val="es-ES_tradnl"/>
        </w:rPr>
      </w:pPr>
      <w:r w:rsidRPr="005820F9">
        <w:rPr>
          <w:rStyle w:val="normaltextrun"/>
          <w:rFonts w:ascii="Arial" w:hAnsi="Arial" w:cs="Arial"/>
          <w:lang w:val="es-ES_tradnl"/>
        </w:rPr>
        <w:t xml:space="preserve">Combinado con la tecnología avanzada </w:t>
      </w:r>
      <w:proofErr w:type="spellStart"/>
      <w:r w:rsidRPr="005820F9">
        <w:rPr>
          <w:rStyle w:val="normaltextrun"/>
          <w:rFonts w:ascii="Arial" w:hAnsi="Arial" w:cs="Arial"/>
          <w:lang w:val="es-ES_tradnl"/>
        </w:rPr>
        <w:t>BioActive</w:t>
      </w:r>
      <w:proofErr w:type="spellEnd"/>
      <w:r w:rsidRPr="005820F9">
        <w:rPr>
          <w:rStyle w:val="normaltextrun"/>
          <w:rFonts w:ascii="Arial" w:hAnsi="Arial" w:cs="Arial"/>
          <w:lang w:val="es-ES_tradnl"/>
        </w:rPr>
        <w:t xml:space="preserve"> Sensor y la aplicación Samsung </w:t>
      </w:r>
      <w:proofErr w:type="spellStart"/>
      <w:r w:rsidRPr="005820F9">
        <w:rPr>
          <w:rStyle w:val="normaltextrun"/>
          <w:rFonts w:ascii="Arial" w:hAnsi="Arial" w:cs="Arial"/>
          <w:lang w:val="es-ES_tradnl"/>
        </w:rPr>
        <w:t>Health</w:t>
      </w:r>
      <w:proofErr w:type="spellEnd"/>
      <w:r w:rsidRPr="005820F9">
        <w:rPr>
          <w:rStyle w:val="normaltextrun"/>
          <w:rFonts w:ascii="Arial" w:hAnsi="Arial" w:cs="Arial"/>
          <w:lang w:val="es-ES_tradnl"/>
        </w:rPr>
        <w:t xml:space="preserve"> Monitor</w:t>
      </w:r>
      <w:r w:rsidRPr="005820F9">
        <w:rPr>
          <w:rStyle w:val="Refdenotaalpie"/>
          <w:rFonts w:ascii="Arial" w:hAnsi="Arial" w:cs="Arial"/>
          <w:lang w:val="es-ES_tradnl"/>
        </w:rPr>
        <w:footnoteReference w:id="5"/>
      </w:r>
      <w:r w:rsidRPr="005820F9">
        <w:rPr>
          <w:rStyle w:val="normaltextrun"/>
          <w:rFonts w:ascii="Arial" w:hAnsi="Arial" w:cs="Arial"/>
          <w:lang w:val="es-ES_tradnl"/>
        </w:rPr>
        <w:t>, Galaxy Watch4 mide tanto la presión arterial</w:t>
      </w:r>
      <w:r w:rsidRPr="005820F9">
        <w:rPr>
          <w:rStyle w:val="Refdenotaalpie"/>
          <w:rFonts w:ascii="Arial" w:hAnsi="Arial" w:cs="Arial"/>
          <w:lang w:val="es-ES_tradnl"/>
        </w:rPr>
        <w:footnoteReference w:id="6"/>
      </w:r>
      <w:r w:rsidRPr="005820F9">
        <w:rPr>
          <w:rStyle w:val="normaltextrun"/>
          <w:rFonts w:ascii="Arial" w:hAnsi="Arial" w:cs="Arial"/>
          <w:lang w:val="es-ES_tradnl"/>
        </w:rPr>
        <w:t xml:space="preserve"> (PA) como el electrocardiograma</w:t>
      </w:r>
      <w:r w:rsidRPr="005820F9">
        <w:rPr>
          <w:rStyle w:val="Refdenotaalpie"/>
          <w:rFonts w:ascii="Arial" w:hAnsi="Arial" w:cs="Arial"/>
          <w:lang w:val="es-ES_tradnl"/>
        </w:rPr>
        <w:footnoteReference w:id="7"/>
      </w:r>
      <w:r w:rsidRPr="005820F9">
        <w:rPr>
          <w:rStyle w:val="normaltextrun"/>
          <w:rFonts w:ascii="Arial" w:hAnsi="Arial" w:cs="Arial"/>
          <w:lang w:val="es-ES_tradnl"/>
        </w:rPr>
        <w:t xml:space="preserve"> (ECG), lo que permite a los usuarios controlar la salud de su corazón en cualquier momento y desde cualquier lugar. Desde su primera presentación en 2020, la aplicación Samsung </w:t>
      </w:r>
      <w:proofErr w:type="spellStart"/>
      <w:r w:rsidRPr="005820F9">
        <w:rPr>
          <w:rStyle w:val="normaltextrun"/>
          <w:rFonts w:ascii="Arial" w:hAnsi="Arial" w:cs="Arial"/>
          <w:lang w:val="es-ES_tradnl"/>
        </w:rPr>
        <w:t>Health</w:t>
      </w:r>
      <w:proofErr w:type="spellEnd"/>
      <w:r w:rsidRPr="005820F9">
        <w:rPr>
          <w:rStyle w:val="normaltextrun"/>
          <w:rFonts w:ascii="Arial" w:hAnsi="Arial" w:cs="Arial"/>
          <w:lang w:val="es-ES_tradnl"/>
        </w:rPr>
        <w:t xml:space="preserve"> Monitor está actualmente disponible en 43 mercados y se expandió a 11 más en marzo, incluidos Canadá, Vietnam y Sudáfrica.</w:t>
      </w:r>
    </w:p>
    <w:p w14:paraId="57A69501" w14:textId="77777777" w:rsidR="00416A6B" w:rsidRDefault="00416A6B" w:rsidP="005820F9">
      <w:pPr>
        <w:jc w:val="both"/>
        <w:rPr>
          <w:rStyle w:val="normaltextrun"/>
          <w:rFonts w:ascii="Arial" w:hAnsi="Arial" w:cs="Arial"/>
          <w:b/>
          <w:bCs/>
          <w:lang w:val="es-ES_tradnl"/>
        </w:rPr>
      </w:pPr>
    </w:p>
    <w:p w14:paraId="2A29D7F4" w14:textId="25FE8AEA" w:rsidR="00FF5728" w:rsidRPr="005820F9" w:rsidRDefault="00FF5728" w:rsidP="005820F9">
      <w:pPr>
        <w:contextualSpacing/>
        <w:jc w:val="both"/>
        <w:rPr>
          <w:rStyle w:val="normaltextrun"/>
          <w:rFonts w:ascii="Arial" w:hAnsi="Arial" w:cs="Arial"/>
          <w:b/>
          <w:bCs/>
          <w:lang w:val="es-ES_tradnl"/>
        </w:rPr>
      </w:pPr>
      <w:r w:rsidRPr="005820F9">
        <w:rPr>
          <w:rStyle w:val="normaltextrun"/>
          <w:rFonts w:ascii="Arial" w:hAnsi="Arial" w:cs="Arial"/>
          <w:b/>
          <w:bCs/>
          <w:lang w:val="es-ES_tradnl"/>
        </w:rPr>
        <w:t xml:space="preserve">Mayor selección de correas y </w:t>
      </w:r>
      <w:r w:rsidR="00167F2D">
        <w:rPr>
          <w:rStyle w:val="normaltextrun"/>
          <w:rFonts w:ascii="Arial" w:hAnsi="Arial" w:cs="Arial"/>
          <w:b/>
          <w:bCs/>
          <w:lang w:val="es-ES_tradnl"/>
        </w:rPr>
        <w:t>esferas</w:t>
      </w:r>
      <w:r w:rsidRPr="005820F9">
        <w:rPr>
          <w:rStyle w:val="normaltextrun"/>
          <w:rFonts w:ascii="Arial" w:hAnsi="Arial" w:cs="Arial"/>
          <w:b/>
          <w:bCs/>
          <w:lang w:val="es-ES_tradnl"/>
        </w:rPr>
        <w:t xml:space="preserve"> </w:t>
      </w:r>
    </w:p>
    <w:p w14:paraId="164B28E8" w14:textId="49F6FB07" w:rsidR="00FF5728" w:rsidRPr="005820F9" w:rsidRDefault="00FF5728" w:rsidP="005820F9">
      <w:pPr>
        <w:contextualSpacing/>
        <w:jc w:val="both"/>
        <w:rPr>
          <w:rStyle w:val="normaltextrun"/>
          <w:rFonts w:ascii="Arial" w:hAnsi="Arial" w:cs="Arial"/>
          <w:lang w:val="es-ES_tradnl"/>
        </w:rPr>
      </w:pPr>
      <w:r w:rsidRPr="005820F9">
        <w:rPr>
          <w:rStyle w:val="normaltextrun"/>
          <w:rFonts w:ascii="Arial" w:hAnsi="Arial" w:cs="Arial"/>
          <w:lang w:val="es-ES_tradnl"/>
        </w:rPr>
        <w:t xml:space="preserve">La nueva actualización del Galaxy Watch4 hace que la experiencia </w:t>
      </w:r>
      <w:proofErr w:type="spellStart"/>
      <w:r w:rsidRPr="005820F9">
        <w:rPr>
          <w:rStyle w:val="normaltextrun"/>
          <w:rFonts w:ascii="Arial" w:hAnsi="Arial" w:cs="Arial"/>
          <w:lang w:val="es-ES_tradnl"/>
        </w:rPr>
        <w:t>vestible</w:t>
      </w:r>
      <w:proofErr w:type="spellEnd"/>
      <w:r w:rsidRPr="005820F9">
        <w:rPr>
          <w:rStyle w:val="normaltextrun"/>
          <w:rFonts w:ascii="Arial" w:hAnsi="Arial" w:cs="Arial"/>
          <w:lang w:val="es-ES_tradnl"/>
        </w:rPr>
        <w:t xml:space="preserve"> sea aún mejor</w:t>
      </w:r>
      <w:r w:rsidR="00D11281" w:rsidRPr="005820F9">
        <w:rPr>
          <w:rStyle w:val="normaltextrun"/>
          <w:rFonts w:ascii="Arial" w:hAnsi="Arial" w:cs="Arial"/>
          <w:lang w:val="es-ES_tradnl"/>
        </w:rPr>
        <w:t xml:space="preserve"> –</w:t>
      </w:r>
      <w:r w:rsidRPr="005820F9">
        <w:rPr>
          <w:rStyle w:val="normaltextrun"/>
          <w:rFonts w:ascii="Arial" w:hAnsi="Arial" w:cs="Arial"/>
          <w:lang w:val="es-ES_tradnl"/>
        </w:rPr>
        <w:t xml:space="preserve"> de adentro hacia afuera. </w:t>
      </w:r>
      <w:r w:rsidR="00794BF3" w:rsidRPr="005820F9">
        <w:rPr>
          <w:rStyle w:val="normaltextrun"/>
          <w:rFonts w:ascii="Arial" w:hAnsi="Arial" w:cs="Arial"/>
          <w:lang w:val="es-ES_tradnl"/>
        </w:rPr>
        <w:t>El usuario</w:t>
      </w:r>
      <w:r w:rsidRPr="005820F9">
        <w:rPr>
          <w:rStyle w:val="normaltextrun"/>
          <w:rFonts w:ascii="Arial" w:hAnsi="Arial" w:cs="Arial"/>
          <w:lang w:val="es-ES_tradnl"/>
        </w:rPr>
        <w:t xml:space="preserve"> puede personalizar aún más la faceta de su reloj con colores adicionales y fuentes de reloj digital que </w:t>
      </w:r>
      <w:r w:rsidR="00D11281" w:rsidRPr="005820F9">
        <w:rPr>
          <w:rStyle w:val="normaltextrun"/>
          <w:rFonts w:ascii="Arial" w:hAnsi="Arial" w:cs="Arial"/>
          <w:lang w:val="es-ES_tradnl"/>
        </w:rPr>
        <w:t xml:space="preserve">lo </w:t>
      </w:r>
      <w:r w:rsidRPr="005820F9">
        <w:rPr>
          <w:rStyle w:val="normaltextrun"/>
          <w:rFonts w:ascii="Arial" w:hAnsi="Arial" w:cs="Arial"/>
          <w:lang w:val="es-ES_tradnl"/>
        </w:rPr>
        <w:t>hacen verdaderamente suyo. Además, los nuevos colores de la correa</w:t>
      </w:r>
      <w:r w:rsidR="00C63B0B" w:rsidRPr="005820F9">
        <w:rPr>
          <w:rStyle w:val="Refdenotaalpie"/>
          <w:rFonts w:ascii="Arial" w:hAnsi="Arial" w:cs="Arial"/>
          <w:lang w:val="es-ES_tradnl"/>
        </w:rPr>
        <w:footnoteReference w:id="8"/>
      </w:r>
      <w:r w:rsidRPr="005820F9">
        <w:rPr>
          <w:rStyle w:val="normaltextrun"/>
          <w:rFonts w:ascii="Arial" w:hAnsi="Arial" w:cs="Arial"/>
          <w:lang w:val="es-ES_tradnl"/>
        </w:rPr>
        <w:t xml:space="preserve">, como el </w:t>
      </w:r>
      <w:r w:rsidR="00EA2A73">
        <w:rPr>
          <w:rStyle w:val="normaltextrun"/>
          <w:rFonts w:ascii="Arial" w:hAnsi="Arial" w:cs="Arial"/>
          <w:i/>
          <w:iCs/>
          <w:lang w:val="es-ES_tradnl"/>
        </w:rPr>
        <w:t>borgoña</w:t>
      </w:r>
      <w:r w:rsidR="00C63B0B" w:rsidRPr="005820F9">
        <w:rPr>
          <w:rStyle w:val="normaltextrun"/>
          <w:rFonts w:ascii="Arial" w:hAnsi="Arial" w:cs="Arial"/>
          <w:lang w:val="es-ES_tradnl"/>
        </w:rPr>
        <w:t xml:space="preserve"> </w:t>
      </w:r>
      <w:r w:rsidRPr="005820F9">
        <w:rPr>
          <w:rStyle w:val="normaltextrun"/>
          <w:rFonts w:ascii="Arial" w:hAnsi="Arial" w:cs="Arial"/>
          <w:lang w:val="es-ES_tradnl"/>
        </w:rPr>
        <w:t xml:space="preserve">y </w:t>
      </w:r>
      <w:r w:rsidR="00C63B0B" w:rsidRPr="005820F9">
        <w:rPr>
          <w:rStyle w:val="normaltextrun"/>
          <w:rFonts w:ascii="Arial" w:hAnsi="Arial" w:cs="Arial"/>
          <w:i/>
          <w:iCs/>
          <w:lang w:val="es-ES_tradnl"/>
        </w:rPr>
        <w:t>cr</w:t>
      </w:r>
      <w:r w:rsidR="00EA2A73">
        <w:rPr>
          <w:rStyle w:val="normaltextrun"/>
          <w:rFonts w:ascii="Arial" w:hAnsi="Arial" w:cs="Arial"/>
          <w:i/>
          <w:iCs/>
          <w:lang w:val="es-ES_tradnl"/>
        </w:rPr>
        <w:t>ema</w:t>
      </w:r>
      <w:bookmarkStart w:id="0" w:name="_GoBack"/>
      <w:bookmarkEnd w:id="0"/>
      <w:r w:rsidRPr="005820F9">
        <w:rPr>
          <w:rStyle w:val="normaltextrun"/>
          <w:rFonts w:ascii="Arial" w:hAnsi="Arial" w:cs="Arial"/>
          <w:lang w:val="es-ES_tradnl"/>
        </w:rPr>
        <w:t>, y la nueva correa de tela y el brazalete estarán disponibles para una apariencia más personalizada.</w:t>
      </w:r>
    </w:p>
    <w:p w14:paraId="6D05F889" w14:textId="77777777" w:rsidR="00416A6B" w:rsidRDefault="00416A6B" w:rsidP="005820F9">
      <w:pPr>
        <w:jc w:val="both"/>
        <w:rPr>
          <w:rStyle w:val="normaltextrun"/>
          <w:rFonts w:ascii="Arial" w:hAnsi="Arial" w:cs="Arial"/>
          <w:b/>
          <w:bCs/>
          <w:lang w:val="es-ES_tradnl"/>
        </w:rPr>
      </w:pPr>
    </w:p>
    <w:p w14:paraId="05276541" w14:textId="2713C491" w:rsidR="00C63B0B" w:rsidRPr="005820F9" w:rsidRDefault="00167F2D" w:rsidP="005820F9">
      <w:pPr>
        <w:contextualSpacing/>
        <w:jc w:val="both"/>
        <w:rPr>
          <w:rStyle w:val="normaltextrun"/>
          <w:rFonts w:ascii="Arial" w:hAnsi="Arial" w:cs="Arial"/>
          <w:b/>
          <w:bCs/>
          <w:lang w:val="es-ES_tradnl"/>
        </w:rPr>
      </w:pPr>
      <w:r>
        <w:rPr>
          <w:rStyle w:val="normaltextrun"/>
          <w:rFonts w:ascii="Arial" w:hAnsi="Arial" w:cs="Arial"/>
          <w:b/>
          <w:bCs/>
          <w:lang w:val="es-ES_tradnl"/>
        </w:rPr>
        <w:t>E</w:t>
      </w:r>
      <w:r w:rsidR="00C63B0B" w:rsidRPr="005820F9">
        <w:rPr>
          <w:rStyle w:val="normaltextrun"/>
          <w:rFonts w:ascii="Arial" w:hAnsi="Arial" w:cs="Arial"/>
          <w:b/>
          <w:bCs/>
          <w:lang w:val="es-ES_tradnl"/>
        </w:rPr>
        <w:t>xpansión de la compatibilidad dentro del ecosistema de Android</w:t>
      </w:r>
    </w:p>
    <w:p w14:paraId="24671C02" w14:textId="1A68870F" w:rsidR="00C63B0B" w:rsidRPr="005820F9" w:rsidRDefault="00C63B0B" w:rsidP="005820F9">
      <w:pPr>
        <w:contextualSpacing/>
        <w:jc w:val="both"/>
        <w:rPr>
          <w:rStyle w:val="normaltextrun"/>
          <w:rFonts w:ascii="Arial" w:hAnsi="Arial" w:cs="Arial"/>
          <w:lang w:val="es-ES_tradnl"/>
        </w:rPr>
      </w:pPr>
      <w:r w:rsidRPr="005820F9">
        <w:rPr>
          <w:rStyle w:val="normaltextrun"/>
          <w:rFonts w:ascii="Arial" w:hAnsi="Arial" w:cs="Arial"/>
          <w:lang w:val="es-ES_tradnl"/>
        </w:rPr>
        <w:t xml:space="preserve">En 2021, Samsung y Google introdujeron </w:t>
      </w:r>
      <w:proofErr w:type="spellStart"/>
      <w:r w:rsidRPr="005820F9">
        <w:rPr>
          <w:rStyle w:val="normaltextrun"/>
          <w:rFonts w:ascii="Arial" w:hAnsi="Arial" w:cs="Arial"/>
          <w:lang w:val="es-ES_tradnl"/>
        </w:rPr>
        <w:t>Wear</w:t>
      </w:r>
      <w:proofErr w:type="spellEnd"/>
      <w:r w:rsidRPr="005820F9">
        <w:rPr>
          <w:rStyle w:val="normaltextrun"/>
          <w:rFonts w:ascii="Arial" w:hAnsi="Arial" w:cs="Arial"/>
          <w:lang w:val="es-ES_tradnl"/>
        </w:rPr>
        <w:t xml:space="preserve"> OS™ </w:t>
      </w:r>
      <w:proofErr w:type="spellStart"/>
      <w:r w:rsidR="0082164B" w:rsidRPr="005820F9">
        <w:rPr>
          <w:rStyle w:val="normaltextrun"/>
          <w:rFonts w:ascii="Arial" w:hAnsi="Arial" w:cs="Arial"/>
          <w:lang w:val="es-ES_tradnl"/>
        </w:rPr>
        <w:t>Powered</w:t>
      </w:r>
      <w:proofErr w:type="spellEnd"/>
      <w:r w:rsidRPr="005820F9">
        <w:rPr>
          <w:rStyle w:val="normaltextrun"/>
          <w:rFonts w:ascii="Arial" w:hAnsi="Arial" w:cs="Arial"/>
          <w:lang w:val="es-ES_tradnl"/>
        </w:rPr>
        <w:t xml:space="preserve"> </w:t>
      </w:r>
      <w:proofErr w:type="spellStart"/>
      <w:r w:rsidR="0082164B" w:rsidRPr="005820F9">
        <w:rPr>
          <w:rStyle w:val="normaltextrun"/>
          <w:rFonts w:ascii="Arial" w:hAnsi="Arial" w:cs="Arial"/>
          <w:lang w:val="es-ES_tradnl"/>
        </w:rPr>
        <w:t>by</w:t>
      </w:r>
      <w:proofErr w:type="spellEnd"/>
      <w:r w:rsidRPr="005820F9">
        <w:rPr>
          <w:rStyle w:val="normaltextrun"/>
          <w:rFonts w:ascii="Arial" w:hAnsi="Arial" w:cs="Arial"/>
          <w:lang w:val="es-ES_tradnl"/>
        </w:rPr>
        <w:t xml:space="preserve"> Samsung, desarrollado en conjunto, que brinda conexiones más fluidas entre dispositivos Android y acceso continuo a más aplicaciones a través de Google Play, incluidos Google </w:t>
      </w:r>
      <w:proofErr w:type="spellStart"/>
      <w:r w:rsidRPr="005820F9">
        <w:rPr>
          <w:rStyle w:val="normaltextrun"/>
          <w:rFonts w:ascii="Arial" w:hAnsi="Arial" w:cs="Arial"/>
          <w:lang w:val="es-ES_tradnl"/>
        </w:rPr>
        <w:t>Maps</w:t>
      </w:r>
      <w:proofErr w:type="spellEnd"/>
      <w:r w:rsidRPr="005820F9">
        <w:rPr>
          <w:rStyle w:val="normaltextrun"/>
          <w:rFonts w:ascii="Arial" w:hAnsi="Arial" w:cs="Arial"/>
          <w:lang w:val="es-ES_tradnl"/>
        </w:rPr>
        <w:t xml:space="preserve">, Google </w:t>
      </w:r>
      <w:proofErr w:type="spellStart"/>
      <w:r w:rsidRPr="005820F9">
        <w:rPr>
          <w:rStyle w:val="normaltextrun"/>
          <w:rFonts w:ascii="Arial" w:hAnsi="Arial" w:cs="Arial"/>
          <w:lang w:val="es-ES_tradnl"/>
        </w:rPr>
        <w:t>Pay</w:t>
      </w:r>
      <w:proofErr w:type="spellEnd"/>
      <w:r w:rsidRPr="005820F9">
        <w:rPr>
          <w:rStyle w:val="normaltextrun"/>
          <w:rFonts w:ascii="Arial" w:hAnsi="Arial" w:cs="Arial"/>
          <w:lang w:val="es-ES_tradnl"/>
        </w:rPr>
        <w:t xml:space="preserve"> y YouTube </w:t>
      </w:r>
      <w:proofErr w:type="spellStart"/>
      <w:r w:rsidRPr="005820F9">
        <w:rPr>
          <w:rStyle w:val="normaltextrun"/>
          <w:rFonts w:ascii="Arial" w:hAnsi="Arial" w:cs="Arial"/>
          <w:lang w:val="es-ES_tradnl"/>
        </w:rPr>
        <w:t>Music</w:t>
      </w:r>
      <w:proofErr w:type="spellEnd"/>
      <w:r w:rsidRPr="005820F9">
        <w:rPr>
          <w:rStyle w:val="normaltextrun"/>
          <w:rFonts w:ascii="Arial" w:hAnsi="Arial" w:cs="Arial"/>
          <w:lang w:val="es-ES_tradnl"/>
        </w:rPr>
        <w:t>. Próximamente</w:t>
      </w:r>
      <w:r w:rsidR="00794BF3" w:rsidRPr="005820F9">
        <w:rPr>
          <w:rStyle w:val="normaltextrun"/>
          <w:rFonts w:ascii="Arial" w:hAnsi="Arial" w:cs="Arial"/>
          <w:lang w:val="es-ES_tradnl"/>
        </w:rPr>
        <w:t>,</w:t>
      </w:r>
      <w:r w:rsidRPr="005820F9">
        <w:rPr>
          <w:rStyle w:val="normaltextrun"/>
          <w:rFonts w:ascii="Arial" w:hAnsi="Arial" w:cs="Arial"/>
          <w:lang w:val="es-ES_tradnl"/>
        </w:rPr>
        <w:t xml:space="preserve"> a través de una actualización</w:t>
      </w:r>
      <w:r w:rsidR="00167F2D">
        <w:rPr>
          <w:rStyle w:val="normaltextrun"/>
          <w:rFonts w:ascii="Arial" w:hAnsi="Arial" w:cs="Arial"/>
          <w:lang w:val="es-ES_tradnl"/>
        </w:rPr>
        <w:t>,</w:t>
      </w:r>
      <w:r w:rsidRPr="005820F9">
        <w:rPr>
          <w:rStyle w:val="normaltextrun"/>
          <w:rFonts w:ascii="Arial" w:hAnsi="Arial" w:cs="Arial"/>
          <w:lang w:val="es-ES_tradnl"/>
        </w:rPr>
        <w:t xml:space="preserve"> los usuarios podrán transmitir música a través de </w:t>
      </w:r>
      <w:proofErr w:type="spellStart"/>
      <w:r w:rsidRPr="005820F9">
        <w:rPr>
          <w:rStyle w:val="normaltextrun"/>
          <w:rFonts w:ascii="Arial" w:hAnsi="Arial" w:cs="Arial"/>
          <w:lang w:val="es-ES_tradnl"/>
        </w:rPr>
        <w:t>Wi</w:t>
      </w:r>
      <w:proofErr w:type="spellEnd"/>
      <w:r w:rsidRPr="005820F9">
        <w:rPr>
          <w:rStyle w:val="normaltextrun"/>
          <w:rFonts w:ascii="Arial" w:hAnsi="Arial" w:cs="Arial"/>
          <w:lang w:val="es-ES_tradnl"/>
        </w:rPr>
        <w:t xml:space="preserve">-Fi o LTE desde la aplicación YouTube </w:t>
      </w:r>
      <w:proofErr w:type="spellStart"/>
      <w:r w:rsidRPr="005820F9">
        <w:rPr>
          <w:rStyle w:val="normaltextrun"/>
          <w:rFonts w:ascii="Arial" w:hAnsi="Arial" w:cs="Arial"/>
          <w:lang w:val="es-ES_tradnl"/>
        </w:rPr>
        <w:t>Music</w:t>
      </w:r>
      <w:proofErr w:type="spellEnd"/>
      <w:r w:rsidRPr="005820F9">
        <w:rPr>
          <w:rStyle w:val="normaltextrun"/>
          <w:rFonts w:ascii="Arial" w:hAnsi="Arial" w:cs="Arial"/>
          <w:lang w:val="es-ES_tradnl"/>
        </w:rPr>
        <w:t xml:space="preserve"> en su Galaxy Watch4. Esto significa que los usuarios pueden dejar su teléfono y seguir disfrutando de sus artistas favoritos mientras hacen ejercicio dondequiera que estén.</w:t>
      </w:r>
    </w:p>
    <w:p w14:paraId="1B5F2730" w14:textId="39D6FD77" w:rsidR="00C63B0B" w:rsidRPr="00167F2D" w:rsidRDefault="00C63B0B" w:rsidP="00167F2D">
      <w:pPr>
        <w:pStyle w:val="Textocomentario"/>
        <w:jc w:val="both"/>
        <w:rPr>
          <w:rStyle w:val="normaltextrun"/>
          <w:rFonts w:ascii="Arial" w:hAnsi="Arial" w:cs="Arial"/>
          <w:bCs/>
          <w:sz w:val="22"/>
          <w:szCs w:val="22"/>
          <w:lang w:val="es-ES_tradnl"/>
        </w:rPr>
      </w:pPr>
      <w:r w:rsidRPr="00167F2D">
        <w:rPr>
          <w:rFonts w:ascii="Arial" w:hAnsi="Arial" w:cs="Arial"/>
          <w:bCs/>
          <w:sz w:val="22"/>
          <w:szCs w:val="22"/>
          <w:lang w:val="es-ES_tradnl"/>
        </w:rPr>
        <w:t xml:space="preserve">Además, Google </w:t>
      </w:r>
      <w:proofErr w:type="spellStart"/>
      <w:r w:rsidRPr="00167F2D">
        <w:rPr>
          <w:rFonts w:ascii="Arial" w:hAnsi="Arial" w:cs="Arial"/>
          <w:bCs/>
          <w:sz w:val="22"/>
          <w:szCs w:val="22"/>
          <w:lang w:val="es-ES_tradnl"/>
        </w:rPr>
        <w:t>Assistant</w:t>
      </w:r>
      <w:proofErr w:type="spellEnd"/>
      <w:r w:rsidRPr="00167F2D">
        <w:rPr>
          <w:rFonts w:ascii="Arial" w:hAnsi="Arial" w:cs="Arial"/>
          <w:bCs/>
          <w:sz w:val="22"/>
          <w:szCs w:val="22"/>
          <w:lang w:val="es-ES_tradnl"/>
        </w:rPr>
        <w:t xml:space="preserve"> estará disponible en la serie Galaxy Watch4 en los próximos meses. Con acceso tanto a </w:t>
      </w:r>
      <w:proofErr w:type="spellStart"/>
      <w:r w:rsidRPr="00167F2D">
        <w:rPr>
          <w:rFonts w:ascii="Arial" w:hAnsi="Arial" w:cs="Arial"/>
          <w:bCs/>
          <w:sz w:val="22"/>
          <w:szCs w:val="22"/>
          <w:lang w:val="es-ES_tradnl"/>
        </w:rPr>
        <w:t>Bixby</w:t>
      </w:r>
      <w:proofErr w:type="spellEnd"/>
      <w:r w:rsidRPr="00167F2D">
        <w:rPr>
          <w:rFonts w:ascii="Arial" w:hAnsi="Arial" w:cs="Arial"/>
          <w:bCs/>
          <w:sz w:val="22"/>
          <w:szCs w:val="22"/>
          <w:lang w:val="es-ES_tradnl"/>
        </w:rPr>
        <w:t xml:space="preserve"> como al Google </w:t>
      </w:r>
      <w:proofErr w:type="spellStart"/>
      <w:r w:rsidRPr="00167F2D">
        <w:rPr>
          <w:rFonts w:ascii="Arial" w:hAnsi="Arial" w:cs="Arial"/>
          <w:bCs/>
          <w:sz w:val="22"/>
          <w:szCs w:val="22"/>
          <w:lang w:val="es-ES_tradnl"/>
        </w:rPr>
        <w:t>Assistant</w:t>
      </w:r>
      <w:proofErr w:type="spellEnd"/>
      <w:r w:rsidRPr="00167F2D">
        <w:rPr>
          <w:rFonts w:ascii="Arial" w:hAnsi="Arial" w:cs="Arial"/>
          <w:bCs/>
          <w:sz w:val="22"/>
          <w:szCs w:val="22"/>
          <w:lang w:val="es-ES_tradnl"/>
        </w:rPr>
        <w:t>, los consumidores estarán equipados con una funcionalidad avanzada de asistente de voz para satisfacer sus diversas necesidades.</w:t>
      </w:r>
      <w:r w:rsidR="00167F2D" w:rsidRPr="00167F2D">
        <w:rPr>
          <w:rFonts w:ascii="Arial" w:hAnsi="Arial" w:cs="Arial"/>
          <w:bCs/>
          <w:sz w:val="22"/>
          <w:szCs w:val="22"/>
          <w:lang w:val="es-ES_tradnl"/>
        </w:rPr>
        <w:t xml:space="preserve"> </w:t>
      </w:r>
      <w:r w:rsidRPr="00167F2D">
        <w:rPr>
          <w:rStyle w:val="normaltextrun"/>
          <w:rFonts w:ascii="Arial" w:hAnsi="Arial" w:cs="Arial"/>
          <w:sz w:val="22"/>
          <w:szCs w:val="22"/>
          <w:shd w:val="clear" w:color="auto" w:fill="FFFFFF"/>
          <w:lang w:val="es-ES_tradnl"/>
        </w:rPr>
        <w:t>Los usuarios ahora también pueden instalar sus aplicaciones</w:t>
      </w:r>
      <w:r w:rsidRPr="00167F2D">
        <w:rPr>
          <w:rStyle w:val="Refdenotaalpie"/>
          <w:rFonts w:ascii="Arial" w:hAnsi="Arial" w:cs="Arial"/>
          <w:sz w:val="22"/>
          <w:szCs w:val="22"/>
          <w:lang w:val="es-ES_tradnl"/>
        </w:rPr>
        <w:footnoteReference w:id="9"/>
      </w:r>
      <w:r w:rsidRPr="00167F2D">
        <w:rPr>
          <w:rStyle w:val="normaltextrun"/>
          <w:rFonts w:ascii="Arial" w:hAnsi="Arial" w:cs="Arial"/>
          <w:sz w:val="22"/>
          <w:szCs w:val="22"/>
          <w:shd w:val="clear" w:color="auto" w:fill="FFFFFF"/>
          <w:lang w:val="es-ES_tradnl"/>
        </w:rPr>
        <w:t xml:space="preserve"> de </w:t>
      </w:r>
      <w:proofErr w:type="spellStart"/>
      <w:r w:rsidRPr="00167F2D">
        <w:rPr>
          <w:rStyle w:val="normaltextrun"/>
          <w:rFonts w:ascii="Arial" w:hAnsi="Arial" w:cs="Arial"/>
          <w:sz w:val="22"/>
          <w:szCs w:val="22"/>
          <w:shd w:val="clear" w:color="auto" w:fill="FFFFFF"/>
          <w:lang w:val="es-ES_tradnl"/>
        </w:rPr>
        <w:t>smartphone</w:t>
      </w:r>
      <w:proofErr w:type="spellEnd"/>
      <w:r w:rsidRPr="00167F2D">
        <w:rPr>
          <w:rStyle w:val="normaltextrun"/>
          <w:rFonts w:ascii="Arial" w:hAnsi="Arial" w:cs="Arial"/>
          <w:sz w:val="22"/>
          <w:szCs w:val="22"/>
          <w:shd w:val="clear" w:color="auto" w:fill="FFFFFF"/>
          <w:lang w:val="es-ES_tradnl"/>
        </w:rPr>
        <w:t xml:space="preserve"> favoritas en su Galaxy Watch4 durante la configuración inicial con un</w:t>
      </w:r>
      <w:r w:rsidR="00363F36" w:rsidRPr="00167F2D">
        <w:rPr>
          <w:rStyle w:val="normaltextrun"/>
          <w:rFonts w:ascii="Arial" w:hAnsi="Arial" w:cs="Arial"/>
          <w:sz w:val="22"/>
          <w:szCs w:val="22"/>
          <w:shd w:val="clear" w:color="auto" w:fill="FFFFFF"/>
          <w:lang w:val="es-ES_tradnl"/>
        </w:rPr>
        <w:t xml:space="preserve"> clic</w:t>
      </w:r>
      <w:r w:rsidRPr="00167F2D">
        <w:rPr>
          <w:rStyle w:val="normaltextrun"/>
          <w:rFonts w:ascii="Arial" w:hAnsi="Arial" w:cs="Arial"/>
          <w:sz w:val="22"/>
          <w:szCs w:val="22"/>
          <w:shd w:val="clear" w:color="auto" w:fill="FFFFFF"/>
          <w:lang w:val="es-ES_tradnl"/>
        </w:rPr>
        <w:t>, creando una experiencia continua en todos los dispositivos desde el primer momento.</w:t>
      </w:r>
    </w:p>
    <w:p w14:paraId="66F31129" w14:textId="77777777" w:rsidR="00167F2D" w:rsidRDefault="00167F2D" w:rsidP="005820F9">
      <w:pPr>
        <w:jc w:val="both"/>
        <w:rPr>
          <w:rStyle w:val="normaltextrun"/>
          <w:rFonts w:ascii="Arial" w:hAnsi="Arial" w:cs="Arial"/>
          <w:b/>
          <w:bCs/>
          <w:shd w:val="clear" w:color="auto" w:fill="FFFFFF"/>
          <w:lang w:val="es-ES_tradnl"/>
        </w:rPr>
      </w:pPr>
    </w:p>
    <w:p w14:paraId="20FC9E88" w14:textId="07C68BEF" w:rsidR="00C63B0B" w:rsidRPr="005820F9" w:rsidRDefault="00C63B0B" w:rsidP="005820F9">
      <w:pPr>
        <w:jc w:val="both"/>
        <w:rPr>
          <w:rStyle w:val="normaltextrun"/>
          <w:rFonts w:ascii="Arial" w:hAnsi="Arial" w:cs="Arial"/>
          <w:b/>
          <w:bCs/>
          <w:shd w:val="clear" w:color="auto" w:fill="FFFFFF"/>
          <w:lang w:val="es-ES_tradnl"/>
        </w:rPr>
      </w:pPr>
      <w:r w:rsidRPr="005820F9">
        <w:rPr>
          <w:rStyle w:val="normaltextrun"/>
          <w:rFonts w:ascii="Arial" w:hAnsi="Arial" w:cs="Arial"/>
          <w:b/>
          <w:bCs/>
          <w:shd w:val="clear" w:color="auto" w:fill="FFFFFF"/>
          <w:lang w:val="es-ES_tradnl"/>
        </w:rPr>
        <w:lastRenderedPageBreak/>
        <w:t>Disponibilidad</w:t>
      </w:r>
      <w:r w:rsidRPr="005820F9">
        <w:rPr>
          <w:rStyle w:val="normaltextrun"/>
          <w:rFonts w:ascii="Arial" w:hAnsi="Arial" w:cs="Arial"/>
          <w:vertAlign w:val="superscript"/>
          <w:lang w:val="es-ES_tradnl"/>
        </w:rPr>
        <w:footnoteReference w:id="10"/>
      </w:r>
      <w:r w:rsidR="00971839" w:rsidRPr="005820F9">
        <w:rPr>
          <w:rStyle w:val="normaltextrun"/>
          <w:rFonts w:ascii="Arial" w:hAnsi="Arial" w:cs="Arial"/>
          <w:b/>
          <w:bCs/>
          <w:shd w:val="clear" w:color="auto" w:fill="FFFFFF"/>
          <w:lang w:val="es-ES_tradnl"/>
        </w:rPr>
        <w:t xml:space="preserve"> </w:t>
      </w:r>
      <w:r w:rsidR="00971839" w:rsidRPr="005820F9">
        <w:rPr>
          <w:rStyle w:val="normaltextrun"/>
          <w:rFonts w:ascii="Arial" w:hAnsi="Arial" w:cs="Arial"/>
          <w:vertAlign w:val="superscript"/>
          <w:lang w:val="es-ES_tradnl"/>
        </w:rPr>
        <w:footnoteReference w:id="11"/>
      </w:r>
    </w:p>
    <w:p w14:paraId="13B7693F" w14:textId="6178A0DA" w:rsidR="00C63B0B" w:rsidRPr="005820F9" w:rsidRDefault="00C63B0B" w:rsidP="005820F9">
      <w:pPr>
        <w:jc w:val="both"/>
        <w:rPr>
          <w:rFonts w:ascii="Arial" w:eastAsia="Calibri" w:hAnsi="Arial" w:cs="Arial"/>
          <w:lang w:val="es-ES_tradnl"/>
        </w:rPr>
      </w:pPr>
      <w:r w:rsidRPr="005820F9">
        <w:rPr>
          <w:rFonts w:ascii="Arial" w:eastAsia="Calibri" w:hAnsi="Arial" w:cs="Arial"/>
          <w:lang w:val="es-ES_tradnl"/>
        </w:rPr>
        <w:t xml:space="preserve">La actualización del software estará disponible a través de la aplicación Galaxy Wearable en Galaxy Watch4 y Galaxy Watch4 </w:t>
      </w:r>
      <w:proofErr w:type="spellStart"/>
      <w:r w:rsidRPr="005820F9">
        <w:rPr>
          <w:rFonts w:ascii="Arial" w:eastAsia="Calibri" w:hAnsi="Arial" w:cs="Arial"/>
          <w:lang w:val="es-ES_tradnl"/>
        </w:rPr>
        <w:t>Classic</w:t>
      </w:r>
      <w:proofErr w:type="spellEnd"/>
      <w:r w:rsidRPr="005820F9">
        <w:rPr>
          <w:rFonts w:ascii="Arial" w:eastAsia="Calibri" w:hAnsi="Arial" w:cs="Arial"/>
          <w:lang w:val="es-ES_tradnl"/>
        </w:rPr>
        <w:t xml:space="preserve"> a partir del día del </w:t>
      </w:r>
      <w:proofErr w:type="spellStart"/>
      <w:r w:rsidRPr="005820F9">
        <w:rPr>
          <w:rFonts w:ascii="Arial" w:eastAsia="Calibri" w:hAnsi="Arial" w:cs="Arial"/>
          <w:lang w:val="es-ES_tradnl"/>
        </w:rPr>
        <w:t>Unpacked</w:t>
      </w:r>
      <w:proofErr w:type="spellEnd"/>
      <w:r w:rsidR="00167F2D">
        <w:rPr>
          <w:rFonts w:ascii="Arial" w:eastAsia="Calibri" w:hAnsi="Arial" w:cs="Arial"/>
          <w:lang w:val="es-ES_tradnl"/>
        </w:rPr>
        <w:t>, 9 de febrero</w:t>
      </w:r>
      <w:r w:rsidRPr="005820F9">
        <w:rPr>
          <w:rFonts w:ascii="Arial" w:eastAsia="Calibri" w:hAnsi="Arial" w:cs="Arial"/>
          <w:lang w:val="es-ES_tradnl"/>
        </w:rPr>
        <w:t>. Los usuarios pueden comprar las nuevas correas de reloj a partir de fin</w:t>
      </w:r>
      <w:r w:rsidR="00167F2D">
        <w:rPr>
          <w:rFonts w:ascii="Arial" w:eastAsia="Calibri" w:hAnsi="Arial" w:cs="Arial"/>
          <w:lang w:val="es-ES_tradnl"/>
        </w:rPr>
        <w:t>al</w:t>
      </w:r>
      <w:r w:rsidRPr="005820F9">
        <w:rPr>
          <w:rFonts w:ascii="Arial" w:eastAsia="Calibri" w:hAnsi="Arial" w:cs="Arial"/>
          <w:lang w:val="es-ES_tradnl"/>
        </w:rPr>
        <w:t>es de febrero.</w:t>
      </w:r>
    </w:p>
    <w:p w14:paraId="383EC5D3" w14:textId="4CD82827" w:rsidR="00F0074B" w:rsidRPr="005820F9" w:rsidRDefault="00C63B0B" w:rsidP="005820F9">
      <w:pPr>
        <w:jc w:val="both"/>
        <w:rPr>
          <w:rStyle w:val="normaltextrun"/>
          <w:rFonts w:ascii="Arial" w:hAnsi="Arial" w:cs="Arial"/>
          <w:lang w:val="es-ES_tradnl"/>
        </w:rPr>
      </w:pPr>
      <w:r w:rsidRPr="005820F9">
        <w:rPr>
          <w:rStyle w:val="normaltextrun"/>
          <w:rFonts w:ascii="Arial" w:hAnsi="Arial" w:cs="Arial"/>
          <w:lang w:val="es-ES_tradnl"/>
        </w:rPr>
        <w:t xml:space="preserve">Para obtener más información sobre </w:t>
      </w:r>
      <w:r w:rsidR="004A6763" w:rsidRPr="005820F9">
        <w:rPr>
          <w:rStyle w:val="normaltextrun"/>
          <w:rFonts w:ascii="Arial" w:hAnsi="Arial" w:cs="Arial"/>
          <w:lang w:val="es-ES_tradnl"/>
        </w:rPr>
        <w:t xml:space="preserve">el </w:t>
      </w:r>
      <w:r w:rsidRPr="005820F9">
        <w:rPr>
          <w:rStyle w:val="normaltextrun"/>
          <w:rFonts w:ascii="Arial" w:hAnsi="Arial" w:cs="Arial"/>
          <w:lang w:val="es-ES_tradnl"/>
        </w:rPr>
        <w:t xml:space="preserve">Galaxy Watch4 y Galaxy Watch4 </w:t>
      </w:r>
      <w:proofErr w:type="spellStart"/>
      <w:r w:rsidRPr="005820F9">
        <w:rPr>
          <w:rStyle w:val="normaltextrun"/>
          <w:rFonts w:ascii="Arial" w:hAnsi="Arial" w:cs="Arial"/>
          <w:lang w:val="es-ES_tradnl"/>
        </w:rPr>
        <w:t>Classic</w:t>
      </w:r>
      <w:proofErr w:type="spellEnd"/>
      <w:r w:rsidR="00A950E9" w:rsidRPr="005820F9">
        <w:rPr>
          <w:rStyle w:val="normaltextrun"/>
          <w:rFonts w:ascii="Arial" w:hAnsi="Arial" w:cs="Arial"/>
          <w:vertAlign w:val="superscript"/>
          <w:lang w:val="es-ES_tradnl"/>
        </w:rPr>
        <w:footnoteReference w:id="12"/>
      </w:r>
      <w:r w:rsidRPr="005820F9">
        <w:rPr>
          <w:rStyle w:val="normaltextrun"/>
          <w:rFonts w:ascii="Arial" w:hAnsi="Arial" w:cs="Arial"/>
          <w:lang w:val="es-ES_tradnl"/>
        </w:rPr>
        <w:t>, visite:</w:t>
      </w:r>
      <w:r w:rsidR="00416A6B">
        <w:rPr>
          <w:rStyle w:val="normaltextrun"/>
          <w:rFonts w:ascii="Arial" w:hAnsi="Arial" w:cs="Arial"/>
          <w:lang w:val="es-ES_tradnl"/>
        </w:rPr>
        <w:t xml:space="preserve"> </w:t>
      </w:r>
      <w:hyperlink r:id="rId21">
        <w:r w:rsidR="6D7C9AE9" w:rsidRPr="005820F9">
          <w:rPr>
            <w:rStyle w:val="Hipervnculo"/>
            <w:rFonts w:ascii="Arial" w:hAnsi="Arial" w:cs="Arial"/>
            <w:color w:val="auto"/>
            <w:lang w:val="es-ES_tradnl"/>
          </w:rPr>
          <w:t>www.samsung.com/galaxy-watch4</w:t>
        </w:r>
      </w:hyperlink>
      <w:r w:rsidR="6D7C9AE9" w:rsidRPr="005820F9">
        <w:rPr>
          <w:rStyle w:val="normaltextrun"/>
          <w:rFonts w:ascii="Arial" w:hAnsi="Arial" w:cs="Arial"/>
          <w:lang w:val="es-ES_tradnl"/>
        </w:rPr>
        <w:t xml:space="preserve"> </w:t>
      </w:r>
      <w:r w:rsidR="00167F2D">
        <w:rPr>
          <w:rStyle w:val="normaltextrun"/>
          <w:rFonts w:ascii="Arial" w:hAnsi="Arial" w:cs="Arial"/>
          <w:lang w:val="es-ES_tradnl"/>
        </w:rPr>
        <w:t xml:space="preserve">y </w:t>
      </w:r>
      <w:hyperlink r:id="rId22">
        <w:r w:rsidR="6D7C9AE9" w:rsidRPr="005820F9">
          <w:rPr>
            <w:rStyle w:val="Hipervnculo"/>
            <w:rFonts w:ascii="Arial" w:hAnsi="Arial" w:cs="Arial"/>
            <w:color w:val="auto"/>
            <w:lang w:val="es-ES_tradnl"/>
          </w:rPr>
          <w:t>www.samsung.com/galaxy-watch4-classic</w:t>
        </w:r>
      </w:hyperlink>
      <w:r w:rsidR="00203536" w:rsidRPr="005820F9">
        <w:rPr>
          <w:rStyle w:val="Hipervnculo"/>
          <w:rFonts w:ascii="Arial" w:hAnsi="Arial" w:cs="Arial"/>
          <w:color w:val="auto"/>
          <w:lang w:val="es-ES_tradnl"/>
        </w:rPr>
        <w:t xml:space="preserve"> </w:t>
      </w:r>
      <w:r w:rsidR="6D7C9AE9" w:rsidRPr="005820F9">
        <w:rPr>
          <w:rStyle w:val="normaltextrun"/>
          <w:rFonts w:ascii="Arial" w:hAnsi="Arial" w:cs="Arial"/>
          <w:lang w:val="es-ES_tradnl"/>
        </w:rPr>
        <w:t xml:space="preserve"> </w:t>
      </w:r>
    </w:p>
    <w:p w14:paraId="74DE4AD5" w14:textId="77777777" w:rsidR="005820F9" w:rsidRPr="005820F9" w:rsidRDefault="005820F9" w:rsidP="005820F9">
      <w:pPr>
        <w:tabs>
          <w:tab w:val="left" w:pos="0"/>
        </w:tabs>
        <w:contextualSpacing/>
        <w:jc w:val="both"/>
        <w:rPr>
          <w:rStyle w:val="TextonotapieCar"/>
          <w:rFonts w:ascii="Arial" w:hAnsi="Arial" w:cs="Arial"/>
          <w:b/>
          <w:bCs/>
          <w:color w:val="000000"/>
          <w:sz w:val="16"/>
          <w:szCs w:val="16"/>
          <w:shd w:val="clear" w:color="auto" w:fill="FFFFFF"/>
          <w:lang w:val="es-ES_tradnl"/>
        </w:rPr>
      </w:pPr>
    </w:p>
    <w:p w14:paraId="376D0250" w14:textId="77777777" w:rsidR="005820F9" w:rsidRPr="005820F9" w:rsidRDefault="005820F9" w:rsidP="005820F9">
      <w:pPr>
        <w:tabs>
          <w:tab w:val="left" w:pos="0"/>
        </w:tabs>
        <w:contextualSpacing/>
        <w:jc w:val="both"/>
        <w:rPr>
          <w:rStyle w:val="TextonotapieCar"/>
          <w:rFonts w:ascii="Arial" w:hAnsi="Arial" w:cs="Arial"/>
          <w:b/>
          <w:bCs/>
          <w:color w:val="000000"/>
          <w:sz w:val="16"/>
          <w:szCs w:val="16"/>
          <w:shd w:val="clear" w:color="auto" w:fill="FFFFFF"/>
          <w:lang w:val="es-ES_tradnl"/>
        </w:rPr>
      </w:pPr>
    </w:p>
    <w:p w14:paraId="35EC4216" w14:textId="0EE9B90E" w:rsidR="005820F9" w:rsidRPr="005820F9" w:rsidRDefault="005820F9" w:rsidP="005820F9">
      <w:pPr>
        <w:tabs>
          <w:tab w:val="left" w:pos="0"/>
        </w:tabs>
        <w:contextualSpacing/>
        <w:jc w:val="both"/>
        <w:rPr>
          <w:rFonts w:ascii="Arial" w:hAnsi="Arial" w:cs="Arial"/>
          <w:color w:val="FF0000"/>
          <w:spacing w:val="3"/>
          <w:sz w:val="16"/>
          <w:szCs w:val="16"/>
          <w:lang w:val="es-ES_tradnl"/>
        </w:rPr>
      </w:pPr>
      <w:r w:rsidRPr="005820F9">
        <w:rPr>
          <w:rStyle w:val="TextonotapieCar"/>
          <w:rFonts w:ascii="Arial" w:hAnsi="Arial" w:cs="Arial"/>
          <w:b/>
          <w:bCs/>
          <w:color w:val="000000"/>
          <w:sz w:val="16"/>
          <w:szCs w:val="16"/>
          <w:shd w:val="clear" w:color="auto" w:fill="FFFFFF"/>
          <w:lang w:val="es-ES_tradnl"/>
        </w:rPr>
        <w:t xml:space="preserve">Acerca de Samsung </w:t>
      </w:r>
      <w:proofErr w:type="spellStart"/>
      <w:r w:rsidRPr="005820F9">
        <w:rPr>
          <w:rStyle w:val="TextonotapieCar"/>
          <w:rFonts w:ascii="Arial" w:hAnsi="Arial" w:cs="Arial"/>
          <w:b/>
          <w:bCs/>
          <w:color w:val="000000"/>
          <w:sz w:val="16"/>
          <w:szCs w:val="16"/>
          <w:shd w:val="clear" w:color="auto" w:fill="FFFFFF"/>
          <w:lang w:val="es-ES_tradnl"/>
        </w:rPr>
        <w:t>Electronics</w:t>
      </w:r>
      <w:proofErr w:type="spellEnd"/>
      <w:r w:rsidRPr="005820F9">
        <w:rPr>
          <w:rStyle w:val="TextonotapieCar"/>
          <w:rFonts w:ascii="Arial" w:hAnsi="Arial" w:cs="Arial"/>
          <w:b/>
          <w:bCs/>
          <w:color w:val="000000"/>
          <w:sz w:val="16"/>
          <w:szCs w:val="16"/>
          <w:shd w:val="clear" w:color="auto" w:fill="FFFFFF"/>
          <w:lang w:val="es-ES_tradnl"/>
        </w:rPr>
        <w:t xml:space="preserve"> Co., Ltd.</w:t>
      </w:r>
      <w:r w:rsidRPr="005820F9">
        <w:rPr>
          <w:rStyle w:val="TextonotapieCar"/>
          <w:rFonts w:ascii="Arial" w:hAnsi="Arial" w:cs="Arial"/>
          <w:b/>
          <w:bCs/>
          <w:color w:val="000000"/>
          <w:sz w:val="16"/>
          <w:szCs w:val="16"/>
          <w:shd w:val="clear" w:color="auto" w:fill="FFFFFF"/>
          <w:lang w:val="es-ES_tradnl"/>
        </w:rPr>
        <w:tab/>
      </w:r>
      <w:r w:rsidRPr="005820F9">
        <w:rPr>
          <w:rStyle w:val="TextonotapieCar"/>
          <w:rFonts w:ascii="Arial" w:hAnsi="Arial" w:cs="Arial"/>
          <w:b/>
          <w:bCs/>
          <w:color w:val="000000"/>
          <w:sz w:val="16"/>
          <w:szCs w:val="16"/>
          <w:shd w:val="clear" w:color="auto" w:fill="FFFFFF"/>
          <w:lang w:val="es-ES_tradnl"/>
        </w:rPr>
        <w:br/>
      </w:r>
      <w:r w:rsidRPr="005820F9">
        <w:rPr>
          <w:rFonts w:ascii="Arial" w:hAnsi="Arial" w:cs="Arial"/>
          <w:bCs/>
          <w:color w:val="000000"/>
          <w:sz w:val="16"/>
          <w:szCs w:val="16"/>
          <w:shd w:val="clear" w:color="auto" w:fill="FFFFFF"/>
          <w:lang w:val="es-ES_tradnl"/>
        </w:rPr>
        <w:t xml:space="preserve">Samsung inspira al mundo y diseña el futuro con ideas y tecnologías transformadoras. La compañía está redefiniendo los mundos de la TV, los </w:t>
      </w:r>
      <w:proofErr w:type="spellStart"/>
      <w:r w:rsidRPr="005820F9">
        <w:rPr>
          <w:rFonts w:ascii="Arial" w:hAnsi="Arial" w:cs="Arial"/>
          <w:bCs/>
          <w:color w:val="000000"/>
          <w:sz w:val="16"/>
          <w:szCs w:val="16"/>
          <w:shd w:val="clear" w:color="auto" w:fill="FFFFFF"/>
          <w:lang w:val="es-ES_tradnl"/>
        </w:rPr>
        <w:t>smartphones</w:t>
      </w:r>
      <w:proofErr w:type="spellEnd"/>
      <w:r w:rsidRPr="005820F9">
        <w:rPr>
          <w:rFonts w:ascii="Arial" w:hAnsi="Arial" w:cs="Arial"/>
          <w:bCs/>
          <w:color w:val="000000"/>
          <w:sz w:val="16"/>
          <w:szCs w:val="16"/>
          <w:shd w:val="clear" w:color="auto" w:fill="FFFFFF"/>
          <w:lang w:val="es-ES_tradnl"/>
        </w:rPr>
        <w:t xml:space="preserve">, los wearables, las </w:t>
      </w:r>
      <w:proofErr w:type="spellStart"/>
      <w:r w:rsidRPr="005820F9">
        <w:rPr>
          <w:rFonts w:ascii="Arial" w:hAnsi="Arial" w:cs="Arial"/>
          <w:bCs/>
          <w:color w:val="000000"/>
          <w:sz w:val="16"/>
          <w:szCs w:val="16"/>
          <w:shd w:val="clear" w:color="auto" w:fill="FFFFFF"/>
          <w:lang w:val="es-ES_tradnl"/>
        </w:rPr>
        <w:t>tablets</w:t>
      </w:r>
      <w:proofErr w:type="spellEnd"/>
      <w:r w:rsidRPr="005820F9">
        <w:rPr>
          <w:rFonts w:ascii="Arial" w:hAnsi="Arial" w:cs="Arial"/>
          <w:bCs/>
          <w:color w:val="000000"/>
          <w:sz w:val="16"/>
          <w:szCs w:val="16"/>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23" w:history="1">
        <w:r w:rsidRPr="005820F9">
          <w:rPr>
            <w:rStyle w:val="eop"/>
            <w:rFonts w:ascii="Arial" w:hAnsi="Arial" w:cs="Arial"/>
            <w:sz w:val="16"/>
            <w:szCs w:val="16"/>
            <w:shd w:val="clear" w:color="auto" w:fill="FFFFFF"/>
            <w:lang w:val="es-ES_tradnl"/>
          </w:rPr>
          <w:t>http://news.samsung.com/co</w:t>
        </w:r>
      </w:hyperlink>
    </w:p>
    <w:p w14:paraId="57536F9D" w14:textId="64B2AEE4" w:rsidR="00495D3C" w:rsidRPr="005820F9" w:rsidRDefault="00495D3C" w:rsidP="005820F9">
      <w:pPr>
        <w:spacing w:after="0" w:line="240" w:lineRule="auto"/>
        <w:textAlignment w:val="baseline"/>
        <w:rPr>
          <w:rFonts w:ascii="Arial" w:eastAsia="Times New Roman" w:hAnsi="Arial" w:cs="Arial"/>
          <w:sz w:val="18"/>
          <w:szCs w:val="18"/>
          <w:lang w:val="es-ES_tradnl"/>
        </w:rPr>
      </w:pPr>
    </w:p>
    <w:sectPr w:rsidR="00495D3C" w:rsidRPr="005820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A5D25" w14:textId="77777777" w:rsidR="00F25BC7" w:rsidRDefault="00F25BC7" w:rsidP="00BC726A">
      <w:pPr>
        <w:spacing w:after="0" w:line="240" w:lineRule="auto"/>
      </w:pPr>
      <w:r>
        <w:separator/>
      </w:r>
    </w:p>
  </w:endnote>
  <w:endnote w:type="continuationSeparator" w:id="0">
    <w:p w14:paraId="14E07B84" w14:textId="77777777" w:rsidR="00F25BC7" w:rsidRDefault="00F25BC7" w:rsidP="00BC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SamsungOneKoreanOTF 700">
    <w:altName w:val="Malgun Gothic"/>
    <w:panose1 w:val="020B0604020202020204"/>
    <w:charset w:val="81"/>
    <w:family w:val="swiss"/>
    <w:notTrueType/>
    <w:pitch w:val="variable"/>
    <w:sig w:usb0="F00002FF" w:usb1="79D77DFF" w:usb2="00000031" w:usb3="00000000" w:csb0="0008019F" w:csb1="00000000"/>
  </w:font>
  <w:font w:name="Segoe UI">
    <w:altName w:val="Arial"/>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05AEE" w14:textId="77777777" w:rsidR="00F25BC7" w:rsidRDefault="00F25BC7" w:rsidP="00BC726A">
      <w:pPr>
        <w:spacing w:after="0" w:line="240" w:lineRule="auto"/>
      </w:pPr>
      <w:r>
        <w:separator/>
      </w:r>
    </w:p>
  </w:footnote>
  <w:footnote w:type="continuationSeparator" w:id="0">
    <w:p w14:paraId="3FE94643" w14:textId="77777777" w:rsidR="00F25BC7" w:rsidRDefault="00F25BC7" w:rsidP="00BC726A">
      <w:pPr>
        <w:spacing w:after="0" w:line="240" w:lineRule="auto"/>
      </w:pPr>
      <w:r>
        <w:continuationSeparator/>
      </w:r>
    </w:p>
  </w:footnote>
  <w:footnote w:id="1">
    <w:p w14:paraId="26DDFD6F" w14:textId="477D358F" w:rsidR="00163082" w:rsidRPr="005820F9" w:rsidRDefault="00163082" w:rsidP="00163082">
      <w:pPr>
        <w:pStyle w:val="Textonotapie"/>
        <w:rPr>
          <w:rFonts w:ascii="Arial" w:hAnsi="Arial" w:cs="Arial"/>
          <w:sz w:val="16"/>
          <w:szCs w:val="16"/>
          <w:lang w:val="es-419"/>
        </w:rPr>
      </w:pPr>
      <w:r w:rsidRPr="005820F9">
        <w:rPr>
          <w:rStyle w:val="Refdenotaalpie"/>
          <w:rFonts w:ascii="Arial" w:hAnsi="Arial" w:cs="Arial"/>
          <w:sz w:val="16"/>
          <w:szCs w:val="16"/>
          <w:lang w:val="es-419"/>
        </w:rPr>
        <w:footnoteRef/>
      </w:r>
      <w:r w:rsidRPr="005820F9">
        <w:rPr>
          <w:rFonts w:ascii="Arial" w:hAnsi="Arial" w:cs="Arial"/>
          <w:sz w:val="16"/>
          <w:szCs w:val="16"/>
          <w:lang w:val="es-419"/>
        </w:rPr>
        <w:t xml:space="preserve"> </w:t>
      </w:r>
      <w:r w:rsidR="00CA1A2A" w:rsidRPr="005820F9">
        <w:rPr>
          <w:rFonts w:ascii="Arial" w:hAnsi="Arial" w:cs="Arial"/>
          <w:sz w:val="16"/>
          <w:szCs w:val="16"/>
          <w:lang w:val="es-419"/>
        </w:rPr>
        <w:t>Destinado únicamente a fines generales de bienestar y acondicionamiento físico. No está diseñado para su uso en la detección, diagnóstico o tratamiento de cualquier condición médica o enfermedad. Las medidas son solo para referencia personal del usuario. Por favor, consulte a un profesional médico para obtener asesoramiento. No mida su composición corporal si tiene un marcapasos implantado u otros dispositivos médicos implantados. No mida su composición corporal si está embarazada. Los resultados de la medición pueden no ser precisos si tiene menos de 20 años. La disponibilidad de esta función puede variar según el mercado.</w:t>
      </w:r>
    </w:p>
  </w:footnote>
  <w:footnote w:id="2">
    <w:p w14:paraId="5C340F9C" w14:textId="7772D59A" w:rsidR="000D50EC" w:rsidRPr="005820F9" w:rsidRDefault="000D50EC" w:rsidP="000D50EC">
      <w:pPr>
        <w:pStyle w:val="Textonotapie"/>
        <w:rPr>
          <w:rFonts w:ascii="Arial" w:hAnsi="Arial" w:cs="Arial"/>
          <w:sz w:val="16"/>
          <w:szCs w:val="16"/>
          <w:lang w:val="es-419" w:eastAsia="ko-KR"/>
        </w:rPr>
      </w:pPr>
      <w:r w:rsidRPr="005820F9">
        <w:rPr>
          <w:rStyle w:val="Refdenotaalpie"/>
          <w:rFonts w:ascii="Arial" w:hAnsi="Arial" w:cs="Arial"/>
          <w:sz w:val="16"/>
          <w:szCs w:val="16"/>
          <w:lang w:val="es-419"/>
        </w:rPr>
        <w:footnoteRef/>
      </w:r>
      <w:r w:rsidR="009534EB" w:rsidRPr="005820F9">
        <w:rPr>
          <w:rFonts w:ascii="Arial" w:hAnsi="Arial" w:cs="Arial"/>
          <w:sz w:val="16"/>
          <w:szCs w:val="16"/>
          <w:lang w:val="es-419" w:eastAsia="ko-KR"/>
        </w:rPr>
        <w:t xml:space="preserve"> Insight impulsado por Centr solo estará disponible en inglés en el lanzamiento.</w:t>
      </w:r>
    </w:p>
  </w:footnote>
  <w:footnote w:id="3">
    <w:p w14:paraId="37B1576B" w14:textId="7C26387C" w:rsidR="000D50EC" w:rsidRPr="00F76316" w:rsidRDefault="000D50EC" w:rsidP="000D50EC">
      <w:pPr>
        <w:pStyle w:val="Textonotapie"/>
        <w:rPr>
          <w:lang w:val="es-419"/>
        </w:rPr>
      </w:pPr>
      <w:r w:rsidRPr="005820F9">
        <w:rPr>
          <w:rStyle w:val="Refdenotaalpie"/>
          <w:rFonts w:ascii="Arial" w:hAnsi="Arial" w:cs="Arial"/>
          <w:sz w:val="16"/>
          <w:szCs w:val="16"/>
          <w:lang w:val="es-419"/>
        </w:rPr>
        <w:footnoteRef/>
      </w:r>
      <w:r w:rsidR="009534EB" w:rsidRPr="005820F9">
        <w:rPr>
          <w:rFonts w:ascii="Arial" w:hAnsi="Arial" w:cs="Arial"/>
          <w:sz w:val="16"/>
          <w:szCs w:val="16"/>
          <w:lang w:val="es-419"/>
        </w:rPr>
        <w:t xml:space="preserve"> La oferta de prueba gratuita de 30 días de Centr está disponible para los usuarios de Samsung Health que hayan conectado su serie Galaxy Watch4 a un dispositivo móvil. La oferta es elegible para todos los usuarios registrados en Centr a través de Samsung Health en Centr.com. Esta oferta solo está disponible para los nuevos clientes de Centr y no se aplica a los usuarios existentes de Centr. El servicio de Centr está disponible en todo el mundo. Todas las suscripciones ofrecen a los usuarios los primeros 30 días de acceso gratuito sin restricciones a Centr. Las suscripciones se cobran después de que se haya completado la prueba gratuita de 30 días y se renovarán automáticamente al final de cada suscripción. Los usuarios pueden cancelar la renovación automática en cualquier momento.</w:t>
      </w:r>
    </w:p>
  </w:footnote>
  <w:footnote w:id="4">
    <w:p w14:paraId="27621206" w14:textId="47B962BD" w:rsidR="00FC377F" w:rsidRPr="005820F9" w:rsidRDefault="00FC377F" w:rsidP="00FC377F">
      <w:pPr>
        <w:pStyle w:val="Textonotapie"/>
        <w:rPr>
          <w:rFonts w:ascii="Arial" w:hAnsi="Arial" w:cs="Arial"/>
          <w:sz w:val="16"/>
          <w:szCs w:val="16"/>
          <w:lang w:val="es-419"/>
        </w:rPr>
      </w:pPr>
      <w:r w:rsidRPr="005820F9">
        <w:rPr>
          <w:rStyle w:val="Refdenotaalpie"/>
          <w:rFonts w:ascii="Arial" w:hAnsi="Arial" w:cs="Arial"/>
          <w:sz w:val="16"/>
          <w:szCs w:val="16"/>
          <w:lang w:val="es-419"/>
        </w:rPr>
        <w:footnoteRef/>
      </w:r>
      <w:r w:rsidR="00B50D1B" w:rsidRPr="005820F9">
        <w:rPr>
          <w:rFonts w:ascii="Arial" w:hAnsi="Arial" w:cs="Arial"/>
          <w:sz w:val="16"/>
          <w:szCs w:val="16"/>
          <w:lang w:val="es-419"/>
        </w:rPr>
        <w:t>Requiere las últimas versiones de la aplicación móvil Samsung Clock (v. 12.1.10.5) y la aplicación móvil Samsung SmartThings (v. 1.7.59.23). Disponible en dispositivos inteligentes registrados en SmartThings.</w:t>
      </w:r>
    </w:p>
  </w:footnote>
  <w:footnote w:id="5">
    <w:p w14:paraId="13D1AE33" w14:textId="43C0666A" w:rsidR="00FF5728" w:rsidRPr="005820F9" w:rsidRDefault="00FF5728" w:rsidP="00FF5728">
      <w:pPr>
        <w:pStyle w:val="Textonotapie"/>
        <w:rPr>
          <w:rFonts w:ascii="Arial" w:hAnsi="Arial" w:cs="Arial"/>
          <w:sz w:val="16"/>
          <w:szCs w:val="16"/>
          <w:lang w:val="es-419"/>
        </w:rPr>
      </w:pPr>
      <w:r w:rsidRPr="005820F9">
        <w:rPr>
          <w:rStyle w:val="Refdenotaalpie"/>
          <w:rFonts w:ascii="Arial" w:hAnsi="Arial" w:cs="Arial"/>
          <w:sz w:val="16"/>
          <w:szCs w:val="16"/>
          <w:lang w:val="es-419"/>
        </w:rPr>
        <w:footnoteRef/>
      </w:r>
      <w:r w:rsidR="00F76316" w:rsidRPr="005820F9">
        <w:rPr>
          <w:rFonts w:ascii="Arial" w:hAnsi="Arial" w:cs="Arial"/>
          <w:sz w:val="16"/>
          <w:szCs w:val="16"/>
          <w:lang w:val="es-419"/>
        </w:rPr>
        <w:t>Requiere un smartphone Samsung Galaxy con Android 7 o posterior, y la aplicación Samsung Health Monitor, que está disponible solo en la tienda de aplicaciones Samsung Galaxy. Debido a las restricciones de los países para la obtención de la aprobación/registro como dispositivo médico, la aplicación Samsung Health Monitor solo funciona en relojes y smartphones comprados en los países donde el servicio está disponible actualmente.</w:t>
      </w:r>
    </w:p>
  </w:footnote>
  <w:footnote w:id="6">
    <w:p w14:paraId="46F1A9A9" w14:textId="3237E316" w:rsidR="00FF5728" w:rsidRPr="005820F9" w:rsidRDefault="00FF5728" w:rsidP="00FF5728">
      <w:pPr>
        <w:pStyle w:val="Textonotapie"/>
        <w:rPr>
          <w:rFonts w:ascii="Arial" w:hAnsi="Arial" w:cs="Arial"/>
          <w:sz w:val="16"/>
          <w:szCs w:val="16"/>
          <w:lang w:val="es-419"/>
        </w:rPr>
      </w:pPr>
      <w:r w:rsidRPr="005820F9">
        <w:rPr>
          <w:rStyle w:val="Refdenotaalpie"/>
          <w:rFonts w:ascii="Arial" w:hAnsi="Arial" w:cs="Arial"/>
          <w:sz w:val="16"/>
          <w:szCs w:val="16"/>
          <w:lang w:val="es-419"/>
        </w:rPr>
        <w:footnoteRef/>
      </w:r>
      <w:r w:rsidR="00F76316" w:rsidRPr="005820F9">
        <w:rPr>
          <w:rFonts w:ascii="Arial" w:hAnsi="Arial" w:cs="Arial"/>
          <w:sz w:val="16"/>
          <w:szCs w:val="16"/>
          <w:lang w:val="es-419"/>
        </w:rPr>
        <w:t>La función de presión arterial solo está disponible en mercados seleccionados y no en EE.UU. Para garantizar la precisión, los usuarios deben calibrar su dispositivo cada cuatro semanas con un manguito de presión arterial tradicional. La aplicación BP no puede diagnosticar hipertensión u otras afecciones ni detectar signos de un ataque al corazón. Esta aplicación solo puede usarse para mediciones en mayores de 22 años. No pretende reemplazar los métodos tradicionales de diagnóstico o tratamiento por parte de un profesional de la salud calificado.</w:t>
      </w:r>
    </w:p>
  </w:footnote>
  <w:footnote w:id="7">
    <w:p w14:paraId="33221CA6" w14:textId="7CC1529F" w:rsidR="00FF5728" w:rsidRPr="005820F9" w:rsidRDefault="00FF5728" w:rsidP="00FF5728">
      <w:pPr>
        <w:pStyle w:val="Textonotapie"/>
        <w:rPr>
          <w:rFonts w:ascii="Arial" w:hAnsi="Arial" w:cs="Arial"/>
          <w:sz w:val="16"/>
          <w:szCs w:val="16"/>
          <w:lang w:val="es-419"/>
        </w:rPr>
      </w:pPr>
      <w:r w:rsidRPr="005820F9">
        <w:rPr>
          <w:rStyle w:val="Refdenotaalpie"/>
          <w:rFonts w:ascii="Arial" w:hAnsi="Arial" w:cs="Arial"/>
          <w:sz w:val="16"/>
          <w:szCs w:val="16"/>
          <w:lang w:val="es-419"/>
        </w:rPr>
        <w:footnoteRef/>
      </w:r>
      <w:r w:rsidR="00F76316" w:rsidRPr="005820F9">
        <w:rPr>
          <w:rFonts w:ascii="Arial" w:hAnsi="Arial" w:cs="Arial"/>
          <w:sz w:val="16"/>
          <w:szCs w:val="16"/>
          <w:lang w:val="es-419"/>
        </w:rPr>
        <w:t>La función de ECG solo está disponible en mercados selectos. La aplicación ECG no pretende reemplazar los métodos tradicionales de diagnóstico o tratamiento. La aplicación de ECG no se destina a usuarios con arritmias conocidas distintas de la fibrilación auricular ni a usuarios menores de 22 años. Los usuarios no deben interpretar ni tomar medidas clínicas basadas en la salida del dispositivo sin consultar a un profesional de la salud calificado.</w:t>
      </w:r>
    </w:p>
  </w:footnote>
  <w:footnote w:id="8">
    <w:p w14:paraId="1D0C000D" w14:textId="69DBE6C1" w:rsidR="00C63B0B" w:rsidRPr="00F76316" w:rsidRDefault="00C63B0B" w:rsidP="00C63B0B">
      <w:pPr>
        <w:pStyle w:val="Textonotapie"/>
        <w:rPr>
          <w:lang w:val="es-419"/>
        </w:rPr>
      </w:pPr>
      <w:r w:rsidRPr="005820F9">
        <w:rPr>
          <w:rStyle w:val="Refdenotaalpie"/>
          <w:rFonts w:ascii="Arial" w:hAnsi="Arial" w:cs="Arial"/>
          <w:sz w:val="16"/>
          <w:szCs w:val="16"/>
          <w:lang w:val="es-419"/>
        </w:rPr>
        <w:footnoteRef/>
      </w:r>
      <w:r w:rsidR="00F76316" w:rsidRPr="005820F9">
        <w:rPr>
          <w:rFonts w:ascii="Arial" w:hAnsi="Arial" w:cs="Arial"/>
          <w:sz w:val="16"/>
          <w:szCs w:val="16"/>
          <w:lang w:val="es-419"/>
        </w:rPr>
        <w:t>Se vende por separado y la disponibilidad puede variar según el mercado.</w:t>
      </w:r>
    </w:p>
  </w:footnote>
  <w:footnote w:id="9">
    <w:p w14:paraId="45819E22" w14:textId="7792ACDE" w:rsidR="00C63B0B" w:rsidRPr="005820F9" w:rsidRDefault="00C63B0B" w:rsidP="00C63B0B">
      <w:pPr>
        <w:pStyle w:val="Textonotapie"/>
        <w:rPr>
          <w:rFonts w:ascii="Arial" w:hAnsi="Arial" w:cs="Arial"/>
          <w:sz w:val="16"/>
          <w:szCs w:val="16"/>
          <w:lang w:val="es-419"/>
        </w:rPr>
      </w:pPr>
      <w:r w:rsidRPr="005820F9">
        <w:rPr>
          <w:rStyle w:val="Refdenotaalpie"/>
          <w:rFonts w:ascii="Arial" w:hAnsi="Arial" w:cs="Arial"/>
          <w:sz w:val="16"/>
          <w:szCs w:val="16"/>
          <w:lang w:val="es-419"/>
        </w:rPr>
        <w:footnoteRef/>
      </w:r>
      <w:r w:rsidR="00F76316" w:rsidRPr="005820F9">
        <w:rPr>
          <w:rFonts w:ascii="Arial" w:hAnsi="Arial" w:cs="Arial"/>
          <w:sz w:val="16"/>
          <w:szCs w:val="16"/>
          <w:lang w:val="es-419"/>
        </w:rPr>
        <w:t>Limitado a aplicaciones compatibles con relojes descargadas a través de Google Play Store. Requiere la última versión de Google Play Store en su dispositivo conectado.</w:t>
      </w:r>
    </w:p>
  </w:footnote>
  <w:footnote w:id="10">
    <w:p w14:paraId="5C3860AE" w14:textId="437A0E48" w:rsidR="00C63B0B" w:rsidRPr="005820F9" w:rsidRDefault="00C63B0B" w:rsidP="00C63B0B">
      <w:pPr>
        <w:pStyle w:val="Textonotapie"/>
        <w:rPr>
          <w:rFonts w:ascii="Arial" w:hAnsi="Arial" w:cs="Arial"/>
          <w:sz w:val="16"/>
          <w:szCs w:val="16"/>
          <w:lang w:val="es-419"/>
        </w:rPr>
      </w:pPr>
      <w:r w:rsidRPr="005820F9">
        <w:rPr>
          <w:rStyle w:val="Refdenotaalpie"/>
          <w:rFonts w:ascii="Arial" w:hAnsi="Arial" w:cs="Arial"/>
          <w:sz w:val="16"/>
          <w:szCs w:val="16"/>
          <w:lang w:val="es-419"/>
        </w:rPr>
        <w:footnoteRef/>
      </w:r>
      <w:r w:rsidR="00F76316" w:rsidRPr="005820F9">
        <w:rPr>
          <w:rFonts w:ascii="Arial" w:hAnsi="Arial" w:cs="Arial"/>
          <w:sz w:val="16"/>
          <w:szCs w:val="16"/>
          <w:lang w:val="es-419"/>
        </w:rPr>
        <w:t>La disponibilidad puede variar según el mercado o la operadora.</w:t>
      </w:r>
    </w:p>
  </w:footnote>
  <w:footnote w:id="11">
    <w:p w14:paraId="60E9FCA2" w14:textId="6CCFA84F" w:rsidR="00971839" w:rsidRPr="005820F9" w:rsidRDefault="00971839" w:rsidP="00971839">
      <w:pPr>
        <w:pStyle w:val="Textonotapie"/>
        <w:rPr>
          <w:rFonts w:ascii="Arial" w:hAnsi="Arial" w:cs="Arial"/>
          <w:sz w:val="16"/>
          <w:szCs w:val="16"/>
          <w:lang w:val="es-419"/>
        </w:rPr>
      </w:pPr>
      <w:r w:rsidRPr="005820F9">
        <w:rPr>
          <w:rStyle w:val="Refdenotaalpie"/>
          <w:rFonts w:ascii="Arial" w:hAnsi="Arial" w:cs="Arial"/>
          <w:sz w:val="16"/>
          <w:szCs w:val="16"/>
          <w:lang w:val="es-419"/>
        </w:rPr>
        <w:footnoteRef/>
      </w:r>
      <w:r w:rsidR="007C5637" w:rsidRPr="005820F9">
        <w:rPr>
          <w:rFonts w:ascii="Arial" w:hAnsi="Arial" w:cs="Arial"/>
          <w:sz w:val="16"/>
          <w:szCs w:val="16"/>
          <w:lang w:val="es-419"/>
        </w:rPr>
        <w:t>La actualización de la aplicación requiere un teléfono inteligente con Android 8.0 o superior con más de 1,5 GB de RAM y la última versión de la aplicación móvil Samsung Health (v.6.21).</w:t>
      </w:r>
    </w:p>
  </w:footnote>
  <w:footnote w:id="12">
    <w:p w14:paraId="7BC1B832" w14:textId="4611D81A" w:rsidR="00A950E9" w:rsidRPr="00F76316" w:rsidRDefault="00A950E9" w:rsidP="00A950E9">
      <w:pPr>
        <w:pStyle w:val="Textonotapie"/>
        <w:rPr>
          <w:lang w:val="es-419"/>
        </w:rPr>
      </w:pPr>
      <w:r w:rsidRPr="005820F9">
        <w:rPr>
          <w:rStyle w:val="Refdenotaalpie"/>
          <w:rFonts w:ascii="Arial" w:hAnsi="Arial" w:cs="Arial"/>
          <w:sz w:val="16"/>
          <w:szCs w:val="16"/>
          <w:lang w:val="es-419"/>
        </w:rPr>
        <w:footnoteRef/>
      </w:r>
      <w:r w:rsidR="00C93460" w:rsidRPr="005820F9">
        <w:rPr>
          <w:rFonts w:ascii="Arial" w:hAnsi="Arial" w:cs="Arial"/>
          <w:sz w:val="16"/>
          <w:szCs w:val="16"/>
          <w:lang w:val="es-419"/>
        </w:rPr>
        <w:t>Toda la funcionalidad, características, especificaciones y otra información del producto proporcionada en este documento, incluidos, entre otros, los beneficios, el diseño, los componentes, el rendimiento, la disponibilidad y las capacidades del producto están sujetos a cambios sin previo aviso.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80667"/>
    <w:multiLevelType w:val="hybridMultilevel"/>
    <w:tmpl w:val="ED06930C"/>
    <w:lvl w:ilvl="0" w:tplc="DFCA0638">
      <w:start w:val="202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40F5E"/>
    <w:multiLevelType w:val="hybridMultilevel"/>
    <w:tmpl w:val="9B9E9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D67027"/>
    <w:multiLevelType w:val="hybridMultilevel"/>
    <w:tmpl w:val="B34A8F42"/>
    <w:lvl w:ilvl="0" w:tplc="61AC5C9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B0D3B63"/>
    <w:multiLevelType w:val="hybridMultilevel"/>
    <w:tmpl w:val="241E0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158017A"/>
    <w:multiLevelType w:val="hybridMultilevel"/>
    <w:tmpl w:val="9A567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354EAF"/>
    <w:multiLevelType w:val="hybridMultilevel"/>
    <w:tmpl w:val="9BFEFF9E"/>
    <w:lvl w:ilvl="0" w:tplc="C7966F70">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4F5A020D"/>
    <w:multiLevelType w:val="hybridMultilevel"/>
    <w:tmpl w:val="9C7E2F2E"/>
    <w:lvl w:ilvl="0" w:tplc="FB48A2B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51725195"/>
    <w:multiLevelType w:val="multilevel"/>
    <w:tmpl w:val="04090027"/>
    <w:lvl w:ilvl="0">
      <w:start w:val="1"/>
      <w:numFmt w:val="upperRoman"/>
      <w:pStyle w:val="Ttulo1"/>
      <w:lvlText w:val="%1."/>
      <w:lvlJc w:val="left"/>
      <w:pPr>
        <w:ind w:left="0" w:firstLine="0"/>
      </w:p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8" w15:restartNumberingAfterBreak="0">
    <w:nsid w:val="52C33D22"/>
    <w:multiLevelType w:val="hybridMultilevel"/>
    <w:tmpl w:val="17F44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585F1D"/>
    <w:multiLevelType w:val="hybridMultilevel"/>
    <w:tmpl w:val="72B27CC6"/>
    <w:lvl w:ilvl="0" w:tplc="3E582100">
      <w:start w:val="1"/>
      <w:numFmt w:val="bullet"/>
      <w:lvlText w:val="·"/>
      <w:lvlJc w:val="left"/>
      <w:pPr>
        <w:ind w:left="720" w:hanging="360"/>
      </w:pPr>
      <w:rPr>
        <w:rFonts w:ascii="Symbol" w:hAnsi="Symbol" w:hint="default"/>
      </w:rPr>
    </w:lvl>
    <w:lvl w:ilvl="1" w:tplc="54E0A09C">
      <w:start w:val="1"/>
      <w:numFmt w:val="bullet"/>
      <w:lvlText w:val="o"/>
      <w:lvlJc w:val="left"/>
      <w:pPr>
        <w:ind w:left="1440" w:hanging="360"/>
      </w:pPr>
      <w:rPr>
        <w:rFonts w:ascii="Courier New" w:hAnsi="Courier New" w:hint="default"/>
      </w:rPr>
    </w:lvl>
    <w:lvl w:ilvl="2" w:tplc="145C8D4A">
      <w:start w:val="1"/>
      <w:numFmt w:val="bullet"/>
      <w:lvlText w:val=""/>
      <w:lvlJc w:val="left"/>
      <w:pPr>
        <w:ind w:left="2160" w:hanging="360"/>
      </w:pPr>
      <w:rPr>
        <w:rFonts w:ascii="Wingdings" w:hAnsi="Wingdings" w:hint="default"/>
      </w:rPr>
    </w:lvl>
    <w:lvl w:ilvl="3" w:tplc="D31EC7C6">
      <w:start w:val="1"/>
      <w:numFmt w:val="bullet"/>
      <w:lvlText w:val=""/>
      <w:lvlJc w:val="left"/>
      <w:pPr>
        <w:ind w:left="2880" w:hanging="360"/>
      </w:pPr>
      <w:rPr>
        <w:rFonts w:ascii="Symbol" w:hAnsi="Symbol" w:hint="default"/>
      </w:rPr>
    </w:lvl>
    <w:lvl w:ilvl="4" w:tplc="74E28626">
      <w:start w:val="1"/>
      <w:numFmt w:val="bullet"/>
      <w:lvlText w:val="o"/>
      <w:lvlJc w:val="left"/>
      <w:pPr>
        <w:ind w:left="3600" w:hanging="360"/>
      </w:pPr>
      <w:rPr>
        <w:rFonts w:ascii="Courier New" w:hAnsi="Courier New" w:hint="default"/>
      </w:rPr>
    </w:lvl>
    <w:lvl w:ilvl="5" w:tplc="ECA04E8E">
      <w:start w:val="1"/>
      <w:numFmt w:val="bullet"/>
      <w:lvlText w:val=""/>
      <w:lvlJc w:val="left"/>
      <w:pPr>
        <w:ind w:left="4320" w:hanging="360"/>
      </w:pPr>
      <w:rPr>
        <w:rFonts w:ascii="Wingdings" w:hAnsi="Wingdings" w:hint="default"/>
      </w:rPr>
    </w:lvl>
    <w:lvl w:ilvl="6" w:tplc="151E73E0">
      <w:start w:val="1"/>
      <w:numFmt w:val="bullet"/>
      <w:lvlText w:val=""/>
      <w:lvlJc w:val="left"/>
      <w:pPr>
        <w:ind w:left="5040" w:hanging="360"/>
      </w:pPr>
      <w:rPr>
        <w:rFonts w:ascii="Symbol" w:hAnsi="Symbol" w:hint="default"/>
      </w:rPr>
    </w:lvl>
    <w:lvl w:ilvl="7" w:tplc="ECD4233A">
      <w:start w:val="1"/>
      <w:numFmt w:val="bullet"/>
      <w:lvlText w:val="o"/>
      <w:lvlJc w:val="left"/>
      <w:pPr>
        <w:ind w:left="5760" w:hanging="360"/>
      </w:pPr>
      <w:rPr>
        <w:rFonts w:ascii="Courier New" w:hAnsi="Courier New" w:hint="default"/>
      </w:rPr>
    </w:lvl>
    <w:lvl w:ilvl="8" w:tplc="CB144CEE">
      <w:start w:val="1"/>
      <w:numFmt w:val="bullet"/>
      <w:lvlText w:val=""/>
      <w:lvlJc w:val="left"/>
      <w:pPr>
        <w:ind w:left="6480" w:hanging="360"/>
      </w:pPr>
      <w:rPr>
        <w:rFonts w:ascii="Wingdings" w:hAnsi="Wingdings" w:hint="default"/>
      </w:rPr>
    </w:lvl>
  </w:abstractNum>
  <w:abstractNum w:abstractNumId="10" w15:restartNumberingAfterBreak="0">
    <w:nsid w:val="698C72F7"/>
    <w:multiLevelType w:val="hybridMultilevel"/>
    <w:tmpl w:val="FFFFFFFF"/>
    <w:lvl w:ilvl="0" w:tplc="70BEB0BE">
      <w:start w:val="1"/>
      <w:numFmt w:val="bullet"/>
      <w:lvlText w:val="·"/>
      <w:lvlJc w:val="left"/>
      <w:pPr>
        <w:ind w:left="720" w:hanging="360"/>
      </w:pPr>
      <w:rPr>
        <w:rFonts w:ascii="Symbol" w:hAnsi="Symbol" w:hint="default"/>
      </w:rPr>
    </w:lvl>
    <w:lvl w:ilvl="1" w:tplc="D6D41052">
      <w:start w:val="1"/>
      <w:numFmt w:val="bullet"/>
      <w:lvlText w:val="o"/>
      <w:lvlJc w:val="left"/>
      <w:pPr>
        <w:ind w:left="1440" w:hanging="360"/>
      </w:pPr>
      <w:rPr>
        <w:rFonts w:ascii="Courier New" w:hAnsi="Courier New" w:hint="default"/>
      </w:rPr>
    </w:lvl>
    <w:lvl w:ilvl="2" w:tplc="5DAAB1E6">
      <w:start w:val="1"/>
      <w:numFmt w:val="bullet"/>
      <w:lvlText w:val=""/>
      <w:lvlJc w:val="left"/>
      <w:pPr>
        <w:ind w:left="2160" w:hanging="360"/>
      </w:pPr>
      <w:rPr>
        <w:rFonts w:ascii="Wingdings" w:hAnsi="Wingdings" w:hint="default"/>
      </w:rPr>
    </w:lvl>
    <w:lvl w:ilvl="3" w:tplc="3FB2FAEC">
      <w:start w:val="1"/>
      <w:numFmt w:val="bullet"/>
      <w:lvlText w:val=""/>
      <w:lvlJc w:val="left"/>
      <w:pPr>
        <w:ind w:left="2880" w:hanging="360"/>
      </w:pPr>
      <w:rPr>
        <w:rFonts w:ascii="Symbol" w:hAnsi="Symbol" w:hint="default"/>
      </w:rPr>
    </w:lvl>
    <w:lvl w:ilvl="4" w:tplc="B61CD3BE">
      <w:start w:val="1"/>
      <w:numFmt w:val="bullet"/>
      <w:lvlText w:val="o"/>
      <w:lvlJc w:val="left"/>
      <w:pPr>
        <w:ind w:left="3600" w:hanging="360"/>
      </w:pPr>
      <w:rPr>
        <w:rFonts w:ascii="Courier New" w:hAnsi="Courier New" w:hint="default"/>
      </w:rPr>
    </w:lvl>
    <w:lvl w:ilvl="5" w:tplc="B770C2FC">
      <w:start w:val="1"/>
      <w:numFmt w:val="bullet"/>
      <w:lvlText w:val=""/>
      <w:lvlJc w:val="left"/>
      <w:pPr>
        <w:ind w:left="4320" w:hanging="360"/>
      </w:pPr>
      <w:rPr>
        <w:rFonts w:ascii="Wingdings" w:hAnsi="Wingdings" w:hint="default"/>
      </w:rPr>
    </w:lvl>
    <w:lvl w:ilvl="6" w:tplc="C78A8594">
      <w:start w:val="1"/>
      <w:numFmt w:val="bullet"/>
      <w:lvlText w:val=""/>
      <w:lvlJc w:val="left"/>
      <w:pPr>
        <w:ind w:left="5040" w:hanging="360"/>
      </w:pPr>
      <w:rPr>
        <w:rFonts w:ascii="Symbol" w:hAnsi="Symbol" w:hint="default"/>
      </w:rPr>
    </w:lvl>
    <w:lvl w:ilvl="7" w:tplc="F2D459A0">
      <w:start w:val="1"/>
      <w:numFmt w:val="bullet"/>
      <w:lvlText w:val="o"/>
      <w:lvlJc w:val="left"/>
      <w:pPr>
        <w:ind w:left="5760" w:hanging="360"/>
      </w:pPr>
      <w:rPr>
        <w:rFonts w:ascii="Courier New" w:hAnsi="Courier New" w:hint="default"/>
      </w:rPr>
    </w:lvl>
    <w:lvl w:ilvl="8" w:tplc="BE9C00D2">
      <w:start w:val="1"/>
      <w:numFmt w:val="bullet"/>
      <w:lvlText w:val=""/>
      <w:lvlJc w:val="left"/>
      <w:pPr>
        <w:ind w:left="6480" w:hanging="360"/>
      </w:pPr>
      <w:rPr>
        <w:rFonts w:ascii="Wingdings" w:hAnsi="Wingdings" w:hint="default"/>
      </w:rPr>
    </w:lvl>
  </w:abstractNum>
  <w:abstractNum w:abstractNumId="11" w15:restartNumberingAfterBreak="0">
    <w:nsid w:val="71C6006C"/>
    <w:multiLevelType w:val="hybridMultilevel"/>
    <w:tmpl w:val="552C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6D7552"/>
    <w:multiLevelType w:val="hybridMultilevel"/>
    <w:tmpl w:val="1A2A0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
  </w:num>
  <w:num w:numId="4">
    <w:abstractNumId w:val="4"/>
  </w:num>
  <w:num w:numId="5">
    <w:abstractNumId w:val="11"/>
  </w:num>
  <w:num w:numId="6">
    <w:abstractNumId w:val="10"/>
  </w:num>
  <w:num w:numId="7">
    <w:abstractNumId w:val="6"/>
  </w:num>
  <w:num w:numId="8">
    <w:abstractNumId w:val="2"/>
  </w:num>
  <w:num w:numId="9">
    <w:abstractNumId w:val="5"/>
  </w:num>
  <w:num w:numId="10">
    <w:abstractNumId w:val="0"/>
  </w:num>
  <w:num w:numId="11">
    <w:abstractNumId w:val="7"/>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D3C"/>
    <w:rsid w:val="000034B5"/>
    <w:rsid w:val="0000534D"/>
    <w:rsid w:val="00007F40"/>
    <w:rsid w:val="00010C6B"/>
    <w:rsid w:val="000110A7"/>
    <w:rsid w:val="00011362"/>
    <w:rsid w:val="0001209F"/>
    <w:rsid w:val="00012ECF"/>
    <w:rsid w:val="0001371C"/>
    <w:rsid w:val="000139BC"/>
    <w:rsid w:val="000149FE"/>
    <w:rsid w:val="00014B43"/>
    <w:rsid w:val="00016064"/>
    <w:rsid w:val="0002326A"/>
    <w:rsid w:val="00025221"/>
    <w:rsid w:val="00025703"/>
    <w:rsid w:val="00027790"/>
    <w:rsid w:val="0003487E"/>
    <w:rsid w:val="00034A18"/>
    <w:rsid w:val="00034F9D"/>
    <w:rsid w:val="000357CF"/>
    <w:rsid w:val="000364C2"/>
    <w:rsid w:val="00037543"/>
    <w:rsid w:val="000377DA"/>
    <w:rsid w:val="00037CC2"/>
    <w:rsid w:val="00040A4D"/>
    <w:rsid w:val="000426E6"/>
    <w:rsid w:val="00043347"/>
    <w:rsid w:val="00044BE5"/>
    <w:rsid w:val="00044D19"/>
    <w:rsid w:val="00047B3E"/>
    <w:rsid w:val="00051050"/>
    <w:rsid w:val="00051BF0"/>
    <w:rsid w:val="00053E7D"/>
    <w:rsid w:val="00054105"/>
    <w:rsid w:val="0005427C"/>
    <w:rsid w:val="000555F6"/>
    <w:rsid w:val="00056FF7"/>
    <w:rsid w:val="0006055D"/>
    <w:rsid w:val="00060805"/>
    <w:rsid w:val="00060916"/>
    <w:rsid w:val="00061CFC"/>
    <w:rsid w:val="00062600"/>
    <w:rsid w:val="00062640"/>
    <w:rsid w:val="00062972"/>
    <w:rsid w:val="00062C24"/>
    <w:rsid w:val="00067437"/>
    <w:rsid w:val="000677F9"/>
    <w:rsid w:val="00067B04"/>
    <w:rsid w:val="000701BC"/>
    <w:rsid w:val="0007067D"/>
    <w:rsid w:val="00070DBB"/>
    <w:rsid w:val="00070F57"/>
    <w:rsid w:val="0007175A"/>
    <w:rsid w:val="00071C54"/>
    <w:rsid w:val="0007251A"/>
    <w:rsid w:val="00072AC6"/>
    <w:rsid w:val="0007322E"/>
    <w:rsid w:val="000744C4"/>
    <w:rsid w:val="0007488E"/>
    <w:rsid w:val="0007584F"/>
    <w:rsid w:val="0007602A"/>
    <w:rsid w:val="00076E01"/>
    <w:rsid w:val="000775BB"/>
    <w:rsid w:val="00080116"/>
    <w:rsid w:val="000804B1"/>
    <w:rsid w:val="000809CB"/>
    <w:rsid w:val="000819CB"/>
    <w:rsid w:val="00082ACF"/>
    <w:rsid w:val="0008454B"/>
    <w:rsid w:val="0008504B"/>
    <w:rsid w:val="00086918"/>
    <w:rsid w:val="00090117"/>
    <w:rsid w:val="00092D58"/>
    <w:rsid w:val="00092FB6"/>
    <w:rsid w:val="00093878"/>
    <w:rsid w:val="00094305"/>
    <w:rsid w:val="00094382"/>
    <w:rsid w:val="00095211"/>
    <w:rsid w:val="000967A1"/>
    <w:rsid w:val="00097222"/>
    <w:rsid w:val="000A0343"/>
    <w:rsid w:val="000A4334"/>
    <w:rsid w:val="000A48B3"/>
    <w:rsid w:val="000A4F02"/>
    <w:rsid w:val="000A793E"/>
    <w:rsid w:val="000B006C"/>
    <w:rsid w:val="000B1965"/>
    <w:rsid w:val="000B2AA2"/>
    <w:rsid w:val="000B363E"/>
    <w:rsid w:val="000B5CBC"/>
    <w:rsid w:val="000C0F39"/>
    <w:rsid w:val="000C11BB"/>
    <w:rsid w:val="000C154B"/>
    <w:rsid w:val="000C23CB"/>
    <w:rsid w:val="000C28C5"/>
    <w:rsid w:val="000C2973"/>
    <w:rsid w:val="000C3562"/>
    <w:rsid w:val="000C46D2"/>
    <w:rsid w:val="000C491D"/>
    <w:rsid w:val="000D2590"/>
    <w:rsid w:val="000D339B"/>
    <w:rsid w:val="000D3CE2"/>
    <w:rsid w:val="000D43FC"/>
    <w:rsid w:val="000D48C3"/>
    <w:rsid w:val="000D50EC"/>
    <w:rsid w:val="000D6795"/>
    <w:rsid w:val="000D6CE2"/>
    <w:rsid w:val="000E0A78"/>
    <w:rsid w:val="000E1EA3"/>
    <w:rsid w:val="000E5B92"/>
    <w:rsid w:val="000E7228"/>
    <w:rsid w:val="000E77D0"/>
    <w:rsid w:val="000F1012"/>
    <w:rsid w:val="000F10FE"/>
    <w:rsid w:val="000F1B16"/>
    <w:rsid w:val="000F25DA"/>
    <w:rsid w:val="000F3CCA"/>
    <w:rsid w:val="000F7F4A"/>
    <w:rsid w:val="001018A4"/>
    <w:rsid w:val="001024C9"/>
    <w:rsid w:val="00102665"/>
    <w:rsid w:val="00104990"/>
    <w:rsid w:val="00104D4F"/>
    <w:rsid w:val="001056FA"/>
    <w:rsid w:val="00106D4A"/>
    <w:rsid w:val="0011000D"/>
    <w:rsid w:val="00111FE9"/>
    <w:rsid w:val="0011461B"/>
    <w:rsid w:val="00115941"/>
    <w:rsid w:val="0011704F"/>
    <w:rsid w:val="0012010D"/>
    <w:rsid w:val="00121EF9"/>
    <w:rsid w:val="0012239B"/>
    <w:rsid w:val="00123E1D"/>
    <w:rsid w:val="00124AE9"/>
    <w:rsid w:val="00124DB6"/>
    <w:rsid w:val="00126F6D"/>
    <w:rsid w:val="0013144E"/>
    <w:rsid w:val="00131D96"/>
    <w:rsid w:val="001326B2"/>
    <w:rsid w:val="00134369"/>
    <w:rsid w:val="0013498D"/>
    <w:rsid w:val="0013705E"/>
    <w:rsid w:val="00137156"/>
    <w:rsid w:val="001412BC"/>
    <w:rsid w:val="00141A41"/>
    <w:rsid w:val="001426AD"/>
    <w:rsid w:val="0014313A"/>
    <w:rsid w:val="001454B3"/>
    <w:rsid w:val="00145D2A"/>
    <w:rsid w:val="0015415E"/>
    <w:rsid w:val="00160DC7"/>
    <w:rsid w:val="00162CA6"/>
    <w:rsid w:val="00163082"/>
    <w:rsid w:val="00165B49"/>
    <w:rsid w:val="0016693B"/>
    <w:rsid w:val="00166D7D"/>
    <w:rsid w:val="00167EC6"/>
    <w:rsid w:val="00167F2D"/>
    <w:rsid w:val="001712B1"/>
    <w:rsid w:val="00171B5D"/>
    <w:rsid w:val="0017496A"/>
    <w:rsid w:val="001765DB"/>
    <w:rsid w:val="001765FB"/>
    <w:rsid w:val="001812B5"/>
    <w:rsid w:val="00181C96"/>
    <w:rsid w:val="00182A3B"/>
    <w:rsid w:val="00182F6B"/>
    <w:rsid w:val="0018350F"/>
    <w:rsid w:val="00183F41"/>
    <w:rsid w:val="00184B86"/>
    <w:rsid w:val="001917C5"/>
    <w:rsid w:val="001960A6"/>
    <w:rsid w:val="00196B6A"/>
    <w:rsid w:val="001A0CAA"/>
    <w:rsid w:val="001A0FE9"/>
    <w:rsid w:val="001A2461"/>
    <w:rsid w:val="001A3668"/>
    <w:rsid w:val="001A37D4"/>
    <w:rsid w:val="001A7EB9"/>
    <w:rsid w:val="001B0285"/>
    <w:rsid w:val="001B1CAD"/>
    <w:rsid w:val="001B2196"/>
    <w:rsid w:val="001B36F3"/>
    <w:rsid w:val="001B737E"/>
    <w:rsid w:val="001C1252"/>
    <w:rsid w:val="001C1358"/>
    <w:rsid w:val="001C1AE6"/>
    <w:rsid w:val="001C2DCF"/>
    <w:rsid w:val="001C3D17"/>
    <w:rsid w:val="001C4C18"/>
    <w:rsid w:val="001C563B"/>
    <w:rsid w:val="001C6C55"/>
    <w:rsid w:val="001C7DD3"/>
    <w:rsid w:val="001C7EA1"/>
    <w:rsid w:val="001D3B82"/>
    <w:rsid w:val="001D645F"/>
    <w:rsid w:val="001E5257"/>
    <w:rsid w:val="001E5AED"/>
    <w:rsid w:val="001E7A7A"/>
    <w:rsid w:val="001F0046"/>
    <w:rsid w:val="001F0DC8"/>
    <w:rsid w:val="001F307A"/>
    <w:rsid w:val="001F343D"/>
    <w:rsid w:val="001F3E11"/>
    <w:rsid w:val="001F3FCF"/>
    <w:rsid w:val="001F51ED"/>
    <w:rsid w:val="001F74B8"/>
    <w:rsid w:val="001F7C3D"/>
    <w:rsid w:val="00202575"/>
    <w:rsid w:val="00203536"/>
    <w:rsid w:val="00206C6C"/>
    <w:rsid w:val="00206E15"/>
    <w:rsid w:val="00207893"/>
    <w:rsid w:val="00210739"/>
    <w:rsid w:val="00210EA0"/>
    <w:rsid w:val="00211077"/>
    <w:rsid w:val="00212D4E"/>
    <w:rsid w:val="002132B0"/>
    <w:rsid w:val="00213AEA"/>
    <w:rsid w:val="00215EB0"/>
    <w:rsid w:val="00217752"/>
    <w:rsid w:val="002221B1"/>
    <w:rsid w:val="00223193"/>
    <w:rsid w:val="00223A55"/>
    <w:rsid w:val="00223BC8"/>
    <w:rsid w:val="00223E20"/>
    <w:rsid w:val="002251EB"/>
    <w:rsid w:val="0022599F"/>
    <w:rsid w:val="00225A17"/>
    <w:rsid w:val="00231910"/>
    <w:rsid w:val="00231BD5"/>
    <w:rsid w:val="00231C93"/>
    <w:rsid w:val="00231CF5"/>
    <w:rsid w:val="00232DF9"/>
    <w:rsid w:val="00237A25"/>
    <w:rsid w:val="00240317"/>
    <w:rsid w:val="00240343"/>
    <w:rsid w:val="00241471"/>
    <w:rsid w:val="00242F41"/>
    <w:rsid w:val="00243AB4"/>
    <w:rsid w:val="0024419C"/>
    <w:rsid w:val="00246E45"/>
    <w:rsid w:val="00250CB9"/>
    <w:rsid w:val="00251470"/>
    <w:rsid w:val="00251BEC"/>
    <w:rsid w:val="00251E88"/>
    <w:rsid w:val="002543FB"/>
    <w:rsid w:val="002550D5"/>
    <w:rsid w:val="00256AAB"/>
    <w:rsid w:val="00256D61"/>
    <w:rsid w:val="002622F2"/>
    <w:rsid w:val="002626B8"/>
    <w:rsid w:val="002628C4"/>
    <w:rsid w:val="0026414B"/>
    <w:rsid w:val="00267E36"/>
    <w:rsid w:val="00272B68"/>
    <w:rsid w:val="00276A7A"/>
    <w:rsid w:val="00277C05"/>
    <w:rsid w:val="00280592"/>
    <w:rsid w:val="00280D41"/>
    <w:rsid w:val="00282968"/>
    <w:rsid w:val="0028347D"/>
    <w:rsid w:val="002837BE"/>
    <w:rsid w:val="00284413"/>
    <w:rsid w:val="00285766"/>
    <w:rsid w:val="00285B49"/>
    <w:rsid w:val="002869C7"/>
    <w:rsid w:val="00286C63"/>
    <w:rsid w:val="00287E75"/>
    <w:rsid w:val="0029032F"/>
    <w:rsid w:val="00291EEF"/>
    <w:rsid w:val="0029284F"/>
    <w:rsid w:val="002962B3"/>
    <w:rsid w:val="00296542"/>
    <w:rsid w:val="002972E8"/>
    <w:rsid w:val="002A34F7"/>
    <w:rsid w:val="002A5370"/>
    <w:rsid w:val="002A57E9"/>
    <w:rsid w:val="002A734D"/>
    <w:rsid w:val="002A74C3"/>
    <w:rsid w:val="002B1224"/>
    <w:rsid w:val="002B2915"/>
    <w:rsid w:val="002B50AB"/>
    <w:rsid w:val="002B5185"/>
    <w:rsid w:val="002B6308"/>
    <w:rsid w:val="002B6703"/>
    <w:rsid w:val="002B6738"/>
    <w:rsid w:val="002C0A8C"/>
    <w:rsid w:val="002C2406"/>
    <w:rsid w:val="002C4723"/>
    <w:rsid w:val="002C6370"/>
    <w:rsid w:val="002D089C"/>
    <w:rsid w:val="002D0BA1"/>
    <w:rsid w:val="002D1A0E"/>
    <w:rsid w:val="002D557C"/>
    <w:rsid w:val="002D657D"/>
    <w:rsid w:val="002E14E4"/>
    <w:rsid w:val="002E5030"/>
    <w:rsid w:val="002E55AE"/>
    <w:rsid w:val="002E5F47"/>
    <w:rsid w:val="002E6147"/>
    <w:rsid w:val="002E6C83"/>
    <w:rsid w:val="002E7D21"/>
    <w:rsid w:val="002F1EF6"/>
    <w:rsid w:val="002F2003"/>
    <w:rsid w:val="002F2154"/>
    <w:rsid w:val="002F2F1D"/>
    <w:rsid w:val="002F3C0A"/>
    <w:rsid w:val="002F3D84"/>
    <w:rsid w:val="002F4A48"/>
    <w:rsid w:val="002F583F"/>
    <w:rsid w:val="00300256"/>
    <w:rsid w:val="003032B8"/>
    <w:rsid w:val="003034C2"/>
    <w:rsid w:val="00305D41"/>
    <w:rsid w:val="00306502"/>
    <w:rsid w:val="00310531"/>
    <w:rsid w:val="00312399"/>
    <w:rsid w:val="00316C02"/>
    <w:rsid w:val="00317D0D"/>
    <w:rsid w:val="00320CE4"/>
    <w:rsid w:val="00321B56"/>
    <w:rsid w:val="0032260E"/>
    <w:rsid w:val="00323A95"/>
    <w:rsid w:val="00326760"/>
    <w:rsid w:val="003335A6"/>
    <w:rsid w:val="00334B91"/>
    <w:rsid w:val="00334DD8"/>
    <w:rsid w:val="003352CE"/>
    <w:rsid w:val="003356CE"/>
    <w:rsid w:val="00336209"/>
    <w:rsid w:val="00336B60"/>
    <w:rsid w:val="003371A0"/>
    <w:rsid w:val="0033739C"/>
    <w:rsid w:val="00337B58"/>
    <w:rsid w:val="0034690D"/>
    <w:rsid w:val="00347598"/>
    <w:rsid w:val="003478F2"/>
    <w:rsid w:val="0034795E"/>
    <w:rsid w:val="003521E7"/>
    <w:rsid w:val="003536DE"/>
    <w:rsid w:val="003572C2"/>
    <w:rsid w:val="00357FCD"/>
    <w:rsid w:val="00357FF7"/>
    <w:rsid w:val="00363087"/>
    <w:rsid w:val="00363F36"/>
    <w:rsid w:val="00364827"/>
    <w:rsid w:val="0036530D"/>
    <w:rsid w:val="00365884"/>
    <w:rsid w:val="00365E50"/>
    <w:rsid w:val="0037276D"/>
    <w:rsid w:val="00373913"/>
    <w:rsid w:val="00373EA0"/>
    <w:rsid w:val="003746E9"/>
    <w:rsid w:val="00375EFF"/>
    <w:rsid w:val="00376896"/>
    <w:rsid w:val="0037762D"/>
    <w:rsid w:val="0037772B"/>
    <w:rsid w:val="00377B3C"/>
    <w:rsid w:val="003806F1"/>
    <w:rsid w:val="00380CB1"/>
    <w:rsid w:val="00382192"/>
    <w:rsid w:val="00382F49"/>
    <w:rsid w:val="00385F51"/>
    <w:rsid w:val="00390E26"/>
    <w:rsid w:val="00391043"/>
    <w:rsid w:val="00391BA0"/>
    <w:rsid w:val="00391F57"/>
    <w:rsid w:val="0039339C"/>
    <w:rsid w:val="00393F8F"/>
    <w:rsid w:val="0039487E"/>
    <w:rsid w:val="00395049"/>
    <w:rsid w:val="003A0378"/>
    <w:rsid w:val="003A0E59"/>
    <w:rsid w:val="003A2379"/>
    <w:rsid w:val="003A44D2"/>
    <w:rsid w:val="003A49FC"/>
    <w:rsid w:val="003A5610"/>
    <w:rsid w:val="003A6E0D"/>
    <w:rsid w:val="003A794C"/>
    <w:rsid w:val="003B15FF"/>
    <w:rsid w:val="003B1889"/>
    <w:rsid w:val="003B2283"/>
    <w:rsid w:val="003B37A2"/>
    <w:rsid w:val="003B38B8"/>
    <w:rsid w:val="003B43B6"/>
    <w:rsid w:val="003B440B"/>
    <w:rsid w:val="003B499A"/>
    <w:rsid w:val="003B57F0"/>
    <w:rsid w:val="003B61CA"/>
    <w:rsid w:val="003B6B06"/>
    <w:rsid w:val="003B6CEA"/>
    <w:rsid w:val="003B7285"/>
    <w:rsid w:val="003B7DDA"/>
    <w:rsid w:val="003C0550"/>
    <w:rsid w:val="003C136D"/>
    <w:rsid w:val="003C2E6F"/>
    <w:rsid w:val="003C394C"/>
    <w:rsid w:val="003C3FBC"/>
    <w:rsid w:val="003C588B"/>
    <w:rsid w:val="003C657E"/>
    <w:rsid w:val="003C76E8"/>
    <w:rsid w:val="003C7E0A"/>
    <w:rsid w:val="003C7F64"/>
    <w:rsid w:val="003D0D21"/>
    <w:rsid w:val="003D227F"/>
    <w:rsid w:val="003D2738"/>
    <w:rsid w:val="003D287C"/>
    <w:rsid w:val="003D2A33"/>
    <w:rsid w:val="003D42BE"/>
    <w:rsid w:val="003E122A"/>
    <w:rsid w:val="003E2A12"/>
    <w:rsid w:val="003E367E"/>
    <w:rsid w:val="003E462E"/>
    <w:rsid w:val="003E71D9"/>
    <w:rsid w:val="003E78B1"/>
    <w:rsid w:val="003F0458"/>
    <w:rsid w:val="003F0507"/>
    <w:rsid w:val="003F193C"/>
    <w:rsid w:val="003F1BBE"/>
    <w:rsid w:val="003F6661"/>
    <w:rsid w:val="003F6AED"/>
    <w:rsid w:val="003F6B03"/>
    <w:rsid w:val="003F6C32"/>
    <w:rsid w:val="004005C2"/>
    <w:rsid w:val="00402088"/>
    <w:rsid w:val="004029D3"/>
    <w:rsid w:val="00402EC5"/>
    <w:rsid w:val="00403AA2"/>
    <w:rsid w:val="00404B6C"/>
    <w:rsid w:val="00405249"/>
    <w:rsid w:val="0040558D"/>
    <w:rsid w:val="004059C1"/>
    <w:rsid w:val="00410B08"/>
    <w:rsid w:val="00410D31"/>
    <w:rsid w:val="004116FF"/>
    <w:rsid w:val="00412255"/>
    <w:rsid w:val="00412293"/>
    <w:rsid w:val="004140B9"/>
    <w:rsid w:val="00414EA6"/>
    <w:rsid w:val="00415020"/>
    <w:rsid w:val="0041637E"/>
    <w:rsid w:val="00416A6B"/>
    <w:rsid w:val="00416AC3"/>
    <w:rsid w:val="00416B1F"/>
    <w:rsid w:val="0042375C"/>
    <w:rsid w:val="00427463"/>
    <w:rsid w:val="00427B90"/>
    <w:rsid w:val="00430479"/>
    <w:rsid w:val="0043075F"/>
    <w:rsid w:val="00435414"/>
    <w:rsid w:val="00436C93"/>
    <w:rsid w:val="00437F85"/>
    <w:rsid w:val="00440FCD"/>
    <w:rsid w:val="00443B9F"/>
    <w:rsid w:val="0044552E"/>
    <w:rsid w:val="00447E64"/>
    <w:rsid w:val="0045091B"/>
    <w:rsid w:val="00451225"/>
    <w:rsid w:val="00451306"/>
    <w:rsid w:val="004538ED"/>
    <w:rsid w:val="00455B71"/>
    <w:rsid w:val="00456B24"/>
    <w:rsid w:val="00462718"/>
    <w:rsid w:val="00462C8C"/>
    <w:rsid w:val="00464F8C"/>
    <w:rsid w:val="00465F7B"/>
    <w:rsid w:val="00466CC2"/>
    <w:rsid w:val="00467139"/>
    <w:rsid w:val="00467432"/>
    <w:rsid w:val="00472C80"/>
    <w:rsid w:val="0047381F"/>
    <w:rsid w:val="0047523F"/>
    <w:rsid w:val="00477CAD"/>
    <w:rsid w:val="00481FE4"/>
    <w:rsid w:val="004823A7"/>
    <w:rsid w:val="004825D9"/>
    <w:rsid w:val="00483815"/>
    <w:rsid w:val="00484310"/>
    <w:rsid w:val="00485F48"/>
    <w:rsid w:val="004867EB"/>
    <w:rsid w:val="00486B0F"/>
    <w:rsid w:val="00490203"/>
    <w:rsid w:val="00490436"/>
    <w:rsid w:val="004909E8"/>
    <w:rsid w:val="00490F17"/>
    <w:rsid w:val="004910DF"/>
    <w:rsid w:val="00492287"/>
    <w:rsid w:val="0049297A"/>
    <w:rsid w:val="00494E67"/>
    <w:rsid w:val="00495D3C"/>
    <w:rsid w:val="004A0DC5"/>
    <w:rsid w:val="004A1102"/>
    <w:rsid w:val="004A2084"/>
    <w:rsid w:val="004A23B1"/>
    <w:rsid w:val="004A27D6"/>
    <w:rsid w:val="004A2F1E"/>
    <w:rsid w:val="004A4147"/>
    <w:rsid w:val="004A4E63"/>
    <w:rsid w:val="004A50A6"/>
    <w:rsid w:val="004A5283"/>
    <w:rsid w:val="004A5C82"/>
    <w:rsid w:val="004A5ED5"/>
    <w:rsid w:val="004A5FEB"/>
    <w:rsid w:val="004A6763"/>
    <w:rsid w:val="004B0554"/>
    <w:rsid w:val="004B0702"/>
    <w:rsid w:val="004B51B1"/>
    <w:rsid w:val="004C037E"/>
    <w:rsid w:val="004C368C"/>
    <w:rsid w:val="004C4433"/>
    <w:rsid w:val="004C5AD8"/>
    <w:rsid w:val="004C5DBB"/>
    <w:rsid w:val="004D23B7"/>
    <w:rsid w:val="004D3EAE"/>
    <w:rsid w:val="004D5968"/>
    <w:rsid w:val="004D5B1F"/>
    <w:rsid w:val="004D5D2B"/>
    <w:rsid w:val="004D71C1"/>
    <w:rsid w:val="004E0046"/>
    <w:rsid w:val="004E24F9"/>
    <w:rsid w:val="004E48EB"/>
    <w:rsid w:val="004E5F62"/>
    <w:rsid w:val="004E736C"/>
    <w:rsid w:val="004E7D81"/>
    <w:rsid w:val="004E7F8E"/>
    <w:rsid w:val="004F0DD2"/>
    <w:rsid w:val="004F3122"/>
    <w:rsid w:val="004F3EE3"/>
    <w:rsid w:val="004F415D"/>
    <w:rsid w:val="004F60DF"/>
    <w:rsid w:val="004F66F6"/>
    <w:rsid w:val="004F6721"/>
    <w:rsid w:val="004F715B"/>
    <w:rsid w:val="004F7725"/>
    <w:rsid w:val="004F7C30"/>
    <w:rsid w:val="004F7E33"/>
    <w:rsid w:val="005006BE"/>
    <w:rsid w:val="00502427"/>
    <w:rsid w:val="00502966"/>
    <w:rsid w:val="00503473"/>
    <w:rsid w:val="00503539"/>
    <w:rsid w:val="005036FB"/>
    <w:rsid w:val="005040C7"/>
    <w:rsid w:val="005043D9"/>
    <w:rsid w:val="00505A1E"/>
    <w:rsid w:val="00505BAB"/>
    <w:rsid w:val="00505F50"/>
    <w:rsid w:val="00507B23"/>
    <w:rsid w:val="00510FCA"/>
    <w:rsid w:val="00513C6C"/>
    <w:rsid w:val="00514C95"/>
    <w:rsid w:val="00515EB1"/>
    <w:rsid w:val="00515FEE"/>
    <w:rsid w:val="00522494"/>
    <w:rsid w:val="00523905"/>
    <w:rsid w:val="00524CCB"/>
    <w:rsid w:val="00525B94"/>
    <w:rsid w:val="00526252"/>
    <w:rsid w:val="00526EF0"/>
    <w:rsid w:val="00526F91"/>
    <w:rsid w:val="00527DD6"/>
    <w:rsid w:val="0053068D"/>
    <w:rsid w:val="005317A0"/>
    <w:rsid w:val="00531BBF"/>
    <w:rsid w:val="005322DF"/>
    <w:rsid w:val="005334F7"/>
    <w:rsid w:val="005352A7"/>
    <w:rsid w:val="00535BFB"/>
    <w:rsid w:val="005406E0"/>
    <w:rsid w:val="00541570"/>
    <w:rsid w:val="0054283D"/>
    <w:rsid w:val="00542BD6"/>
    <w:rsid w:val="0054352D"/>
    <w:rsid w:val="00545DB8"/>
    <w:rsid w:val="00546082"/>
    <w:rsid w:val="00546565"/>
    <w:rsid w:val="005501ED"/>
    <w:rsid w:val="00551FFF"/>
    <w:rsid w:val="00552045"/>
    <w:rsid w:val="00556DC1"/>
    <w:rsid w:val="00557870"/>
    <w:rsid w:val="005600A6"/>
    <w:rsid w:val="005637A6"/>
    <w:rsid w:val="005648D7"/>
    <w:rsid w:val="00564B29"/>
    <w:rsid w:val="00565CCF"/>
    <w:rsid w:val="00567F1B"/>
    <w:rsid w:val="00570C7A"/>
    <w:rsid w:val="00571986"/>
    <w:rsid w:val="00571A5C"/>
    <w:rsid w:val="00571C34"/>
    <w:rsid w:val="00572B7B"/>
    <w:rsid w:val="00573101"/>
    <w:rsid w:val="0057377F"/>
    <w:rsid w:val="00573DBA"/>
    <w:rsid w:val="00577CBB"/>
    <w:rsid w:val="00580C06"/>
    <w:rsid w:val="00581ECC"/>
    <w:rsid w:val="005820F9"/>
    <w:rsid w:val="00582713"/>
    <w:rsid w:val="0058331D"/>
    <w:rsid w:val="00583463"/>
    <w:rsid w:val="00583E13"/>
    <w:rsid w:val="00583F55"/>
    <w:rsid w:val="00590F3D"/>
    <w:rsid w:val="00591429"/>
    <w:rsid w:val="005924E0"/>
    <w:rsid w:val="005968D6"/>
    <w:rsid w:val="005A0CB2"/>
    <w:rsid w:val="005A3394"/>
    <w:rsid w:val="005A3E75"/>
    <w:rsid w:val="005A53A9"/>
    <w:rsid w:val="005A5EDE"/>
    <w:rsid w:val="005A7067"/>
    <w:rsid w:val="005B025F"/>
    <w:rsid w:val="005B07BE"/>
    <w:rsid w:val="005B4083"/>
    <w:rsid w:val="005B4EF0"/>
    <w:rsid w:val="005B52F8"/>
    <w:rsid w:val="005B541E"/>
    <w:rsid w:val="005B5488"/>
    <w:rsid w:val="005B6573"/>
    <w:rsid w:val="005B6AEE"/>
    <w:rsid w:val="005B7FCA"/>
    <w:rsid w:val="005C00C7"/>
    <w:rsid w:val="005C0D2E"/>
    <w:rsid w:val="005C261B"/>
    <w:rsid w:val="005C3B79"/>
    <w:rsid w:val="005C57B6"/>
    <w:rsid w:val="005C6A76"/>
    <w:rsid w:val="005D22F6"/>
    <w:rsid w:val="005D2DCD"/>
    <w:rsid w:val="005D3986"/>
    <w:rsid w:val="005D76EF"/>
    <w:rsid w:val="005E157C"/>
    <w:rsid w:val="005E3BBB"/>
    <w:rsid w:val="005E3C71"/>
    <w:rsid w:val="005E3CD0"/>
    <w:rsid w:val="005E3D24"/>
    <w:rsid w:val="005E51E5"/>
    <w:rsid w:val="005E61C2"/>
    <w:rsid w:val="005E68A5"/>
    <w:rsid w:val="005F1483"/>
    <w:rsid w:val="005F1AE7"/>
    <w:rsid w:val="005F2B73"/>
    <w:rsid w:val="005F46BB"/>
    <w:rsid w:val="005F4819"/>
    <w:rsid w:val="005F4B99"/>
    <w:rsid w:val="005F59EC"/>
    <w:rsid w:val="005F5ADC"/>
    <w:rsid w:val="00600C1C"/>
    <w:rsid w:val="00605176"/>
    <w:rsid w:val="0061130B"/>
    <w:rsid w:val="006114F1"/>
    <w:rsid w:val="00611A72"/>
    <w:rsid w:val="006158DF"/>
    <w:rsid w:val="00616B31"/>
    <w:rsid w:val="006213F4"/>
    <w:rsid w:val="0062153D"/>
    <w:rsid w:val="00621F6F"/>
    <w:rsid w:val="006225DD"/>
    <w:rsid w:val="0062344D"/>
    <w:rsid w:val="006241CD"/>
    <w:rsid w:val="0062586A"/>
    <w:rsid w:val="00625E95"/>
    <w:rsid w:val="00626A02"/>
    <w:rsid w:val="00627726"/>
    <w:rsid w:val="0063072E"/>
    <w:rsid w:val="006322D4"/>
    <w:rsid w:val="00633B66"/>
    <w:rsid w:val="00636AA6"/>
    <w:rsid w:val="00636CE8"/>
    <w:rsid w:val="006420CD"/>
    <w:rsid w:val="00642292"/>
    <w:rsid w:val="00643CE6"/>
    <w:rsid w:val="00644155"/>
    <w:rsid w:val="006443F0"/>
    <w:rsid w:val="006471FC"/>
    <w:rsid w:val="006475C8"/>
    <w:rsid w:val="00647CDC"/>
    <w:rsid w:val="0065066A"/>
    <w:rsid w:val="00652823"/>
    <w:rsid w:val="0065549D"/>
    <w:rsid w:val="00655FA9"/>
    <w:rsid w:val="00656CC7"/>
    <w:rsid w:val="0065715C"/>
    <w:rsid w:val="00660ED8"/>
    <w:rsid w:val="00665A28"/>
    <w:rsid w:val="00665F2F"/>
    <w:rsid w:val="00666461"/>
    <w:rsid w:val="00671642"/>
    <w:rsid w:val="00672644"/>
    <w:rsid w:val="00674635"/>
    <w:rsid w:val="00677593"/>
    <w:rsid w:val="00677DD7"/>
    <w:rsid w:val="0068138A"/>
    <w:rsid w:val="006829BE"/>
    <w:rsid w:val="00683BCB"/>
    <w:rsid w:val="00683DD3"/>
    <w:rsid w:val="00685A81"/>
    <w:rsid w:val="00685AD8"/>
    <w:rsid w:val="00685C07"/>
    <w:rsid w:val="00685F62"/>
    <w:rsid w:val="006878B2"/>
    <w:rsid w:val="006916AE"/>
    <w:rsid w:val="006918E4"/>
    <w:rsid w:val="00691DBE"/>
    <w:rsid w:val="006926D5"/>
    <w:rsid w:val="00692ECA"/>
    <w:rsid w:val="006948A6"/>
    <w:rsid w:val="006954A4"/>
    <w:rsid w:val="0069573C"/>
    <w:rsid w:val="006967DF"/>
    <w:rsid w:val="00696E5B"/>
    <w:rsid w:val="006A00DA"/>
    <w:rsid w:val="006A27B7"/>
    <w:rsid w:val="006A41AB"/>
    <w:rsid w:val="006A4D54"/>
    <w:rsid w:val="006A7D82"/>
    <w:rsid w:val="006A7D88"/>
    <w:rsid w:val="006B03E8"/>
    <w:rsid w:val="006B170E"/>
    <w:rsid w:val="006B1CA8"/>
    <w:rsid w:val="006B1FB2"/>
    <w:rsid w:val="006B2387"/>
    <w:rsid w:val="006B2828"/>
    <w:rsid w:val="006B295F"/>
    <w:rsid w:val="006B4869"/>
    <w:rsid w:val="006B4D28"/>
    <w:rsid w:val="006B5ED7"/>
    <w:rsid w:val="006B7643"/>
    <w:rsid w:val="006C21C0"/>
    <w:rsid w:val="006C285E"/>
    <w:rsid w:val="006C2D45"/>
    <w:rsid w:val="006C3547"/>
    <w:rsid w:val="006C3DD7"/>
    <w:rsid w:val="006C5ABB"/>
    <w:rsid w:val="006C69F1"/>
    <w:rsid w:val="006D1AE9"/>
    <w:rsid w:val="006D1D41"/>
    <w:rsid w:val="006D2317"/>
    <w:rsid w:val="006D3049"/>
    <w:rsid w:val="006D32C2"/>
    <w:rsid w:val="006D3D13"/>
    <w:rsid w:val="006D4272"/>
    <w:rsid w:val="006D53FB"/>
    <w:rsid w:val="006D5ADA"/>
    <w:rsid w:val="006D7061"/>
    <w:rsid w:val="006E046D"/>
    <w:rsid w:val="006E107D"/>
    <w:rsid w:val="006E1BD7"/>
    <w:rsid w:val="006E3034"/>
    <w:rsid w:val="006E417D"/>
    <w:rsid w:val="006E6BC3"/>
    <w:rsid w:val="006E768D"/>
    <w:rsid w:val="006F6430"/>
    <w:rsid w:val="006F7E95"/>
    <w:rsid w:val="007002EA"/>
    <w:rsid w:val="00702708"/>
    <w:rsid w:val="00702B0A"/>
    <w:rsid w:val="0070325B"/>
    <w:rsid w:val="0070534D"/>
    <w:rsid w:val="007053F3"/>
    <w:rsid w:val="007059EE"/>
    <w:rsid w:val="0070710E"/>
    <w:rsid w:val="00711E7B"/>
    <w:rsid w:val="00712F78"/>
    <w:rsid w:val="007137D3"/>
    <w:rsid w:val="00715953"/>
    <w:rsid w:val="0071621A"/>
    <w:rsid w:val="00716690"/>
    <w:rsid w:val="007176F9"/>
    <w:rsid w:val="0072064E"/>
    <w:rsid w:val="00721501"/>
    <w:rsid w:val="00721F5E"/>
    <w:rsid w:val="007248D4"/>
    <w:rsid w:val="00725482"/>
    <w:rsid w:val="007273B0"/>
    <w:rsid w:val="00731992"/>
    <w:rsid w:val="00732756"/>
    <w:rsid w:val="007329D9"/>
    <w:rsid w:val="00733A2C"/>
    <w:rsid w:val="007356E4"/>
    <w:rsid w:val="0073612C"/>
    <w:rsid w:val="00736C45"/>
    <w:rsid w:val="00740F7D"/>
    <w:rsid w:val="007419DE"/>
    <w:rsid w:val="00743CCC"/>
    <w:rsid w:val="0074539A"/>
    <w:rsid w:val="00747061"/>
    <w:rsid w:val="00751B9D"/>
    <w:rsid w:val="0075266D"/>
    <w:rsid w:val="00752CE9"/>
    <w:rsid w:val="00753B17"/>
    <w:rsid w:val="00753C85"/>
    <w:rsid w:val="00753E37"/>
    <w:rsid w:val="00753F90"/>
    <w:rsid w:val="00754B47"/>
    <w:rsid w:val="007555A5"/>
    <w:rsid w:val="00756A37"/>
    <w:rsid w:val="0075BF6C"/>
    <w:rsid w:val="007633B3"/>
    <w:rsid w:val="007635A2"/>
    <w:rsid w:val="00766541"/>
    <w:rsid w:val="00766EA9"/>
    <w:rsid w:val="0077030B"/>
    <w:rsid w:val="00770418"/>
    <w:rsid w:val="007727EC"/>
    <w:rsid w:val="007733F5"/>
    <w:rsid w:val="00773C17"/>
    <w:rsid w:val="00774079"/>
    <w:rsid w:val="00774090"/>
    <w:rsid w:val="00775830"/>
    <w:rsid w:val="00776E94"/>
    <w:rsid w:val="0077708A"/>
    <w:rsid w:val="0077763E"/>
    <w:rsid w:val="00780291"/>
    <w:rsid w:val="00780BA7"/>
    <w:rsid w:val="0078139A"/>
    <w:rsid w:val="007825B4"/>
    <w:rsid w:val="00782B3C"/>
    <w:rsid w:val="00784E33"/>
    <w:rsid w:val="00786263"/>
    <w:rsid w:val="00787C34"/>
    <w:rsid w:val="0078EEC0"/>
    <w:rsid w:val="00790227"/>
    <w:rsid w:val="0079059B"/>
    <w:rsid w:val="00790A78"/>
    <w:rsid w:val="007912BD"/>
    <w:rsid w:val="007920D6"/>
    <w:rsid w:val="00792CDC"/>
    <w:rsid w:val="0079327A"/>
    <w:rsid w:val="00794672"/>
    <w:rsid w:val="00794BF3"/>
    <w:rsid w:val="00795287"/>
    <w:rsid w:val="00795A76"/>
    <w:rsid w:val="007A02BC"/>
    <w:rsid w:val="007A3D84"/>
    <w:rsid w:val="007A44DE"/>
    <w:rsid w:val="007A4C36"/>
    <w:rsid w:val="007A5EFD"/>
    <w:rsid w:val="007A7BAF"/>
    <w:rsid w:val="007A7C35"/>
    <w:rsid w:val="007B10C6"/>
    <w:rsid w:val="007B1613"/>
    <w:rsid w:val="007B3BEE"/>
    <w:rsid w:val="007B4F28"/>
    <w:rsid w:val="007B6F0E"/>
    <w:rsid w:val="007B7EF7"/>
    <w:rsid w:val="007C1697"/>
    <w:rsid w:val="007C4564"/>
    <w:rsid w:val="007C4772"/>
    <w:rsid w:val="007C4C00"/>
    <w:rsid w:val="007C4C06"/>
    <w:rsid w:val="007C5637"/>
    <w:rsid w:val="007C7788"/>
    <w:rsid w:val="007D1A85"/>
    <w:rsid w:val="007D2062"/>
    <w:rsid w:val="007D6BE4"/>
    <w:rsid w:val="007E04A6"/>
    <w:rsid w:val="007E0AEF"/>
    <w:rsid w:val="007E0B09"/>
    <w:rsid w:val="007E19A5"/>
    <w:rsid w:val="007E368F"/>
    <w:rsid w:val="007E3B9A"/>
    <w:rsid w:val="007E3BA9"/>
    <w:rsid w:val="007E3F63"/>
    <w:rsid w:val="007E55B5"/>
    <w:rsid w:val="007E670D"/>
    <w:rsid w:val="007E6840"/>
    <w:rsid w:val="007E72A2"/>
    <w:rsid w:val="007F30B7"/>
    <w:rsid w:val="007F3270"/>
    <w:rsid w:val="007F4BD3"/>
    <w:rsid w:val="007F54DB"/>
    <w:rsid w:val="007F7CE6"/>
    <w:rsid w:val="008004CD"/>
    <w:rsid w:val="00803E90"/>
    <w:rsid w:val="008049BE"/>
    <w:rsid w:val="00810E31"/>
    <w:rsid w:val="00811017"/>
    <w:rsid w:val="00811A3E"/>
    <w:rsid w:val="008135E6"/>
    <w:rsid w:val="008141EB"/>
    <w:rsid w:val="00815D6F"/>
    <w:rsid w:val="00815ED7"/>
    <w:rsid w:val="0082039C"/>
    <w:rsid w:val="0082164B"/>
    <w:rsid w:val="00822714"/>
    <w:rsid w:val="008227D8"/>
    <w:rsid w:val="008239C5"/>
    <w:rsid w:val="00826CE3"/>
    <w:rsid w:val="00826F07"/>
    <w:rsid w:val="008277AC"/>
    <w:rsid w:val="00830B0B"/>
    <w:rsid w:val="00831B6C"/>
    <w:rsid w:val="00831EAF"/>
    <w:rsid w:val="00832BF4"/>
    <w:rsid w:val="008333F1"/>
    <w:rsid w:val="008344A5"/>
    <w:rsid w:val="00835CF1"/>
    <w:rsid w:val="00837F7F"/>
    <w:rsid w:val="008400FE"/>
    <w:rsid w:val="00840B03"/>
    <w:rsid w:val="008413C7"/>
    <w:rsid w:val="00842409"/>
    <w:rsid w:val="00843144"/>
    <w:rsid w:val="008442B4"/>
    <w:rsid w:val="0084500E"/>
    <w:rsid w:val="00845473"/>
    <w:rsid w:val="00846945"/>
    <w:rsid w:val="008511C8"/>
    <w:rsid w:val="008512A5"/>
    <w:rsid w:val="00852F29"/>
    <w:rsid w:val="008535A6"/>
    <w:rsid w:val="008552C2"/>
    <w:rsid w:val="00855C2C"/>
    <w:rsid w:val="00856848"/>
    <w:rsid w:val="00857D8F"/>
    <w:rsid w:val="0086034A"/>
    <w:rsid w:val="00860F1D"/>
    <w:rsid w:val="0086734C"/>
    <w:rsid w:val="0086774B"/>
    <w:rsid w:val="00872408"/>
    <w:rsid w:val="008731D7"/>
    <w:rsid w:val="00873474"/>
    <w:rsid w:val="008736C2"/>
    <w:rsid w:val="00874A7A"/>
    <w:rsid w:val="00874DB3"/>
    <w:rsid w:val="00875241"/>
    <w:rsid w:val="00875BEB"/>
    <w:rsid w:val="00875DEF"/>
    <w:rsid w:val="00875E0C"/>
    <w:rsid w:val="0087680D"/>
    <w:rsid w:val="00877A62"/>
    <w:rsid w:val="00880213"/>
    <w:rsid w:val="00883D3D"/>
    <w:rsid w:val="008868A6"/>
    <w:rsid w:val="00887EA2"/>
    <w:rsid w:val="00887F8C"/>
    <w:rsid w:val="008908FD"/>
    <w:rsid w:val="00891695"/>
    <w:rsid w:val="00893550"/>
    <w:rsid w:val="00894C83"/>
    <w:rsid w:val="0089526C"/>
    <w:rsid w:val="00896C29"/>
    <w:rsid w:val="008A0615"/>
    <w:rsid w:val="008A0961"/>
    <w:rsid w:val="008A1B73"/>
    <w:rsid w:val="008A2B58"/>
    <w:rsid w:val="008A3DAC"/>
    <w:rsid w:val="008A4F0E"/>
    <w:rsid w:val="008A7198"/>
    <w:rsid w:val="008A76BA"/>
    <w:rsid w:val="008B0BD8"/>
    <w:rsid w:val="008B0DDA"/>
    <w:rsid w:val="008B1E3F"/>
    <w:rsid w:val="008B28A2"/>
    <w:rsid w:val="008B43E4"/>
    <w:rsid w:val="008B4EE7"/>
    <w:rsid w:val="008B51C4"/>
    <w:rsid w:val="008B5A72"/>
    <w:rsid w:val="008B7737"/>
    <w:rsid w:val="008B7888"/>
    <w:rsid w:val="008C005F"/>
    <w:rsid w:val="008C2BF7"/>
    <w:rsid w:val="008C38FA"/>
    <w:rsid w:val="008C3C45"/>
    <w:rsid w:val="008C45E9"/>
    <w:rsid w:val="008C5495"/>
    <w:rsid w:val="008C6174"/>
    <w:rsid w:val="008C6D3F"/>
    <w:rsid w:val="008D0231"/>
    <w:rsid w:val="008D27F6"/>
    <w:rsid w:val="008D33A1"/>
    <w:rsid w:val="008D3534"/>
    <w:rsid w:val="008D3BCD"/>
    <w:rsid w:val="008D4442"/>
    <w:rsid w:val="008D5A2F"/>
    <w:rsid w:val="008E0AA4"/>
    <w:rsid w:val="008E1B25"/>
    <w:rsid w:val="008E2180"/>
    <w:rsid w:val="008E5494"/>
    <w:rsid w:val="008E6C39"/>
    <w:rsid w:val="008F1CEF"/>
    <w:rsid w:val="008F1D73"/>
    <w:rsid w:val="008F3077"/>
    <w:rsid w:val="008F3A0B"/>
    <w:rsid w:val="008F4D87"/>
    <w:rsid w:val="008F5424"/>
    <w:rsid w:val="008F7966"/>
    <w:rsid w:val="00901413"/>
    <w:rsid w:val="00902326"/>
    <w:rsid w:val="00903A2B"/>
    <w:rsid w:val="00905308"/>
    <w:rsid w:val="009111C6"/>
    <w:rsid w:val="00915ADE"/>
    <w:rsid w:val="00915EA6"/>
    <w:rsid w:val="009169E0"/>
    <w:rsid w:val="00916C6D"/>
    <w:rsid w:val="009178B0"/>
    <w:rsid w:val="00920736"/>
    <w:rsid w:val="00921657"/>
    <w:rsid w:val="009223D0"/>
    <w:rsid w:val="0092256C"/>
    <w:rsid w:val="009236D9"/>
    <w:rsid w:val="00923A5C"/>
    <w:rsid w:val="00923F7C"/>
    <w:rsid w:val="0092598A"/>
    <w:rsid w:val="00926503"/>
    <w:rsid w:val="00926960"/>
    <w:rsid w:val="00931858"/>
    <w:rsid w:val="00933852"/>
    <w:rsid w:val="00933DA8"/>
    <w:rsid w:val="009352D5"/>
    <w:rsid w:val="009354FF"/>
    <w:rsid w:val="009363DD"/>
    <w:rsid w:val="0093648E"/>
    <w:rsid w:val="009379E1"/>
    <w:rsid w:val="009401B8"/>
    <w:rsid w:val="009426C6"/>
    <w:rsid w:val="00942946"/>
    <w:rsid w:val="00943ABC"/>
    <w:rsid w:val="00944390"/>
    <w:rsid w:val="00946057"/>
    <w:rsid w:val="009460B4"/>
    <w:rsid w:val="009471CA"/>
    <w:rsid w:val="00947FF4"/>
    <w:rsid w:val="009510B6"/>
    <w:rsid w:val="00951364"/>
    <w:rsid w:val="009534EB"/>
    <w:rsid w:val="009551AC"/>
    <w:rsid w:val="00955967"/>
    <w:rsid w:val="009629F2"/>
    <w:rsid w:val="00962EA5"/>
    <w:rsid w:val="0096329B"/>
    <w:rsid w:val="009636B9"/>
    <w:rsid w:val="00964027"/>
    <w:rsid w:val="00964707"/>
    <w:rsid w:val="00964FEF"/>
    <w:rsid w:val="00970074"/>
    <w:rsid w:val="00970F74"/>
    <w:rsid w:val="0097118A"/>
    <w:rsid w:val="00971839"/>
    <w:rsid w:val="00972B55"/>
    <w:rsid w:val="009747A8"/>
    <w:rsid w:val="00975836"/>
    <w:rsid w:val="00980C99"/>
    <w:rsid w:val="00984C15"/>
    <w:rsid w:val="009869A2"/>
    <w:rsid w:val="00986B74"/>
    <w:rsid w:val="009875F8"/>
    <w:rsid w:val="00990D74"/>
    <w:rsid w:val="009921B5"/>
    <w:rsid w:val="00993056"/>
    <w:rsid w:val="00996977"/>
    <w:rsid w:val="009A0BB6"/>
    <w:rsid w:val="009A1023"/>
    <w:rsid w:val="009A2AF2"/>
    <w:rsid w:val="009A32F1"/>
    <w:rsid w:val="009A3651"/>
    <w:rsid w:val="009A3C85"/>
    <w:rsid w:val="009A4230"/>
    <w:rsid w:val="009A457A"/>
    <w:rsid w:val="009B1148"/>
    <w:rsid w:val="009B3DAD"/>
    <w:rsid w:val="009B494D"/>
    <w:rsid w:val="009B4C87"/>
    <w:rsid w:val="009B5673"/>
    <w:rsid w:val="009B671F"/>
    <w:rsid w:val="009C02A9"/>
    <w:rsid w:val="009C171C"/>
    <w:rsid w:val="009C218C"/>
    <w:rsid w:val="009C33CA"/>
    <w:rsid w:val="009C68E1"/>
    <w:rsid w:val="009C7518"/>
    <w:rsid w:val="009C7916"/>
    <w:rsid w:val="009D161C"/>
    <w:rsid w:val="009D1E69"/>
    <w:rsid w:val="009D2BB4"/>
    <w:rsid w:val="009D2DFF"/>
    <w:rsid w:val="009D7076"/>
    <w:rsid w:val="009E0C34"/>
    <w:rsid w:val="009E20D6"/>
    <w:rsid w:val="009E36F7"/>
    <w:rsid w:val="009E5DE3"/>
    <w:rsid w:val="009E613C"/>
    <w:rsid w:val="009E680A"/>
    <w:rsid w:val="009E6D39"/>
    <w:rsid w:val="009F06D4"/>
    <w:rsid w:val="009F1AA3"/>
    <w:rsid w:val="009F4514"/>
    <w:rsid w:val="009F4A6E"/>
    <w:rsid w:val="009F5BAC"/>
    <w:rsid w:val="009F5D05"/>
    <w:rsid w:val="009F631D"/>
    <w:rsid w:val="009F679E"/>
    <w:rsid w:val="009F6889"/>
    <w:rsid w:val="009F7C0F"/>
    <w:rsid w:val="00A00CD7"/>
    <w:rsid w:val="00A04ABD"/>
    <w:rsid w:val="00A0620A"/>
    <w:rsid w:val="00A0650C"/>
    <w:rsid w:val="00A104AE"/>
    <w:rsid w:val="00A11BBC"/>
    <w:rsid w:val="00A12A61"/>
    <w:rsid w:val="00A12AAC"/>
    <w:rsid w:val="00A1377E"/>
    <w:rsid w:val="00A138C4"/>
    <w:rsid w:val="00A143C0"/>
    <w:rsid w:val="00A152B9"/>
    <w:rsid w:val="00A16EC9"/>
    <w:rsid w:val="00A17E97"/>
    <w:rsid w:val="00A20566"/>
    <w:rsid w:val="00A20FA4"/>
    <w:rsid w:val="00A22EFB"/>
    <w:rsid w:val="00A23F6F"/>
    <w:rsid w:val="00A27520"/>
    <w:rsid w:val="00A27BEF"/>
    <w:rsid w:val="00A3047D"/>
    <w:rsid w:val="00A30854"/>
    <w:rsid w:val="00A32E3D"/>
    <w:rsid w:val="00A34AA0"/>
    <w:rsid w:val="00A34C8F"/>
    <w:rsid w:val="00A3640E"/>
    <w:rsid w:val="00A36B73"/>
    <w:rsid w:val="00A37287"/>
    <w:rsid w:val="00A37462"/>
    <w:rsid w:val="00A378F6"/>
    <w:rsid w:val="00A40300"/>
    <w:rsid w:val="00A44F4F"/>
    <w:rsid w:val="00A45181"/>
    <w:rsid w:val="00A45401"/>
    <w:rsid w:val="00A4681A"/>
    <w:rsid w:val="00A479A5"/>
    <w:rsid w:val="00A47BF2"/>
    <w:rsid w:val="00A51764"/>
    <w:rsid w:val="00A53B25"/>
    <w:rsid w:val="00A55F1C"/>
    <w:rsid w:val="00A563DE"/>
    <w:rsid w:val="00A5774E"/>
    <w:rsid w:val="00A62931"/>
    <w:rsid w:val="00A6354F"/>
    <w:rsid w:val="00A67987"/>
    <w:rsid w:val="00A738F3"/>
    <w:rsid w:val="00A7455F"/>
    <w:rsid w:val="00A760F6"/>
    <w:rsid w:val="00A805D4"/>
    <w:rsid w:val="00A81C29"/>
    <w:rsid w:val="00A82A8F"/>
    <w:rsid w:val="00A86212"/>
    <w:rsid w:val="00A90588"/>
    <w:rsid w:val="00A91129"/>
    <w:rsid w:val="00A920B8"/>
    <w:rsid w:val="00A9255F"/>
    <w:rsid w:val="00A9277E"/>
    <w:rsid w:val="00A92E86"/>
    <w:rsid w:val="00A94748"/>
    <w:rsid w:val="00A95014"/>
    <w:rsid w:val="00A950E9"/>
    <w:rsid w:val="00A959D3"/>
    <w:rsid w:val="00A9641A"/>
    <w:rsid w:val="00A97315"/>
    <w:rsid w:val="00A97A80"/>
    <w:rsid w:val="00AA2932"/>
    <w:rsid w:val="00AA34CB"/>
    <w:rsid w:val="00AA4944"/>
    <w:rsid w:val="00AA5F92"/>
    <w:rsid w:val="00AA69A8"/>
    <w:rsid w:val="00AA7255"/>
    <w:rsid w:val="00AB051C"/>
    <w:rsid w:val="00AB0DD2"/>
    <w:rsid w:val="00AB104E"/>
    <w:rsid w:val="00AB2CCF"/>
    <w:rsid w:val="00AB3DDA"/>
    <w:rsid w:val="00AB4285"/>
    <w:rsid w:val="00AB4BFF"/>
    <w:rsid w:val="00AB623B"/>
    <w:rsid w:val="00AB7F10"/>
    <w:rsid w:val="00AC1A1E"/>
    <w:rsid w:val="00AC35C1"/>
    <w:rsid w:val="00AC4B2F"/>
    <w:rsid w:val="00AC56E8"/>
    <w:rsid w:val="00AC60FA"/>
    <w:rsid w:val="00AC667E"/>
    <w:rsid w:val="00AC7071"/>
    <w:rsid w:val="00AC7673"/>
    <w:rsid w:val="00AD02E4"/>
    <w:rsid w:val="00AD19DF"/>
    <w:rsid w:val="00AD2241"/>
    <w:rsid w:val="00AD3353"/>
    <w:rsid w:val="00AD3B12"/>
    <w:rsid w:val="00AD3CD7"/>
    <w:rsid w:val="00AD4594"/>
    <w:rsid w:val="00AD4E56"/>
    <w:rsid w:val="00AD5AB9"/>
    <w:rsid w:val="00AE0043"/>
    <w:rsid w:val="00AE0F34"/>
    <w:rsid w:val="00AE1BEF"/>
    <w:rsid w:val="00AE2E44"/>
    <w:rsid w:val="00AE4EC0"/>
    <w:rsid w:val="00AE737B"/>
    <w:rsid w:val="00AE73A8"/>
    <w:rsid w:val="00AE7D4E"/>
    <w:rsid w:val="00AF3CAD"/>
    <w:rsid w:val="00AF3F66"/>
    <w:rsid w:val="00AF48FD"/>
    <w:rsid w:val="00AF610A"/>
    <w:rsid w:val="00AF652A"/>
    <w:rsid w:val="00AF6723"/>
    <w:rsid w:val="00AF704B"/>
    <w:rsid w:val="00B00168"/>
    <w:rsid w:val="00B0298D"/>
    <w:rsid w:val="00B04411"/>
    <w:rsid w:val="00B058B9"/>
    <w:rsid w:val="00B10A08"/>
    <w:rsid w:val="00B10C77"/>
    <w:rsid w:val="00B10EA6"/>
    <w:rsid w:val="00B133FA"/>
    <w:rsid w:val="00B1352C"/>
    <w:rsid w:val="00B1596F"/>
    <w:rsid w:val="00B16CB5"/>
    <w:rsid w:val="00B17AE5"/>
    <w:rsid w:val="00B22573"/>
    <w:rsid w:val="00B22D10"/>
    <w:rsid w:val="00B2302B"/>
    <w:rsid w:val="00B2305A"/>
    <w:rsid w:val="00B23CCD"/>
    <w:rsid w:val="00B255C8"/>
    <w:rsid w:val="00B26D10"/>
    <w:rsid w:val="00B27059"/>
    <w:rsid w:val="00B2746D"/>
    <w:rsid w:val="00B276CE"/>
    <w:rsid w:val="00B31B3D"/>
    <w:rsid w:val="00B3214A"/>
    <w:rsid w:val="00B33263"/>
    <w:rsid w:val="00B3495B"/>
    <w:rsid w:val="00B35860"/>
    <w:rsid w:val="00B367A6"/>
    <w:rsid w:val="00B36C20"/>
    <w:rsid w:val="00B4295D"/>
    <w:rsid w:val="00B436C6"/>
    <w:rsid w:val="00B43A59"/>
    <w:rsid w:val="00B43E52"/>
    <w:rsid w:val="00B44CCF"/>
    <w:rsid w:val="00B45216"/>
    <w:rsid w:val="00B46B92"/>
    <w:rsid w:val="00B475AE"/>
    <w:rsid w:val="00B47B04"/>
    <w:rsid w:val="00B50A7F"/>
    <w:rsid w:val="00B50D1B"/>
    <w:rsid w:val="00B50DAF"/>
    <w:rsid w:val="00B5103B"/>
    <w:rsid w:val="00B5194C"/>
    <w:rsid w:val="00B52BA3"/>
    <w:rsid w:val="00B568D6"/>
    <w:rsid w:val="00B56B66"/>
    <w:rsid w:val="00B56E30"/>
    <w:rsid w:val="00B56F34"/>
    <w:rsid w:val="00B60C90"/>
    <w:rsid w:val="00B62935"/>
    <w:rsid w:val="00B641FF"/>
    <w:rsid w:val="00B6421E"/>
    <w:rsid w:val="00B64407"/>
    <w:rsid w:val="00B64617"/>
    <w:rsid w:val="00B6464A"/>
    <w:rsid w:val="00B656B8"/>
    <w:rsid w:val="00B66540"/>
    <w:rsid w:val="00B66AE4"/>
    <w:rsid w:val="00B66CE4"/>
    <w:rsid w:val="00B706DF"/>
    <w:rsid w:val="00B712B4"/>
    <w:rsid w:val="00B721A7"/>
    <w:rsid w:val="00B73111"/>
    <w:rsid w:val="00B74419"/>
    <w:rsid w:val="00B755BB"/>
    <w:rsid w:val="00B81638"/>
    <w:rsid w:val="00B82E2A"/>
    <w:rsid w:val="00B82E4F"/>
    <w:rsid w:val="00B841AC"/>
    <w:rsid w:val="00B90FA4"/>
    <w:rsid w:val="00B94DD2"/>
    <w:rsid w:val="00B95ED9"/>
    <w:rsid w:val="00B97500"/>
    <w:rsid w:val="00BA0A09"/>
    <w:rsid w:val="00BA133C"/>
    <w:rsid w:val="00BA15D2"/>
    <w:rsid w:val="00BA1C8F"/>
    <w:rsid w:val="00BA1F7D"/>
    <w:rsid w:val="00BA1FE7"/>
    <w:rsid w:val="00BA22A8"/>
    <w:rsid w:val="00BA45B0"/>
    <w:rsid w:val="00BA5C89"/>
    <w:rsid w:val="00BA6054"/>
    <w:rsid w:val="00BA6BCD"/>
    <w:rsid w:val="00BA6C5D"/>
    <w:rsid w:val="00BA7151"/>
    <w:rsid w:val="00BB018C"/>
    <w:rsid w:val="00BB34F7"/>
    <w:rsid w:val="00BB3D1D"/>
    <w:rsid w:val="00BB6E6D"/>
    <w:rsid w:val="00BB7572"/>
    <w:rsid w:val="00BC1516"/>
    <w:rsid w:val="00BC1CDA"/>
    <w:rsid w:val="00BC323E"/>
    <w:rsid w:val="00BC5131"/>
    <w:rsid w:val="00BC6A08"/>
    <w:rsid w:val="00BC726A"/>
    <w:rsid w:val="00BD2558"/>
    <w:rsid w:val="00BD272F"/>
    <w:rsid w:val="00BD3952"/>
    <w:rsid w:val="00BD48D2"/>
    <w:rsid w:val="00BD5E13"/>
    <w:rsid w:val="00BD5F15"/>
    <w:rsid w:val="00BD659D"/>
    <w:rsid w:val="00BD758D"/>
    <w:rsid w:val="00BD771E"/>
    <w:rsid w:val="00BE2597"/>
    <w:rsid w:val="00BE4C00"/>
    <w:rsid w:val="00BE4D5C"/>
    <w:rsid w:val="00BE534B"/>
    <w:rsid w:val="00BE5A32"/>
    <w:rsid w:val="00BE730A"/>
    <w:rsid w:val="00BF0FC0"/>
    <w:rsid w:val="00BF223E"/>
    <w:rsid w:val="00BF3EA2"/>
    <w:rsid w:val="00BF4C2D"/>
    <w:rsid w:val="00BF68F5"/>
    <w:rsid w:val="00BF7C98"/>
    <w:rsid w:val="00C00340"/>
    <w:rsid w:val="00C00350"/>
    <w:rsid w:val="00C01699"/>
    <w:rsid w:val="00C04033"/>
    <w:rsid w:val="00C044EA"/>
    <w:rsid w:val="00C051BB"/>
    <w:rsid w:val="00C05228"/>
    <w:rsid w:val="00C103F8"/>
    <w:rsid w:val="00C1307C"/>
    <w:rsid w:val="00C13F32"/>
    <w:rsid w:val="00C16572"/>
    <w:rsid w:val="00C1680E"/>
    <w:rsid w:val="00C16F55"/>
    <w:rsid w:val="00C203F8"/>
    <w:rsid w:val="00C21D46"/>
    <w:rsid w:val="00C224AB"/>
    <w:rsid w:val="00C22C29"/>
    <w:rsid w:val="00C236AD"/>
    <w:rsid w:val="00C23B0A"/>
    <w:rsid w:val="00C24563"/>
    <w:rsid w:val="00C2504F"/>
    <w:rsid w:val="00C25424"/>
    <w:rsid w:val="00C26799"/>
    <w:rsid w:val="00C3040A"/>
    <w:rsid w:val="00C31709"/>
    <w:rsid w:val="00C33E7A"/>
    <w:rsid w:val="00C350F6"/>
    <w:rsid w:val="00C36627"/>
    <w:rsid w:val="00C371BE"/>
    <w:rsid w:val="00C41645"/>
    <w:rsid w:val="00C4178D"/>
    <w:rsid w:val="00C41792"/>
    <w:rsid w:val="00C41E42"/>
    <w:rsid w:val="00C42462"/>
    <w:rsid w:val="00C42593"/>
    <w:rsid w:val="00C42EA6"/>
    <w:rsid w:val="00C44A36"/>
    <w:rsid w:val="00C45D4A"/>
    <w:rsid w:val="00C500D6"/>
    <w:rsid w:val="00C52846"/>
    <w:rsid w:val="00C53337"/>
    <w:rsid w:val="00C537DE"/>
    <w:rsid w:val="00C557CF"/>
    <w:rsid w:val="00C56CA6"/>
    <w:rsid w:val="00C60401"/>
    <w:rsid w:val="00C61AAD"/>
    <w:rsid w:val="00C63B0B"/>
    <w:rsid w:val="00C63F73"/>
    <w:rsid w:val="00C67C97"/>
    <w:rsid w:val="00C7066F"/>
    <w:rsid w:val="00C707A9"/>
    <w:rsid w:val="00C71232"/>
    <w:rsid w:val="00C72CCB"/>
    <w:rsid w:val="00C74818"/>
    <w:rsid w:val="00C76F08"/>
    <w:rsid w:val="00C8012B"/>
    <w:rsid w:val="00C81A00"/>
    <w:rsid w:val="00C83A85"/>
    <w:rsid w:val="00C861D4"/>
    <w:rsid w:val="00C93357"/>
    <w:rsid w:val="00C93460"/>
    <w:rsid w:val="00C943F0"/>
    <w:rsid w:val="00C9503F"/>
    <w:rsid w:val="00C956CB"/>
    <w:rsid w:val="00CA1A2A"/>
    <w:rsid w:val="00CA2DF1"/>
    <w:rsid w:val="00CA55CA"/>
    <w:rsid w:val="00CA5C0B"/>
    <w:rsid w:val="00CA75B2"/>
    <w:rsid w:val="00CB11F8"/>
    <w:rsid w:val="00CB35C8"/>
    <w:rsid w:val="00CB65E8"/>
    <w:rsid w:val="00CC1AC8"/>
    <w:rsid w:val="00CC2C38"/>
    <w:rsid w:val="00CC359D"/>
    <w:rsid w:val="00CC3B10"/>
    <w:rsid w:val="00CC616B"/>
    <w:rsid w:val="00CD10A2"/>
    <w:rsid w:val="00CD2A6E"/>
    <w:rsid w:val="00CD2B23"/>
    <w:rsid w:val="00CD307F"/>
    <w:rsid w:val="00CD3FC1"/>
    <w:rsid w:val="00CD45B7"/>
    <w:rsid w:val="00CD4AA4"/>
    <w:rsid w:val="00CD4FD4"/>
    <w:rsid w:val="00CD6CC2"/>
    <w:rsid w:val="00CE0058"/>
    <w:rsid w:val="00CE0D40"/>
    <w:rsid w:val="00CE1A54"/>
    <w:rsid w:val="00CE1F41"/>
    <w:rsid w:val="00CE2171"/>
    <w:rsid w:val="00CE28EA"/>
    <w:rsid w:val="00CE3411"/>
    <w:rsid w:val="00CE3D4A"/>
    <w:rsid w:val="00CE3D87"/>
    <w:rsid w:val="00CE6DF6"/>
    <w:rsid w:val="00CE7AB7"/>
    <w:rsid w:val="00CF0713"/>
    <w:rsid w:val="00CF1DCE"/>
    <w:rsid w:val="00CF1FC5"/>
    <w:rsid w:val="00CF2B12"/>
    <w:rsid w:val="00CF3374"/>
    <w:rsid w:val="00CF3CD4"/>
    <w:rsid w:val="00CF45FD"/>
    <w:rsid w:val="00CF695E"/>
    <w:rsid w:val="00CF6E46"/>
    <w:rsid w:val="00D02CF7"/>
    <w:rsid w:val="00D031C2"/>
    <w:rsid w:val="00D0464D"/>
    <w:rsid w:val="00D11281"/>
    <w:rsid w:val="00D11A58"/>
    <w:rsid w:val="00D12715"/>
    <w:rsid w:val="00D13982"/>
    <w:rsid w:val="00D13B04"/>
    <w:rsid w:val="00D15818"/>
    <w:rsid w:val="00D15895"/>
    <w:rsid w:val="00D205D9"/>
    <w:rsid w:val="00D205DB"/>
    <w:rsid w:val="00D20CD1"/>
    <w:rsid w:val="00D2274A"/>
    <w:rsid w:val="00D229C4"/>
    <w:rsid w:val="00D234DF"/>
    <w:rsid w:val="00D26959"/>
    <w:rsid w:val="00D26E29"/>
    <w:rsid w:val="00D276E8"/>
    <w:rsid w:val="00D323B8"/>
    <w:rsid w:val="00D34E94"/>
    <w:rsid w:val="00D36ED6"/>
    <w:rsid w:val="00D404A9"/>
    <w:rsid w:val="00D41A40"/>
    <w:rsid w:val="00D4232C"/>
    <w:rsid w:val="00D431ED"/>
    <w:rsid w:val="00D435E8"/>
    <w:rsid w:val="00D43F88"/>
    <w:rsid w:val="00D443E2"/>
    <w:rsid w:val="00D452DC"/>
    <w:rsid w:val="00D4544C"/>
    <w:rsid w:val="00D455E4"/>
    <w:rsid w:val="00D46283"/>
    <w:rsid w:val="00D46D50"/>
    <w:rsid w:val="00D46D8D"/>
    <w:rsid w:val="00D479B2"/>
    <w:rsid w:val="00D50B5B"/>
    <w:rsid w:val="00D52D5B"/>
    <w:rsid w:val="00D5428D"/>
    <w:rsid w:val="00D546A1"/>
    <w:rsid w:val="00D55DC4"/>
    <w:rsid w:val="00D57EB0"/>
    <w:rsid w:val="00D61E22"/>
    <w:rsid w:val="00D62509"/>
    <w:rsid w:val="00D64F24"/>
    <w:rsid w:val="00D70A63"/>
    <w:rsid w:val="00D70F72"/>
    <w:rsid w:val="00D726AC"/>
    <w:rsid w:val="00D73686"/>
    <w:rsid w:val="00D7481C"/>
    <w:rsid w:val="00D748D2"/>
    <w:rsid w:val="00D75FBB"/>
    <w:rsid w:val="00D76A02"/>
    <w:rsid w:val="00D80898"/>
    <w:rsid w:val="00D817BC"/>
    <w:rsid w:val="00D8217C"/>
    <w:rsid w:val="00D8276C"/>
    <w:rsid w:val="00D8440D"/>
    <w:rsid w:val="00D857C4"/>
    <w:rsid w:val="00D91274"/>
    <w:rsid w:val="00D91BCB"/>
    <w:rsid w:val="00D9286A"/>
    <w:rsid w:val="00D93162"/>
    <w:rsid w:val="00D94EB8"/>
    <w:rsid w:val="00DA0D28"/>
    <w:rsid w:val="00DA2843"/>
    <w:rsid w:val="00DA3F57"/>
    <w:rsid w:val="00DA40BC"/>
    <w:rsid w:val="00DA4C35"/>
    <w:rsid w:val="00DA4E10"/>
    <w:rsid w:val="00DA6419"/>
    <w:rsid w:val="00DA7871"/>
    <w:rsid w:val="00DA7CC3"/>
    <w:rsid w:val="00DB1CAA"/>
    <w:rsid w:val="00DB27D3"/>
    <w:rsid w:val="00DB2BC4"/>
    <w:rsid w:val="00DB2D2B"/>
    <w:rsid w:val="00DB2DEB"/>
    <w:rsid w:val="00DB3E2F"/>
    <w:rsid w:val="00DB5D0B"/>
    <w:rsid w:val="00DB7A8C"/>
    <w:rsid w:val="00DC02E4"/>
    <w:rsid w:val="00DC2851"/>
    <w:rsid w:val="00DC32A6"/>
    <w:rsid w:val="00DC43D3"/>
    <w:rsid w:val="00DC490A"/>
    <w:rsid w:val="00DC6E94"/>
    <w:rsid w:val="00DD30D6"/>
    <w:rsid w:val="00DD372B"/>
    <w:rsid w:val="00DD3B4D"/>
    <w:rsid w:val="00DD48F5"/>
    <w:rsid w:val="00DD78DC"/>
    <w:rsid w:val="00DE0BD2"/>
    <w:rsid w:val="00DE59D2"/>
    <w:rsid w:val="00DF2F31"/>
    <w:rsid w:val="00DF35D2"/>
    <w:rsid w:val="00DF5B86"/>
    <w:rsid w:val="00E00630"/>
    <w:rsid w:val="00E0120F"/>
    <w:rsid w:val="00E0122A"/>
    <w:rsid w:val="00E02749"/>
    <w:rsid w:val="00E05472"/>
    <w:rsid w:val="00E0585E"/>
    <w:rsid w:val="00E06F84"/>
    <w:rsid w:val="00E11B26"/>
    <w:rsid w:val="00E11D68"/>
    <w:rsid w:val="00E12B39"/>
    <w:rsid w:val="00E12FB7"/>
    <w:rsid w:val="00E13246"/>
    <w:rsid w:val="00E13658"/>
    <w:rsid w:val="00E20984"/>
    <w:rsid w:val="00E209AB"/>
    <w:rsid w:val="00E229F3"/>
    <w:rsid w:val="00E22CDD"/>
    <w:rsid w:val="00E230DC"/>
    <w:rsid w:val="00E2479F"/>
    <w:rsid w:val="00E257E6"/>
    <w:rsid w:val="00E2674A"/>
    <w:rsid w:val="00E26F92"/>
    <w:rsid w:val="00E30D8C"/>
    <w:rsid w:val="00E30E27"/>
    <w:rsid w:val="00E32EFD"/>
    <w:rsid w:val="00E33E17"/>
    <w:rsid w:val="00E340F4"/>
    <w:rsid w:val="00E34399"/>
    <w:rsid w:val="00E35165"/>
    <w:rsid w:val="00E358B6"/>
    <w:rsid w:val="00E40BD6"/>
    <w:rsid w:val="00E40E60"/>
    <w:rsid w:val="00E45E4D"/>
    <w:rsid w:val="00E46682"/>
    <w:rsid w:val="00E50E15"/>
    <w:rsid w:val="00E51101"/>
    <w:rsid w:val="00E511D0"/>
    <w:rsid w:val="00E52D6A"/>
    <w:rsid w:val="00E53F8B"/>
    <w:rsid w:val="00E54F35"/>
    <w:rsid w:val="00E557CF"/>
    <w:rsid w:val="00E60754"/>
    <w:rsid w:val="00E61273"/>
    <w:rsid w:val="00E61C61"/>
    <w:rsid w:val="00E623AB"/>
    <w:rsid w:val="00E640CD"/>
    <w:rsid w:val="00E643A4"/>
    <w:rsid w:val="00E651D0"/>
    <w:rsid w:val="00E662A3"/>
    <w:rsid w:val="00E708E3"/>
    <w:rsid w:val="00E70A07"/>
    <w:rsid w:val="00E714B1"/>
    <w:rsid w:val="00E71882"/>
    <w:rsid w:val="00E71F7A"/>
    <w:rsid w:val="00E72A28"/>
    <w:rsid w:val="00E72C35"/>
    <w:rsid w:val="00E7325D"/>
    <w:rsid w:val="00E7336E"/>
    <w:rsid w:val="00E735BC"/>
    <w:rsid w:val="00E73A22"/>
    <w:rsid w:val="00E73CC1"/>
    <w:rsid w:val="00E73E65"/>
    <w:rsid w:val="00E772F7"/>
    <w:rsid w:val="00E802C2"/>
    <w:rsid w:val="00E802CA"/>
    <w:rsid w:val="00E80B8A"/>
    <w:rsid w:val="00E81DDF"/>
    <w:rsid w:val="00E82416"/>
    <w:rsid w:val="00E8347C"/>
    <w:rsid w:val="00E84012"/>
    <w:rsid w:val="00E87B3E"/>
    <w:rsid w:val="00E87E00"/>
    <w:rsid w:val="00E91114"/>
    <w:rsid w:val="00E91660"/>
    <w:rsid w:val="00E91812"/>
    <w:rsid w:val="00E949AC"/>
    <w:rsid w:val="00EA2143"/>
    <w:rsid w:val="00EA2146"/>
    <w:rsid w:val="00EA26CE"/>
    <w:rsid w:val="00EA2A73"/>
    <w:rsid w:val="00EA43B9"/>
    <w:rsid w:val="00EA73EB"/>
    <w:rsid w:val="00EB1057"/>
    <w:rsid w:val="00EB23D2"/>
    <w:rsid w:val="00EB26D4"/>
    <w:rsid w:val="00EB2C00"/>
    <w:rsid w:val="00EB3E95"/>
    <w:rsid w:val="00EB519A"/>
    <w:rsid w:val="00EB71FF"/>
    <w:rsid w:val="00EC03D9"/>
    <w:rsid w:val="00EC1281"/>
    <w:rsid w:val="00EC1722"/>
    <w:rsid w:val="00EC355F"/>
    <w:rsid w:val="00EC4939"/>
    <w:rsid w:val="00EC73A5"/>
    <w:rsid w:val="00EC7C3D"/>
    <w:rsid w:val="00ED013C"/>
    <w:rsid w:val="00ED073A"/>
    <w:rsid w:val="00ED26B5"/>
    <w:rsid w:val="00ED50A4"/>
    <w:rsid w:val="00ED5801"/>
    <w:rsid w:val="00ED6DC2"/>
    <w:rsid w:val="00ED7830"/>
    <w:rsid w:val="00EE1791"/>
    <w:rsid w:val="00EE6A72"/>
    <w:rsid w:val="00EE6BFE"/>
    <w:rsid w:val="00EE723E"/>
    <w:rsid w:val="00EE7A07"/>
    <w:rsid w:val="00EF00E2"/>
    <w:rsid w:val="00EF040C"/>
    <w:rsid w:val="00EF06E3"/>
    <w:rsid w:val="00EF1856"/>
    <w:rsid w:val="00EF38F9"/>
    <w:rsid w:val="00EF3D1E"/>
    <w:rsid w:val="00EF4B13"/>
    <w:rsid w:val="00EF5391"/>
    <w:rsid w:val="00EF6712"/>
    <w:rsid w:val="00F006F0"/>
    <w:rsid w:val="00F0074B"/>
    <w:rsid w:val="00F01587"/>
    <w:rsid w:val="00F019CA"/>
    <w:rsid w:val="00F01AC5"/>
    <w:rsid w:val="00F02FD2"/>
    <w:rsid w:val="00F05504"/>
    <w:rsid w:val="00F06E80"/>
    <w:rsid w:val="00F10C31"/>
    <w:rsid w:val="00F114A6"/>
    <w:rsid w:val="00F11DDF"/>
    <w:rsid w:val="00F12035"/>
    <w:rsid w:val="00F1310E"/>
    <w:rsid w:val="00F135F8"/>
    <w:rsid w:val="00F1613B"/>
    <w:rsid w:val="00F20183"/>
    <w:rsid w:val="00F206D2"/>
    <w:rsid w:val="00F24617"/>
    <w:rsid w:val="00F24D62"/>
    <w:rsid w:val="00F258A6"/>
    <w:rsid w:val="00F25BC7"/>
    <w:rsid w:val="00F26900"/>
    <w:rsid w:val="00F27CD6"/>
    <w:rsid w:val="00F3094B"/>
    <w:rsid w:val="00F314D8"/>
    <w:rsid w:val="00F320AD"/>
    <w:rsid w:val="00F3395F"/>
    <w:rsid w:val="00F35049"/>
    <w:rsid w:val="00F36CA4"/>
    <w:rsid w:val="00F36DBB"/>
    <w:rsid w:val="00F37365"/>
    <w:rsid w:val="00F375F7"/>
    <w:rsid w:val="00F37AB2"/>
    <w:rsid w:val="00F42345"/>
    <w:rsid w:val="00F42744"/>
    <w:rsid w:val="00F430FA"/>
    <w:rsid w:val="00F4427D"/>
    <w:rsid w:val="00F4573E"/>
    <w:rsid w:val="00F45752"/>
    <w:rsid w:val="00F45C0F"/>
    <w:rsid w:val="00F45CEC"/>
    <w:rsid w:val="00F46783"/>
    <w:rsid w:val="00F5143A"/>
    <w:rsid w:val="00F528DB"/>
    <w:rsid w:val="00F52F04"/>
    <w:rsid w:val="00F538A1"/>
    <w:rsid w:val="00F5503B"/>
    <w:rsid w:val="00F55560"/>
    <w:rsid w:val="00F56F32"/>
    <w:rsid w:val="00F571E6"/>
    <w:rsid w:val="00F6086C"/>
    <w:rsid w:val="00F62D65"/>
    <w:rsid w:val="00F64A72"/>
    <w:rsid w:val="00F6567A"/>
    <w:rsid w:val="00F665A4"/>
    <w:rsid w:val="00F677AF"/>
    <w:rsid w:val="00F71748"/>
    <w:rsid w:val="00F730AA"/>
    <w:rsid w:val="00F747A6"/>
    <w:rsid w:val="00F76316"/>
    <w:rsid w:val="00F77EE9"/>
    <w:rsid w:val="00F8052F"/>
    <w:rsid w:val="00F80EE1"/>
    <w:rsid w:val="00F810A7"/>
    <w:rsid w:val="00F836F9"/>
    <w:rsid w:val="00F83883"/>
    <w:rsid w:val="00F906F6"/>
    <w:rsid w:val="00F90CF6"/>
    <w:rsid w:val="00F91339"/>
    <w:rsid w:val="00F92225"/>
    <w:rsid w:val="00F95102"/>
    <w:rsid w:val="00FA07F8"/>
    <w:rsid w:val="00FA29C7"/>
    <w:rsid w:val="00FA2ACC"/>
    <w:rsid w:val="00FA348E"/>
    <w:rsid w:val="00FA3640"/>
    <w:rsid w:val="00FA50AF"/>
    <w:rsid w:val="00FA7E0E"/>
    <w:rsid w:val="00FB0A0D"/>
    <w:rsid w:val="00FB2270"/>
    <w:rsid w:val="00FB3717"/>
    <w:rsid w:val="00FB4895"/>
    <w:rsid w:val="00FB622F"/>
    <w:rsid w:val="00FB6355"/>
    <w:rsid w:val="00FB7021"/>
    <w:rsid w:val="00FC165F"/>
    <w:rsid w:val="00FC18F4"/>
    <w:rsid w:val="00FC1B8E"/>
    <w:rsid w:val="00FC2716"/>
    <w:rsid w:val="00FC377F"/>
    <w:rsid w:val="00FC4709"/>
    <w:rsid w:val="00FC4CE1"/>
    <w:rsid w:val="00FC7624"/>
    <w:rsid w:val="00FC76D4"/>
    <w:rsid w:val="00FD4D79"/>
    <w:rsid w:val="00FE03A4"/>
    <w:rsid w:val="00FE17E4"/>
    <w:rsid w:val="00FE19FC"/>
    <w:rsid w:val="00FE2703"/>
    <w:rsid w:val="00FE44D0"/>
    <w:rsid w:val="00FE54F6"/>
    <w:rsid w:val="00FE5A56"/>
    <w:rsid w:val="00FE7343"/>
    <w:rsid w:val="00FE7473"/>
    <w:rsid w:val="00FF0AC3"/>
    <w:rsid w:val="00FF0BE9"/>
    <w:rsid w:val="00FF1FBE"/>
    <w:rsid w:val="00FF2866"/>
    <w:rsid w:val="00FF4D5A"/>
    <w:rsid w:val="00FF56F0"/>
    <w:rsid w:val="00FF5728"/>
    <w:rsid w:val="00FF73EB"/>
    <w:rsid w:val="00FF7479"/>
    <w:rsid w:val="00FF7E97"/>
    <w:rsid w:val="011117CC"/>
    <w:rsid w:val="01134660"/>
    <w:rsid w:val="011EA6CC"/>
    <w:rsid w:val="0124B5FD"/>
    <w:rsid w:val="01CC62BD"/>
    <w:rsid w:val="01FB96C4"/>
    <w:rsid w:val="024A698D"/>
    <w:rsid w:val="024AB0E0"/>
    <w:rsid w:val="0262084E"/>
    <w:rsid w:val="0265F8B9"/>
    <w:rsid w:val="0326E97F"/>
    <w:rsid w:val="03F4BB66"/>
    <w:rsid w:val="03FDD8AF"/>
    <w:rsid w:val="040CEFE6"/>
    <w:rsid w:val="044BD31E"/>
    <w:rsid w:val="04500CA7"/>
    <w:rsid w:val="048255A3"/>
    <w:rsid w:val="04D35456"/>
    <w:rsid w:val="05202484"/>
    <w:rsid w:val="05333786"/>
    <w:rsid w:val="053B8AC1"/>
    <w:rsid w:val="054897B1"/>
    <w:rsid w:val="0599FD32"/>
    <w:rsid w:val="060A01B3"/>
    <w:rsid w:val="06761495"/>
    <w:rsid w:val="0690C768"/>
    <w:rsid w:val="07317472"/>
    <w:rsid w:val="08519A08"/>
    <w:rsid w:val="085AF70C"/>
    <w:rsid w:val="08C5440C"/>
    <w:rsid w:val="09007263"/>
    <w:rsid w:val="09A38763"/>
    <w:rsid w:val="0A1CE741"/>
    <w:rsid w:val="0A9C42C4"/>
    <w:rsid w:val="0ADD2877"/>
    <w:rsid w:val="0AF59F3A"/>
    <w:rsid w:val="0B3BAD28"/>
    <w:rsid w:val="0B7B79A9"/>
    <w:rsid w:val="0BBB09EF"/>
    <w:rsid w:val="0BCFD09B"/>
    <w:rsid w:val="0CE4B06B"/>
    <w:rsid w:val="0CF2A697"/>
    <w:rsid w:val="0D4EE17F"/>
    <w:rsid w:val="0D56DA50"/>
    <w:rsid w:val="0E2A2851"/>
    <w:rsid w:val="0E2D9F09"/>
    <w:rsid w:val="0EA41CC2"/>
    <w:rsid w:val="0ECC6ACA"/>
    <w:rsid w:val="0EDA19CC"/>
    <w:rsid w:val="0EDB04D8"/>
    <w:rsid w:val="0EEAB1E0"/>
    <w:rsid w:val="0F53D38A"/>
    <w:rsid w:val="0F810526"/>
    <w:rsid w:val="0FC0BB1B"/>
    <w:rsid w:val="0FF73766"/>
    <w:rsid w:val="1075EA2D"/>
    <w:rsid w:val="10EB782E"/>
    <w:rsid w:val="1156D526"/>
    <w:rsid w:val="117FEBB8"/>
    <w:rsid w:val="119519DF"/>
    <w:rsid w:val="12C139FD"/>
    <w:rsid w:val="13123F96"/>
    <w:rsid w:val="131AAC41"/>
    <w:rsid w:val="13448586"/>
    <w:rsid w:val="1357D9C3"/>
    <w:rsid w:val="135D2428"/>
    <w:rsid w:val="1374402C"/>
    <w:rsid w:val="1380B818"/>
    <w:rsid w:val="13A8C69E"/>
    <w:rsid w:val="1486C715"/>
    <w:rsid w:val="151A0239"/>
    <w:rsid w:val="153D3B5B"/>
    <w:rsid w:val="156FF398"/>
    <w:rsid w:val="1608695C"/>
    <w:rsid w:val="16C42834"/>
    <w:rsid w:val="17065C8C"/>
    <w:rsid w:val="171A4C4B"/>
    <w:rsid w:val="172C0708"/>
    <w:rsid w:val="1790390F"/>
    <w:rsid w:val="179DCD81"/>
    <w:rsid w:val="17EBA62A"/>
    <w:rsid w:val="180EE063"/>
    <w:rsid w:val="1866B0B6"/>
    <w:rsid w:val="18696A00"/>
    <w:rsid w:val="18A7945A"/>
    <w:rsid w:val="192E0D41"/>
    <w:rsid w:val="199007EA"/>
    <w:rsid w:val="19B199C5"/>
    <w:rsid w:val="1A0C8328"/>
    <w:rsid w:val="1A4364BB"/>
    <w:rsid w:val="1AC4371E"/>
    <w:rsid w:val="1BC08A5A"/>
    <w:rsid w:val="1BFD26F6"/>
    <w:rsid w:val="1C09AEEE"/>
    <w:rsid w:val="1C5366ED"/>
    <w:rsid w:val="1CF50AD5"/>
    <w:rsid w:val="1D5C5ABB"/>
    <w:rsid w:val="1DCE0A6C"/>
    <w:rsid w:val="1E4D4449"/>
    <w:rsid w:val="1E53E6E9"/>
    <w:rsid w:val="1E9969C0"/>
    <w:rsid w:val="1EF82B1C"/>
    <w:rsid w:val="1F16FCC3"/>
    <w:rsid w:val="1F543A51"/>
    <w:rsid w:val="1F551ACF"/>
    <w:rsid w:val="1FA03FE9"/>
    <w:rsid w:val="1FCBC6D8"/>
    <w:rsid w:val="21FE52FB"/>
    <w:rsid w:val="2217B9C9"/>
    <w:rsid w:val="222CE219"/>
    <w:rsid w:val="22CC7BE4"/>
    <w:rsid w:val="2320B56C"/>
    <w:rsid w:val="236E7A1E"/>
    <w:rsid w:val="237601F1"/>
    <w:rsid w:val="241C3F6B"/>
    <w:rsid w:val="24654101"/>
    <w:rsid w:val="24684C45"/>
    <w:rsid w:val="24F96085"/>
    <w:rsid w:val="2511D252"/>
    <w:rsid w:val="255151F7"/>
    <w:rsid w:val="255CFE0D"/>
    <w:rsid w:val="2582A42B"/>
    <w:rsid w:val="25E47F62"/>
    <w:rsid w:val="263F1BD9"/>
    <w:rsid w:val="269340CE"/>
    <w:rsid w:val="26952CC6"/>
    <w:rsid w:val="27EA2587"/>
    <w:rsid w:val="282F112F"/>
    <w:rsid w:val="293304F2"/>
    <w:rsid w:val="295A581C"/>
    <w:rsid w:val="295DE54D"/>
    <w:rsid w:val="29E2DD6F"/>
    <w:rsid w:val="2A8B80EF"/>
    <w:rsid w:val="2AAC5B7F"/>
    <w:rsid w:val="2AB6B6FD"/>
    <w:rsid w:val="2AE5EB21"/>
    <w:rsid w:val="2B082F39"/>
    <w:rsid w:val="2B09C2A1"/>
    <w:rsid w:val="2BD74EA2"/>
    <w:rsid w:val="2BDCD553"/>
    <w:rsid w:val="2C20B839"/>
    <w:rsid w:val="2CCDFCC1"/>
    <w:rsid w:val="2D028252"/>
    <w:rsid w:val="2D942937"/>
    <w:rsid w:val="2DB5655D"/>
    <w:rsid w:val="2E1D8BE3"/>
    <w:rsid w:val="2E490424"/>
    <w:rsid w:val="2E5B417A"/>
    <w:rsid w:val="2EAB0DB1"/>
    <w:rsid w:val="2EAEEC86"/>
    <w:rsid w:val="2ED909CF"/>
    <w:rsid w:val="2EF3C52D"/>
    <w:rsid w:val="2F2154F1"/>
    <w:rsid w:val="2F2FF998"/>
    <w:rsid w:val="2FB230E1"/>
    <w:rsid w:val="2FB95C44"/>
    <w:rsid w:val="2FF462D7"/>
    <w:rsid w:val="304F60DF"/>
    <w:rsid w:val="30A4C4CD"/>
    <w:rsid w:val="316873AC"/>
    <w:rsid w:val="320441C7"/>
    <w:rsid w:val="3208BC14"/>
    <w:rsid w:val="32AB19B7"/>
    <w:rsid w:val="330575AD"/>
    <w:rsid w:val="33763F7B"/>
    <w:rsid w:val="33C5ADE7"/>
    <w:rsid w:val="33E0BBC4"/>
    <w:rsid w:val="33FFC126"/>
    <w:rsid w:val="345C75E6"/>
    <w:rsid w:val="3522CC29"/>
    <w:rsid w:val="3551F4BA"/>
    <w:rsid w:val="355ECBD2"/>
    <w:rsid w:val="3612FA15"/>
    <w:rsid w:val="365E0880"/>
    <w:rsid w:val="36B43584"/>
    <w:rsid w:val="36B68C0B"/>
    <w:rsid w:val="36F7A825"/>
    <w:rsid w:val="3720B977"/>
    <w:rsid w:val="373B0B7D"/>
    <w:rsid w:val="378EFDBA"/>
    <w:rsid w:val="386AD82B"/>
    <w:rsid w:val="39050C70"/>
    <w:rsid w:val="3911B01B"/>
    <w:rsid w:val="3922B525"/>
    <w:rsid w:val="396C2CE0"/>
    <w:rsid w:val="397CDB69"/>
    <w:rsid w:val="39C190CE"/>
    <w:rsid w:val="39FBCCF2"/>
    <w:rsid w:val="3A2565DD"/>
    <w:rsid w:val="3B1E4A9D"/>
    <w:rsid w:val="3B58F3B4"/>
    <w:rsid w:val="3B979D53"/>
    <w:rsid w:val="3BCB1948"/>
    <w:rsid w:val="3CA22191"/>
    <w:rsid w:val="3CE91546"/>
    <w:rsid w:val="3CEE04CC"/>
    <w:rsid w:val="3CF4C415"/>
    <w:rsid w:val="3DAF6A66"/>
    <w:rsid w:val="3DBEEADD"/>
    <w:rsid w:val="3DD96806"/>
    <w:rsid w:val="3DE5DAAC"/>
    <w:rsid w:val="3E3446C6"/>
    <w:rsid w:val="3E431309"/>
    <w:rsid w:val="3E7B97D3"/>
    <w:rsid w:val="3EB08612"/>
    <w:rsid w:val="3EB0AF9A"/>
    <w:rsid w:val="3ED16E8F"/>
    <w:rsid w:val="3F5BB69E"/>
    <w:rsid w:val="3FC48A2A"/>
    <w:rsid w:val="400A8B95"/>
    <w:rsid w:val="4025A58E"/>
    <w:rsid w:val="404FB072"/>
    <w:rsid w:val="4078C704"/>
    <w:rsid w:val="409E203A"/>
    <w:rsid w:val="40D6CE77"/>
    <w:rsid w:val="40E181D9"/>
    <w:rsid w:val="410E191E"/>
    <w:rsid w:val="415C6E46"/>
    <w:rsid w:val="41AE7A86"/>
    <w:rsid w:val="41EB80D3"/>
    <w:rsid w:val="42378835"/>
    <w:rsid w:val="424E77C4"/>
    <w:rsid w:val="4299A097"/>
    <w:rsid w:val="42E6526B"/>
    <w:rsid w:val="43BAEC5C"/>
    <w:rsid w:val="43CBAF9F"/>
    <w:rsid w:val="4465CAC8"/>
    <w:rsid w:val="44731C09"/>
    <w:rsid w:val="44D2DB43"/>
    <w:rsid w:val="44FC70B0"/>
    <w:rsid w:val="45146922"/>
    <w:rsid w:val="457AF07E"/>
    <w:rsid w:val="46D10513"/>
    <w:rsid w:val="46F86753"/>
    <w:rsid w:val="477EDB1F"/>
    <w:rsid w:val="4795C5AF"/>
    <w:rsid w:val="47B34B55"/>
    <w:rsid w:val="47D94740"/>
    <w:rsid w:val="48CF160E"/>
    <w:rsid w:val="4943CA46"/>
    <w:rsid w:val="49468D2C"/>
    <w:rsid w:val="4989DD6A"/>
    <w:rsid w:val="498DB23B"/>
    <w:rsid w:val="49A2DEDD"/>
    <w:rsid w:val="49E8D664"/>
    <w:rsid w:val="4C2C6C73"/>
    <w:rsid w:val="4C6D941B"/>
    <w:rsid w:val="4C6ECDA3"/>
    <w:rsid w:val="4CC9BFE3"/>
    <w:rsid w:val="4D7B8A28"/>
    <w:rsid w:val="4D860FEF"/>
    <w:rsid w:val="4E9B0B61"/>
    <w:rsid w:val="4F10BB88"/>
    <w:rsid w:val="4F824C7E"/>
    <w:rsid w:val="4F89340B"/>
    <w:rsid w:val="4FA15294"/>
    <w:rsid w:val="4FA534DD"/>
    <w:rsid w:val="502E0C72"/>
    <w:rsid w:val="5077BDF7"/>
    <w:rsid w:val="510B148B"/>
    <w:rsid w:val="51525234"/>
    <w:rsid w:val="51D2AC23"/>
    <w:rsid w:val="527DED05"/>
    <w:rsid w:val="52ABE385"/>
    <w:rsid w:val="530446E8"/>
    <w:rsid w:val="54276C68"/>
    <w:rsid w:val="550562D9"/>
    <w:rsid w:val="55753312"/>
    <w:rsid w:val="55AF67A4"/>
    <w:rsid w:val="55F92E88"/>
    <w:rsid w:val="56B982BC"/>
    <w:rsid w:val="57285DC1"/>
    <w:rsid w:val="578C64BB"/>
    <w:rsid w:val="57AFB056"/>
    <w:rsid w:val="57B83448"/>
    <w:rsid w:val="581F7F1D"/>
    <w:rsid w:val="5872433F"/>
    <w:rsid w:val="595404A9"/>
    <w:rsid w:val="59A7EEBA"/>
    <w:rsid w:val="59D077AC"/>
    <w:rsid w:val="5A06E7B4"/>
    <w:rsid w:val="5A35382C"/>
    <w:rsid w:val="5A820496"/>
    <w:rsid w:val="5A92E5BA"/>
    <w:rsid w:val="5AD48D31"/>
    <w:rsid w:val="5BA744CC"/>
    <w:rsid w:val="5BB642A7"/>
    <w:rsid w:val="5C2E706B"/>
    <w:rsid w:val="5C2EB61B"/>
    <w:rsid w:val="5C37657D"/>
    <w:rsid w:val="5C8BA56B"/>
    <w:rsid w:val="5C9C1966"/>
    <w:rsid w:val="5D45E86C"/>
    <w:rsid w:val="5D6D3678"/>
    <w:rsid w:val="5D76577B"/>
    <w:rsid w:val="5DF4E6F6"/>
    <w:rsid w:val="5E2775CC"/>
    <w:rsid w:val="5E4A77F8"/>
    <w:rsid w:val="5E7060A4"/>
    <w:rsid w:val="5EE7D44F"/>
    <w:rsid w:val="5F0ABCAF"/>
    <w:rsid w:val="5F1227DC"/>
    <w:rsid w:val="5F6F8B93"/>
    <w:rsid w:val="5F8D557A"/>
    <w:rsid w:val="5FE4D4EC"/>
    <w:rsid w:val="606DB3ED"/>
    <w:rsid w:val="60772895"/>
    <w:rsid w:val="60ADF83D"/>
    <w:rsid w:val="60C77B7F"/>
    <w:rsid w:val="61001D77"/>
    <w:rsid w:val="61262EA5"/>
    <w:rsid w:val="61DC6996"/>
    <w:rsid w:val="621CD90B"/>
    <w:rsid w:val="62A15304"/>
    <w:rsid w:val="6332CC22"/>
    <w:rsid w:val="6393A57E"/>
    <w:rsid w:val="63EE6ACB"/>
    <w:rsid w:val="6407F7CF"/>
    <w:rsid w:val="6425ABB7"/>
    <w:rsid w:val="6460C69D"/>
    <w:rsid w:val="64C020D7"/>
    <w:rsid w:val="65618107"/>
    <w:rsid w:val="657112CF"/>
    <w:rsid w:val="657E2A59"/>
    <w:rsid w:val="6625D443"/>
    <w:rsid w:val="663287B1"/>
    <w:rsid w:val="663A3620"/>
    <w:rsid w:val="66ACF9AA"/>
    <w:rsid w:val="66B818DB"/>
    <w:rsid w:val="66CF440E"/>
    <w:rsid w:val="66DDBEF9"/>
    <w:rsid w:val="671D39C1"/>
    <w:rsid w:val="671E5D1E"/>
    <w:rsid w:val="672E11E3"/>
    <w:rsid w:val="67528959"/>
    <w:rsid w:val="67A3B6C2"/>
    <w:rsid w:val="6891F853"/>
    <w:rsid w:val="68A4056A"/>
    <w:rsid w:val="68A623DB"/>
    <w:rsid w:val="68BA2D7F"/>
    <w:rsid w:val="693F8723"/>
    <w:rsid w:val="693FAE61"/>
    <w:rsid w:val="6A05A989"/>
    <w:rsid w:val="6A4A7D5A"/>
    <w:rsid w:val="6A506C44"/>
    <w:rsid w:val="6A6C09A7"/>
    <w:rsid w:val="6A9B96DF"/>
    <w:rsid w:val="6AC64214"/>
    <w:rsid w:val="6B36B2E0"/>
    <w:rsid w:val="6BE0936A"/>
    <w:rsid w:val="6C1401A9"/>
    <w:rsid w:val="6C662304"/>
    <w:rsid w:val="6C86815C"/>
    <w:rsid w:val="6D0113A2"/>
    <w:rsid w:val="6D05E777"/>
    <w:rsid w:val="6D1A47BD"/>
    <w:rsid w:val="6D7C9AE9"/>
    <w:rsid w:val="6D9F9E21"/>
    <w:rsid w:val="6E61A12D"/>
    <w:rsid w:val="6E6F15C1"/>
    <w:rsid w:val="6F44FFD1"/>
    <w:rsid w:val="6FE2233D"/>
    <w:rsid w:val="709F696A"/>
    <w:rsid w:val="7107EE9E"/>
    <w:rsid w:val="713482A5"/>
    <w:rsid w:val="715192E1"/>
    <w:rsid w:val="71C44733"/>
    <w:rsid w:val="7260E061"/>
    <w:rsid w:val="73206282"/>
    <w:rsid w:val="735C8127"/>
    <w:rsid w:val="73CA566B"/>
    <w:rsid w:val="73EAB842"/>
    <w:rsid w:val="740D2EB0"/>
    <w:rsid w:val="744FDE31"/>
    <w:rsid w:val="746E434E"/>
    <w:rsid w:val="74BC32E3"/>
    <w:rsid w:val="7525BE49"/>
    <w:rsid w:val="7585B6D5"/>
    <w:rsid w:val="763A58BB"/>
    <w:rsid w:val="767E79A0"/>
    <w:rsid w:val="76B5FF85"/>
    <w:rsid w:val="7707FE38"/>
    <w:rsid w:val="77A0B22F"/>
    <w:rsid w:val="77B4ECF6"/>
    <w:rsid w:val="783033D3"/>
    <w:rsid w:val="78A5F2BC"/>
    <w:rsid w:val="78AB10EE"/>
    <w:rsid w:val="78C04FFA"/>
    <w:rsid w:val="78E0F858"/>
    <w:rsid w:val="790D59FF"/>
    <w:rsid w:val="791FD0A6"/>
    <w:rsid w:val="7950BD57"/>
    <w:rsid w:val="79630942"/>
    <w:rsid w:val="797DD848"/>
    <w:rsid w:val="7A646192"/>
    <w:rsid w:val="7AD852F1"/>
    <w:rsid w:val="7AF023E4"/>
    <w:rsid w:val="7B3D40B6"/>
    <w:rsid w:val="7B4E6AAF"/>
    <w:rsid w:val="7B84C0A3"/>
    <w:rsid w:val="7BF6B734"/>
    <w:rsid w:val="7C483899"/>
    <w:rsid w:val="7CA83979"/>
    <w:rsid w:val="7CAF9DCF"/>
    <w:rsid w:val="7CC0531A"/>
    <w:rsid w:val="7D01DB21"/>
    <w:rsid w:val="7D254C3B"/>
    <w:rsid w:val="7DA65981"/>
    <w:rsid w:val="7DE671A6"/>
    <w:rsid w:val="7E1FB9B2"/>
    <w:rsid w:val="7E289238"/>
    <w:rsid w:val="7E7D39A5"/>
    <w:rsid w:val="7EC11C9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61D82C"/>
  <w15:chartTrackingRefBased/>
  <w15:docId w15:val="{40673F6D-6FFD-4555-AD2F-0151F9D27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655FA9"/>
    <w:pPr>
      <w:keepNext/>
      <w:keepLines/>
      <w:numPr>
        <w:numId w:val="1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655FA9"/>
    <w:pPr>
      <w:keepNext/>
      <w:keepLines/>
      <w:numPr>
        <w:ilvl w:val="1"/>
        <w:numId w:val="11"/>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655FA9"/>
    <w:pPr>
      <w:keepNext/>
      <w:keepLines/>
      <w:numPr>
        <w:ilvl w:val="2"/>
        <w:numId w:val="1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55FA9"/>
    <w:pPr>
      <w:keepNext/>
      <w:keepLines/>
      <w:numPr>
        <w:ilvl w:val="3"/>
        <w:numId w:val="11"/>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655FA9"/>
    <w:pPr>
      <w:keepNext/>
      <w:keepLines/>
      <w:numPr>
        <w:ilvl w:val="4"/>
        <w:numId w:val="11"/>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655FA9"/>
    <w:pPr>
      <w:keepNext/>
      <w:keepLines/>
      <w:numPr>
        <w:ilvl w:val="5"/>
        <w:numId w:val="11"/>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655FA9"/>
    <w:pPr>
      <w:keepNext/>
      <w:keepLines/>
      <w:numPr>
        <w:ilvl w:val="6"/>
        <w:numId w:val="11"/>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655FA9"/>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655FA9"/>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rmaltextrun">
    <w:name w:val="normaltextrun"/>
    <w:basedOn w:val="Fuentedeprrafopredeter"/>
    <w:rsid w:val="00495D3C"/>
  </w:style>
  <w:style w:type="paragraph" w:customStyle="1" w:styleId="msonormal0">
    <w:name w:val="msonormal"/>
    <w:basedOn w:val="Normal"/>
    <w:rsid w:val="00495D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495D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Fuentedeprrafopredeter"/>
    <w:rsid w:val="00495D3C"/>
  </w:style>
  <w:style w:type="character" w:styleId="Refdecomentario">
    <w:name w:val="annotation reference"/>
    <w:basedOn w:val="Fuentedeprrafopredeter"/>
    <w:uiPriority w:val="99"/>
    <w:semiHidden/>
    <w:unhideWhenUsed/>
    <w:rsid w:val="00495D3C"/>
    <w:rPr>
      <w:sz w:val="16"/>
      <w:szCs w:val="16"/>
    </w:rPr>
  </w:style>
  <w:style w:type="paragraph" w:styleId="Textocomentario">
    <w:name w:val="annotation text"/>
    <w:basedOn w:val="Normal"/>
    <w:link w:val="TextocomentarioCar"/>
    <w:uiPriority w:val="99"/>
    <w:unhideWhenUsed/>
    <w:rsid w:val="00495D3C"/>
    <w:pPr>
      <w:spacing w:line="240" w:lineRule="auto"/>
    </w:pPr>
    <w:rPr>
      <w:sz w:val="20"/>
      <w:szCs w:val="20"/>
    </w:rPr>
  </w:style>
  <w:style w:type="character" w:customStyle="1" w:styleId="TextocomentarioCar">
    <w:name w:val="Texto comentario Car"/>
    <w:basedOn w:val="Fuentedeprrafopredeter"/>
    <w:link w:val="Textocomentario"/>
    <w:uiPriority w:val="99"/>
    <w:rsid w:val="00495D3C"/>
    <w:rPr>
      <w:sz w:val="20"/>
      <w:szCs w:val="20"/>
    </w:rPr>
  </w:style>
  <w:style w:type="paragraph" w:styleId="Asuntodelcomentario">
    <w:name w:val="annotation subject"/>
    <w:basedOn w:val="Textocomentario"/>
    <w:next w:val="Textocomentario"/>
    <w:link w:val="AsuntodelcomentarioCar"/>
    <w:uiPriority w:val="99"/>
    <w:semiHidden/>
    <w:unhideWhenUsed/>
    <w:rsid w:val="00495D3C"/>
    <w:rPr>
      <w:b/>
      <w:bCs/>
    </w:rPr>
  </w:style>
  <w:style w:type="character" w:customStyle="1" w:styleId="AsuntodelcomentarioCar">
    <w:name w:val="Asunto del comentario Car"/>
    <w:basedOn w:val="TextocomentarioCar"/>
    <w:link w:val="Asuntodelcomentario"/>
    <w:uiPriority w:val="99"/>
    <w:semiHidden/>
    <w:rsid w:val="00495D3C"/>
    <w:rPr>
      <w:b/>
      <w:bCs/>
      <w:sz w:val="20"/>
      <w:szCs w:val="20"/>
    </w:rPr>
  </w:style>
  <w:style w:type="paragraph" w:styleId="Prrafodelista">
    <w:name w:val="List Paragraph"/>
    <w:basedOn w:val="Normal"/>
    <w:uiPriority w:val="34"/>
    <w:qFormat/>
    <w:rsid w:val="00702708"/>
    <w:pPr>
      <w:ind w:left="720"/>
      <w:contextualSpacing/>
    </w:pPr>
  </w:style>
  <w:style w:type="character" w:styleId="Hipervnculo">
    <w:name w:val="Hyperlink"/>
    <w:basedOn w:val="Fuentedeprrafopredeter"/>
    <w:uiPriority w:val="99"/>
    <w:unhideWhenUsed/>
    <w:rPr>
      <w:color w:val="0563C1" w:themeColor="hyperlink"/>
      <w:u w:val="single"/>
    </w:rPr>
  </w:style>
  <w:style w:type="character" w:customStyle="1" w:styleId="UnresolvedMention1">
    <w:name w:val="Unresolved Mention1"/>
    <w:basedOn w:val="Fuentedeprrafopredeter"/>
    <w:uiPriority w:val="99"/>
    <w:unhideWhenUsed/>
    <w:rsid w:val="00A45181"/>
    <w:rPr>
      <w:color w:val="605E5C"/>
      <w:shd w:val="clear" w:color="auto" w:fill="E1DFDD"/>
    </w:rPr>
  </w:style>
  <w:style w:type="character" w:customStyle="1" w:styleId="Mention1">
    <w:name w:val="Mention1"/>
    <w:basedOn w:val="Fuentedeprrafopredeter"/>
    <w:uiPriority w:val="99"/>
    <w:unhideWhenUsed/>
    <w:rsid w:val="00A45181"/>
    <w:rPr>
      <w:color w:val="2B579A"/>
      <w:shd w:val="clear" w:color="auto" w:fill="E1DFDD"/>
    </w:rPr>
  </w:style>
  <w:style w:type="paragraph" w:styleId="Encabezado">
    <w:name w:val="header"/>
    <w:basedOn w:val="Normal"/>
    <w:link w:val="EncabezadoCar"/>
    <w:uiPriority w:val="99"/>
    <w:unhideWhenUsed/>
    <w:rsid w:val="00BC726A"/>
    <w:pPr>
      <w:tabs>
        <w:tab w:val="center" w:pos="4513"/>
        <w:tab w:val="right" w:pos="9026"/>
      </w:tabs>
      <w:snapToGrid w:val="0"/>
    </w:pPr>
  </w:style>
  <w:style w:type="character" w:customStyle="1" w:styleId="EncabezadoCar">
    <w:name w:val="Encabezado Car"/>
    <w:basedOn w:val="Fuentedeprrafopredeter"/>
    <w:link w:val="Encabezado"/>
    <w:uiPriority w:val="99"/>
    <w:rsid w:val="00BC726A"/>
  </w:style>
  <w:style w:type="paragraph" w:styleId="Piedepgina">
    <w:name w:val="footer"/>
    <w:basedOn w:val="Normal"/>
    <w:link w:val="PiedepginaCar"/>
    <w:uiPriority w:val="99"/>
    <w:unhideWhenUsed/>
    <w:rsid w:val="00BC726A"/>
    <w:pPr>
      <w:tabs>
        <w:tab w:val="center" w:pos="4513"/>
        <w:tab w:val="right" w:pos="9026"/>
      </w:tabs>
      <w:snapToGrid w:val="0"/>
    </w:pPr>
  </w:style>
  <w:style w:type="character" w:customStyle="1" w:styleId="PiedepginaCar">
    <w:name w:val="Pie de página Car"/>
    <w:basedOn w:val="Fuentedeprrafopredeter"/>
    <w:link w:val="Piedepgina"/>
    <w:uiPriority w:val="99"/>
    <w:rsid w:val="00BC726A"/>
  </w:style>
  <w:style w:type="paragraph" w:styleId="Textodeglobo">
    <w:name w:val="Balloon Text"/>
    <w:basedOn w:val="Normal"/>
    <w:link w:val="TextodegloboCar"/>
    <w:uiPriority w:val="99"/>
    <w:semiHidden/>
    <w:unhideWhenUsed/>
    <w:rsid w:val="00C61AAD"/>
    <w:pPr>
      <w:spacing w:after="0" w:line="240" w:lineRule="auto"/>
    </w:pPr>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C61AAD"/>
    <w:rPr>
      <w:rFonts w:asciiTheme="majorHAnsi" w:eastAsiaTheme="majorEastAsia" w:hAnsiTheme="majorHAnsi" w:cstheme="majorBidi"/>
      <w:sz w:val="18"/>
      <w:szCs w:val="18"/>
    </w:rPr>
  </w:style>
  <w:style w:type="paragraph" w:styleId="Revisin">
    <w:name w:val="Revision"/>
    <w:hidden/>
    <w:uiPriority w:val="99"/>
    <w:semiHidden/>
    <w:rsid w:val="00202575"/>
    <w:pPr>
      <w:spacing w:after="0" w:line="240" w:lineRule="auto"/>
    </w:pPr>
  </w:style>
  <w:style w:type="character" w:styleId="Hipervnculovisitado">
    <w:name w:val="FollowedHyperlink"/>
    <w:basedOn w:val="Fuentedeprrafopredeter"/>
    <w:uiPriority w:val="99"/>
    <w:semiHidden/>
    <w:unhideWhenUsed/>
    <w:rsid w:val="00D404A9"/>
    <w:rPr>
      <w:color w:val="954F72" w:themeColor="followedHyperlink"/>
      <w:u w:val="single"/>
    </w:rPr>
  </w:style>
  <w:style w:type="character" w:styleId="Textoennegrita">
    <w:name w:val="Strong"/>
    <w:basedOn w:val="Fuentedeprrafopredeter"/>
    <w:uiPriority w:val="22"/>
    <w:qFormat/>
    <w:rsid w:val="00076E01"/>
    <w:rPr>
      <w:b/>
      <w:bCs/>
    </w:rPr>
  </w:style>
  <w:style w:type="paragraph" w:styleId="Textonotapie">
    <w:name w:val="footnote text"/>
    <w:basedOn w:val="Normal"/>
    <w:link w:val="TextonotapieCar"/>
    <w:uiPriority w:val="99"/>
    <w:unhideWhenUsed/>
    <w:rsid w:val="002B5185"/>
    <w:pPr>
      <w:spacing w:after="0" w:line="240" w:lineRule="auto"/>
    </w:pPr>
    <w:rPr>
      <w:sz w:val="20"/>
      <w:szCs w:val="20"/>
    </w:rPr>
  </w:style>
  <w:style w:type="character" w:customStyle="1" w:styleId="TextonotapieCar">
    <w:name w:val="Texto nota pie Car"/>
    <w:basedOn w:val="Fuentedeprrafopredeter"/>
    <w:link w:val="Textonotapie"/>
    <w:uiPriority w:val="99"/>
    <w:rsid w:val="002B5185"/>
    <w:rPr>
      <w:sz w:val="20"/>
      <w:szCs w:val="20"/>
    </w:rPr>
  </w:style>
  <w:style w:type="character" w:styleId="Refdenotaalpie">
    <w:name w:val="footnote reference"/>
    <w:basedOn w:val="Fuentedeprrafopredeter"/>
    <w:uiPriority w:val="99"/>
    <w:semiHidden/>
    <w:unhideWhenUsed/>
    <w:rsid w:val="002B5185"/>
    <w:rPr>
      <w:vertAlign w:val="superscript"/>
    </w:rPr>
  </w:style>
  <w:style w:type="character" w:styleId="nfasis">
    <w:name w:val="Emphasis"/>
    <w:basedOn w:val="Fuentedeprrafopredeter"/>
    <w:uiPriority w:val="20"/>
    <w:qFormat/>
    <w:rsid w:val="00093878"/>
    <w:rPr>
      <w:i/>
      <w:iCs/>
    </w:rPr>
  </w:style>
  <w:style w:type="paragraph" w:styleId="Sinespaciado">
    <w:name w:val="No Spacing"/>
    <w:uiPriority w:val="1"/>
    <w:qFormat/>
    <w:rsid w:val="000819CB"/>
    <w:pPr>
      <w:spacing w:after="0" w:line="240" w:lineRule="auto"/>
    </w:pPr>
  </w:style>
  <w:style w:type="character" w:customStyle="1" w:styleId="Ttulo1Car">
    <w:name w:val="Título 1 Car"/>
    <w:basedOn w:val="Fuentedeprrafopredeter"/>
    <w:link w:val="Ttulo1"/>
    <w:uiPriority w:val="9"/>
    <w:rsid w:val="00655FA9"/>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655FA9"/>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655FA9"/>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655FA9"/>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655FA9"/>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655FA9"/>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655FA9"/>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655FA9"/>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55FA9"/>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582713"/>
    <w:pPr>
      <w:spacing w:before="100" w:beforeAutospacing="1" w:after="100" w:afterAutospacing="1" w:line="240" w:lineRule="auto"/>
    </w:pPr>
    <w:rPr>
      <w:rFonts w:ascii="Gulim" w:eastAsia="Gulim" w:hAnsi="Gulim" w:cs="Gulim"/>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3987">
      <w:bodyDiv w:val="1"/>
      <w:marLeft w:val="0"/>
      <w:marRight w:val="0"/>
      <w:marTop w:val="0"/>
      <w:marBottom w:val="0"/>
      <w:divBdr>
        <w:top w:val="none" w:sz="0" w:space="0" w:color="auto"/>
        <w:left w:val="none" w:sz="0" w:space="0" w:color="auto"/>
        <w:bottom w:val="none" w:sz="0" w:space="0" w:color="auto"/>
        <w:right w:val="none" w:sz="0" w:space="0" w:color="auto"/>
      </w:divBdr>
    </w:div>
    <w:div w:id="319576428">
      <w:bodyDiv w:val="1"/>
      <w:marLeft w:val="0"/>
      <w:marRight w:val="0"/>
      <w:marTop w:val="0"/>
      <w:marBottom w:val="0"/>
      <w:divBdr>
        <w:top w:val="none" w:sz="0" w:space="0" w:color="auto"/>
        <w:left w:val="none" w:sz="0" w:space="0" w:color="auto"/>
        <w:bottom w:val="none" w:sz="0" w:space="0" w:color="auto"/>
        <w:right w:val="none" w:sz="0" w:space="0" w:color="auto"/>
      </w:divBdr>
    </w:div>
    <w:div w:id="411241062">
      <w:bodyDiv w:val="1"/>
      <w:marLeft w:val="0"/>
      <w:marRight w:val="0"/>
      <w:marTop w:val="0"/>
      <w:marBottom w:val="0"/>
      <w:divBdr>
        <w:top w:val="none" w:sz="0" w:space="0" w:color="auto"/>
        <w:left w:val="none" w:sz="0" w:space="0" w:color="auto"/>
        <w:bottom w:val="none" w:sz="0" w:space="0" w:color="auto"/>
        <w:right w:val="none" w:sz="0" w:space="0" w:color="auto"/>
      </w:divBdr>
      <w:divsChild>
        <w:div w:id="1017847400">
          <w:marLeft w:val="0"/>
          <w:marRight w:val="0"/>
          <w:marTop w:val="0"/>
          <w:marBottom w:val="0"/>
          <w:divBdr>
            <w:top w:val="none" w:sz="0" w:space="0" w:color="auto"/>
            <w:left w:val="none" w:sz="0" w:space="0" w:color="auto"/>
            <w:bottom w:val="none" w:sz="0" w:space="0" w:color="auto"/>
            <w:right w:val="none" w:sz="0" w:space="0" w:color="auto"/>
          </w:divBdr>
          <w:divsChild>
            <w:div w:id="795177003">
              <w:marLeft w:val="0"/>
              <w:marRight w:val="0"/>
              <w:marTop w:val="0"/>
              <w:marBottom w:val="0"/>
              <w:divBdr>
                <w:top w:val="none" w:sz="0" w:space="0" w:color="auto"/>
                <w:left w:val="none" w:sz="0" w:space="0" w:color="auto"/>
                <w:bottom w:val="none" w:sz="0" w:space="0" w:color="auto"/>
                <w:right w:val="none" w:sz="0" w:space="0" w:color="auto"/>
              </w:divBdr>
              <w:divsChild>
                <w:div w:id="1641686180">
                  <w:marLeft w:val="0"/>
                  <w:marRight w:val="0"/>
                  <w:marTop w:val="0"/>
                  <w:marBottom w:val="0"/>
                  <w:divBdr>
                    <w:top w:val="none" w:sz="0" w:space="0" w:color="auto"/>
                    <w:left w:val="none" w:sz="0" w:space="0" w:color="auto"/>
                    <w:bottom w:val="none" w:sz="0" w:space="0" w:color="auto"/>
                    <w:right w:val="none" w:sz="0" w:space="0" w:color="auto"/>
                  </w:divBdr>
                  <w:divsChild>
                    <w:div w:id="249320269">
                      <w:marLeft w:val="0"/>
                      <w:marRight w:val="0"/>
                      <w:marTop w:val="0"/>
                      <w:marBottom w:val="0"/>
                      <w:divBdr>
                        <w:top w:val="none" w:sz="0" w:space="0" w:color="auto"/>
                        <w:left w:val="none" w:sz="0" w:space="0" w:color="auto"/>
                        <w:bottom w:val="none" w:sz="0" w:space="0" w:color="auto"/>
                        <w:right w:val="none" w:sz="0" w:space="0" w:color="auto"/>
                      </w:divBdr>
                      <w:divsChild>
                        <w:div w:id="1803499217">
                          <w:marLeft w:val="0"/>
                          <w:marRight w:val="0"/>
                          <w:marTop w:val="0"/>
                          <w:marBottom w:val="0"/>
                          <w:divBdr>
                            <w:top w:val="none" w:sz="0" w:space="0" w:color="auto"/>
                            <w:left w:val="none" w:sz="0" w:space="0" w:color="auto"/>
                            <w:bottom w:val="none" w:sz="0" w:space="0" w:color="auto"/>
                            <w:right w:val="none" w:sz="0" w:space="0" w:color="auto"/>
                          </w:divBdr>
                          <w:divsChild>
                            <w:div w:id="157042979">
                              <w:marLeft w:val="0"/>
                              <w:marRight w:val="0"/>
                              <w:marTop w:val="0"/>
                              <w:marBottom w:val="0"/>
                              <w:divBdr>
                                <w:top w:val="none" w:sz="0" w:space="0" w:color="auto"/>
                                <w:left w:val="none" w:sz="0" w:space="0" w:color="auto"/>
                                <w:bottom w:val="none" w:sz="0" w:space="0" w:color="auto"/>
                                <w:right w:val="none" w:sz="0" w:space="0" w:color="auto"/>
                              </w:divBdr>
                              <w:divsChild>
                                <w:div w:id="1531408766">
                                  <w:marLeft w:val="0"/>
                                  <w:marRight w:val="0"/>
                                  <w:marTop w:val="0"/>
                                  <w:marBottom w:val="0"/>
                                  <w:divBdr>
                                    <w:top w:val="none" w:sz="0" w:space="0" w:color="auto"/>
                                    <w:left w:val="none" w:sz="0" w:space="0" w:color="auto"/>
                                    <w:bottom w:val="none" w:sz="0" w:space="0" w:color="auto"/>
                                    <w:right w:val="none" w:sz="0" w:space="0" w:color="auto"/>
                                  </w:divBdr>
                                  <w:divsChild>
                                    <w:div w:id="162939274">
                                      <w:marLeft w:val="0"/>
                                      <w:marRight w:val="0"/>
                                      <w:marTop w:val="0"/>
                                      <w:marBottom w:val="0"/>
                                      <w:divBdr>
                                        <w:top w:val="none" w:sz="0" w:space="0" w:color="auto"/>
                                        <w:left w:val="none" w:sz="0" w:space="0" w:color="auto"/>
                                        <w:bottom w:val="none" w:sz="0" w:space="0" w:color="auto"/>
                                        <w:right w:val="none" w:sz="0" w:space="0" w:color="auto"/>
                                      </w:divBdr>
                                      <w:divsChild>
                                        <w:div w:id="504588045">
                                          <w:marLeft w:val="0"/>
                                          <w:marRight w:val="0"/>
                                          <w:marTop w:val="0"/>
                                          <w:marBottom w:val="0"/>
                                          <w:divBdr>
                                            <w:top w:val="none" w:sz="0" w:space="0" w:color="auto"/>
                                            <w:left w:val="none" w:sz="0" w:space="0" w:color="auto"/>
                                            <w:bottom w:val="none" w:sz="0" w:space="0" w:color="auto"/>
                                            <w:right w:val="none" w:sz="0" w:space="0" w:color="auto"/>
                                          </w:divBdr>
                                          <w:divsChild>
                                            <w:div w:id="1376853215">
                                              <w:marLeft w:val="330"/>
                                              <w:marRight w:val="225"/>
                                              <w:marTop w:val="300"/>
                                              <w:marBottom w:val="450"/>
                                              <w:divBdr>
                                                <w:top w:val="none" w:sz="0" w:space="0" w:color="auto"/>
                                                <w:left w:val="none" w:sz="0" w:space="0" w:color="auto"/>
                                                <w:bottom w:val="none" w:sz="0" w:space="0" w:color="auto"/>
                                                <w:right w:val="none" w:sz="0" w:space="0" w:color="auto"/>
                                              </w:divBdr>
                                              <w:divsChild>
                                                <w:div w:id="495076686">
                                                  <w:marLeft w:val="0"/>
                                                  <w:marRight w:val="0"/>
                                                  <w:marTop w:val="0"/>
                                                  <w:marBottom w:val="0"/>
                                                  <w:divBdr>
                                                    <w:top w:val="none" w:sz="0" w:space="0" w:color="auto"/>
                                                    <w:left w:val="none" w:sz="0" w:space="0" w:color="auto"/>
                                                    <w:bottom w:val="none" w:sz="0" w:space="0" w:color="auto"/>
                                                    <w:right w:val="none" w:sz="0" w:space="0" w:color="auto"/>
                                                  </w:divBdr>
                                                  <w:divsChild>
                                                    <w:div w:id="152706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5590925">
      <w:bodyDiv w:val="1"/>
      <w:marLeft w:val="0"/>
      <w:marRight w:val="0"/>
      <w:marTop w:val="0"/>
      <w:marBottom w:val="0"/>
      <w:divBdr>
        <w:top w:val="none" w:sz="0" w:space="0" w:color="auto"/>
        <w:left w:val="none" w:sz="0" w:space="0" w:color="auto"/>
        <w:bottom w:val="none" w:sz="0" w:space="0" w:color="auto"/>
        <w:right w:val="none" w:sz="0" w:space="0" w:color="auto"/>
      </w:divBdr>
    </w:div>
    <w:div w:id="1164051861">
      <w:bodyDiv w:val="1"/>
      <w:marLeft w:val="0"/>
      <w:marRight w:val="0"/>
      <w:marTop w:val="0"/>
      <w:marBottom w:val="0"/>
      <w:divBdr>
        <w:top w:val="none" w:sz="0" w:space="0" w:color="auto"/>
        <w:left w:val="none" w:sz="0" w:space="0" w:color="auto"/>
        <w:bottom w:val="none" w:sz="0" w:space="0" w:color="auto"/>
        <w:right w:val="none" w:sz="0" w:space="0" w:color="auto"/>
      </w:divBdr>
    </w:div>
    <w:div w:id="1496847136">
      <w:bodyDiv w:val="1"/>
      <w:marLeft w:val="0"/>
      <w:marRight w:val="0"/>
      <w:marTop w:val="0"/>
      <w:marBottom w:val="0"/>
      <w:divBdr>
        <w:top w:val="none" w:sz="0" w:space="0" w:color="auto"/>
        <w:left w:val="none" w:sz="0" w:space="0" w:color="auto"/>
        <w:bottom w:val="none" w:sz="0" w:space="0" w:color="auto"/>
        <w:right w:val="none" w:sz="0" w:space="0" w:color="auto"/>
      </w:divBdr>
      <w:divsChild>
        <w:div w:id="352145323">
          <w:marLeft w:val="0"/>
          <w:marRight w:val="0"/>
          <w:marTop w:val="0"/>
          <w:marBottom w:val="0"/>
          <w:divBdr>
            <w:top w:val="none" w:sz="0" w:space="0" w:color="auto"/>
            <w:left w:val="none" w:sz="0" w:space="0" w:color="auto"/>
            <w:bottom w:val="none" w:sz="0" w:space="0" w:color="auto"/>
            <w:right w:val="none" w:sz="0" w:space="0" w:color="auto"/>
          </w:divBdr>
        </w:div>
        <w:div w:id="1302073869">
          <w:marLeft w:val="0"/>
          <w:marRight w:val="0"/>
          <w:marTop w:val="0"/>
          <w:marBottom w:val="0"/>
          <w:divBdr>
            <w:top w:val="none" w:sz="0" w:space="0" w:color="auto"/>
            <w:left w:val="none" w:sz="0" w:space="0" w:color="auto"/>
            <w:bottom w:val="none" w:sz="0" w:space="0" w:color="auto"/>
            <w:right w:val="none" w:sz="0" w:space="0" w:color="auto"/>
          </w:divBdr>
        </w:div>
        <w:div w:id="1326938871">
          <w:marLeft w:val="0"/>
          <w:marRight w:val="0"/>
          <w:marTop w:val="0"/>
          <w:marBottom w:val="0"/>
          <w:divBdr>
            <w:top w:val="none" w:sz="0" w:space="0" w:color="auto"/>
            <w:left w:val="none" w:sz="0" w:space="0" w:color="auto"/>
            <w:bottom w:val="none" w:sz="0" w:space="0" w:color="auto"/>
            <w:right w:val="none" w:sz="0" w:space="0" w:color="auto"/>
          </w:divBdr>
        </w:div>
        <w:div w:id="1900676279">
          <w:marLeft w:val="0"/>
          <w:marRight w:val="0"/>
          <w:marTop w:val="0"/>
          <w:marBottom w:val="0"/>
          <w:divBdr>
            <w:top w:val="none" w:sz="0" w:space="0" w:color="auto"/>
            <w:left w:val="none" w:sz="0" w:space="0" w:color="auto"/>
            <w:bottom w:val="none" w:sz="0" w:space="0" w:color="auto"/>
            <w:right w:val="none" w:sz="0" w:space="0" w:color="auto"/>
          </w:divBdr>
        </w:div>
        <w:div w:id="1972242469">
          <w:marLeft w:val="0"/>
          <w:marRight w:val="0"/>
          <w:marTop w:val="0"/>
          <w:marBottom w:val="0"/>
          <w:divBdr>
            <w:top w:val="none" w:sz="0" w:space="0" w:color="auto"/>
            <w:left w:val="none" w:sz="0" w:space="0" w:color="auto"/>
            <w:bottom w:val="none" w:sz="0" w:space="0" w:color="auto"/>
            <w:right w:val="none" w:sz="0" w:space="0" w:color="auto"/>
          </w:divBdr>
        </w:div>
        <w:div w:id="1973170495">
          <w:marLeft w:val="0"/>
          <w:marRight w:val="0"/>
          <w:marTop w:val="0"/>
          <w:marBottom w:val="0"/>
          <w:divBdr>
            <w:top w:val="none" w:sz="0" w:space="0" w:color="auto"/>
            <w:left w:val="none" w:sz="0" w:space="0" w:color="auto"/>
            <w:bottom w:val="none" w:sz="0" w:space="0" w:color="auto"/>
            <w:right w:val="none" w:sz="0" w:space="0" w:color="auto"/>
          </w:divBdr>
        </w:div>
        <w:div w:id="2018459317">
          <w:marLeft w:val="0"/>
          <w:marRight w:val="0"/>
          <w:marTop w:val="0"/>
          <w:marBottom w:val="0"/>
          <w:divBdr>
            <w:top w:val="none" w:sz="0" w:space="0" w:color="auto"/>
            <w:left w:val="none" w:sz="0" w:space="0" w:color="auto"/>
            <w:bottom w:val="none" w:sz="0" w:space="0" w:color="auto"/>
            <w:right w:val="none" w:sz="0" w:space="0" w:color="auto"/>
          </w:divBdr>
        </w:div>
        <w:div w:id="2064406533">
          <w:marLeft w:val="0"/>
          <w:marRight w:val="0"/>
          <w:marTop w:val="0"/>
          <w:marBottom w:val="0"/>
          <w:divBdr>
            <w:top w:val="none" w:sz="0" w:space="0" w:color="auto"/>
            <w:left w:val="none" w:sz="0" w:space="0" w:color="auto"/>
            <w:bottom w:val="none" w:sz="0" w:space="0" w:color="auto"/>
            <w:right w:val="none" w:sz="0" w:space="0" w:color="auto"/>
          </w:divBdr>
        </w:div>
      </w:divsChild>
    </w:div>
    <w:div w:id="1780569293">
      <w:bodyDiv w:val="1"/>
      <w:marLeft w:val="0"/>
      <w:marRight w:val="0"/>
      <w:marTop w:val="0"/>
      <w:marBottom w:val="0"/>
      <w:divBdr>
        <w:top w:val="none" w:sz="0" w:space="0" w:color="auto"/>
        <w:left w:val="none" w:sz="0" w:space="0" w:color="auto"/>
        <w:bottom w:val="none" w:sz="0" w:space="0" w:color="auto"/>
        <w:right w:val="none" w:sz="0" w:space="0" w:color="auto"/>
      </w:divBdr>
      <w:divsChild>
        <w:div w:id="18548185">
          <w:marLeft w:val="0"/>
          <w:marRight w:val="0"/>
          <w:marTop w:val="0"/>
          <w:marBottom w:val="0"/>
          <w:divBdr>
            <w:top w:val="none" w:sz="0" w:space="0" w:color="auto"/>
            <w:left w:val="none" w:sz="0" w:space="0" w:color="auto"/>
            <w:bottom w:val="none" w:sz="0" w:space="0" w:color="auto"/>
            <w:right w:val="none" w:sz="0" w:space="0" w:color="auto"/>
          </w:divBdr>
        </w:div>
        <w:div w:id="1784568200">
          <w:marLeft w:val="0"/>
          <w:marRight w:val="0"/>
          <w:marTop w:val="0"/>
          <w:marBottom w:val="0"/>
          <w:divBdr>
            <w:top w:val="none" w:sz="0" w:space="0" w:color="auto"/>
            <w:left w:val="none" w:sz="0" w:space="0" w:color="auto"/>
            <w:bottom w:val="none" w:sz="0" w:space="0" w:color="auto"/>
            <w:right w:val="none" w:sz="0" w:space="0" w:color="auto"/>
          </w:divBdr>
        </w:div>
      </w:divsChild>
    </w:div>
    <w:div w:id="1812020643">
      <w:bodyDiv w:val="1"/>
      <w:marLeft w:val="0"/>
      <w:marRight w:val="0"/>
      <w:marTop w:val="0"/>
      <w:marBottom w:val="0"/>
      <w:divBdr>
        <w:top w:val="none" w:sz="0" w:space="0" w:color="auto"/>
        <w:left w:val="none" w:sz="0" w:space="0" w:color="auto"/>
        <w:bottom w:val="none" w:sz="0" w:space="0" w:color="auto"/>
        <w:right w:val="none" w:sz="0" w:space="0" w:color="auto"/>
      </w:divBdr>
      <w:divsChild>
        <w:div w:id="1195732195">
          <w:marLeft w:val="0"/>
          <w:marRight w:val="0"/>
          <w:marTop w:val="0"/>
          <w:marBottom w:val="0"/>
          <w:divBdr>
            <w:top w:val="none" w:sz="0" w:space="0" w:color="auto"/>
            <w:left w:val="none" w:sz="0" w:space="0" w:color="auto"/>
            <w:bottom w:val="none" w:sz="0" w:space="0" w:color="auto"/>
            <w:right w:val="none" w:sz="0" w:space="0" w:color="auto"/>
          </w:divBdr>
          <w:divsChild>
            <w:div w:id="1540127641">
              <w:marLeft w:val="0"/>
              <w:marRight w:val="0"/>
              <w:marTop w:val="0"/>
              <w:marBottom w:val="0"/>
              <w:divBdr>
                <w:top w:val="none" w:sz="0" w:space="0" w:color="auto"/>
                <w:left w:val="none" w:sz="0" w:space="0" w:color="auto"/>
                <w:bottom w:val="none" w:sz="0" w:space="0" w:color="auto"/>
                <w:right w:val="none" w:sz="0" w:space="0" w:color="auto"/>
              </w:divBdr>
              <w:divsChild>
                <w:div w:id="1445687993">
                  <w:marLeft w:val="0"/>
                  <w:marRight w:val="0"/>
                  <w:marTop w:val="0"/>
                  <w:marBottom w:val="0"/>
                  <w:divBdr>
                    <w:top w:val="none" w:sz="0" w:space="0" w:color="auto"/>
                    <w:left w:val="none" w:sz="0" w:space="0" w:color="auto"/>
                    <w:bottom w:val="none" w:sz="0" w:space="0" w:color="auto"/>
                    <w:right w:val="none" w:sz="0" w:space="0" w:color="auto"/>
                  </w:divBdr>
                  <w:divsChild>
                    <w:div w:id="88502038">
                      <w:marLeft w:val="0"/>
                      <w:marRight w:val="0"/>
                      <w:marTop w:val="0"/>
                      <w:marBottom w:val="0"/>
                      <w:divBdr>
                        <w:top w:val="none" w:sz="0" w:space="0" w:color="auto"/>
                        <w:left w:val="none" w:sz="0" w:space="0" w:color="auto"/>
                        <w:bottom w:val="none" w:sz="0" w:space="0" w:color="auto"/>
                        <w:right w:val="none" w:sz="0" w:space="0" w:color="auto"/>
                      </w:divBdr>
                      <w:divsChild>
                        <w:div w:id="813181034">
                          <w:marLeft w:val="0"/>
                          <w:marRight w:val="0"/>
                          <w:marTop w:val="0"/>
                          <w:marBottom w:val="0"/>
                          <w:divBdr>
                            <w:top w:val="none" w:sz="0" w:space="0" w:color="auto"/>
                            <w:left w:val="none" w:sz="0" w:space="0" w:color="auto"/>
                            <w:bottom w:val="none" w:sz="0" w:space="0" w:color="auto"/>
                            <w:right w:val="none" w:sz="0" w:space="0" w:color="auto"/>
                          </w:divBdr>
                          <w:divsChild>
                            <w:div w:id="1157498371">
                              <w:marLeft w:val="0"/>
                              <w:marRight w:val="0"/>
                              <w:marTop w:val="0"/>
                              <w:marBottom w:val="0"/>
                              <w:divBdr>
                                <w:top w:val="none" w:sz="0" w:space="0" w:color="auto"/>
                                <w:left w:val="none" w:sz="0" w:space="0" w:color="auto"/>
                                <w:bottom w:val="none" w:sz="0" w:space="0" w:color="auto"/>
                                <w:right w:val="none" w:sz="0" w:space="0" w:color="auto"/>
                              </w:divBdr>
                              <w:divsChild>
                                <w:div w:id="2115663592">
                                  <w:marLeft w:val="0"/>
                                  <w:marRight w:val="0"/>
                                  <w:marTop w:val="0"/>
                                  <w:marBottom w:val="0"/>
                                  <w:divBdr>
                                    <w:top w:val="none" w:sz="0" w:space="0" w:color="auto"/>
                                    <w:left w:val="none" w:sz="0" w:space="0" w:color="auto"/>
                                    <w:bottom w:val="none" w:sz="0" w:space="0" w:color="auto"/>
                                    <w:right w:val="none" w:sz="0" w:space="0" w:color="auto"/>
                                  </w:divBdr>
                                  <w:divsChild>
                                    <w:div w:id="424770735">
                                      <w:marLeft w:val="0"/>
                                      <w:marRight w:val="0"/>
                                      <w:marTop w:val="0"/>
                                      <w:marBottom w:val="0"/>
                                      <w:divBdr>
                                        <w:top w:val="none" w:sz="0" w:space="0" w:color="auto"/>
                                        <w:left w:val="none" w:sz="0" w:space="0" w:color="auto"/>
                                        <w:bottom w:val="none" w:sz="0" w:space="0" w:color="auto"/>
                                        <w:right w:val="none" w:sz="0" w:space="0" w:color="auto"/>
                                      </w:divBdr>
                                      <w:divsChild>
                                        <w:div w:id="619805101">
                                          <w:marLeft w:val="0"/>
                                          <w:marRight w:val="0"/>
                                          <w:marTop w:val="0"/>
                                          <w:marBottom w:val="0"/>
                                          <w:divBdr>
                                            <w:top w:val="none" w:sz="0" w:space="0" w:color="auto"/>
                                            <w:left w:val="none" w:sz="0" w:space="0" w:color="auto"/>
                                            <w:bottom w:val="none" w:sz="0" w:space="0" w:color="auto"/>
                                            <w:right w:val="none" w:sz="0" w:space="0" w:color="auto"/>
                                          </w:divBdr>
                                          <w:divsChild>
                                            <w:div w:id="663512499">
                                              <w:marLeft w:val="330"/>
                                              <w:marRight w:val="225"/>
                                              <w:marTop w:val="300"/>
                                              <w:marBottom w:val="450"/>
                                              <w:divBdr>
                                                <w:top w:val="none" w:sz="0" w:space="0" w:color="auto"/>
                                                <w:left w:val="none" w:sz="0" w:space="0" w:color="auto"/>
                                                <w:bottom w:val="none" w:sz="0" w:space="0" w:color="auto"/>
                                                <w:right w:val="none" w:sz="0" w:space="0" w:color="auto"/>
                                              </w:divBdr>
                                              <w:divsChild>
                                                <w:div w:id="1340624148">
                                                  <w:marLeft w:val="0"/>
                                                  <w:marRight w:val="0"/>
                                                  <w:marTop w:val="0"/>
                                                  <w:marBottom w:val="0"/>
                                                  <w:divBdr>
                                                    <w:top w:val="none" w:sz="0" w:space="0" w:color="auto"/>
                                                    <w:left w:val="none" w:sz="0" w:space="0" w:color="auto"/>
                                                    <w:bottom w:val="none" w:sz="0" w:space="0" w:color="auto"/>
                                                    <w:right w:val="none" w:sz="0" w:space="0" w:color="auto"/>
                                                  </w:divBdr>
                                                  <w:divsChild>
                                                    <w:div w:id="27324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4669415">
      <w:bodyDiv w:val="1"/>
      <w:marLeft w:val="0"/>
      <w:marRight w:val="0"/>
      <w:marTop w:val="0"/>
      <w:marBottom w:val="0"/>
      <w:divBdr>
        <w:top w:val="none" w:sz="0" w:space="0" w:color="auto"/>
        <w:left w:val="none" w:sz="0" w:space="0" w:color="auto"/>
        <w:bottom w:val="none" w:sz="0" w:space="0" w:color="auto"/>
        <w:right w:val="none" w:sz="0" w:space="0" w:color="auto"/>
      </w:divBdr>
    </w:div>
    <w:div w:id="2049452975">
      <w:bodyDiv w:val="1"/>
      <w:marLeft w:val="0"/>
      <w:marRight w:val="0"/>
      <w:marTop w:val="0"/>
      <w:marBottom w:val="0"/>
      <w:divBdr>
        <w:top w:val="none" w:sz="0" w:space="0" w:color="auto"/>
        <w:left w:val="none" w:sz="0" w:space="0" w:color="auto"/>
        <w:bottom w:val="none" w:sz="0" w:space="0" w:color="auto"/>
        <w:right w:val="none" w:sz="0" w:space="0" w:color="auto"/>
      </w:divBdr>
      <w:divsChild>
        <w:div w:id="610631182">
          <w:marLeft w:val="0"/>
          <w:marRight w:val="0"/>
          <w:marTop w:val="0"/>
          <w:marBottom w:val="0"/>
          <w:divBdr>
            <w:top w:val="none" w:sz="0" w:space="0" w:color="auto"/>
            <w:left w:val="none" w:sz="0" w:space="0" w:color="auto"/>
            <w:bottom w:val="none" w:sz="0" w:space="0" w:color="auto"/>
            <w:right w:val="none" w:sz="0" w:space="0" w:color="auto"/>
          </w:divBdr>
          <w:divsChild>
            <w:div w:id="561523723">
              <w:marLeft w:val="0"/>
              <w:marRight w:val="0"/>
              <w:marTop w:val="0"/>
              <w:marBottom w:val="0"/>
              <w:divBdr>
                <w:top w:val="none" w:sz="0" w:space="0" w:color="auto"/>
                <w:left w:val="none" w:sz="0" w:space="0" w:color="auto"/>
                <w:bottom w:val="none" w:sz="0" w:space="0" w:color="auto"/>
                <w:right w:val="none" w:sz="0" w:space="0" w:color="auto"/>
              </w:divBdr>
              <w:divsChild>
                <w:div w:id="1728071682">
                  <w:marLeft w:val="0"/>
                  <w:marRight w:val="0"/>
                  <w:marTop w:val="0"/>
                  <w:marBottom w:val="0"/>
                  <w:divBdr>
                    <w:top w:val="none" w:sz="0" w:space="0" w:color="auto"/>
                    <w:left w:val="none" w:sz="0" w:space="0" w:color="auto"/>
                    <w:bottom w:val="none" w:sz="0" w:space="0" w:color="auto"/>
                    <w:right w:val="none" w:sz="0" w:space="0" w:color="auto"/>
                  </w:divBdr>
                  <w:divsChild>
                    <w:div w:id="1162500315">
                      <w:marLeft w:val="0"/>
                      <w:marRight w:val="0"/>
                      <w:marTop w:val="0"/>
                      <w:marBottom w:val="0"/>
                      <w:divBdr>
                        <w:top w:val="none" w:sz="0" w:space="0" w:color="auto"/>
                        <w:left w:val="none" w:sz="0" w:space="0" w:color="auto"/>
                        <w:bottom w:val="none" w:sz="0" w:space="0" w:color="auto"/>
                        <w:right w:val="none" w:sz="0" w:space="0" w:color="auto"/>
                      </w:divBdr>
                      <w:divsChild>
                        <w:div w:id="31419254">
                          <w:marLeft w:val="0"/>
                          <w:marRight w:val="0"/>
                          <w:marTop w:val="0"/>
                          <w:marBottom w:val="0"/>
                          <w:divBdr>
                            <w:top w:val="none" w:sz="0" w:space="0" w:color="auto"/>
                            <w:left w:val="none" w:sz="0" w:space="0" w:color="auto"/>
                            <w:bottom w:val="none" w:sz="0" w:space="0" w:color="auto"/>
                            <w:right w:val="none" w:sz="0" w:space="0" w:color="auto"/>
                          </w:divBdr>
                          <w:divsChild>
                            <w:div w:id="161242632">
                              <w:marLeft w:val="0"/>
                              <w:marRight w:val="0"/>
                              <w:marTop w:val="0"/>
                              <w:marBottom w:val="0"/>
                              <w:divBdr>
                                <w:top w:val="none" w:sz="0" w:space="0" w:color="auto"/>
                                <w:left w:val="none" w:sz="0" w:space="0" w:color="auto"/>
                                <w:bottom w:val="none" w:sz="0" w:space="0" w:color="auto"/>
                                <w:right w:val="none" w:sz="0" w:space="0" w:color="auto"/>
                              </w:divBdr>
                              <w:divsChild>
                                <w:div w:id="1373580938">
                                  <w:marLeft w:val="0"/>
                                  <w:marRight w:val="0"/>
                                  <w:marTop w:val="0"/>
                                  <w:marBottom w:val="0"/>
                                  <w:divBdr>
                                    <w:top w:val="none" w:sz="0" w:space="0" w:color="auto"/>
                                    <w:left w:val="none" w:sz="0" w:space="0" w:color="auto"/>
                                    <w:bottom w:val="none" w:sz="0" w:space="0" w:color="auto"/>
                                    <w:right w:val="none" w:sz="0" w:space="0" w:color="auto"/>
                                  </w:divBdr>
                                  <w:divsChild>
                                    <w:div w:id="1714310692">
                                      <w:marLeft w:val="0"/>
                                      <w:marRight w:val="0"/>
                                      <w:marTop w:val="0"/>
                                      <w:marBottom w:val="0"/>
                                      <w:divBdr>
                                        <w:top w:val="none" w:sz="0" w:space="0" w:color="auto"/>
                                        <w:left w:val="none" w:sz="0" w:space="0" w:color="auto"/>
                                        <w:bottom w:val="none" w:sz="0" w:space="0" w:color="auto"/>
                                        <w:right w:val="none" w:sz="0" w:space="0" w:color="auto"/>
                                      </w:divBdr>
                                      <w:divsChild>
                                        <w:div w:id="1962224502">
                                          <w:marLeft w:val="0"/>
                                          <w:marRight w:val="0"/>
                                          <w:marTop w:val="0"/>
                                          <w:marBottom w:val="0"/>
                                          <w:divBdr>
                                            <w:top w:val="none" w:sz="0" w:space="0" w:color="auto"/>
                                            <w:left w:val="none" w:sz="0" w:space="0" w:color="auto"/>
                                            <w:bottom w:val="none" w:sz="0" w:space="0" w:color="auto"/>
                                            <w:right w:val="none" w:sz="0" w:space="0" w:color="auto"/>
                                          </w:divBdr>
                                          <w:divsChild>
                                            <w:div w:id="1676372185">
                                              <w:marLeft w:val="330"/>
                                              <w:marRight w:val="225"/>
                                              <w:marTop w:val="300"/>
                                              <w:marBottom w:val="450"/>
                                              <w:divBdr>
                                                <w:top w:val="none" w:sz="0" w:space="0" w:color="auto"/>
                                                <w:left w:val="none" w:sz="0" w:space="0" w:color="auto"/>
                                                <w:bottom w:val="none" w:sz="0" w:space="0" w:color="auto"/>
                                                <w:right w:val="none" w:sz="0" w:space="0" w:color="auto"/>
                                              </w:divBdr>
                                              <w:divsChild>
                                                <w:div w:id="56776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61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www.samsung.com/galaxy-watch4" TargetMode="External"/><Relationship Id="rId7" Type="http://schemas.openxmlformats.org/officeDocument/2006/relationships/settings" Target="settings.xml"/><Relationship Id="rId12" Type="http://schemas.openxmlformats.org/officeDocument/2006/relationships/hyperlink" Target="mailto:Julianrodriguez@mailbabel.com"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news.samsung.com/co" TargetMode="Externa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www.samsung.com/galaxy-watch4-clas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D4039D4F317E4E9E211DA31B39DC0B" ma:contentTypeVersion="13" ma:contentTypeDescription="Create a new document." ma:contentTypeScope="" ma:versionID="7df4711fa4aa5dcb59691f5a03da5352">
  <xsd:schema xmlns:xsd="http://www.w3.org/2001/XMLSchema" xmlns:xs="http://www.w3.org/2001/XMLSchema" xmlns:p="http://schemas.microsoft.com/office/2006/metadata/properties" xmlns:ns2="f85903c1-679f-44c5-a80a-487ec9d025dc" xmlns:ns3="c7db47ce-11e5-47c8-a4cc-b0165b54cc9d" targetNamespace="http://schemas.microsoft.com/office/2006/metadata/properties" ma:root="true" ma:fieldsID="43720f5912fd5a652e96a534823ad0f7" ns2:_="" ns3:_="">
    <xsd:import namespace="f85903c1-679f-44c5-a80a-487ec9d025dc"/>
    <xsd:import namespace="c7db47ce-11e5-47c8-a4cc-b0165b54cc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903c1-679f-44c5-a80a-487ec9d025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db47ce-11e5-47c8-a4cc-b0165b54cc9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58BD5-552F-4C30-8B56-D33AC342B3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1D09EC-70B6-4B9D-91F4-264D1A8222E3}">
  <ds:schemaRefs>
    <ds:schemaRef ds:uri="http://schemas.microsoft.com/sharepoint/v3/contenttype/forms"/>
  </ds:schemaRefs>
</ds:datastoreItem>
</file>

<file path=customXml/itemProps3.xml><?xml version="1.0" encoding="utf-8"?>
<ds:datastoreItem xmlns:ds="http://schemas.openxmlformats.org/officeDocument/2006/customXml" ds:itemID="{91176779-60E4-40DB-9926-34D8BEB89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903c1-679f-44c5-a80a-487ec9d025dc"/>
    <ds:schemaRef ds:uri="c7db47ce-11e5-47c8-a4cc-b0165b54c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8910EC-8D23-3A4D-B1A2-D92969730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1113</Words>
  <Characters>6125</Characters>
  <Application>Microsoft Office Word</Application>
  <DocSecurity>0</DocSecurity>
  <Lines>51</Lines>
  <Paragraphs>14</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Omnicom</Company>
  <LinksUpToDate>false</LinksUpToDate>
  <CharactersWithSpaces>7224</CharactersWithSpaces>
  <SharedDoc>false</SharedDoc>
  <HLinks>
    <vt:vector size="18" baseType="variant">
      <vt:variant>
        <vt:i4>917533</vt:i4>
      </vt:variant>
      <vt:variant>
        <vt:i4>6</vt:i4>
      </vt:variant>
      <vt:variant>
        <vt:i4>0</vt:i4>
      </vt:variant>
      <vt:variant>
        <vt:i4>5</vt:i4>
      </vt:variant>
      <vt:variant>
        <vt:lpwstr>http://news.samsung.com/</vt:lpwstr>
      </vt:variant>
      <vt:variant>
        <vt:lpwstr/>
      </vt:variant>
      <vt:variant>
        <vt:i4>5439499</vt:i4>
      </vt:variant>
      <vt:variant>
        <vt:i4>3</vt:i4>
      </vt:variant>
      <vt:variant>
        <vt:i4>0</vt:i4>
      </vt:variant>
      <vt:variant>
        <vt:i4>5</vt:i4>
      </vt:variant>
      <vt:variant>
        <vt:lpwstr>http://www.samsung.com/galaxy-watch4-classic</vt:lpwstr>
      </vt:variant>
      <vt:variant>
        <vt:lpwstr/>
      </vt:variant>
      <vt:variant>
        <vt:i4>4259920</vt:i4>
      </vt:variant>
      <vt:variant>
        <vt:i4>0</vt:i4>
      </vt:variant>
      <vt:variant>
        <vt:i4>0</vt:i4>
      </vt:variant>
      <vt:variant>
        <vt:i4>5</vt:i4>
      </vt:variant>
      <vt:variant>
        <vt:lpwstr>http://www.samsung.com/galaxy-watch4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최은정/커뮤니케이션그룹(MX)/삼성전자</dc:creator>
  <cp:keywords/>
  <dc:description/>
  <cp:lastModifiedBy>Microsoft Office User</cp:lastModifiedBy>
  <cp:revision>5</cp:revision>
  <cp:lastPrinted>2022-01-19T00:14:00Z</cp:lastPrinted>
  <dcterms:created xsi:type="dcterms:W3CDTF">2022-02-07T22:42:00Z</dcterms:created>
  <dcterms:modified xsi:type="dcterms:W3CDTF">2022-02-08T14:49:00Z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0x010100EBD4039D4F317E4E9E211DA31B39DC0B</vt:lpwstr>
  </property>
</Properties>
</file>