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BF43" w14:textId="77777777" w:rsidR="006D6CE2" w:rsidRPr="00293EEA" w:rsidRDefault="006D6CE2" w:rsidP="006D6CE2">
      <w:pPr>
        <w:tabs>
          <w:tab w:val="center" w:pos="4680"/>
          <w:tab w:val="right" w:pos="9360"/>
        </w:tabs>
        <w:adjustRightInd w:val="0"/>
        <w:snapToGrid w:val="0"/>
        <w:ind w:firstLineChars="49" w:firstLine="108"/>
        <w:contextualSpacing/>
        <w:jc w:val="right"/>
        <w:rPr>
          <w:rFonts w:ascii="Arial" w:hAnsi="Arial" w:cs="Arial"/>
          <w:b/>
          <w:sz w:val="14"/>
          <w:szCs w:val="14"/>
          <w:lang w:val="es-ES_tradnl"/>
        </w:rPr>
      </w:pPr>
      <w:r w:rsidRPr="00293EEA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49B58DCD" wp14:editId="550DDE1E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EEA">
        <w:rPr>
          <w:rFonts w:ascii="Arial" w:hAnsi="Arial" w:cs="Arial"/>
          <w:b/>
          <w:sz w:val="14"/>
          <w:szCs w:val="14"/>
          <w:lang w:val="es-ES_tradnl"/>
        </w:rPr>
        <w:t>CONTACTO</w:t>
      </w:r>
    </w:p>
    <w:p w14:paraId="52BF211D" w14:textId="77777777" w:rsidR="006D6CE2" w:rsidRPr="00293EEA" w:rsidRDefault="006D6CE2" w:rsidP="006D6CE2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293EEA">
        <w:rPr>
          <w:rFonts w:ascii="Arial" w:hAnsi="Arial" w:cs="Arial"/>
          <w:sz w:val="14"/>
          <w:szCs w:val="14"/>
          <w:lang w:val="es-ES_tradnl"/>
        </w:rPr>
        <w:t>Julián Rodríguez Cornejo</w:t>
      </w:r>
    </w:p>
    <w:p w14:paraId="09664315" w14:textId="77777777" w:rsidR="006D6CE2" w:rsidRPr="00293EEA" w:rsidRDefault="006D6CE2" w:rsidP="006D6CE2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293EEA">
        <w:rPr>
          <w:rFonts w:ascii="Arial" w:hAnsi="Arial" w:cs="Arial"/>
          <w:sz w:val="14"/>
          <w:szCs w:val="14"/>
          <w:lang w:val="es-ES_tradnl"/>
        </w:rPr>
        <w:tab/>
      </w:r>
      <w:r w:rsidRPr="00293EEA">
        <w:rPr>
          <w:rFonts w:ascii="Arial" w:hAnsi="Arial" w:cs="Arial"/>
          <w:sz w:val="14"/>
          <w:szCs w:val="14"/>
          <w:lang w:val="es-ES_tradnl"/>
        </w:rPr>
        <w:tab/>
        <w:t xml:space="preserve">Babel </w:t>
      </w:r>
      <w:proofErr w:type="spellStart"/>
      <w:r w:rsidRPr="00293EEA">
        <w:rPr>
          <w:rFonts w:ascii="Arial" w:hAnsi="Arial" w:cs="Arial"/>
          <w:sz w:val="14"/>
          <w:szCs w:val="14"/>
          <w:lang w:val="es-ES_tradnl"/>
        </w:rPr>
        <w:t>Group</w:t>
      </w:r>
      <w:proofErr w:type="spellEnd"/>
    </w:p>
    <w:p w14:paraId="33284589" w14:textId="77777777" w:rsidR="006D6CE2" w:rsidRPr="00293EEA" w:rsidRDefault="006D6CE2" w:rsidP="006D6CE2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293EEA">
        <w:rPr>
          <w:rFonts w:ascii="Arial" w:hAnsi="Arial" w:cs="Arial"/>
          <w:sz w:val="14"/>
          <w:szCs w:val="14"/>
          <w:lang w:val="es-ES_tradnl"/>
        </w:rPr>
        <w:tab/>
      </w:r>
      <w:r w:rsidRPr="00293EEA">
        <w:rPr>
          <w:rFonts w:ascii="Arial" w:hAnsi="Arial" w:cs="Arial"/>
          <w:sz w:val="14"/>
          <w:szCs w:val="14"/>
          <w:lang w:val="es-ES_tradnl"/>
        </w:rPr>
        <w:tab/>
      </w:r>
      <w:r w:rsidRPr="00293EEA">
        <w:rPr>
          <w:rFonts w:ascii="Arial" w:hAnsi="Arial" w:cs="Arial"/>
          <w:sz w:val="14"/>
          <w:szCs w:val="14"/>
          <w:lang w:val="es-ES_tradnl"/>
        </w:rPr>
        <w:tab/>
        <w:t xml:space="preserve">Tel:3166613107 </w:t>
      </w:r>
    </w:p>
    <w:p w14:paraId="2B00687F" w14:textId="77777777" w:rsidR="006D6CE2" w:rsidRPr="00293EEA" w:rsidRDefault="00D511D4" w:rsidP="006D6CE2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293EEA">
        <w:fldChar w:fldCharType="begin"/>
      </w:r>
      <w:r w:rsidRPr="00293EEA">
        <w:rPr>
          <w:lang w:val="es-CO"/>
        </w:rPr>
        <w:instrText xml:space="preserve"> HYPERLINK "mailto:Julianrodriguez@mailbabel.com" </w:instrText>
      </w:r>
      <w:r w:rsidRPr="00293EEA">
        <w:fldChar w:fldCharType="separate"/>
      </w:r>
      <w:r w:rsidR="006D6CE2" w:rsidRPr="00293EEA">
        <w:rPr>
          <w:rStyle w:val="Hipervnculo"/>
          <w:rFonts w:ascii="Arial" w:hAnsi="Arial" w:cs="Arial"/>
          <w:sz w:val="14"/>
          <w:szCs w:val="14"/>
          <w:lang w:val="es-ES_tradnl"/>
        </w:rPr>
        <w:t>Julianrodriguez@mailbabel.com</w:t>
      </w:r>
      <w:r w:rsidRPr="00293EEA">
        <w:rPr>
          <w:rStyle w:val="Hipervnculo"/>
          <w:rFonts w:ascii="Arial" w:hAnsi="Arial" w:cs="Arial"/>
          <w:sz w:val="14"/>
          <w:szCs w:val="14"/>
          <w:lang w:val="es-ES_tradnl"/>
        </w:rPr>
        <w:fldChar w:fldCharType="end"/>
      </w:r>
    </w:p>
    <w:p w14:paraId="435FF1DC" w14:textId="77777777" w:rsidR="006D6CE2" w:rsidRPr="00293EEA" w:rsidRDefault="006D6CE2" w:rsidP="006D6CE2">
      <w:pPr>
        <w:spacing w:after="0"/>
        <w:jc w:val="center"/>
        <w:rPr>
          <w:rFonts w:eastAsia="Segoe UI" w:cstheme="minorHAnsi"/>
          <w:b/>
          <w:bCs/>
          <w:sz w:val="24"/>
          <w:szCs w:val="24"/>
          <w:lang w:val="es-ES_tradnl"/>
        </w:rPr>
      </w:pPr>
    </w:p>
    <w:p w14:paraId="2CE5C756" w14:textId="46F86C4F" w:rsidR="00251200" w:rsidRPr="00293EEA" w:rsidRDefault="00251200" w:rsidP="00855251">
      <w:pPr>
        <w:jc w:val="center"/>
        <w:rPr>
          <w:rFonts w:ascii="Arial" w:eastAsia="Segoe UI" w:hAnsi="Arial" w:cs="Arial"/>
          <w:b/>
          <w:bCs/>
          <w:sz w:val="28"/>
          <w:szCs w:val="28"/>
          <w:lang w:val="es-ES_tradnl"/>
        </w:rPr>
      </w:pPr>
      <w:r w:rsidRPr="00293EEA">
        <w:rPr>
          <w:rFonts w:ascii="Arial" w:eastAsia="Segoe UI" w:hAnsi="Arial" w:cs="Arial"/>
          <w:b/>
          <w:bCs/>
          <w:sz w:val="28"/>
          <w:szCs w:val="28"/>
          <w:lang w:val="es-ES_tradnl"/>
        </w:rPr>
        <w:t>Samsung amplía el ecosistema de salud y bienestar con servicios de salud aún más conectados y diversos</w:t>
      </w:r>
    </w:p>
    <w:p w14:paraId="36AA70FB" w14:textId="42336149" w:rsidR="007C03C2" w:rsidRPr="00293EEA" w:rsidRDefault="00251200" w:rsidP="006D6CE2">
      <w:pPr>
        <w:jc w:val="center"/>
        <w:rPr>
          <w:rFonts w:ascii="Arial" w:eastAsia="Segoe UI" w:hAnsi="Arial" w:cs="Arial"/>
          <w:i/>
          <w:iCs/>
          <w:sz w:val="24"/>
          <w:szCs w:val="24"/>
          <w:lang w:val="es-ES_tradnl"/>
        </w:rPr>
      </w:pPr>
      <w:r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 xml:space="preserve">La </w:t>
      </w:r>
      <w:r w:rsidR="005D1BF9"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>selección</w:t>
      </w:r>
      <w:r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 xml:space="preserve"> de herramientas para desarrolladores admite un monitoreo de salud más preciso</w:t>
      </w:r>
      <w:r w:rsidR="006D6CE2"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>,</w:t>
      </w:r>
      <w:r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 xml:space="preserve"> seguridad preventiva en la conducción</w:t>
      </w:r>
      <w:r w:rsidR="006D6CE2"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 xml:space="preserve"> e</w:t>
      </w:r>
      <w:r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 xml:space="preserve"> investigación médica</w:t>
      </w:r>
      <w:r w:rsidR="006D6CE2" w:rsidRPr="00293EEA">
        <w:rPr>
          <w:rFonts w:ascii="Arial" w:eastAsia="Segoe UI" w:hAnsi="Arial" w:cs="Arial"/>
          <w:i/>
          <w:iCs/>
          <w:sz w:val="24"/>
          <w:szCs w:val="24"/>
          <w:lang w:val="es-ES_tradnl"/>
        </w:rPr>
        <w:t>.</w:t>
      </w:r>
    </w:p>
    <w:p w14:paraId="4827FF31" w14:textId="77777777" w:rsidR="006D6CE2" w:rsidRPr="00293EEA" w:rsidRDefault="006D6CE2" w:rsidP="006D6CE2">
      <w:pPr>
        <w:spacing w:after="0" w:line="240" w:lineRule="auto"/>
        <w:jc w:val="center"/>
        <w:rPr>
          <w:rFonts w:ascii="Arial" w:eastAsia="Segoe UI" w:hAnsi="Arial" w:cs="Arial"/>
          <w:i/>
          <w:iCs/>
          <w:sz w:val="24"/>
          <w:szCs w:val="24"/>
          <w:lang w:val="es-ES_tradnl"/>
        </w:rPr>
      </w:pPr>
    </w:p>
    <w:p w14:paraId="43C7100F" w14:textId="6F73CDCC" w:rsidR="007C03C2" w:rsidRPr="00293EEA" w:rsidRDefault="00251200" w:rsidP="006D6CE2">
      <w:pPr>
        <w:spacing w:line="240" w:lineRule="auto"/>
        <w:jc w:val="both"/>
        <w:rPr>
          <w:rFonts w:ascii="Arial" w:hAnsi="Arial" w:cs="Arial"/>
          <w:lang w:val="es-ES_tradnl"/>
        </w:rPr>
      </w:pPr>
      <w:r w:rsidRPr="00293EEA">
        <w:rPr>
          <w:rFonts w:ascii="Arial" w:hAnsi="Arial" w:cs="Arial"/>
          <w:b/>
          <w:bCs/>
          <w:lang w:val="es-ES_tradnl"/>
        </w:rPr>
        <w:t>SEÚL, Corea</w:t>
      </w:r>
      <w:r w:rsidR="006D6CE2" w:rsidRPr="00293EEA">
        <w:rPr>
          <w:rFonts w:ascii="Arial" w:hAnsi="Arial" w:cs="Arial"/>
          <w:b/>
          <w:bCs/>
          <w:lang w:val="es-ES_tradnl"/>
        </w:rPr>
        <w:t>. O</w:t>
      </w:r>
      <w:r w:rsidRPr="00293EEA">
        <w:rPr>
          <w:rFonts w:ascii="Arial" w:hAnsi="Arial" w:cs="Arial"/>
          <w:b/>
          <w:bCs/>
          <w:lang w:val="es-ES_tradnl"/>
        </w:rPr>
        <w:t>ctubre 2022</w:t>
      </w:r>
      <w:r w:rsidR="006D6CE2" w:rsidRPr="00293EEA">
        <w:rPr>
          <w:rFonts w:ascii="Arial" w:hAnsi="Arial" w:cs="Arial"/>
          <w:lang w:val="es-ES_tradnl"/>
        </w:rPr>
        <w:t xml:space="preserve">. </w:t>
      </w:r>
      <w:r w:rsidRPr="00293EEA">
        <w:rPr>
          <w:rFonts w:ascii="Arial" w:hAnsi="Arial" w:cs="Arial"/>
          <w:lang w:val="es-ES_tradnl"/>
        </w:rPr>
        <w:t xml:space="preserve">Samsung </w:t>
      </w:r>
      <w:proofErr w:type="spellStart"/>
      <w:r w:rsidRPr="00293EEA">
        <w:rPr>
          <w:rFonts w:ascii="Arial" w:hAnsi="Arial" w:cs="Arial"/>
          <w:lang w:val="es-ES_tradnl"/>
        </w:rPr>
        <w:t>Electronics</w:t>
      </w:r>
      <w:proofErr w:type="spellEnd"/>
      <w:r w:rsidRPr="00293EEA">
        <w:rPr>
          <w:rFonts w:ascii="Arial" w:hAnsi="Arial" w:cs="Arial"/>
          <w:lang w:val="es-ES_tradnl"/>
        </w:rPr>
        <w:t xml:space="preserve"> presentó una serie de nuevas herramientas antes de la Conferencia de Desarrolladores de Samsung 2022 (SDC2022) que ayudarán a los desarrolladores y las comunidades a moldear hábitos de salud, bienestar y</w:t>
      </w:r>
      <w:r w:rsidR="005D1BF9" w:rsidRPr="00293EEA">
        <w:rPr>
          <w:rFonts w:ascii="Arial" w:hAnsi="Arial" w:cs="Arial"/>
          <w:lang w:val="es-ES_tradnl"/>
        </w:rPr>
        <w:t xml:space="preserve"> aportará</w:t>
      </w:r>
      <w:r w:rsidRPr="00293EEA">
        <w:rPr>
          <w:rFonts w:ascii="Arial" w:hAnsi="Arial" w:cs="Arial"/>
          <w:lang w:val="es-ES_tradnl"/>
        </w:rPr>
        <w:t xml:space="preserve"> seguridad para los consumidores de todo el mundo. Estas herramientas incluyen el programa Samsung </w:t>
      </w:r>
      <w:proofErr w:type="spellStart"/>
      <w:r w:rsidRPr="00293EEA">
        <w:rPr>
          <w:rFonts w:ascii="Arial" w:hAnsi="Arial" w:cs="Arial"/>
          <w:lang w:val="es-ES_tradnl"/>
        </w:rPr>
        <w:t>Privileged</w:t>
      </w:r>
      <w:proofErr w:type="spellEnd"/>
      <w:r w:rsidRPr="00293EEA">
        <w:rPr>
          <w:rFonts w:ascii="Arial" w:hAnsi="Arial" w:cs="Arial"/>
          <w:lang w:val="es-ES_tradnl"/>
        </w:rPr>
        <w:t xml:space="preserve"> </w:t>
      </w:r>
      <w:proofErr w:type="spellStart"/>
      <w:r w:rsidRPr="00293EEA">
        <w:rPr>
          <w:rFonts w:ascii="Arial" w:hAnsi="Arial" w:cs="Arial"/>
          <w:lang w:val="es-ES_tradnl"/>
        </w:rPr>
        <w:t>Health</w:t>
      </w:r>
      <w:proofErr w:type="spellEnd"/>
      <w:r w:rsidRPr="00293EEA">
        <w:rPr>
          <w:rFonts w:ascii="Arial" w:hAnsi="Arial" w:cs="Arial"/>
          <w:lang w:val="es-ES_tradnl"/>
        </w:rPr>
        <w:t xml:space="preserve"> SDK para socios selectos, la API de </w:t>
      </w:r>
      <w:r w:rsidR="008E3017" w:rsidRPr="00293EEA">
        <w:rPr>
          <w:rFonts w:ascii="Arial" w:hAnsi="Arial" w:cs="Arial"/>
          <w:lang w:val="es-ES_tradnl"/>
        </w:rPr>
        <w:t>d</w:t>
      </w:r>
      <w:r w:rsidRPr="00293EEA">
        <w:rPr>
          <w:rFonts w:ascii="Arial" w:hAnsi="Arial" w:cs="Arial"/>
          <w:lang w:val="es-ES_tradnl"/>
        </w:rPr>
        <w:t xml:space="preserve">etección de </w:t>
      </w:r>
      <w:r w:rsidR="008E3017" w:rsidRPr="00293EEA">
        <w:rPr>
          <w:rFonts w:ascii="Arial" w:hAnsi="Arial" w:cs="Arial"/>
          <w:lang w:val="es-ES_tradnl"/>
        </w:rPr>
        <w:t>c</w:t>
      </w:r>
      <w:r w:rsidRPr="00293EEA">
        <w:rPr>
          <w:rFonts w:ascii="Arial" w:hAnsi="Arial" w:cs="Arial"/>
          <w:lang w:val="es-ES_tradnl"/>
        </w:rPr>
        <w:t xml:space="preserve">aídas para respaldar la seguridad del usuario, la nueva solución de investigación integral de Samsung para programadores educativos, clínicos y de atención médica, así como oportunidades continuas para socios con </w:t>
      </w:r>
      <w:proofErr w:type="spellStart"/>
      <w:r w:rsidRPr="00293EEA">
        <w:rPr>
          <w:rFonts w:ascii="Arial" w:hAnsi="Arial" w:cs="Arial"/>
          <w:lang w:val="es-ES_tradnl"/>
        </w:rPr>
        <w:t>Health</w:t>
      </w:r>
      <w:proofErr w:type="spellEnd"/>
      <w:r w:rsidRPr="00293EEA">
        <w:rPr>
          <w:rFonts w:ascii="Arial" w:hAnsi="Arial" w:cs="Arial"/>
          <w:lang w:val="es-ES_tradnl"/>
        </w:rPr>
        <w:t xml:space="preserve"> </w:t>
      </w:r>
      <w:proofErr w:type="spellStart"/>
      <w:r w:rsidRPr="00293EEA">
        <w:rPr>
          <w:rFonts w:ascii="Arial" w:hAnsi="Arial" w:cs="Arial"/>
          <w:lang w:val="es-ES_tradnl"/>
        </w:rPr>
        <w:t>Connect</w:t>
      </w:r>
      <w:proofErr w:type="spellEnd"/>
      <w:r w:rsidRPr="00293EEA">
        <w:rPr>
          <w:rFonts w:ascii="Arial" w:hAnsi="Arial" w:cs="Arial"/>
          <w:lang w:val="es-ES_tradnl"/>
        </w:rPr>
        <w:t>.</w:t>
      </w:r>
    </w:p>
    <w:p w14:paraId="7568D172" w14:textId="77777777" w:rsidR="002847BB" w:rsidRPr="00293EEA" w:rsidRDefault="00251200" w:rsidP="002847BB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293EEA">
        <w:rPr>
          <w:rFonts w:ascii="Arial" w:eastAsia="Calibri" w:hAnsi="Arial" w:cs="Arial"/>
          <w:lang w:val="es-ES_tradnl"/>
        </w:rPr>
        <w:t>“La base de salud de Samsung está arraigad</w:t>
      </w:r>
      <w:r w:rsidR="008E3017" w:rsidRPr="00293EEA">
        <w:rPr>
          <w:rFonts w:ascii="Arial" w:eastAsia="Calibri" w:hAnsi="Arial" w:cs="Arial"/>
          <w:lang w:val="es-ES_tradnl"/>
        </w:rPr>
        <w:t>a</w:t>
      </w:r>
      <w:r w:rsidRPr="00293EEA">
        <w:rPr>
          <w:rFonts w:ascii="Arial" w:eastAsia="Calibri" w:hAnsi="Arial" w:cs="Arial"/>
          <w:lang w:val="es-ES_tradnl"/>
        </w:rPr>
        <w:t xml:space="preserve"> en nuestra tecnología avanzada de hardware y sensores</w:t>
      </w:r>
      <w:r w:rsidR="008E3017" w:rsidRPr="00293EEA">
        <w:rPr>
          <w:rFonts w:ascii="Arial" w:eastAsia="Calibri" w:hAnsi="Arial" w:cs="Arial"/>
          <w:lang w:val="es-ES_tradnl"/>
        </w:rPr>
        <w:t>,</w:t>
      </w:r>
      <w:r w:rsidRPr="00293EEA">
        <w:rPr>
          <w:rFonts w:ascii="Arial" w:eastAsia="Calibri" w:hAnsi="Arial" w:cs="Arial"/>
          <w:lang w:val="es-ES_tradnl"/>
        </w:rPr>
        <w:t xml:space="preserve"> y se ve reforzada por nuestro ecosistema abierto y enfoque colaborativo</w:t>
      </w:r>
      <w:r w:rsidR="006D6CE2" w:rsidRPr="00293EEA">
        <w:rPr>
          <w:rFonts w:ascii="Arial" w:eastAsia="Calibri" w:hAnsi="Arial" w:cs="Arial"/>
          <w:lang w:val="es-ES_tradnl"/>
        </w:rPr>
        <w:t xml:space="preserve">. </w:t>
      </w:r>
      <w:r w:rsidR="00DE0F26" w:rsidRPr="00293EEA">
        <w:rPr>
          <w:rFonts w:ascii="Arial" w:eastAsia="Calibri" w:hAnsi="Arial" w:cs="Arial"/>
          <w:lang w:val="es-ES_tradnl"/>
        </w:rPr>
        <w:t>Por eso,</w:t>
      </w:r>
      <w:r w:rsidRPr="00293EEA">
        <w:rPr>
          <w:rFonts w:ascii="Arial" w:eastAsia="Calibri" w:hAnsi="Arial" w:cs="Arial"/>
          <w:lang w:val="es-ES_tradnl"/>
        </w:rPr>
        <w:t xml:space="preserve"> estoy emocionado de anunciar herramientas de desarrollador ampliadas, </w:t>
      </w:r>
      <w:proofErr w:type="spellStart"/>
      <w:r w:rsidRPr="00293EEA">
        <w:rPr>
          <w:rFonts w:ascii="Arial" w:eastAsia="Calibri" w:hAnsi="Arial" w:cs="Arial"/>
          <w:lang w:val="es-ES_tradnl"/>
        </w:rPr>
        <w:t>APIs</w:t>
      </w:r>
      <w:proofErr w:type="spellEnd"/>
      <w:r w:rsidRPr="00293EEA">
        <w:rPr>
          <w:rFonts w:ascii="Arial" w:eastAsia="Calibri" w:hAnsi="Arial" w:cs="Arial"/>
          <w:lang w:val="es-ES_tradnl"/>
        </w:rPr>
        <w:t xml:space="preserve"> y ofertas de socios que permiten </w:t>
      </w:r>
      <w:r w:rsidR="008E3017" w:rsidRPr="00293EEA">
        <w:rPr>
          <w:rFonts w:ascii="Arial" w:eastAsia="Calibri" w:hAnsi="Arial" w:cs="Arial"/>
          <w:lang w:val="es-ES_tradnl"/>
        </w:rPr>
        <w:t xml:space="preserve">que </w:t>
      </w:r>
      <w:r w:rsidRPr="00293EEA">
        <w:rPr>
          <w:rFonts w:ascii="Arial" w:eastAsia="Calibri" w:hAnsi="Arial" w:cs="Arial"/>
          <w:lang w:val="es-ES_tradnl"/>
        </w:rPr>
        <w:t>expertos externos, centros de investigación y universidades avan</w:t>
      </w:r>
      <w:r w:rsidR="008E3017" w:rsidRPr="00293EEA">
        <w:rPr>
          <w:rFonts w:ascii="Arial" w:eastAsia="Calibri" w:hAnsi="Arial" w:cs="Arial"/>
          <w:lang w:val="es-ES_tradnl"/>
        </w:rPr>
        <w:t>cen</w:t>
      </w:r>
      <w:r w:rsidRPr="00293EEA">
        <w:rPr>
          <w:rFonts w:ascii="Arial" w:eastAsia="Calibri" w:hAnsi="Arial" w:cs="Arial"/>
          <w:lang w:val="es-ES_tradnl"/>
        </w:rPr>
        <w:t xml:space="preserve"> en las capacidades de seguimiento </w:t>
      </w:r>
      <w:r w:rsidR="004D7D67" w:rsidRPr="00293EEA">
        <w:rPr>
          <w:rFonts w:ascii="Arial" w:eastAsia="Calibri" w:hAnsi="Arial" w:cs="Arial"/>
          <w:lang w:val="es-ES_tradnl"/>
        </w:rPr>
        <w:t>e</w:t>
      </w:r>
      <w:r w:rsidRPr="00293EEA">
        <w:rPr>
          <w:rFonts w:ascii="Arial" w:eastAsia="Calibri" w:hAnsi="Arial" w:cs="Arial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i/>
          <w:iCs/>
          <w:lang w:val="es-ES_tradnl"/>
        </w:rPr>
        <w:t>insight</w:t>
      </w:r>
      <w:proofErr w:type="spellEnd"/>
      <w:r w:rsidRPr="00293EEA">
        <w:rPr>
          <w:rFonts w:ascii="Arial" w:eastAsia="Calibri" w:hAnsi="Arial" w:cs="Arial"/>
          <w:lang w:val="es-ES_tradnl"/>
        </w:rPr>
        <w:t xml:space="preserve"> de los dispositivos vestibles para salud, bienestar y seguridad más amplios</w:t>
      </w:r>
      <w:r w:rsidR="006D6CE2" w:rsidRPr="00293EEA">
        <w:rPr>
          <w:rFonts w:ascii="Arial" w:eastAsia="Calibri" w:hAnsi="Arial" w:cs="Arial"/>
          <w:lang w:val="es-ES_tradnl"/>
        </w:rPr>
        <w:t xml:space="preserve">”, dijo </w:t>
      </w:r>
      <w:proofErr w:type="spellStart"/>
      <w:r w:rsidR="006D6CE2" w:rsidRPr="00293EEA">
        <w:rPr>
          <w:rFonts w:ascii="Arial" w:eastAsia="Calibri" w:hAnsi="Arial" w:cs="Arial"/>
          <w:lang w:val="es-ES_tradnl"/>
        </w:rPr>
        <w:t>TaeJong</w:t>
      </w:r>
      <w:proofErr w:type="spellEnd"/>
      <w:r w:rsidR="006D6CE2" w:rsidRPr="00293EEA">
        <w:rPr>
          <w:rFonts w:ascii="Arial" w:eastAsia="Calibri" w:hAnsi="Arial" w:cs="Arial"/>
          <w:lang w:val="es-ES_tradnl"/>
        </w:rPr>
        <w:t xml:space="preserve"> </w:t>
      </w:r>
      <w:proofErr w:type="spellStart"/>
      <w:r w:rsidR="006D6CE2" w:rsidRPr="00293EEA">
        <w:rPr>
          <w:rFonts w:ascii="Arial" w:eastAsia="Calibri" w:hAnsi="Arial" w:cs="Arial"/>
          <w:lang w:val="es-ES_tradnl"/>
        </w:rPr>
        <w:t>Jay</w:t>
      </w:r>
      <w:proofErr w:type="spellEnd"/>
      <w:r w:rsidR="006D6CE2" w:rsidRPr="00293EEA">
        <w:rPr>
          <w:rFonts w:ascii="Arial" w:eastAsia="Calibri" w:hAnsi="Arial" w:cs="Arial"/>
          <w:lang w:val="es-ES_tradnl"/>
        </w:rPr>
        <w:t xml:space="preserve"> Yang, vicepresidente Ejecutivo y Head del Equipo de I&amp;D en Salud de Mobile </w:t>
      </w:r>
      <w:proofErr w:type="spellStart"/>
      <w:r w:rsidR="006D6CE2" w:rsidRPr="00293EEA">
        <w:rPr>
          <w:rFonts w:ascii="Arial" w:eastAsia="Calibri" w:hAnsi="Arial" w:cs="Arial"/>
          <w:lang w:val="es-ES_tradnl"/>
        </w:rPr>
        <w:t>eXperience</w:t>
      </w:r>
      <w:proofErr w:type="spellEnd"/>
      <w:r w:rsidR="006D6CE2" w:rsidRPr="00293EEA">
        <w:rPr>
          <w:rFonts w:ascii="Arial" w:eastAsia="Calibri" w:hAnsi="Arial" w:cs="Arial"/>
          <w:lang w:val="es-ES_tradnl"/>
        </w:rPr>
        <w:t xml:space="preserve"> Business en Samsung </w:t>
      </w:r>
      <w:proofErr w:type="spellStart"/>
      <w:r w:rsidR="006D6CE2" w:rsidRPr="00293EEA">
        <w:rPr>
          <w:rFonts w:ascii="Arial" w:eastAsia="Calibri" w:hAnsi="Arial" w:cs="Arial"/>
          <w:lang w:val="es-ES_tradnl"/>
        </w:rPr>
        <w:t>Electronics</w:t>
      </w:r>
      <w:proofErr w:type="spellEnd"/>
      <w:r w:rsidR="006D6CE2" w:rsidRPr="00293EEA">
        <w:rPr>
          <w:rFonts w:ascii="Arial" w:eastAsia="Calibri" w:hAnsi="Arial" w:cs="Arial"/>
          <w:lang w:val="es-ES_tradnl"/>
        </w:rPr>
        <w:t>.</w:t>
      </w:r>
    </w:p>
    <w:p w14:paraId="6BEEC2F9" w14:textId="77777777" w:rsidR="002847BB" w:rsidRPr="00293EEA" w:rsidRDefault="002847BB" w:rsidP="002847BB">
      <w:pPr>
        <w:spacing w:after="0" w:line="240" w:lineRule="auto"/>
        <w:jc w:val="both"/>
        <w:rPr>
          <w:rFonts w:ascii="Arial" w:eastAsia="Calibri" w:hAnsi="Arial" w:cs="Arial"/>
          <w:lang w:val="es-ES_tradnl"/>
        </w:rPr>
      </w:pPr>
    </w:p>
    <w:p w14:paraId="1DC39B53" w14:textId="5137FCEC" w:rsidR="00251200" w:rsidRPr="00293EEA" w:rsidRDefault="00251200" w:rsidP="002847BB">
      <w:pPr>
        <w:spacing w:after="0" w:line="240" w:lineRule="auto"/>
        <w:jc w:val="both"/>
        <w:rPr>
          <w:rFonts w:ascii="Arial" w:eastAsia="Calibri" w:hAnsi="Arial" w:cs="Arial"/>
          <w:lang w:val="es-ES_tradnl"/>
        </w:rPr>
      </w:pPr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Samsung </w:t>
      </w:r>
      <w:proofErr w:type="spellStart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>Privileged</w:t>
      </w:r>
      <w:proofErr w:type="spellEnd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>Health</w:t>
      </w:r>
      <w:proofErr w:type="spellEnd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 SDK: avance de la seguridad preventiva </w:t>
      </w:r>
    </w:p>
    <w:p w14:paraId="3FCD519A" w14:textId="766E2396" w:rsidR="00251200" w:rsidRPr="00293EEA" w:rsidRDefault="00251200" w:rsidP="002847BB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Samsung está colaborando con líderes de la industria para desarrollar servicios de salud personalizados. </w:t>
      </w:r>
      <w:r w:rsidR="002847BB" w:rsidRPr="00293EEA">
        <w:rPr>
          <w:rFonts w:ascii="Arial" w:eastAsia="Calibri" w:hAnsi="Arial" w:cs="Arial"/>
          <w:color w:val="000000" w:themeColor="text1"/>
          <w:lang w:val="es-ES_tradnl"/>
        </w:rPr>
        <w:t>E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>stas colaboraciones brindarán herramientas preventivas para hacer que las carreteras sean más seguras al identificar los primeros signos de fatiga y estrés del conductor.</w:t>
      </w:r>
    </w:p>
    <w:p w14:paraId="1FE3E18E" w14:textId="77777777" w:rsidR="006D6CE2" w:rsidRPr="00293EEA" w:rsidRDefault="006D6CE2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14:paraId="31A69D9C" w14:textId="21DF95A1" w:rsidR="00251200" w:rsidRPr="00293EEA" w:rsidRDefault="00251200" w:rsidP="006D6CE2">
      <w:pPr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El trabajo de Samsung con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Tobii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, líder mundial en seguimiento ocular y computación de atención que desarrolla software para monitorear la somnolencia, es un ejemplo. Si los usuarios así lo desean, el SDK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Privileged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Health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de Samsung permite </w:t>
      </w:r>
      <w:r w:rsidR="00F23AA2" w:rsidRPr="00293EEA">
        <w:rPr>
          <w:rFonts w:ascii="Arial" w:eastAsia="Calibri" w:hAnsi="Arial" w:cs="Arial"/>
          <w:color w:val="000000" w:themeColor="text1"/>
          <w:lang w:val="es-ES_tradnl"/>
        </w:rPr>
        <w:t>que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Tobii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detect</w:t>
      </w:r>
      <w:r w:rsidR="00F23AA2" w:rsidRPr="00293EEA">
        <w:rPr>
          <w:rFonts w:ascii="Arial" w:eastAsia="Calibri" w:hAnsi="Arial" w:cs="Arial"/>
          <w:color w:val="000000" w:themeColor="text1"/>
          <w:lang w:val="es-ES_tradnl"/>
        </w:rPr>
        <w:t>e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la frecuencia cardíaca en tiempo real capturada por los sensores del Galaxy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Watch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y </w:t>
      </w:r>
      <w:r w:rsidR="00F23AA2" w:rsidRPr="00293EEA">
        <w:rPr>
          <w:rFonts w:ascii="Arial" w:eastAsia="Calibri" w:hAnsi="Arial" w:cs="Arial"/>
          <w:color w:val="000000" w:themeColor="text1"/>
          <w:lang w:val="es-ES_tradnl"/>
        </w:rPr>
        <w:t>la procese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para determinar el nivel de somnolencia del usuario. Además, Harman, líder en tecnología de automóviles conectados, innovaciones de audio y soluciones de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IoT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, presentó recientemente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Ready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Care, una solución completa de detección en cabina automotriz y personalizada para la seguridad y comodidad del conductor. Además de la detección de distracción, fatiga y signos vitales, los usuarios pueden permitir que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Ready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Care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mida la carga cognitiva y el nivel de estrés y puede </w:t>
      </w:r>
      <w:r w:rsidR="00F23AA2" w:rsidRPr="00293EEA">
        <w:rPr>
          <w:rFonts w:ascii="Arial" w:eastAsia="Calibri" w:hAnsi="Arial" w:cs="Arial"/>
          <w:color w:val="000000" w:themeColor="text1"/>
          <w:lang w:val="es-ES_tradnl"/>
        </w:rPr>
        <w:t>brindar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sugerencias de rutas alternativas para reducir el estrés.</w:t>
      </w:r>
    </w:p>
    <w:p w14:paraId="4EAE1E25" w14:textId="77777777" w:rsidR="007C03C2" w:rsidRPr="00293EEA" w:rsidRDefault="007C03C2" w:rsidP="006D6CE2">
      <w:pPr>
        <w:spacing w:after="0"/>
        <w:jc w:val="both"/>
        <w:rPr>
          <w:rFonts w:ascii="Arial" w:hAnsi="Arial" w:cs="Arial"/>
          <w:lang w:val="es-ES_tradnl"/>
        </w:rPr>
      </w:pPr>
    </w:p>
    <w:p w14:paraId="6B7B5E00" w14:textId="197C0D78" w:rsidR="00F23AA2" w:rsidRPr="00293EEA" w:rsidRDefault="00F23AA2" w:rsidP="006D6CE2">
      <w:pPr>
        <w:spacing w:after="0"/>
        <w:jc w:val="both"/>
        <w:rPr>
          <w:rFonts w:ascii="Arial" w:eastAsia="Calibri" w:hAnsi="Arial" w:cs="Arial"/>
          <w:b/>
          <w:bCs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Servicios de salud: nueva API de </w:t>
      </w:r>
      <w:r w:rsidR="008E3017"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detección de caídas </w:t>
      </w:r>
    </w:p>
    <w:p w14:paraId="7ABEBB7C" w14:textId="471D6F1D" w:rsidR="00F23AA2" w:rsidRPr="00293EEA" w:rsidRDefault="00F23AA2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Health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Services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brinda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APIs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que permiten que los desarrolladores y terceros aprovechen los potentes sensores y algoritmos del Galaxy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Watch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para obtener ofertas de salud más precisas y avanzadas. Samsung está introduciendo una nueva API en el ecosistema que ofrece sensibilidad ajustable para la detección de caídas, fortaleciendo la seguridad preventiva y preparando el escenario para aún más ofertas potenciales.</w:t>
      </w:r>
    </w:p>
    <w:p w14:paraId="4F3C800E" w14:textId="77777777" w:rsidR="006D6CE2" w:rsidRPr="00293EEA" w:rsidRDefault="006D6CE2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14:paraId="0F373770" w14:textId="01E056BF" w:rsidR="00F23AA2" w:rsidRPr="00293EEA" w:rsidRDefault="00F23AA2" w:rsidP="006D6CE2">
      <w:pPr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color w:val="000000" w:themeColor="text1"/>
          <w:lang w:val="es-ES_tradnl"/>
        </w:rPr>
        <w:lastRenderedPageBreak/>
        <w:t xml:space="preserve">Los desarrolladores ahora pueden crear servicios utilizando los algoritmos de </w:t>
      </w:r>
      <w:r w:rsidR="00FD6C0F" w:rsidRPr="00293EEA">
        <w:rPr>
          <w:rFonts w:ascii="Arial" w:eastAsia="Calibri" w:hAnsi="Arial" w:cs="Arial"/>
          <w:color w:val="000000" w:themeColor="text1"/>
          <w:lang w:val="es-ES_tradnl"/>
        </w:rPr>
        <w:t xml:space="preserve">Detección 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de </w:t>
      </w:r>
      <w:r w:rsidR="00FD6C0F" w:rsidRPr="00293EEA">
        <w:rPr>
          <w:rFonts w:ascii="Arial" w:eastAsia="Calibri" w:hAnsi="Arial" w:cs="Arial"/>
          <w:color w:val="000000" w:themeColor="text1"/>
          <w:lang w:val="es-ES_tradnl"/>
        </w:rPr>
        <w:t xml:space="preserve">Caídas 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>de</w:t>
      </w:r>
      <w:r w:rsidR="008E3017" w:rsidRPr="00293EEA">
        <w:rPr>
          <w:rFonts w:ascii="Arial" w:eastAsia="Calibri" w:hAnsi="Arial" w:cs="Arial"/>
          <w:color w:val="000000" w:themeColor="text1"/>
          <w:lang w:val="es-ES_tradnl"/>
        </w:rPr>
        <w:t>l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Galaxy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Watch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que detectan el tropiezo o la caída de un usuario mediante la combinación de diferentes sensores, incluidos un acelerómetro y</w:t>
      </w:r>
      <w:r w:rsidR="002847BB"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>giroscopio. Esta API permite el desarrollo de aplicaciones para usuarios que pueden sufrir accidentes inesperados. Además, los usuarios de Galaxy incluso pueden ajustar los niveles de sensibilidad, ya sea parados, moviéndose o haciendo ejercicio, a través de la aplicación Galaxy Wearable. Al igual que el seguimiento del sueño que detecta movimientos inquietos o caídas de la cama para obtener una imagen más completa del sueño de un usuario, esta API abre nuevas oportunidades tanto para los desarrolladores como para los usuarios.</w:t>
      </w:r>
    </w:p>
    <w:p w14:paraId="6ADE0F9E" w14:textId="77777777" w:rsidR="007C03C2" w:rsidRPr="00293EEA" w:rsidRDefault="007C03C2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14:paraId="47103E68" w14:textId="5F096EBA" w:rsidR="00FD6C0F" w:rsidRPr="00293EEA" w:rsidRDefault="00FD6C0F" w:rsidP="006D6CE2">
      <w:pPr>
        <w:spacing w:after="0"/>
        <w:jc w:val="both"/>
        <w:rPr>
          <w:rFonts w:ascii="Arial" w:eastAsia="Calibri" w:hAnsi="Arial" w:cs="Arial"/>
          <w:b/>
          <w:bCs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>Solución de investigación integral</w:t>
      </w:r>
    </w:p>
    <w:p w14:paraId="31685726" w14:textId="103FEA28" w:rsidR="0035364C" w:rsidRPr="00293EEA" w:rsidRDefault="0035364C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Samsung también está introduciendo un proyecto de código abierto que brinda soluciones integrales que combinan SDK, un sistema </w:t>
      </w:r>
      <w:r w:rsidRPr="00293EEA">
        <w:rPr>
          <w:rFonts w:ascii="Arial" w:eastAsia="Calibri" w:hAnsi="Arial" w:cs="Arial"/>
          <w:i/>
          <w:iCs/>
          <w:color w:val="000000" w:themeColor="text1"/>
          <w:lang w:val="es-ES_tradnl"/>
        </w:rPr>
        <w:t>back</w:t>
      </w:r>
      <w:r w:rsidR="00685734" w:rsidRPr="00293EEA">
        <w:rPr>
          <w:rFonts w:ascii="Arial" w:eastAsia="Calibri" w:hAnsi="Arial" w:cs="Arial"/>
          <w:i/>
          <w:iCs/>
          <w:color w:val="000000" w:themeColor="text1"/>
          <w:lang w:val="es-ES_tradnl"/>
        </w:rPr>
        <w:t>-</w:t>
      </w:r>
      <w:proofErr w:type="spellStart"/>
      <w:r w:rsidRPr="00293EEA">
        <w:rPr>
          <w:rFonts w:ascii="Arial" w:eastAsia="Calibri" w:hAnsi="Arial" w:cs="Arial"/>
          <w:i/>
          <w:iCs/>
          <w:color w:val="000000" w:themeColor="text1"/>
          <w:lang w:val="es-ES_tradnl"/>
        </w:rPr>
        <w:t>end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y un portal para una variedad de aplicaciones de salud. Este conjunto de herramientas de atención médica potencia la investigación y las experiencias clínicas, comenzando en el nivel de desarrollador, al brindar información avanzada a través de Galaxy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Watches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y dispositivos </w:t>
      </w:r>
      <w:proofErr w:type="spellStart"/>
      <w:r w:rsidR="00685734" w:rsidRPr="00293EEA">
        <w:rPr>
          <w:rFonts w:ascii="Arial" w:eastAsia="Calibri" w:hAnsi="Arial" w:cs="Arial"/>
          <w:color w:val="000000" w:themeColor="text1"/>
          <w:lang w:val="es-ES_tradnl"/>
        </w:rPr>
        <w:t>vestibles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para respaldar la investigación médica en instituciones, hospitales, centros de bienestar y más.</w:t>
      </w:r>
    </w:p>
    <w:p w14:paraId="2E849815" w14:textId="77777777" w:rsidR="006D6CE2" w:rsidRPr="00293EEA" w:rsidRDefault="006D6CE2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14:paraId="28B2274F" w14:textId="0550EF8E" w:rsidR="0035364C" w:rsidRPr="00293EEA" w:rsidRDefault="0035364C" w:rsidP="006D6CE2">
      <w:pPr>
        <w:pStyle w:val="Sinespaciado"/>
        <w:spacing w:after="240"/>
        <w:jc w:val="both"/>
        <w:rPr>
          <w:rFonts w:ascii="Arial" w:hAnsi="Arial" w:cs="Arial"/>
          <w:lang w:val="es-ES_tradnl"/>
        </w:rPr>
      </w:pPr>
      <w:r w:rsidRPr="00293EEA">
        <w:rPr>
          <w:rFonts w:ascii="Arial" w:hAnsi="Arial" w:cs="Arial"/>
          <w:lang w:val="es-ES_tradnl"/>
        </w:rPr>
        <w:t xml:space="preserve">Los investigadores pueden usar este proyecto de código abierto para crear módulos que habiliten a los participantes a unirse a un estudio de una manera informada, agilizando el proceso de incorporación. </w:t>
      </w:r>
      <w:r w:rsidR="00685734" w:rsidRPr="00293EEA">
        <w:rPr>
          <w:rFonts w:ascii="Arial" w:hAnsi="Arial" w:cs="Arial"/>
          <w:lang w:val="es-ES_tradnl"/>
        </w:rPr>
        <w:t>Además, hay</w:t>
      </w:r>
      <w:r w:rsidRPr="00293EEA">
        <w:rPr>
          <w:rFonts w:ascii="Arial" w:hAnsi="Arial" w:cs="Arial"/>
          <w:lang w:val="es-ES_tradnl"/>
        </w:rPr>
        <w:t xml:space="preserve"> plantillas de encuestas flexibles para satisfacer las necesidades cambiantes de las organizaciones. A partir de ahí, los datos </w:t>
      </w:r>
      <w:r w:rsidR="00685734" w:rsidRPr="00293EEA">
        <w:rPr>
          <w:rFonts w:ascii="Arial" w:hAnsi="Arial" w:cs="Arial"/>
          <w:lang w:val="es-ES_tradnl"/>
        </w:rPr>
        <w:t>e</w:t>
      </w:r>
      <w:r w:rsidRPr="00293EEA">
        <w:rPr>
          <w:rFonts w:ascii="Arial" w:hAnsi="Arial" w:cs="Arial"/>
          <w:lang w:val="es-ES_tradnl"/>
        </w:rPr>
        <w:t xml:space="preserve"> </w:t>
      </w:r>
      <w:proofErr w:type="spellStart"/>
      <w:r w:rsidR="005D1BF9" w:rsidRPr="00293EEA">
        <w:rPr>
          <w:rFonts w:ascii="Arial" w:hAnsi="Arial" w:cs="Arial"/>
          <w:i/>
          <w:iCs/>
          <w:lang w:val="es-ES_tradnl"/>
        </w:rPr>
        <w:t>insights</w:t>
      </w:r>
      <w:proofErr w:type="spellEnd"/>
      <w:r w:rsidRPr="00293EEA">
        <w:rPr>
          <w:rFonts w:ascii="Arial" w:hAnsi="Arial" w:cs="Arial"/>
          <w:lang w:val="es-ES_tradnl"/>
        </w:rPr>
        <w:t xml:space="preserve"> relevantes se recopilan desde dispositivos </w:t>
      </w:r>
      <w:r w:rsidR="00685734" w:rsidRPr="00293EEA">
        <w:rPr>
          <w:rFonts w:ascii="Arial" w:hAnsi="Arial" w:cs="Arial"/>
          <w:lang w:val="es-ES_tradnl"/>
        </w:rPr>
        <w:t>vestibles</w:t>
      </w:r>
      <w:r w:rsidRPr="00293EEA">
        <w:rPr>
          <w:rFonts w:ascii="Arial" w:hAnsi="Arial" w:cs="Arial"/>
          <w:lang w:val="es-ES_tradnl"/>
        </w:rPr>
        <w:t xml:space="preserve">, mientras que los participantes son guiados con </w:t>
      </w:r>
      <w:proofErr w:type="spellStart"/>
      <w:r w:rsidR="005D1BF9" w:rsidRPr="00293EEA">
        <w:rPr>
          <w:rFonts w:ascii="Arial" w:hAnsi="Arial" w:cs="Arial"/>
          <w:i/>
          <w:iCs/>
          <w:lang w:val="es-ES_tradnl"/>
        </w:rPr>
        <w:t>insights</w:t>
      </w:r>
      <w:proofErr w:type="spellEnd"/>
      <w:r w:rsidRPr="00293EEA">
        <w:rPr>
          <w:rFonts w:ascii="Arial" w:hAnsi="Arial" w:cs="Arial"/>
          <w:lang w:val="es-ES_tradnl"/>
        </w:rPr>
        <w:t xml:space="preserve"> prácticos durante todo el proceso. Luego, los datos cifrados de los participantes se transmiten al sistema </w:t>
      </w:r>
      <w:r w:rsidRPr="00293EEA">
        <w:rPr>
          <w:rFonts w:ascii="Arial" w:hAnsi="Arial" w:cs="Arial"/>
          <w:i/>
          <w:iCs/>
          <w:lang w:val="es-ES_tradnl"/>
        </w:rPr>
        <w:t>back-</w:t>
      </w:r>
      <w:proofErr w:type="spellStart"/>
      <w:r w:rsidRPr="00293EEA">
        <w:rPr>
          <w:rFonts w:ascii="Arial" w:hAnsi="Arial" w:cs="Arial"/>
          <w:i/>
          <w:iCs/>
          <w:lang w:val="es-ES_tradnl"/>
        </w:rPr>
        <w:t>end</w:t>
      </w:r>
      <w:proofErr w:type="spellEnd"/>
      <w:r w:rsidRPr="00293EEA">
        <w:rPr>
          <w:rFonts w:ascii="Arial" w:hAnsi="Arial" w:cs="Arial"/>
          <w:lang w:val="es-ES_tradnl"/>
        </w:rPr>
        <w:t xml:space="preserve"> donde las comunidades médicas monitorean y analizan los </w:t>
      </w:r>
      <w:proofErr w:type="spellStart"/>
      <w:r w:rsidR="005D1BF9" w:rsidRPr="00293EEA">
        <w:rPr>
          <w:rFonts w:ascii="Arial" w:hAnsi="Arial" w:cs="Arial"/>
          <w:i/>
          <w:iCs/>
          <w:lang w:val="es-ES_tradnl"/>
        </w:rPr>
        <w:t>insights</w:t>
      </w:r>
      <w:proofErr w:type="spellEnd"/>
      <w:r w:rsidRPr="00293EEA">
        <w:rPr>
          <w:rFonts w:ascii="Arial" w:hAnsi="Arial" w:cs="Arial"/>
          <w:lang w:val="es-ES_tradnl"/>
        </w:rPr>
        <w:t xml:space="preserve"> para informar los planes de tratamiento del paciente, las investigaciones y más. </w:t>
      </w:r>
    </w:p>
    <w:p w14:paraId="7D16345C" w14:textId="77777777" w:rsidR="00AB5C88" w:rsidRPr="00293EEA" w:rsidRDefault="00AB5C88" w:rsidP="006D6CE2">
      <w:pPr>
        <w:pStyle w:val="Sinespaciado"/>
        <w:jc w:val="both"/>
        <w:rPr>
          <w:rFonts w:ascii="Arial" w:hAnsi="Arial" w:cs="Arial"/>
          <w:lang w:val="es-ES_tradnl"/>
        </w:rPr>
      </w:pPr>
    </w:p>
    <w:p w14:paraId="0C7FDB4A" w14:textId="7B3B2881" w:rsidR="005D1BF9" w:rsidRPr="00293EEA" w:rsidRDefault="005D1BF9" w:rsidP="006D6CE2">
      <w:pPr>
        <w:spacing w:after="0"/>
        <w:jc w:val="both"/>
        <w:rPr>
          <w:rFonts w:ascii="Arial" w:eastAsia="Calibri" w:hAnsi="Arial" w:cs="Arial"/>
          <w:b/>
          <w:bCs/>
          <w:color w:val="000000" w:themeColor="text1"/>
          <w:lang w:val="es-ES_tradnl"/>
        </w:rPr>
      </w:pPr>
      <w:proofErr w:type="spellStart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>Health</w:t>
      </w:r>
      <w:proofErr w:type="spellEnd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>Connect</w:t>
      </w:r>
      <w:proofErr w:type="spellEnd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: más </w:t>
      </w:r>
      <w:proofErr w:type="spellStart"/>
      <w:r w:rsidRPr="00293EEA">
        <w:rPr>
          <w:rFonts w:ascii="Arial" w:eastAsia="Calibri" w:hAnsi="Arial" w:cs="Arial"/>
          <w:b/>
          <w:bCs/>
          <w:i/>
          <w:iCs/>
          <w:color w:val="000000" w:themeColor="text1"/>
          <w:lang w:val="es-ES_tradnl"/>
        </w:rPr>
        <w:t>insights</w:t>
      </w:r>
      <w:proofErr w:type="spellEnd"/>
      <w:r w:rsidRPr="00293EEA">
        <w:rPr>
          <w:rFonts w:ascii="Arial" w:eastAsia="Calibri" w:hAnsi="Arial" w:cs="Arial"/>
          <w:b/>
          <w:bCs/>
          <w:color w:val="000000" w:themeColor="text1"/>
          <w:lang w:val="es-ES_tradnl"/>
        </w:rPr>
        <w:t xml:space="preserve"> y control de datos</w:t>
      </w:r>
    </w:p>
    <w:p w14:paraId="5C8A7889" w14:textId="0C0E390D" w:rsidR="0069406A" w:rsidRPr="00293EEA" w:rsidRDefault="006D6CE2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color w:val="000000" w:themeColor="text1"/>
          <w:lang w:val="es-ES_tradnl"/>
        </w:rPr>
        <w:t>A</w:t>
      </w:r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nunciado en colaboración con Google </w:t>
      </w:r>
      <w:r w:rsidR="007B02ED" w:rsidRPr="00293EEA">
        <w:rPr>
          <w:rFonts w:ascii="Arial" w:eastAsia="Calibri" w:hAnsi="Arial" w:cs="Arial"/>
          <w:color w:val="000000" w:themeColor="text1"/>
          <w:lang w:val="es-ES_tradnl"/>
        </w:rPr>
        <w:t>en 2022,</w:t>
      </w:r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Health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Pr="00293EEA">
        <w:rPr>
          <w:rFonts w:ascii="Arial" w:eastAsia="Calibri" w:hAnsi="Arial" w:cs="Arial"/>
          <w:color w:val="000000" w:themeColor="text1"/>
          <w:lang w:val="es-ES_tradnl"/>
        </w:rPr>
        <w:t>Connect</w:t>
      </w:r>
      <w:proofErr w:type="spellEnd"/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ofrece a los desarrolladores un conjunto único de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APIs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que permite la creación continua de nuevas experiencias de fitness y salud. Actualmente disponible en versión beta,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Health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Connect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ofrece a los usuarios controles de privacidad centralizados que facilitan el otorgamiento de permisos a las aplicaciones de salud y fitness con las que desean compartir sus datos en el dispositivo. Ahora, Samsung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Health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y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Fitbit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, junto con las principales aplicaciones de salud y fitness, incluidas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Leap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Fitness,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MyFitnessPal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y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Withings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, han adoptado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Health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Connect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para habilitar una experiencia de bienestar más impactante y holística. Y con el permiso d</w:t>
      </w:r>
      <w:r w:rsidR="00685734" w:rsidRPr="00293EEA">
        <w:rPr>
          <w:rFonts w:ascii="Arial" w:eastAsia="Calibri" w:hAnsi="Arial" w:cs="Arial"/>
          <w:color w:val="000000" w:themeColor="text1"/>
          <w:lang w:val="es-ES_tradnl"/>
        </w:rPr>
        <w:t>el</w:t>
      </w:r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usuario, los desarrolladores de aplicaciones pueden aprovechar ciertos datos compartidos a través de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Health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  <w:proofErr w:type="spellStart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>Connect</w:t>
      </w:r>
      <w:proofErr w:type="spellEnd"/>
      <w:r w:rsidR="005D1BF9" w:rsidRPr="00293EEA">
        <w:rPr>
          <w:rFonts w:ascii="Arial" w:eastAsia="Calibri" w:hAnsi="Arial" w:cs="Arial"/>
          <w:color w:val="000000" w:themeColor="text1"/>
          <w:lang w:val="es-ES_tradnl"/>
        </w:rPr>
        <w:t xml:space="preserve"> para usarlos en sus propias aplicaciones a fin de brindar una imagen más completa de su salud.</w:t>
      </w:r>
    </w:p>
    <w:p w14:paraId="7E3C55C9" w14:textId="77777777" w:rsidR="006D6CE2" w:rsidRPr="00293EEA" w:rsidRDefault="006D6CE2" w:rsidP="006D6CE2">
      <w:pPr>
        <w:spacing w:after="0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14:paraId="5A93FECF" w14:textId="2039E464" w:rsidR="005D1BF9" w:rsidRPr="00293EEA" w:rsidRDefault="005D1BF9" w:rsidP="006D6CE2">
      <w:pPr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293EEA">
        <w:rPr>
          <w:rFonts w:ascii="Arial" w:eastAsia="Calibri" w:hAnsi="Arial" w:cs="Arial"/>
          <w:color w:val="000000" w:themeColor="text1"/>
          <w:lang w:val="es-ES_tradnl"/>
        </w:rPr>
        <w:t>Samsung se compromete a brindar</w:t>
      </w:r>
      <w:r w:rsidR="006D6CE2" w:rsidRPr="00293EEA">
        <w:rPr>
          <w:rFonts w:ascii="Arial" w:eastAsia="Calibri" w:hAnsi="Arial" w:cs="Arial"/>
          <w:color w:val="000000" w:themeColor="text1"/>
          <w:lang w:val="es-ES_tradnl"/>
        </w:rPr>
        <w:t>la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 xml:space="preserve"> a </w:t>
      </w:r>
      <w:r w:rsidR="006D6CE2" w:rsidRPr="00293EEA">
        <w:rPr>
          <w:rFonts w:ascii="Arial" w:eastAsia="Calibri" w:hAnsi="Arial" w:cs="Arial"/>
          <w:color w:val="000000" w:themeColor="text1"/>
          <w:lang w:val="es-ES_tradnl"/>
        </w:rPr>
        <w:t xml:space="preserve">la </w:t>
      </w:r>
      <w:r w:rsidRPr="00293EEA">
        <w:rPr>
          <w:rFonts w:ascii="Arial" w:eastAsia="Calibri" w:hAnsi="Arial" w:cs="Arial"/>
          <w:color w:val="000000" w:themeColor="text1"/>
          <w:lang w:val="es-ES_tradnl"/>
        </w:rPr>
        <w:t>comunidad, incluidos usuarios, terceros, desarrolladores y más, herramientas y recursos perfeccionados para construir servicios de salud más conectados y diversos. Como parte de las iniciativas generales de bienestar de Samsung, la compañía continuará brindando un ecosistema expansivo.</w:t>
      </w:r>
    </w:p>
    <w:p w14:paraId="5E5787A5" w14:textId="0EE711CC" w:rsidR="009A0414" w:rsidRPr="006D6CE2" w:rsidRDefault="006D6CE2" w:rsidP="006D6CE2">
      <w:pPr>
        <w:contextualSpacing/>
        <w:jc w:val="both"/>
        <w:rPr>
          <w:rFonts w:ascii="Arial" w:hAnsi="Arial" w:cs="Arial"/>
          <w:sz w:val="18"/>
          <w:szCs w:val="18"/>
          <w:lang w:val="es-ES_tradnl"/>
        </w:rPr>
      </w:pPr>
      <w:r w:rsidRPr="00293EEA">
        <w:rPr>
          <w:rFonts w:ascii="Arial" w:hAnsi="Arial" w:cs="Arial"/>
          <w:b/>
          <w:bCs/>
          <w:sz w:val="18"/>
          <w:szCs w:val="18"/>
          <w:lang w:val="es-ES_tradnl"/>
        </w:rPr>
        <w:t xml:space="preserve">Acerca de Samsung </w:t>
      </w:r>
      <w:proofErr w:type="spellStart"/>
      <w:r w:rsidRPr="00293EEA">
        <w:rPr>
          <w:rFonts w:ascii="Arial" w:hAnsi="Arial" w:cs="Arial"/>
          <w:b/>
          <w:bCs/>
          <w:sz w:val="18"/>
          <w:szCs w:val="18"/>
          <w:lang w:val="es-ES_tradnl"/>
        </w:rPr>
        <w:t>Electronics</w:t>
      </w:r>
      <w:proofErr w:type="spellEnd"/>
      <w:r w:rsidRPr="00293EEA">
        <w:rPr>
          <w:rFonts w:ascii="Arial" w:hAnsi="Arial" w:cs="Arial"/>
          <w:b/>
          <w:bCs/>
          <w:sz w:val="18"/>
          <w:szCs w:val="18"/>
          <w:lang w:val="es-ES_tradnl"/>
        </w:rPr>
        <w:t xml:space="preserve"> Co., Ltd.</w:t>
      </w:r>
      <w:r w:rsidRPr="00293EEA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293EEA">
        <w:rPr>
          <w:rFonts w:ascii="Arial" w:hAnsi="Arial" w:cs="Arial"/>
          <w:b/>
          <w:bCs/>
          <w:sz w:val="18"/>
          <w:szCs w:val="18"/>
          <w:lang w:val="es-ES_tradnl"/>
        </w:rPr>
        <w:br/>
      </w:r>
      <w:r w:rsidRPr="00293EEA">
        <w:rPr>
          <w:rFonts w:ascii="Arial" w:hAnsi="Arial" w:cs="Arial"/>
          <w:sz w:val="18"/>
          <w:szCs w:val="18"/>
          <w:lang w:val="es-ES_tradnl"/>
        </w:rPr>
        <w:t xml:space="preserve">Samsung inspira al mundo y diseña el futuro con ideas y tecnologías transformadoras. La compañía está redefiniendo los mundos de la TV, los smartphones, los wearables, las </w:t>
      </w:r>
      <w:proofErr w:type="spellStart"/>
      <w:r w:rsidRPr="00293EEA">
        <w:rPr>
          <w:rFonts w:ascii="Arial" w:hAnsi="Arial" w:cs="Arial"/>
          <w:sz w:val="18"/>
          <w:szCs w:val="18"/>
          <w:lang w:val="es-ES_tradnl"/>
        </w:rPr>
        <w:t>tablets</w:t>
      </w:r>
      <w:proofErr w:type="spellEnd"/>
      <w:r w:rsidRPr="00293EEA">
        <w:rPr>
          <w:rFonts w:ascii="Arial" w:hAnsi="Arial" w:cs="Arial"/>
          <w:sz w:val="18"/>
          <w:szCs w:val="18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1" w:history="1">
        <w:r w:rsidRPr="00293EEA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http://news.samsung.com/co</w:t>
        </w:r>
      </w:hyperlink>
      <w:r w:rsidRPr="006D6CE2">
        <w:rPr>
          <w:rStyle w:val="Hipervnculo"/>
          <w:rFonts w:ascii="Arial" w:hAnsi="Arial" w:cs="Arial"/>
          <w:sz w:val="18"/>
          <w:szCs w:val="18"/>
          <w:lang w:val="es-ES_tradnl"/>
        </w:rPr>
        <w:t xml:space="preserve"> </w:t>
      </w:r>
    </w:p>
    <w:sectPr w:rsidR="009A0414" w:rsidRPr="006D6C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273D" w14:textId="77777777" w:rsidR="00D511D4" w:rsidRDefault="00D511D4" w:rsidP="00406E60">
      <w:pPr>
        <w:spacing w:after="0" w:line="240" w:lineRule="auto"/>
      </w:pPr>
      <w:r>
        <w:separator/>
      </w:r>
    </w:p>
  </w:endnote>
  <w:endnote w:type="continuationSeparator" w:id="0">
    <w:p w14:paraId="4A2B8E87" w14:textId="77777777" w:rsidR="00D511D4" w:rsidRDefault="00D511D4" w:rsidP="00406E60">
      <w:pPr>
        <w:spacing w:after="0" w:line="240" w:lineRule="auto"/>
      </w:pPr>
      <w:r>
        <w:continuationSeparator/>
      </w:r>
    </w:p>
  </w:endnote>
  <w:endnote w:type="continuationNotice" w:id="1">
    <w:p w14:paraId="36F0FDBB" w14:textId="77777777" w:rsidR="00D511D4" w:rsidRDefault="00D51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9724" w14:textId="77777777" w:rsidR="00D511D4" w:rsidRDefault="00D511D4" w:rsidP="00406E60">
      <w:pPr>
        <w:spacing w:after="0" w:line="240" w:lineRule="auto"/>
      </w:pPr>
      <w:r>
        <w:separator/>
      </w:r>
    </w:p>
  </w:footnote>
  <w:footnote w:type="continuationSeparator" w:id="0">
    <w:p w14:paraId="1643EE66" w14:textId="77777777" w:rsidR="00D511D4" w:rsidRDefault="00D511D4" w:rsidP="00406E60">
      <w:pPr>
        <w:spacing w:after="0" w:line="240" w:lineRule="auto"/>
      </w:pPr>
      <w:r>
        <w:continuationSeparator/>
      </w:r>
    </w:p>
  </w:footnote>
  <w:footnote w:type="continuationNotice" w:id="1">
    <w:p w14:paraId="4FB13DB9" w14:textId="77777777" w:rsidR="00D511D4" w:rsidRDefault="00D511D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Zc6SSBt4HFZ4f" int2:id="h4Fq4iui">
      <int2:state int2:value="Rejected" int2:type="LegacyProofing"/>
    </int2:textHash>
    <int2:bookmark int2:bookmarkName="_Int_ZW2tEUz3" int2:invalidationBookmarkName="" int2:hashCode="Yg/lL6qycUjA6x" int2:id="oxnrqiTC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DBFC"/>
    <w:multiLevelType w:val="hybridMultilevel"/>
    <w:tmpl w:val="FF0612AA"/>
    <w:lvl w:ilvl="0" w:tplc="8236D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C6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5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4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3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2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E9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2E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413"/>
    <w:multiLevelType w:val="hybridMultilevel"/>
    <w:tmpl w:val="AFC803B6"/>
    <w:lvl w:ilvl="0" w:tplc="A964F11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BC6C56"/>
    <w:multiLevelType w:val="hybridMultilevel"/>
    <w:tmpl w:val="E5020396"/>
    <w:lvl w:ilvl="0" w:tplc="EFCCF8D6">
      <w:numFmt w:val="bullet"/>
      <w:lvlText w:val="-"/>
      <w:lvlJc w:val="left"/>
      <w:pPr>
        <w:ind w:left="76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CB0F84"/>
    <w:multiLevelType w:val="hybridMultilevel"/>
    <w:tmpl w:val="100AA68E"/>
    <w:lvl w:ilvl="0" w:tplc="20FCD7D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6E284A"/>
    <w:multiLevelType w:val="hybridMultilevel"/>
    <w:tmpl w:val="E9AADCF6"/>
    <w:lvl w:ilvl="0" w:tplc="EDF0D256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37715"/>
    <w:rsid w:val="0000417E"/>
    <w:rsid w:val="000070E0"/>
    <w:rsid w:val="000073D9"/>
    <w:rsid w:val="0000C813"/>
    <w:rsid w:val="00013187"/>
    <w:rsid w:val="00020DD1"/>
    <w:rsid w:val="00024A7A"/>
    <w:rsid w:val="0002692A"/>
    <w:rsid w:val="000312D7"/>
    <w:rsid w:val="00041CA0"/>
    <w:rsid w:val="00042C95"/>
    <w:rsid w:val="0004376D"/>
    <w:rsid w:val="00050468"/>
    <w:rsid w:val="00054421"/>
    <w:rsid w:val="000549D8"/>
    <w:rsid w:val="000617BC"/>
    <w:rsid w:val="00063128"/>
    <w:rsid w:val="00067942"/>
    <w:rsid w:val="000707B6"/>
    <w:rsid w:val="000736CC"/>
    <w:rsid w:val="00074955"/>
    <w:rsid w:val="00083617"/>
    <w:rsid w:val="0008555D"/>
    <w:rsid w:val="0008742E"/>
    <w:rsid w:val="00087E8B"/>
    <w:rsid w:val="00090AE0"/>
    <w:rsid w:val="00091DC1"/>
    <w:rsid w:val="0009215D"/>
    <w:rsid w:val="00097530"/>
    <w:rsid w:val="000B0E33"/>
    <w:rsid w:val="000B3BF9"/>
    <w:rsid w:val="000B5DE9"/>
    <w:rsid w:val="000B7561"/>
    <w:rsid w:val="000C07E3"/>
    <w:rsid w:val="000C42A2"/>
    <w:rsid w:val="000C5064"/>
    <w:rsid w:val="000C6A68"/>
    <w:rsid w:val="000D0326"/>
    <w:rsid w:val="000D57AB"/>
    <w:rsid w:val="000D7921"/>
    <w:rsid w:val="000E4F9B"/>
    <w:rsid w:val="000F61B5"/>
    <w:rsid w:val="000F76F3"/>
    <w:rsid w:val="00103010"/>
    <w:rsid w:val="00106CE5"/>
    <w:rsid w:val="00117066"/>
    <w:rsid w:val="00117402"/>
    <w:rsid w:val="00124F2E"/>
    <w:rsid w:val="00127431"/>
    <w:rsid w:val="001419D5"/>
    <w:rsid w:val="001467FE"/>
    <w:rsid w:val="001531AB"/>
    <w:rsid w:val="00154DE1"/>
    <w:rsid w:val="00155897"/>
    <w:rsid w:val="00160186"/>
    <w:rsid w:val="00162518"/>
    <w:rsid w:val="00166910"/>
    <w:rsid w:val="00167FE2"/>
    <w:rsid w:val="00177538"/>
    <w:rsid w:val="00181A03"/>
    <w:rsid w:val="00194E47"/>
    <w:rsid w:val="00195B67"/>
    <w:rsid w:val="001976B2"/>
    <w:rsid w:val="001A2AF9"/>
    <w:rsid w:val="001A3CCB"/>
    <w:rsid w:val="001A55AA"/>
    <w:rsid w:val="001A6E3D"/>
    <w:rsid w:val="001B4648"/>
    <w:rsid w:val="001B7811"/>
    <w:rsid w:val="001D174C"/>
    <w:rsid w:val="001D2F90"/>
    <w:rsid w:val="001E34EB"/>
    <w:rsid w:val="001E58CA"/>
    <w:rsid w:val="00205CEA"/>
    <w:rsid w:val="00206296"/>
    <w:rsid w:val="00215A34"/>
    <w:rsid w:val="00225911"/>
    <w:rsid w:val="00232708"/>
    <w:rsid w:val="0023586B"/>
    <w:rsid w:val="002360EF"/>
    <w:rsid w:val="00247E42"/>
    <w:rsid w:val="00251200"/>
    <w:rsid w:val="00252481"/>
    <w:rsid w:val="00253A69"/>
    <w:rsid w:val="00263E87"/>
    <w:rsid w:val="00271C00"/>
    <w:rsid w:val="00272C83"/>
    <w:rsid w:val="002765AB"/>
    <w:rsid w:val="00277C33"/>
    <w:rsid w:val="002847BB"/>
    <w:rsid w:val="0028520C"/>
    <w:rsid w:val="00287B96"/>
    <w:rsid w:val="00292101"/>
    <w:rsid w:val="0029235C"/>
    <w:rsid w:val="002924EB"/>
    <w:rsid w:val="00293EEA"/>
    <w:rsid w:val="002A02C7"/>
    <w:rsid w:val="002A0CDC"/>
    <w:rsid w:val="002A1D8B"/>
    <w:rsid w:val="002A78F3"/>
    <w:rsid w:val="002B0BE9"/>
    <w:rsid w:val="002B421A"/>
    <w:rsid w:val="002B6C7B"/>
    <w:rsid w:val="002C1F9E"/>
    <w:rsid w:val="002C7E4D"/>
    <w:rsid w:val="002D0B34"/>
    <w:rsid w:val="002D3FD7"/>
    <w:rsid w:val="002E117A"/>
    <w:rsid w:val="002E37F3"/>
    <w:rsid w:val="002E410F"/>
    <w:rsid w:val="002E78A4"/>
    <w:rsid w:val="002F316C"/>
    <w:rsid w:val="002F5F0B"/>
    <w:rsid w:val="002F7CA2"/>
    <w:rsid w:val="0030688B"/>
    <w:rsid w:val="00313A22"/>
    <w:rsid w:val="0032315C"/>
    <w:rsid w:val="00330EF8"/>
    <w:rsid w:val="00343488"/>
    <w:rsid w:val="003443B4"/>
    <w:rsid w:val="0034791C"/>
    <w:rsid w:val="00352CDF"/>
    <w:rsid w:val="0035364C"/>
    <w:rsid w:val="00355506"/>
    <w:rsid w:val="00357579"/>
    <w:rsid w:val="00367544"/>
    <w:rsid w:val="00372CAA"/>
    <w:rsid w:val="003734D7"/>
    <w:rsid w:val="003A0B81"/>
    <w:rsid w:val="003A7B8B"/>
    <w:rsid w:val="003B3024"/>
    <w:rsid w:val="003B6DF2"/>
    <w:rsid w:val="003D14D7"/>
    <w:rsid w:val="003D2AB6"/>
    <w:rsid w:val="003D48AC"/>
    <w:rsid w:val="003E6785"/>
    <w:rsid w:val="003E6BA7"/>
    <w:rsid w:val="003F0F43"/>
    <w:rsid w:val="003F49C2"/>
    <w:rsid w:val="003F5979"/>
    <w:rsid w:val="004005DB"/>
    <w:rsid w:val="00404034"/>
    <w:rsid w:val="00406E60"/>
    <w:rsid w:val="00407714"/>
    <w:rsid w:val="00411D9D"/>
    <w:rsid w:val="00412139"/>
    <w:rsid w:val="004121CE"/>
    <w:rsid w:val="0041280B"/>
    <w:rsid w:val="00414423"/>
    <w:rsid w:val="00414675"/>
    <w:rsid w:val="00415D40"/>
    <w:rsid w:val="0041793A"/>
    <w:rsid w:val="00420AE5"/>
    <w:rsid w:val="004223C9"/>
    <w:rsid w:val="00424388"/>
    <w:rsid w:val="00424408"/>
    <w:rsid w:val="00425861"/>
    <w:rsid w:val="004421D6"/>
    <w:rsid w:val="00443E1E"/>
    <w:rsid w:val="00444DE6"/>
    <w:rsid w:val="0044506E"/>
    <w:rsid w:val="00451819"/>
    <w:rsid w:val="00460B40"/>
    <w:rsid w:val="00461801"/>
    <w:rsid w:val="00465334"/>
    <w:rsid w:val="00466B1B"/>
    <w:rsid w:val="00476EFF"/>
    <w:rsid w:val="0048669B"/>
    <w:rsid w:val="00486E50"/>
    <w:rsid w:val="00492263"/>
    <w:rsid w:val="00497D26"/>
    <w:rsid w:val="004B2CE5"/>
    <w:rsid w:val="004B304F"/>
    <w:rsid w:val="004C3401"/>
    <w:rsid w:val="004D16C6"/>
    <w:rsid w:val="004D1757"/>
    <w:rsid w:val="004D726E"/>
    <w:rsid w:val="004D7D67"/>
    <w:rsid w:val="004E4AB0"/>
    <w:rsid w:val="004F03CE"/>
    <w:rsid w:val="004F1FB2"/>
    <w:rsid w:val="004F5331"/>
    <w:rsid w:val="00501A8A"/>
    <w:rsid w:val="00507020"/>
    <w:rsid w:val="00507D5A"/>
    <w:rsid w:val="00520DF8"/>
    <w:rsid w:val="00521552"/>
    <w:rsid w:val="005254D5"/>
    <w:rsid w:val="00530655"/>
    <w:rsid w:val="00531283"/>
    <w:rsid w:val="00532530"/>
    <w:rsid w:val="005437FC"/>
    <w:rsid w:val="00546363"/>
    <w:rsid w:val="00546CB3"/>
    <w:rsid w:val="00550EC4"/>
    <w:rsid w:val="00551CD9"/>
    <w:rsid w:val="00552CB0"/>
    <w:rsid w:val="00554004"/>
    <w:rsid w:val="00557DF9"/>
    <w:rsid w:val="00562D8F"/>
    <w:rsid w:val="00564A4E"/>
    <w:rsid w:val="00564D13"/>
    <w:rsid w:val="0057002F"/>
    <w:rsid w:val="00570337"/>
    <w:rsid w:val="00572130"/>
    <w:rsid w:val="005724B5"/>
    <w:rsid w:val="00572546"/>
    <w:rsid w:val="00575DF3"/>
    <w:rsid w:val="005760DB"/>
    <w:rsid w:val="00577DDF"/>
    <w:rsid w:val="00581D32"/>
    <w:rsid w:val="005843BC"/>
    <w:rsid w:val="005843F0"/>
    <w:rsid w:val="0058599C"/>
    <w:rsid w:val="00592154"/>
    <w:rsid w:val="00592427"/>
    <w:rsid w:val="0059368A"/>
    <w:rsid w:val="00593876"/>
    <w:rsid w:val="00596A32"/>
    <w:rsid w:val="005A5AF7"/>
    <w:rsid w:val="005B1181"/>
    <w:rsid w:val="005B4161"/>
    <w:rsid w:val="005B6E02"/>
    <w:rsid w:val="005C269B"/>
    <w:rsid w:val="005C6B74"/>
    <w:rsid w:val="005D1BF9"/>
    <w:rsid w:val="005E0EBB"/>
    <w:rsid w:val="005E1A2C"/>
    <w:rsid w:val="005E3C5F"/>
    <w:rsid w:val="005F3BD0"/>
    <w:rsid w:val="005F4FE5"/>
    <w:rsid w:val="005F537C"/>
    <w:rsid w:val="005F7916"/>
    <w:rsid w:val="00601793"/>
    <w:rsid w:val="00605333"/>
    <w:rsid w:val="00615DA4"/>
    <w:rsid w:val="00620CE6"/>
    <w:rsid w:val="006258B9"/>
    <w:rsid w:val="00626D5B"/>
    <w:rsid w:val="0063038B"/>
    <w:rsid w:val="0063410F"/>
    <w:rsid w:val="00636272"/>
    <w:rsid w:val="00637E95"/>
    <w:rsid w:val="0064310A"/>
    <w:rsid w:val="00652D26"/>
    <w:rsid w:val="00654696"/>
    <w:rsid w:val="00654817"/>
    <w:rsid w:val="006649B0"/>
    <w:rsid w:val="00667324"/>
    <w:rsid w:val="006765C1"/>
    <w:rsid w:val="00685734"/>
    <w:rsid w:val="00693387"/>
    <w:rsid w:val="0069406A"/>
    <w:rsid w:val="006A5D2F"/>
    <w:rsid w:val="006A67C9"/>
    <w:rsid w:val="006B48F8"/>
    <w:rsid w:val="006C0307"/>
    <w:rsid w:val="006C34A7"/>
    <w:rsid w:val="006D00D8"/>
    <w:rsid w:val="006D2DEB"/>
    <w:rsid w:val="006D6CE2"/>
    <w:rsid w:val="006D6F76"/>
    <w:rsid w:val="006E1BB0"/>
    <w:rsid w:val="006E54AB"/>
    <w:rsid w:val="006F2ABD"/>
    <w:rsid w:val="006F46B7"/>
    <w:rsid w:val="00706CBC"/>
    <w:rsid w:val="00727618"/>
    <w:rsid w:val="00736249"/>
    <w:rsid w:val="007409FC"/>
    <w:rsid w:val="007423BA"/>
    <w:rsid w:val="00747517"/>
    <w:rsid w:val="0075105A"/>
    <w:rsid w:val="00754713"/>
    <w:rsid w:val="00754E65"/>
    <w:rsid w:val="007629AF"/>
    <w:rsid w:val="00762C8A"/>
    <w:rsid w:val="00763B8D"/>
    <w:rsid w:val="007654F5"/>
    <w:rsid w:val="0077177C"/>
    <w:rsid w:val="00772D71"/>
    <w:rsid w:val="0077695A"/>
    <w:rsid w:val="00780BDF"/>
    <w:rsid w:val="0078349F"/>
    <w:rsid w:val="00786EA2"/>
    <w:rsid w:val="00797339"/>
    <w:rsid w:val="00797DA2"/>
    <w:rsid w:val="007A2329"/>
    <w:rsid w:val="007A5023"/>
    <w:rsid w:val="007A697A"/>
    <w:rsid w:val="007A7141"/>
    <w:rsid w:val="007B02ED"/>
    <w:rsid w:val="007B3350"/>
    <w:rsid w:val="007B6517"/>
    <w:rsid w:val="007C03C2"/>
    <w:rsid w:val="007C3096"/>
    <w:rsid w:val="007C3FA7"/>
    <w:rsid w:val="007C6528"/>
    <w:rsid w:val="007D34FE"/>
    <w:rsid w:val="007D4B76"/>
    <w:rsid w:val="007E47EF"/>
    <w:rsid w:val="007E7E5A"/>
    <w:rsid w:val="007F3D9F"/>
    <w:rsid w:val="00812C00"/>
    <w:rsid w:val="00813EAD"/>
    <w:rsid w:val="00824CD0"/>
    <w:rsid w:val="008273C9"/>
    <w:rsid w:val="0083257F"/>
    <w:rsid w:val="00845392"/>
    <w:rsid w:val="00845BB0"/>
    <w:rsid w:val="00850DB0"/>
    <w:rsid w:val="00855251"/>
    <w:rsid w:val="008607B5"/>
    <w:rsid w:val="0086572A"/>
    <w:rsid w:val="008663A8"/>
    <w:rsid w:val="0087743E"/>
    <w:rsid w:val="00880731"/>
    <w:rsid w:val="0088667C"/>
    <w:rsid w:val="00887B8C"/>
    <w:rsid w:val="0089780C"/>
    <w:rsid w:val="008A38A9"/>
    <w:rsid w:val="008A6562"/>
    <w:rsid w:val="008B1016"/>
    <w:rsid w:val="008B4C29"/>
    <w:rsid w:val="008B5653"/>
    <w:rsid w:val="008C57E0"/>
    <w:rsid w:val="008C6D8F"/>
    <w:rsid w:val="008D4E00"/>
    <w:rsid w:val="008D600E"/>
    <w:rsid w:val="008E2592"/>
    <w:rsid w:val="008E3017"/>
    <w:rsid w:val="008E47CA"/>
    <w:rsid w:val="008F5ABD"/>
    <w:rsid w:val="008F6780"/>
    <w:rsid w:val="00905743"/>
    <w:rsid w:val="00906BA7"/>
    <w:rsid w:val="009074EB"/>
    <w:rsid w:val="00915523"/>
    <w:rsid w:val="009160D5"/>
    <w:rsid w:val="00926AAD"/>
    <w:rsid w:val="00931F82"/>
    <w:rsid w:val="00940C54"/>
    <w:rsid w:val="009410DE"/>
    <w:rsid w:val="009572E0"/>
    <w:rsid w:val="009608A1"/>
    <w:rsid w:val="0097133D"/>
    <w:rsid w:val="00973B05"/>
    <w:rsid w:val="00974EF6"/>
    <w:rsid w:val="009822E4"/>
    <w:rsid w:val="00984CBC"/>
    <w:rsid w:val="00994A2C"/>
    <w:rsid w:val="00996DFC"/>
    <w:rsid w:val="009977AC"/>
    <w:rsid w:val="009A0414"/>
    <w:rsid w:val="009A57C8"/>
    <w:rsid w:val="009B6F70"/>
    <w:rsid w:val="009C2F83"/>
    <w:rsid w:val="009C3883"/>
    <w:rsid w:val="009D74B2"/>
    <w:rsid w:val="009E5918"/>
    <w:rsid w:val="009E601D"/>
    <w:rsid w:val="009E7003"/>
    <w:rsid w:val="009F3D06"/>
    <w:rsid w:val="009F66A0"/>
    <w:rsid w:val="00A02D38"/>
    <w:rsid w:val="00A03245"/>
    <w:rsid w:val="00A03CDE"/>
    <w:rsid w:val="00A10B88"/>
    <w:rsid w:val="00A14B0E"/>
    <w:rsid w:val="00A162CE"/>
    <w:rsid w:val="00A16A1F"/>
    <w:rsid w:val="00A20AB1"/>
    <w:rsid w:val="00A212D2"/>
    <w:rsid w:val="00A22D45"/>
    <w:rsid w:val="00A30289"/>
    <w:rsid w:val="00A335CE"/>
    <w:rsid w:val="00A430C7"/>
    <w:rsid w:val="00A43493"/>
    <w:rsid w:val="00A43615"/>
    <w:rsid w:val="00A621A4"/>
    <w:rsid w:val="00A6610D"/>
    <w:rsid w:val="00A66763"/>
    <w:rsid w:val="00A675E2"/>
    <w:rsid w:val="00A712F3"/>
    <w:rsid w:val="00A71CBC"/>
    <w:rsid w:val="00A76400"/>
    <w:rsid w:val="00A8515C"/>
    <w:rsid w:val="00A90F57"/>
    <w:rsid w:val="00AA004E"/>
    <w:rsid w:val="00AA0927"/>
    <w:rsid w:val="00AB3A3B"/>
    <w:rsid w:val="00AB5C88"/>
    <w:rsid w:val="00AC4B21"/>
    <w:rsid w:val="00AD6BA8"/>
    <w:rsid w:val="00AD6FD3"/>
    <w:rsid w:val="00AE0A71"/>
    <w:rsid w:val="00AE0C11"/>
    <w:rsid w:val="00AE266A"/>
    <w:rsid w:val="00AE3FD6"/>
    <w:rsid w:val="00AF6228"/>
    <w:rsid w:val="00B1403C"/>
    <w:rsid w:val="00B228A4"/>
    <w:rsid w:val="00B25993"/>
    <w:rsid w:val="00B26EBB"/>
    <w:rsid w:val="00B31414"/>
    <w:rsid w:val="00B35CBB"/>
    <w:rsid w:val="00B376E4"/>
    <w:rsid w:val="00B41A3D"/>
    <w:rsid w:val="00B464EF"/>
    <w:rsid w:val="00B518D2"/>
    <w:rsid w:val="00B54BDB"/>
    <w:rsid w:val="00B56762"/>
    <w:rsid w:val="00B56AF3"/>
    <w:rsid w:val="00B66B4F"/>
    <w:rsid w:val="00B8005A"/>
    <w:rsid w:val="00B83F19"/>
    <w:rsid w:val="00B857D7"/>
    <w:rsid w:val="00BA3234"/>
    <w:rsid w:val="00BA7F19"/>
    <w:rsid w:val="00BB0EF8"/>
    <w:rsid w:val="00BB4019"/>
    <w:rsid w:val="00BB6AD8"/>
    <w:rsid w:val="00BC1491"/>
    <w:rsid w:val="00BC2208"/>
    <w:rsid w:val="00BC4703"/>
    <w:rsid w:val="00BC586A"/>
    <w:rsid w:val="00BE0D80"/>
    <w:rsid w:val="00BE210B"/>
    <w:rsid w:val="00BE5302"/>
    <w:rsid w:val="00BE6E23"/>
    <w:rsid w:val="00BF2939"/>
    <w:rsid w:val="00BF37EC"/>
    <w:rsid w:val="00C01B30"/>
    <w:rsid w:val="00C02C5A"/>
    <w:rsid w:val="00C03686"/>
    <w:rsid w:val="00C062DB"/>
    <w:rsid w:val="00C0779A"/>
    <w:rsid w:val="00C14E42"/>
    <w:rsid w:val="00C23C5F"/>
    <w:rsid w:val="00C3230E"/>
    <w:rsid w:val="00C33EA3"/>
    <w:rsid w:val="00C4620D"/>
    <w:rsid w:val="00C477A6"/>
    <w:rsid w:val="00C5255B"/>
    <w:rsid w:val="00C5280F"/>
    <w:rsid w:val="00C5384A"/>
    <w:rsid w:val="00C57D56"/>
    <w:rsid w:val="00C61149"/>
    <w:rsid w:val="00C6457C"/>
    <w:rsid w:val="00C65383"/>
    <w:rsid w:val="00C718A8"/>
    <w:rsid w:val="00C76526"/>
    <w:rsid w:val="00C7725D"/>
    <w:rsid w:val="00C85E3F"/>
    <w:rsid w:val="00C90A50"/>
    <w:rsid w:val="00C94391"/>
    <w:rsid w:val="00CA2518"/>
    <w:rsid w:val="00CA3FFE"/>
    <w:rsid w:val="00CA5B9F"/>
    <w:rsid w:val="00CA7356"/>
    <w:rsid w:val="00CB0131"/>
    <w:rsid w:val="00CB39EF"/>
    <w:rsid w:val="00CB555B"/>
    <w:rsid w:val="00CB7C1A"/>
    <w:rsid w:val="00CC06E7"/>
    <w:rsid w:val="00CC29FE"/>
    <w:rsid w:val="00CC2DB0"/>
    <w:rsid w:val="00CC39C9"/>
    <w:rsid w:val="00CC591F"/>
    <w:rsid w:val="00CD3174"/>
    <w:rsid w:val="00CD34AD"/>
    <w:rsid w:val="00CD592B"/>
    <w:rsid w:val="00D066DA"/>
    <w:rsid w:val="00D06FE2"/>
    <w:rsid w:val="00D1588D"/>
    <w:rsid w:val="00D329F2"/>
    <w:rsid w:val="00D334B0"/>
    <w:rsid w:val="00D43DD7"/>
    <w:rsid w:val="00D4667F"/>
    <w:rsid w:val="00D511D4"/>
    <w:rsid w:val="00D6679F"/>
    <w:rsid w:val="00D70227"/>
    <w:rsid w:val="00D7636A"/>
    <w:rsid w:val="00D83A77"/>
    <w:rsid w:val="00D856C0"/>
    <w:rsid w:val="00D91771"/>
    <w:rsid w:val="00D918CD"/>
    <w:rsid w:val="00DA03A5"/>
    <w:rsid w:val="00DA5434"/>
    <w:rsid w:val="00DB4C2B"/>
    <w:rsid w:val="00DB512E"/>
    <w:rsid w:val="00DC0DC2"/>
    <w:rsid w:val="00DE0D69"/>
    <w:rsid w:val="00DE0F26"/>
    <w:rsid w:val="00DE46C3"/>
    <w:rsid w:val="00DE76C8"/>
    <w:rsid w:val="00E066BC"/>
    <w:rsid w:val="00E07F78"/>
    <w:rsid w:val="00E106FE"/>
    <w:rsid w:val="00E23A53"/>
    <w:rsid w:val="00E23D4F"/>
    <w:rsid w:val="00E24E2A"/>
    <w:rsid w:val="00E255D5"/>
    <w:rsid w:val="00E27D38"/>
    <w:rsid w:val="00E35393"/>
    <w:rsid w:val="00E36397"/>
    <w:rsid w:val="00E37C5B"/>
    <w:rsid w:val="00E427F8"/>
    <w:rsid w:val="00E440AF"/>
    <w:rsid w:val="00E45259"/>
    <w:rsid w:val="00E47EF7"/>
    <w:rsid w:val="00E5095D"/>
    <w:rsid w:val="00E51DAF"/>
    <w:rsid w:val="00E54326"/>
    <w:rsid w:val="00E55DD9"/>
    <w:rsid w:val="00E63A18"/>
    <w:rsid w:val="00E6718E"/>
    <w:rsid w:val="00E7009F"/>
    <w:rsid w:val="00E75101"/>
    <w:rsid w:val="00E77037"/>
    <w:rsid w:val="00E869E8"/>
    <w:rsid w:val="00E954AE"/>
    <w:rsid w:val="00E97470"/>
    <w:rsid w:val="00EB1544"/>
    <w:rsid w:val="00EC06E0"/>
    <w:rsid w:val="00EE2680"/>
    <w:rsid w:val="00EE69EF"/>
    <w:rsid w:val="00EE7E00"/>
    <w:rsid w:val="00EF6269"/>
    <w:rsid w:val="00F01228"/>
    <w:rsid w:val="00F12AC6"/>
    <w:rsid w:val="00F12D8F"/>
    <w:rsid w:val="00F2238E"/>
    <w:rsid w:val="00F23AA2"/>
    <w:rsid w:val="00F26FC0"/>
    <w:rsid w:val="00F3287A"/>
    <w:rsid w:val="00F3551E"/>
    <w:rsid w:val="00F47B2B"/>
    <w:rsid w:val="00F51E37"/>
    <w:rsid w:val="00F55B8B"/>
    <w:rsid w:val="00F55D97"/>
    <w:rsid w:val="00F601DF"/>
    <w:rsid w:val="00F61D35"/>
    <w:rsid w:val="00F63300"/>
    <w:rsid w:val="00F64FF0"/>
    <w:rsid w:val="00F65539"/>
    <w:rsid w:val="00F66697"/>
    <w:rsid w:val="00F67C45"/>
    <w:rsid w:val="00F71B72"/>
    <w:rsid w:val="00F7439A"/>
    <w:rsid w:val="00F75FB9"/>
    <w:rsid w:val="00F820BD"/>
    <w:rsid w:val="00F85146"/>
    <w:rsid w:val="00F87BBE"/>
    <w:rsid w:val="00F957F3"/>
    <w:rsid w:val="00F97BCB"/>
    <w:rsid w:val="00FA22EF"/>
    <w:rsid w:val="00FA5AC1"/>
    <w:rsid w:val="00FB76C3"/>
    <w:rsid w:val="00FC1CD4"/>
    <w:rsid w:val="00FD2785"/>
    <w:rsid w:val="00FD4451"/>
    <w:rsid w:val="00FD5A13"/>
    <w:rsid w:val="00FD5D21"/>
    <w:rsid w:val="00FD5DE8"/>
    <w:rsid w:val="00FD6318"/>
    <w:rsid w:val="00FD6C0F"/>
    <w:rsid w:val="00FF11AF"/>
    <w:rsid w:val="00FF1FB4"/>
    <w:rsid w:val="00FF486D"/>
    <w:rsid w:val="010001B5"/>
    <w:rsid w:val="014674CA"/>
    <w:rsid w:val="019744CF"/>
    <w:rsid w:val="01987BBF"/>
    <w:rsid w:val="01D2E6F8"/>
    <w:rsid w:val="01F4B75A"/>
    <w:rsid w:val="022E5DA8"/>
    <w:rsid w:val="0255884D"/>
    <w:rsid w:val="0277A538"/>
    <w:rsid w:val="029B1351"/>
    <w:rsid w:val="02D7E277"/>
    <w:rsid w:val="02F3A34F"/>
    <w:rsid w:val="02F751E3"/>
    <w:rsid w:val="02FCB91F"/>
    <w:rsid w:val="030DDF4A"/>
    <w:rsid w:val="032DB1BE"/>
    <w:rsid w:val="044D5C5B"/>
    <w:rsid w:val="046D04E7"/>
    <w:rsid w:val="04DF93B7"/>
    <w:rsid w:val="0539C62F"/>
    <w:rsid w:val="057B491D"/>
    <w:rsid w:val="05A4E39B"/>
    <w:rsid w:val="05BB355C"/>
    <w:rsid w:val="05C9AB65"/>
    <w:rsid w:val="05D19C14"/>
    <w:rsid w:val="05DB2F3E"/>
    <w:rsid w:val="05F91D7D"/>
    <w:rsid w:val="06880C34"/>
    <w:rsid w:val="069CA96C"/>
    <w:rsid w:val="06AB894A"/>
    <w:rsid w:val="06B927F0"/>
    <w:rsid w:val="06D534FA"/>
    <w:rsid w:val="06EBA9D5"/>
    <w:rsid w:val="070B26B9"/>
    <w:rsid w:val="0717197E"/>
    <w:rsid w:val="0720765D"/>
    <w:rsid w:val="072B5F0C"/>
    <w:rsid w:val="07322556"/>
    <w:rsid w:val="08A6F71A"/>
    <w:rsid w:val="08B7D526"/>
    <w:rsid w:val="08CED297"/>
    <w:rsid w:val="08D3D789"/>
    <w:rsid w:val="08DBD880"/>
    <w:rsid w:val="08E470BD"/>
    <w:rsid w:val="0904F345"/>
    <w:rsid w:val="092C3A35"/>
    <w:rsid w:val="094B78B3"/>
    <w:rsid w:val="094E27F3"/>
    <w:rsid w:val="095A174E"/>
    <w:rsid w:val="09D7A055"/>
    <w:rsid w:val="0A061A90"/>
    <w:rsid w:val="0A418784"/>
    <w:rsid w:val="0A43EBD3"/>
    <w:rsid w:val="0A7217B4"/>
    <w:rsid w:val="0A76AAD1"/>
    <w:rsid w:val="0B20395B"/>
    <w:rsid w:val="0B5C274A"/>
    <w:rsid w:val="0B99BBDD"/>
    <w:rsid w:val="0BB40056"/>
    <w:rsid w:val="0C5119E2"/>
    <w:rsid w:val="0C74374E"/>
    <w:rsid w:val="0C7958D9"/>
    <w:rsid w:val="0C888B3C"/>
    <w:rsid w:val="0CA389BF"/>
    <w:rsid w:val="0CE32DEE"/>
    <w:rsid w:val="0D1FB7E1"/>
    <w:rsid w:val="0D390FC5"/>
    <w:rsid w:val="0D8195A5"/>
    <w:rsid w:val="0DF842A8"/>
    <w:rsid w:val="0E48D4F8"/>
    <w:rsid w:val="0ED8BEFB"/>
    <w:rsid w:val="0EEE6815"/>
    <w:rsid w:val="0EEF8978"/>
    <w:rsid w:val="0F07D511"/>
    <w:rsid w:val="0F2AAA53"/>
    <w:rsid w:val="0F627BF9"/>
    <w:rsid w:val="0FD0E355"/>
    <w:rsid w:val="0FE4F269"/>
    <w:rsid w:val="0FF38B23"/>
    <w:rsid w:val="10049B6B"/>
    <w:rsid w:val="1021176E"/>
    <w:rsid w:val="104DB4EC"/>
    <w:rsid w:val="106E7A33"/>
    <w:rsid w:val="107766EE"/>
    <w:rsid w:val="10A51986"/>
    <w:rsid w:val="10CA8320"/>
    <w:rsid w:val="11332345"/>
    <w:rsid w:val="11A5CBF2"/>
    <w:rsid w:val="11AB9FA5"/>
    <w:rsid w:val="11BA202D"/>
    <w:rsid w:val="11D03BD1"/>
    <w:rsid w:val="12341045"/>
    <w:rsid w:val="1257DEAE"/>
    <w:rsid w:val="12624B15"/>
    <w:rsid w:val="127F84D7"/>
    <w:rsid w:val="12C54769"/>
    <w:rsid w:val="12E0A362"/>
    <w:rsid w:val="137EEADE"/>
    <w:rsid w:val="1383109D"/>
    <w:rsid w:val="13C3DAA7"/>
    <w:rsid w:val="13FFBFB3"/>
    <w:rsid w:val="140585AF"/>
    <w:rsid w:val="141D8D17"/>
    <w:rsid w:val="143A8B2D"/>
    <w:rsid w:val="148971ED"/>
    <w:rsid w:val="14D68995"/>
    <w:rsid w:val="151EE0FE"/>
    <w:rsid w:val="154AF8A3"/>
    <w:rsid w:val="157BDBF2"/>
    <w:rsid w:val="1599EBD7"/>
    <w:rsid w:val="159BC2E5"/>
    <w:rsid w:val="15C3A478"/>
    <w:rsid w:val="15CAE14B"/>
    <w:rsid w:val="160DDBD7"/>
    <w:rsid w:val="167E659D"/>
    <w:rsid w:val="16839A4D"/>
    <w:rsid w:val="1691FCBF"/>
    <w:rsid w:val="16A32004"/>
    <w:rsid w:val="16F42DFA"/>
    <w:rsid w:val="1744BE98"/>
    <w:rsid w:val="176FD144"/>
    <w:rsid w:val="178C43F0"/>
    <w:rsid w:val="18030675"/>
    <w:rsid w:val="18217663"/>
    <w:rsid w:val="1902820D"/>
    <w:rsid w:val="19389072"/>
    <w:rsid w:val="19538F70"/>
    <w:rsid w:val="19B40505"/>
    <w:rsid w:val="1A205BD4"/>
    <w:rsid w:val="1B2FA59F"/>
    <w:rsid w:val="1BBB1387"/>
    <w:rsid w:val="1C2A21B3"/>
    <w:rsid w:val="1C590F08"/>
    <w:rsid w:val="1C9F5F59"/>
    <w:rsid w:val="1CEE7C79"/>
    <w:rsid w:val="1D040E73"/>
    <w:rsid w:val="1D18F575"/>
    <w:rsid w:val="1D6BDC52"/>
    <w:rsid w:val="1DFE3DC2"/>
    <w:rsid w:val="1E3FEF7B"/>
    <w:rsid w:val="1E91A38F"/>
    <w:rsid w:val="1EE149A3"/>
    <w:rsid w:val="1F6CAAA8"/>
    <w:rsid w:val="1FD8CB87"/>
    <w:rsid w:val="20022C5F"/>
    <w:rsid w:val="20189317"/>
    <w:rsid w:val="20B27429"/>
    <w:rsid w:val="20B8A513"/>
    <w:rsid w:val="20CD24F7"/>
    <w:rsid w:val="22319058"/>
    <w:rsid w:val="2307A6E3"/>
    <w:rsid w:val="2348A0B8"/>
    <w:rsid w:val="2352780B"/>
    <w:rsid w:val="23648057"/>
    <w:rsid w:val="237C7EAC"/>
    <w:rsid w:val="238DDC92"/>
    <w:rsid w:val="239C93EB"/>
    <w:rsid w:val="241AC54A"/>
    <w:rsid w:val="243C1B15"/>
    <w:rsid w:val="244A8E07"/>
    <w:rsid w:val="2478E63C"/>
    <w:rsid w:val="24A1BF08"/>
    <w:rsid w:val="253D9CB6"/>
    <w:rsid w:val="256C39E3"/>
    <w:rsid w:val="25FDEB1D"/>
    <w:rsid w:val="26233494"/>
    <w:rsid w:val="2661FEB6"/>
    <w:rsid w:val="266A15E9"/>
    <w:rsid w:val="26B329CA"/>
    <w:rsid w:val="2764A1CF"/>
    <w:rsid w:val="27B4850A"/>
    <w:rsid w:val="27D5D45B"/>
    <w:rsid w:val="27E8624F"/>
    <w:rsid w:val="27FDCF17"/>
    <w:rsid w:val="282692C5"/>
    <w:rsid w:val="283CEDA7"/>
    <w:rsid w:val="284EAEA0"/>
    <w:rsid w:val="285BC9AE"/>
    <w:rsid w:val="29109555"/>
    <w:rsid w:val="29335239"/>
    <w:rsid w:val="2975DDA6"/>
    <w:rsid w:val="297C5FFE"/>
    <w:rsid w:val="2A6313FB"/>
    <w:rsid w:val="2AA0F4CE"/>
    <w:rsid w:val="2AA9EC37"/>
    <w:rsid w:val="2AAAF0A8"/>
    <w:rsid w:val="2ABA8B48"/>
    <w:rsid w:val="2ACBB62E"/>
    <w:rsid w:val="2ACF3A29"/>
    <w:rsid w:val="2B4FCA48"/>
    <w:rsid w:val="2B5D89F0"/>
    <w:rsid w:val="2B8E7D73"/>
    <w:rsid w:val="2B95B08A"/>
    <w:rsid w:val="2B9C76D4"/>
    <w:rsid w:val="2C2A10DD"/>
    <w:rsid w:val="2C7E6778"/>
    <w:rsid w:val="2CDFC056"/>
    <w:rsid w:val="2CEFBB4F"/>
    <w:rsid w:val="2D1820C3"/>
    <w:rsid w:val="2D44458D"/>
    <w:rsid w:val="2D58E716"/>
    <w:rsid w:val="2D94D43C"/>
    <w:rsid w:val="2DD556A8"/>
    <w:rsid w:val="2DE5D2C9"/>
    <w:rsid w:val="2E49065B"/>
    <w:rsid w:val="2E876B0A"/>
    <w:rsid w:val="2E9EF6A9"/>
    <w:rsid w:val="2EB26FBC"/>
    <w:rsid w:val="2F38DC02"/>
    <w:rsid w:val="309481CC"/>
    <w:rsid w:val="30A5DA59"/>
    <w:rsid w:val="30E6E323"/>
    <w:rsid w:val="31027A2E"/>
    <w:rsid w:val="310C1654"/>
    <w:rsid w:val="311D738B"/>
    <w:rsid w:val="3253EE59"/>
    <w:rsid w:val="328706A8"/>
    <w:rsid w:val="3345A12A"/>
    <w:rsid w:val="335CA910"/>
    <w:rsid w:val="336F8ECD"/>
    <w:rsid w:val="338A9819"/>
    <w:rsid w:val="339A22B3"/>
    <w:rsid w:val="33B0CF51"/>
    <w:rsid w:val="34112B42"/>
    <w:rsid w:val="345FB35D"/>
    <w:rsid w:val="3466BF20"/>
    <w:rsid w:val="34A3952A"/>
    <w:rsid w:val="34BE3B15"/>
    <w:rsid w:val="3517C7F1"/>
    <w:rsid w:val="35412882"/>
    <w:rsid w:val="3586BDC4"/>
    <w:rsid w:val="35E8DD63"/>
    <w:rsid w:val="36977100"/>
    <w:rsid w:val="369E08E9"/>
    <w:rsid w:val="36B39852"/>
    <w:rsid w:val="373DBA24"/>
    <w:rsid w:val="3743A5D8"/>
    <w:rsid w:val="377DB41C"/>
    <w:rsid w:val="37809E6F"/>
    <w:rsid w:val="37F3A479"/>
    <w:rsid w:val="37F906E9"/>
    <w:rsid w:val="381A914E"/>
    <w:rsid w:val="382D24DB"/>
    <w:rsid w:val="384EE5FE"/>
    <w:rsid w:val="3875D3F5"/>
    <w:rsid w:val="38D309D8"/>
    <w:rsid w:val="38DA8BD8"/>
    <w:rsid w:val="38FE57E8"/>
    <w:rsid w:val="3901A3E6"/>
    <w:rsid w:val="391909DF"/>
    <w:rsid w:val="391FB8D2"/>
    <w:rsid w:val="3983ED44"/>
    <w:rsid w:val="39865F6D"/>
    <w:rsid w:val="39920DCC"/>
    <w:rsid w:val="39EAB65F"/>
    <w:rsid w:val="39F8CB03"/>
    <w:rsid w:val="3A0D5EDE"/>
    <w:rsid w:val="3A137715"/>
    <w:rsid w:val="3A3EC35E"/>
    <w:rsid w:val="3A706C2D"/>
    <w:rsid w:val="3AAE827F"/>
    <w:rsid w:val="3B10F5D4"/>
    <w:rsid w:val="3BD6B708"/>
    <w:rsid w:val="3C6770AD"/>
    <w:rsid w:val="3C78A669"/>
    <w:rsid w:val="3CA304E4"/>
    <w:rsid w:val="3CBFD747"/>
    <w:rsid w:val="3CFD8AB9"/>
    <w:rsid w:val="3D0095FE"/>
    <w:rsid w:val="3D4C0FB1"/>
    <w:rsid w:val="3D58D9D6"/>
    <w:rsid w:val="3D74024D"/>
    <w:rsid w:val="3D806C42"/>
    <w:rsid w:val="3D9F1CCF"/>
    <w:rsid w:val="3DF564AE"/>
    <w:rsid w:val="3DF5C588"/>
    <w:rsid w:val="3E4EE455"/>
    <w:rsid w:val="3E9470CE"/>
    <w:rsid w:val="3F8002FF"/>
    <w:rsid w:val="3FAD6658"/>
    <w:rsid w:val="3FF65C9D"/>
    <w:rsid w:val="401DE31C"/>
    <w:rsid w:val="40252AE9"/>
    <w:rsid w:val="4073A5F8"/>
    <w:rsid w:val="40823262"/>
    <w:rsid w:val="41137C2C"/>
    <w:rsid w:val="413C44AD"/>
    <w:rsid w:val="417A5615"/>
    <w:rsid w:val="41C0D89F"/>
    <w:rsid w:val="41C1F769"/>
    <w:rsid w:val="42126F3A"/>
    <w:rsid w:val="421D2CEC"/>
    <w:rsid w:val="4252FA5F"/>
    <w:rsid w:val="4255B9EC"/>
    <w:rsid w:val="4264C546"/>
    <w:rsid w:val="42AFCA2C"/>
    <w:rsid w:val="43575B2D"/>
    <w:rsid w:val="43A252E4"/>
    <w:rsid w:val="44101E3A"/>
    <w:rsid w:val="44120DBE"/>
    <w:rsid w:val="44362C65"/>
    <w:rsid w:val="445B8FDC"/>
    <w:rsid w:val="44821FA7"/>
    <w:rsid w:val="449906CE"/>
    <w:rsid w:val="44B23B1B"/>
    <w:rsid w:val="44FC1E8C"/>
    <w:rsid w:val="45617716"/>
    <w:rsid w:val="4562C5BB"/>
    <w:rsid w:val="456413AC"/>
    <w:rsid w:val="4585141E"/>
    <w:rsid w:val="45B98FB1"/>
    <w:rsid w:val="461A7204"/>
    <w:rsid w:val="46679EAB"/>
    <w:rsid w:val="46A5258A"/>
    <w:rsid w:val="46C76344"/>
    <w:rsid w:val="46E3A2D3"/>
    <w:rsid w:val="48515D01"/>
    <w:rsid w:val="4864AFE8"/>
    <w:rsid w:val="4889CCB0"/>
    <w:rsid w:val="48B57609"/>
    <w:rsid w:val="48F3F770"/>
    <w:rsid w:val="4922CDD6"/>
    <w:rsid w:val="4929CAC4"/>
    <w:rsid w:val="499F3F6D"/>
    <w:rsid w:val="4A0F4949"/>
    <w:rsid w:val="4A259D11"/>
    <w:rsid w:val="4A7B506D"/>
    <w:rsid w:val="4AA13163"/>
    <w:rsid w:val="4ACC0CBE"/>
    <w:rsid w:val="4B139F3C"/>
    <w:rsid w:val="4B42ADBA"/>
    <w:rsid w:val="4B5CFEA6"/>
    <w:rsid w:val="4B8FCD14"/>
    <w:rsid w:val="4B9049AA"/>
    <w:rsid w:val="4C141098"/>
    <w:rsid w:val="4C1644ED"/>
    <w:rsid w:val="4C5A6B18"/>
    <w:rsid w:val="4C75F6D5"/>
    <w:rsid w:val="4D6310F0"/>
    <w:rsid w:val="4DE0EDFB"/>
    <w:rsid w:val="4DF7DE6F"/>
    <w:rsid w:val="4E0FD990"/>
    <w:rsid w:val="4E66A7E6"/>
    <w:rsid w:val="4ED65BB2"/>
    <w:rsid w:val="4EE9F26C"/>
    <w:rsid w:val="4F4BB15A"/>
    <w:rsid w:val="4F95C278"/>
    <w:rsid w:val="4FCC914D"/>
    <w:rsid w:val="5032DF73"/>
    <w:rsid w:val="50564810"/>
    <w:rsid w:val="505EE0D6"/>
    <w:rsid w:val="506B7363"/>
    <w:rsid w:val="5086B90C"/>
    <w:rsid w:val="50E10AA9"/>
    <w:rsid w:val="50E781BB"/>
    <w:rsid w:val="51096C1B"/>
    <w:rsid w:val="519BDD09"/>
    <w:rsid w:val="51C4AB1F"/>
    <w:rsid w:val="52005358"/>
    <w:rsid w:val="520F62B3"/>
    <w:rsid w:val="523ACE5D"/>
    <w:rsid w:val="5283521C"/>
    <w:rsid w:val="52C77814"/>
    <w:rsid w:val="52F831B5"/>
    <w:rsid w:val="53136D51"/>
    <w:rsid w:val="532471E9"/>
    <w:rsid w:val="532C9092"/>
    <w:rsid w:val="533AAD11"/>
    <w:rsid w:val="537AC60F"/>
    <w:rsid w:val="5384036C"/>
    <w:rsid w:val="53A6FDB9"/>
    <w:rsid w:val="53C0510D"/>
    <w:rsid w:val="53D69EBE"/>
    <w:rsid w:val="53F8F76F"/>
    <w:rsid w:val="54582CC8"/>
    <w:rsid w:val="5473D48A"/>
    <w:rsid w:val="547F1B14"/>
    <w:rsid w:val="54BA82C5"/>
    <w:rsid w:val="5549FF5C"/>
    <w:rsid w:val="55D64D6F"/>
    <w:rsid w:val="56B07238"/>
    <w:rsid w:val="56BDCEDF"/>
    <w:rsid w:val="56CE225A"/>
    <w:rsid w:val="56DD3CE9"/>
    <w:rsid w:val="57DDEA7D"/>
    <w:rsid w:val="5823C570"/>
    <w:rsid w:val="58302B65"/>
    <w:rsid w:val="583DB5B1"/>
    <w:rsid w:val="584E4E1E"/>
    <w:rsid w:val="58521437"/>
    <w:rsid w:val="586C1CF1"/>
    <w:rsid w:val="58C4AD4E"/>
    <w:rsid w:val="58E10945"/>
    <w:rsid w:val="599D5422"/>
    <w:rsid w:val="59ACF35E"/>
    <w:rsid w:val="5A147904"/>
    <w:rsid w:val="5A413609"/>
    <w:rsid w:val="5AC1B925"/>
    <w:rsid w:val="5AE6AD09"/>
    <w:rsid w:val="5B6E5E37"/>
    <w:rsid w:val="5B9361AA"/>
    <w:rsid w:val="5BABFAB8"/>
    <w:rsid w:val="5BB33E8E"/>
    <w:rsid w:val="5BCECEB4"/>
    <w:rsid w:val="5C2D29EB"/>
    <w:rsid w:val="5CA85E88"/>
    <w:rsid w:val="5D14973A"/>
    <w:rsid w:val="5DDBC029"/>
    <w:rsid w:val="5DE2E196"/>
    <w:rsid w:val="5E4F414E"/>
    <w:rsid w:val="5EA56364"/>
    <w:rsid w:val="5F7EB1F7"/>
    <w:rsid w:val="5FE9CC94"/>
    <w:rsid w:val="5FF19957"/>
    <w:rsid w:val="60292FD3"/>
    <w:rsid w:val="613CC630"/>
    <w:rsid w:val="6168C793"/>
    <w:rsid w:val="617366A0"/>
    <w:rsid w:val="620FEF7A"/>
    <w:rsid w:val="62289B9D"/>
    <w:rsid w:val="62417DB8"/>
    <w:rsid w:val="62690185"/>
    <w:rsid w:val="627DE1AA"/>
    <w:rsid w:val="62935D10"/>
    <w:rsid w:val="630497F4"/>
    <w:rsid w:val="6308A9EA"/>
    <w:rsid w:val="632345CC"/>
    <w:rsid w:val="634FC8F0"/>
    <w:rsid w:val="63D94904"/>
    <w:rsid w:val="63E00F4E"/>
    <w:rsid w:val="6429BF5F"/>
    <w:rsid w:val="6486E797"/>
    <w:rsid w:val="64DF0C76"/>
    <w:rsid w:val="64EFA39F"/>
    <w:rsid w:val="64F84AC5"/>
    <w:rsid w:val="64FC0FDC"/>
    <w:rsid w:val="6560DF6A"/>
    <w:rsid w:val="656378EC"/>
    <w:rsid w:val="65651CB9"/>
    <w:rsid w:val="659608BB"/>
    <w:rsid w:val="65AE8621"/>
    <w:rsid w:val="6610C8BD"/>
    <w:rsid w:val="6638FCC5"/>
    <w:rsid w:val="668787C4"/>
    <w:rsid w:val="66AD7002"/>
    <w:rsid w:val="66BA89D2"/>
    <w:rsid w:val="66D69421"/>
    <w:rsid w:val="671127B5"/>
    <w:rsid w:val="673DDD29"/>
    <w:rsid w:val="676B6B98"/>
    <w:rsid w:val="6774F0AB"/>
    <w:rsid w:val="67D4CD26"/>
    <w:rsid w:val="67EAFCDE"/>
    <w:rsid w:val="680A1142"/>
    <w:rsid w:val="68336830"/>
    <w:rsid w:val="68340412"/>
    <w:rsid w:val="68E8A16C"/>
    <w:rsid w:val="691359DA"/>
    <w:rsid w:val="6949FB3B"/>
    <w:rsid w:val="6963A59F"/>
    <w:rsid w:val="69795EF3"/>
    <w:rsid w:val="6997864B"/>
    <w:rsid w:val="69A7BE36"/>
    <w:rsid w:val="69D05B3D"/>
    <w:rsid w:val="6A7789C4"/>
    <w:rsid w:val="6A7A6B46"/>
    <w:rsid w:val="6ACFF7EB"/>
    <w:rsid w:val="6AD18F23"/>
    <w:rsid w:val="6ADB0F19"/>
    <w:rsid w:val="6ADB65E8"/>
    <w:rsid w:val="6B1BA858"/>
    <w:rsid w:val="6B438E97"/>
    <w:rsid w:val="6B44AF7D"/>
    <w:rsid w:val="6BEDF857"/>
    <w:rsid w:val="6C1065F1"/>
    <w:rsid w:val="6C823B5E"/>
    <w:rsid w:val="6D283FE8"/>
    <w:rsid w:val="6D28A168"/>
    <w:rsid w:val="6D798BA6"/>
    <w:rsid w:val="6E1D51F6"/>
    <w:rsid w:val="6E400697"/>
    <w:rsid w:val="6E8CB2CA"/>
    <w:rsid w:val="6EA8BC1A"/>
    <w:rsid w:val="6F288060"/>
    <w:rsid w:val="6F6E79E9"/>
    <w:rsid w:val="707D3326"/>
    <w:rsid w:val="7084F91F"/>
    <w:rsid w:val="70C0C7FB"/>
    <w:rsid w:val="70CB770F"/>
    <w:rsid w:val="70E054ED"/>
    <w:rsid w:val="712C96A5"/>
    <w:rsid w:val="715FB9F0"/>
    <w:rsid w:val="718470D8"/>
    <w:rsid w:val="7190118F"/>
    <w:rsid w:val="71DA7CD6"/>
    <w:rsid w:val="71F1933E"/>
    <w:rsid w:val="7201D8B1"/>
    <w:rsid w:val="723315FA"/>
    <w:rsid w:val="726ED0A6"/>
    <w:rsid w:val="72871713"/>
    <w:rsid w:val="72A54DF3"/>
    <w:rsid w:val="72D56363"/>
    <w:rsid w:val="72F251C3"/>
    <w:rsid w:val="73D4BDA6"/>
    <w:rsid w:val="743A2DE8"/>
    <w:rsid w:val="7481BF25"/>
    <w:rsid w:val="7494CFE3"/>
    <w:rsid w:val="74E94B97"/>
    <w:rsid w:val="74F3EA39"/>
    <w:rsid w:val="753BD986"/>
    <w:rsid w:val="754A2DEA"/>
    <w:rsid w:val="75637B00"/>
    <w:rsid w:val="75A33523"/>
    <w:rsid w:val="75C1D9EE"/>
    <w:rsid w:val="75ECC8EE"/>
    <w:rsid w:val="762D4676"/>
    <w:rsid w:val="768C763D"/>
    <w:rsid w:val="769628E7"/>
    <w:rsid w:val="76C57B58"/>
    <w:rsid w:val="76C899D3"/>
    <w:rsid w:val="76F4F159"/>
    <w:rsid w:val="770C9B55"/>
    <w:rsid w:val="77CAAA6E"/>
    <w:rsid w:val="7867C744"/>
    <w:rsid w:val="7874A165"/>
    <w:rsid w:val="78B5EE71"/>
    <w:rsid w:val="78CE439B"/>
    <w:rsid w:val="78DDB8CC"/>
    <w:rsid w:val="78F094E7"/>
    <w:rsid w:val="79098A4B"/>
    <w:rsid w:val="796B0A57"/>
    <w:rsid w:val="79800852"/>
    <w:rsid w:val="798BCFBE"/>
    <w:rsid w:val="798D7BDB"/>
    <w:rsid w:val="79A04F93"/>
    <w:rsid w:val="79ED9A93"/>
    <w:rsid w:val="7A7AAF60"/>
    <w:rsid w:val="7A8DD0A1"/>
    <w:rsid w:val="7AD41060"/>
    <w:rsid w:val="7AE9D98E"/>
    <w:rsid w:val="7AEE667C"/>
    <w:rsid w:val="7B225449"/>
    <w:rsid w:val="7B5E9302"/>
    <w:rsid w:val="7B9C7F4D"/>
    <w:rsid w:val="7B9F6806"/>
    <w:rsid w:val="7BCCE3BF"/>
    <w:rsid w:val="7BE6705B"/>
    <w:rsid w:val="7BF900EC"/>
    <w:rsid w:val="7C90F874"/>
    <w:rsid w:val="7CC51C9D"/>
    <w:rsid w:val="7CCB6FFB"/>
    <w:rsid w:val="7CD8309D"/>
    <w:rsid w:val="7D20D682"/>
    <w:rsid w:val="7D39EF04"/>
    <w:rsid w:val="7D9E795A"/>
    <w:rsid w:val="7DA4F90D"/>
    <w:rsid w:val="7DBEE119"/>
    <w:rsid w:val="7DE2AB4C"/>
    <w:rsid w:val="7E13CF2C"/>
    <w:rsid w:val="7EF668F8"/>
    <w:rsid w:val="7F268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C9CD"/>
  <w15:chartTrackingRefBased/>
  <w15:docId w15:val="{840F561A-AE46-4DC1-B6F7-45D0554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2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2EF"/>
    <w:rPr>
      <w:b/>
      <w:bCs/>
      <w:sz w:val="20"/>
      <w:szCs w:val="20"/>
    </w:rPr>
  </w:style>
  <w:style w:type="character" w:customStyle="1" w:styleId="UnresolvedMention1">
    <w:name w:val="Unresolved Mention1"/>
    <w:basedOn w:val="Fuentedeprrafopredeter"/>
    <w:uiPriority w:val="99"/>
    <w:unhideWhenUsed/>
    <w:rsid w:val="00443E1E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443E1E"/>
    <w:rPr>
      <w:color w:val="2B579A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521552"/>
    <w:rPr>
      <w:i/>
      <w:iCs/>
    </w:rPr>
  </w:style>
  <w:style w:type="character" w:styleId="Textoennegrita">
    <w:name w:val="Strong"/>
    <w:basedOn w:val="Fuentedeprrafopredeter"/>
    <w:uiPriority w:val="22"/>
    <w:qFormat/>
    <w:rsid w:val="0022591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259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6E60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6E60"/>
  </w:style>
  <w:style w:type="paragraph" w:styleId="Piedepgina">
    <w:name w:val="footer"/>
    <w:basedOn w:val="Normal"/>
    <w:link w:val="PiedepginaCar"/>
    <w:uiPriority w:val="99"/>
    <w:unhideWhenUsed/>
    <w:rsid w:val="00406E60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E60"/>
  </w:style>
  <w:style w:type="paragraph" w:styleId="Textodeglobo">
    <w:name w:val="Balloon Text"/>
    <w:basedOn w:val="Normal"/>
    <w:link w:val="TextodegloboCar"/>
    <w:uiPriority w:val="99"/>
    <w:semiHidden/>
    <w:unhideWhenUsed/>
    <w:rsid w:val="007E47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7EF"/>
    <w:rPr>
      <w:rFonts w:asciiTheme="majorHAnsi" w:eastAsiaTheme="majorEastAsia" w:hAnsiTheme="majorHAnsi" w:cstheme="majorBid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47EF"/>
    <w:pPr>
      <w:ind w:leftChars="400" w:left="800"/>
    </w:pPr>
  </w:style>
  <w:style w:type="paragraph" w:customStyle="1" w:styleId="paragraph">
    <w:name w:val="paragraph"/>
    <w:basedOn w:val="Normal"/>
    <w:rsid w:val="007E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Fuentedeprrafopredeter"/>
    <w:rsid w:val="007E47EF"/>
  </w:style>
  <w:style w:type="paragraph" w:styleId="Revisin">
    <w:name w:val="Revision"/>
    <w:hidden/>
    <w:uiPriority w:val="99"/>
    <w:semiHidden/>
    <w:rsid w:val="001D1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ews.samsung.com/co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039D4F317E4E9E211DA31B39DC0B" ma:contentTypeVersion="16" ma:contentTypeDescription="Create a new document." ma:contentTypeScope="" ma:versionID="b85fbd332d8890833fe48367d72a7af6">
  <xsd:schema xmlns:xsd="http://www.w3.org/2001/XMLSchema" xmlns:xs="http://www.w3.org/2001/XMLSchema" xmlns:p="http://schemas.microsoft.com/office/2006/metadata/properties" xmlns:ns2="f85903c1-679f-44c5-a80a-487ec9d025dc" xmlns:ns3="c7db47ce-11e5-47c8-a4cc-b0165b54cc9d" xmlns:ns4="02d12187-754c-41a9-9e93-c3e1cfacc155" targetNamespace="http://schemas.microsoft.com/office/2006/metadata/properties" ma:root="true" ma:fieldsID="e887ab759a73e5b5785c134fb368a267" ns2:_="" ns3:_="" ns4:_="">
    <xsd:import namespace="f85903c1-679f-44c5-a80a-487ec9d025dc"/>
    <xsd:import namespace="c7db47ce-11e5-47c8-a4cc-b0165b54cc9d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903c1-679f-44c5-a80a-487ec9d02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47ce-11e5-47c8-a4cc-b0165b54c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661890b-5f5c-4554-97d1-ab60ddec59e2}" ma:internalName="TaxCatchAll" ma:showField="CatchAllData" ma:web="c7db47ce-11e5-47c8-a4cc-b0165b54c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7F2B-BF06-4D61-AE52-DD0EF2B11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66D5D-3A0E-4576-95E6-AC8EE46B7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903c1-679f-44c5-a80a-487ec9d025dc"/>
    <ds:schemaRef ds:uri="c7db47ce-11e5-47c8-a4cc-b0165b54cc9d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4A852-E646-464B-AF4B-46619ACE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1111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Hayes (FleishmanHillard)</dc:creator>
  <cp:keywords/>
  <dc:description/>
  <cp:lastModifiedBy>Microsoft Office User</cp:lastModifiedBy>
  <cp:revision>10</cp:revision>
  <cp:lastPrinted>2022-09-30T00:11:00Z</cp:lastPrinted>
  <dcterms:created xsi:type="dcterms:W3CDTF">2022-10-07T09:17:00Z</dcterms:created>
  <dcterms:modified xsi:type="dcterms:W3CDTF">2022-10-12T17:47:00Z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0x010100EBD4039D4F317E4E9E211DA31B39DC0B</vt:lpwstr>
  </property>
  <property fmtid="{D5CDD505-2E9C-101B-9397-08002B2CF9AE}" pid="3" name="MediaServiceImageTags">
    <vt:lpwstr/>
  </property>
</Properties>
</file>