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961437" w14:textId="77777777" w:rsidR="00B74232" w:rsidRPr="00A0771F" w:rsidRDefault="00B74232" w:rsidP="00B74232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</w:rPr>
      </w:pPr>
      <w:r w:rsidRPr="00496363">
        <w:rPr>
          <w:rFonts w:ascii="Times New Roman" w:hAnsi="Times New Roman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E29EF45" wp14:editId="09CD1FA2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771F">
        <w:rPr>
          <w:rFonts w:ascii="Arial" w:hAnsi="Arial" w:cs="Arial"/>
          <w:b/>
          <w:sz w:val="14"/>
          <w:szCs w:val="14"/>
        </w:rPr>
        <w:t>CONTACTO</w:t>
      </w:r>
    </w:p>
    <w:p w14:paraId="319263EA" w14:textId="77777777" w:rsidR="00B74232" w:rsidRPr="00A0771F" w:rsidRDefault="00B74232" w:rsidP="00B74232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</w:rPr>
      </w:pPr>
      <w:r w:rsidRPr="00A0771F">
        <w:rPr>
          <w:rFonts w:ascii="Arial" w:hAnsi="Arial" w:cs="Arial"/>
          <w:sz w:val="14"/>
          <w:szCs w:val="14"/>
        </w:rPr>
        <w:t>Julián Rodríguez Cornejo</w:t>
      </w:r>
    </w:p>
    <w:p w14:paraId="580FCB11" w14:textId="77777777" w:rsidR="00B74232" w:rsidRPr="00A0771F" w:rsidRDefault="00B74232" w:rsidP="00B74232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A0771F">
        <w:rPr>
          <w:rFonts w:ascii="Arial" w:hAnsi="Arial" w:cs="Arial"/>
          <w:sz w:val="14"/>
          <w:szCs w:val="14"/>
        </w:rPr>
        <w:tab/>
      </w:r>
      <w:r w:rsidRPr="00A0771F">
        <w:rPr>
          <w:rFonts w:ascii="Arial" w:hAnsi="Arial" w:cs="Arial"/>
          <w:sz w:val="14"/>
          <w:szCs w:val="14"/>
        </w:rPr>
        <w:tab/>
        <w:t>Babel Group</w:t>
      </w:r>
    </w:p>
    <w:p w14:paraId="70EE3AD1" w14:textId="77777777" w:rsidR="00B74232" w:rsidRPr="00DA0875" w:rsidRDefault="00B74232" w:rsidP="00B74232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A0771F">
        <w:rPr>
          <w:rFonts w:ascii="Arial" w:hAnsi="Arial" w:cs="Arial"/>
          <w:sz w:val="14"/>
          <w:szCs w:val="14"/>
        </w:rPr>
        <w:tab/>
      </w:r>
      <w:r w:rsidRPr="00A0771F">
        <w:rPr>
          <w:rFonts w:ascii="Arial" w:hAnsi="Arial" w:cs="Arial"/>
          <w:sz w:val="14"/>
          <w:szCs w:val="14"/>
        </w:rPr>
        <w:tab/>
      </w:r>
      <w:r w:rsidRPr="00A0771F">
        <w:rPr>
          <w:rFonts w:ascii="Arial" w:hAnsi="Arial" w:cs="Arial"/>
          <w:sz w:val="14"/>
          <w:szCs w:val="14"/>
        </w:rPr>
        <w:tab/>
      </w:r>
      <w:r w:rsidRPr="00DA0875">
        <w:rPr>
          <w:rFonts w:ascii="Arial" w:hAnsi="Arial" w:cs="Arial"/>
          <w:sz w:val="14"/>
          <w:szCs w:val="14"/>
        </w:rPr>
        <w:t xml:space="preserve">Tel:3166613107 </w:t>
      </w:r>
    </w:p>
    <w:p w14:paraId="0FFAE01C" w14:textId="1D433D1B" w:rsidR="00B74232" w:rsidRPr="00B74232" w:rsidRDefault="008D3536" w:rsidP="00B74232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hyperlink r:id="rId7" w:history="1">
        <w:r w:rsidR="00B74232" w:rsidRPr="00DA0875">
          <w:rPr>
            <w:rStyle w:val="Hipervnculo"/>
            <w:rFonts w:ascii="Arial" w:hAnsi="Arial" w:cs="Arial"/>
            <w:sz w:val="14"/>
            <w:szCs w:val="14"/>
          </w:rPr>
          <w:t>Julianrodriguez@mailbabel.com</w:t>
        </w:r>
      </w:hyperlink>
    </w:p>
    <w:p w14:paraId="5880A1DE" w14:textId="77777777" w:rsidR="00B74232" w:rsidRDefault="00B74232" w:rsidP="00D5359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FA191BB" w14:textId="1DF4F022" w:rsidR="006A72BF" w:rsidRPr="00532C7F" w:rsidRDefault="00B74232" w:rsidP="00D5359C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532C7F">
        <w:rPr>
          <w:rFonts w:ascii="Arial" w:hAnsi="Arial" w:cs="Arial"/>
          <w:b/>
          <w:bCs/>
          <w:sz w:val="28"/>
          <w:szCs w:val="28"/>
          <w:lang w:val="es-ES_tradnl"/>
        </w:rPr>
        <w:t xml:space="preserve">Cuatro </w:t>
      </w:r>
      <w:r w:rsidR="00D5359C" w:rsidRPr="00532C7F">
        <w:rPr>
          <w:rFonts w:ascii="Arial" w:hAnsi="Arial" w:cs="Arial"/>
          <w:b/>
          <w:bCs/>
          <w:sz w:val="28"/>
          <w:szCs w:val="28"/>
          <w:lang w:val="es-ES_tradnl"/>
        </w:rPr>
        <w:t>razones p</w:t>
      </w:r>
      <w:r w:rsidR="00901B24" w:rsidRPr="00532C7F">
        <w:rPr>
          <w:rFonts w:ascii="Arial" w:hAnsi="Arial" w:cs="Arial"/>
          <w:b/>
          <w:bCs/>
          <w:sz w:val="28"/>
          <w:szCs w:val="28"/>
          <w:lang w:val="es-ES_tradnl"/>
        </w:rPr>
        <w:t xml:space="preserve">or las que </w:t>
      </w:r>
      <w:r w:rsidR="00D5359C" w:rsidRPr="00532C7F">
        <w:rPr>
          <w:rFonts w:ascii="Arial" w:hAnsi="Arial" w:cs="Arial"/>
          <w:b/>
          <w:bCs/>
          <w:sz w:val="28"/>
          <w:szCs w:val="28"/>
          <w:lang w:val="es-ES_tradnl"/>
        </w:rPr>
        <w:t>un TV de grandes pulgadas</w:t>
      </w:r>
      <w:r w:rsidR="0072072D" w:rsidRPr="00532C7F">
        <w:rPr>
          <w:rFonts w:ascii="Arial" w:hAnsi="Arial" w:cs="Arial"/>
          <w:b/>
          <w:bCs/>
          <w:sz w:val="28"/>
          <w:szCs w:val="28"/>
          <w:lang w:val="es-ES_tradnl"/>
        </w:rPr>
        <w:t xml:space="preserve"> </w:t>
      </w:r>
      <w:r w:rsidR="001E797F" w:rsidRPr="00532C7F">
        <w:rPr>
          <w:rFonts w:ascii="Arial" w:hAnsi="Arial" w:cs="Arial"/>
          <w:b/>
          <w:bCs/>
          <w:sz w:val="28"/>
          <w:szCs w:val="28"/>
          <w:lang w:val="es-ES_tradnl"/>
        </w:rPr>
        <w:t xml:space="preserve">es </w:t>
      </w:r>
      <w:r w:rsidR="0072072D" w:rsidRPr="00532C7F">
        <w:rPr>
          <w:rFonts w:ascii="Arial" w:hAnsi="Arial" w:cs="Arial"/>
          <w:b/>
          <w:bCs/>
          <w:sz w:val="28"/>
          <w:szCs w:val="28"/>
          <w:lang w:val="es-ES_tradnl"/>
        </w:rPr>
        <w:t xml:space="preserve">la mejor opción </w:t>
      </w:r>
      <w:r w:rsidR="001E797F" w:rsidRPr="00532C7F">
        <w:rPr>
          <w:rFonts w:ascii="Arial" w:hAnsi="Arial" w:cs="Arial"/>
          <w:b/>
          <w:bCs/>
          <w:sz w:val="28"/>
          <w:szCs w:val="28"/>
          <w:lang w:val="es-ES_tradnl"/>
        </w:rPr>
        <w:t>de entretenimiento</w:t>
      </w:r>
    </w:p>
    <w:p w14:paraId="09A33E38" w14:textId="5696ACA7" w:rsidR="00D5359C" w:rsidRPr="00532C7F" w:rsidRDefault="00D5359C" w:rsidP="00D5359C">
      <w:pPr>
        <w:rPr>
          <w:rFonts w:ascii="Arial" w:hAnsi="Arial" w:cs="Arial"/>
          <w:sz w:val="28"/>
          <w:szCs w:val="28"/>
          <w:lang w:val="es-ES_tradnl"/>
        </w:rPr>
      </w:pPr>
    </w:p>
    <w:p w14:paraId="4116647E" w14:textId="64D9DCD0" w:rsidR="00820588" w:rsidRPr="00532C7F" w:rsidRDefault="00D5359C" w:rsidP="00EC2F90">
      <w:pPr>
        <w:jc w:val="center"/>
        <w:rPr>
          <w:rFonts w:ascii="Arial" w:hAnsi="Arial" w:cs="Arial"/>
          <w:i/>
          <w:iCs/>
          <w:lang w:val="es-ES_tradnl"/>
        </w:rPr>
      </w:pPr>
      <w:r w:rsidRPr="00532C7F">
        <w:rPr>
          <w:rFonts w:ascii="Arial" w:hAnsi="Arial" w:cs="Arial"/>
          <w:i/>
          <w:iCs/>
          <w:lang w:val="es-ES_tradnl"/>
        </w:rPr>
        <w:t>Si busca</w:t>
      </w:r>
      <w:r w:rsidR="001E797F" w:rsidRPr="00532C7F">
        <w:rPr>
          <w:rFonts w:ascii="Arial" w:hAnsi="Arial" w:cs="Arial"/>
          <w:i/>
          <w:iCs/>
          <w:lang w:val="es-ES_tradnl"/>
        </w:rPr>
        <w:t>s</w:t>
      </w:r>
      <w:r w:rsidRPr="00532C7F">
        <w:rPr>
          <w:rFonts w:ascii="Arial" w:hAnsi="Arial" w:cs="Arial"/>
          <w:i/>
          <w:iCs/>
          <w:lang w:val="es-ES_tradnl"/>
        </w:rPr>
        <w:t xml:space="preserve"> una experiencia visual inmersiva,</w:t>
      </w:r>
      <w:r w:rsidR="00EC2F90" w:rsidRPr="00532C7F">
        <w:rPr>
          <w:rFonts w:ascii="Arial" w:hAnsi="Arial" w:cs="Arial"/>
          <w:i/>
          <w:iCs/>
          <w:lang w:val="es-ES_tradnl"/>
        </w:rPr>
        <w:t xml:space="preserve"> </w:t>
      </w:r>
      <w:r w:rsidRPr="00532C7F">
        <w:rPr>
          <w:rFonts w:ascii="Arial" w:hAnsi="Arial" w:cs="Arial"/>
          <w:i/>
          <w:iCs/>
          <w:lang w:val="es-ES_tradnl"/>
        </w:rPr>
        <w:t>calidad de imagen</w:t>
      </w:r>
      <w:r w:rsidR="00EC2F90" w:rsidRPr="00532C7F">
        <w:rPr>
          <w:rFonts w:ascii="Arial" w:hAnsi="Arial" w:cs="Arial"/>
          <w:i/>
          <w:iCs/>
          <w:lang w:val="es-ES_tradnl"/>
        </w:rPr>
        <w:t xml:space="preserve"> y compartir </w:t>
      </w:r>
      <w:r w:rsidR="00532C7F">
        <w:rPr>
          <w:rFonts w:ascii="Arial" w:hAnsi="Arial" w:cs="Arial"/>
          <w:i/>
          <w:iCs/>
          <w:lang w:val="es-ES_tradnl"/>
        </w:rPr>
        <w:t>con otros,</w:t>
      </w:r>
      <w:r w:rsidR="00EC2F90" w:rsidRPr="00532C7F">
        <w:rPr>
          <w:rFonts w:ascii="Arial" w:hAnsi="Arial" w:cs="Arial"/>
          <w:i/>
          <w:iCs/>
          <w:lang w:val="es-ES_tradnl"/>
        </w:rPr>
        <w:t xml:space="preserve"> </w:t>
      </w:r>
      <w:r w:rsidRPr="00532C7F">
        <w:rPr>
          <w:rFonts w:ascii="Arial" w:hAnsi="Arial" w:cs="Arial"/>
          <w:i/>
          <w:iCs/>
          <w:lang w:val="es-ES_tradnl"/>
        </w:rPr>
        <w:t xml:space="preserve">un TV de grandes </w:t>
      </w:r>
      <w:r w:rsidR="00B74232" w:rsidRPr="00532C7F">
        <w:rPr>
          <w:rFonts w:ascii="Arial" w:hAnsi="Arial" w:cs="Arial"/>
          <w:i/>
          <w:iCs/>
          <w:lang w:val="es-ES_tradnl"/>
        </w:rPr>
        <w:t>pulgadas</w:t>
      </w:r>
      <w:r w:rsidRPr="00532C7F">
        <w:rPr>
          <w:rFonts w:ascii="Arial" w:hAnsi="Arial" w:cs="Arial"/>
          <w:i/>
          <w:iCs/>
          <w:lang w:val="es-ES_tradnl"/>
        </w:rPr>
        <w:t xml:space="preserve"> </w:t>
      </w:r>
      <w:r w:rsidR="001E797F" w:rsidRPr="00532C7F">
        <w:rPr>
          <w:rFonts w:ascii="Arial" w:hAnsi="Arial" w:cs="Arial"/>
          <w:i/>
          <w:iCs/>
          <w:lang w:val="es-ES_tradnl"/>
        </w:rPr>
        <w:t>satisface las necesidades de los usuarios</w:t>
      </w:r>
      <w:r w:rsidRPr="00532C7F">
        <w:rPr>
          <w:rFonts w:ascii="Arial" w:hAnsi="Arial" w:cs="Arial"/>
          <w:i/>
          <w:iCs/>
          <w:lang w:val="es-ES_tradnl"/>
        </w:rPr>
        <w:t xml:space="preserve">. </w:t>
      </w:r>
    </w:p>
    <w:p w14:paraId="19C1B927" w14:textId="77777777" w:rsidR="001E797F" w:rsidRPr="00532C7F" w:rsidRDefault="001E797F" w:rsidP="00405557">
      <w:pPr>
        <w:jc w:val="both"/>
        <w:rPr>
          <w:rFonts w:ascii="Arial" w:hAnsi="Arial" w:cs="Arial"/>
          <w:lang w:val="es-ES_tradnl"/>
        </w:rPr>
      </w:pPr>
    </w:p>
    <w:p w14:paraId="2A95B325" w14:textId="2A7CBBB2" w:rsidR="001F206C" w:rsidRPr="00532C7F" w:rsidRDefault="001E797F" w:rsidP="00405557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532C7F">
        <w:rPr>
          <w:rFonts w:ascii="Arial" w:hAnsi="Arial" w:cs="Arial"/>
          <w:b/>
          <w:bCs/>
          <w:sz w:val="22"/>
          <w:szCs w:val="22"/>
          <w:lang w:val="es-ES_tradnl"/>
        </w:rPr>
        <w:t>BOGOTÁ</w:t>
      </w:r>
      <w:r w:rsidR="00D5359C" w:rsidRPr="00532C7F">
        <w:rPr>
          <w:rFonts w:ascii="Arial" w:hAnsi="Arial" w:cs="Arial"/>
          <w:b/>
          <w:bCs/>
          <w:sz w:val="22"/>
          <w:szCs w:val="22"/>
          <w:lang w:val="es-ES_tradnl"/>
        </w:rPr>
        <w:t xml:space="preserve"> D.C.</w:t>
      </w:r>
      <w:r w:rsidRPr="00532C7F">
        <w:rPr>
          <w:rFonts w:ascii="Arial" w:hAnsi="Arial" w:cs="Arial"/>
          <w:b/>
          <w:bCs/>
          <w:sz w:val="22"/>
          <w:szCs w:val="22"/>
          <w:lang w:val="es-ES_tradnl"/>
        </w:rPr>
        <w:t>, Colombia.</w:t>
      </w:r>
      <w:r w:rsidR="00D5359C" w:rsidRPr="00532C7F">
        <w:rPr>
          <w:rFonts w:ascii="Arial" w:hAnsi="Arial" w:cs="Arial"/>
          <w:b/>
          <w:bCs/>
          <w:sz w:val="22"/>
          <w:szCs w:val="22"/>
          <w:lang w:val="es-ES_tradnl"/>
        </w:rPr>
        <w:t xml:space="preserve"> Febrero 2023.</w:t>
      </w:r>
      <w:r w:rsidR="00B74232" w:rsidRPr="00532C7F">
        <w:rPr>
          <w:rFonts w:ascii="Arial" w:hAnsi="Arial" w:cs="Arial"/>
          <w:sz w:val="22"/>
          <w:szCs w:val="22"/>
          <w:lang w:val="es-ES_tradnl"/>
        </w:rPr>
        <w:t xml:space="preserve"> El</w:t>
      </w:r>
      <w:r w:rsidR="00405557" w:rsidRPr="00532C7F">
        <w:rPr>
          <w:rFonts w:ascii="Arial" w:hAnsi="Arial" w:cs="Arial"/>
          <w:sz w:val="22"/>
          <w:szCs w:val="22"/>
          <w:lang w:val="es-ES_tradnl"/>
        </w:rPr>
        <w:t xml:space="preserve"> avance en tecnología y diseño de los TVs </w:t>
      </w:r>
      <w:r w:rsidR="001F206C" w:rsidRPr="00532C7F">
        <w:rPr>
          <w:rFonts w:ascii="Arial" w:hAnsi="Arial" w:cs="Arial"/>
          <w:sz w:val="22"/>
          <w:szCs w:val="22"/>
          <w:lang w:val="es-ES_tradnl"/>
        </w:rPr>
        <w:t xml:space="preserve">ha evolucionado a tal punto que hoy son </w:t>
      </w:r>
      <w:r w:rsidR="00405557" w:rsidRPr="00532C7F">
        <w:rPr>
          <w:rFonts w:ascii="Arial" w:hAnsi="Arial" w:cs="Arial"/>
          <w:sz w:val="22"/>
          <w:szCs w:val="22"/>
          <w:lang w:val="es-ES_tradnl"/>
        </w:rPr>
        <w:t>más</w:t>
      </w:r>
      <w:r w:rsidR="001F206C" w:rsidRPr="00532C7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405557" w:rsidRPr="00532C7F">
        <w:rPr>
          <w:rFonts w:ascii="Arial" w:hAnsi="Arial" w:cs="Arial"/>
          <w:sz w:val="22"/>
          <w:szCs w:val="22"/>
          <w:lang w:val="es-ES_tradnl"/>
        </w:rPr>
        <w:t xml:space="preserve">delgados y de </w:t>
      </w:r>
      <w:r w:rsidR="00B74232" w:rsidRPr="00532C7F">
        <w:rPr>
          <w:rFonts w:ascii="Arial" w:hAnsi="Arial" w:cs="Arial"/>
          <w:sz w:val="22"/>
          <w:szCs w:val="22"/>
          <w:lang w:val="es-ES_tradnl"/>
        </w:rPr>
        <w:t>mayores pulgadas</w:t>
      </w:r>
      <w:r w:rsidR="001F206C" w:rsidRPr="00532C7F">
        <w:rPr>
          <w:rFonts w:ascii="Arial" w:hAnsi="Arial" w:cs="Arial"/>
          <w:sz w:val="22"/>
          <w:szCs w:val="22"/>
          <w:lang w:val="es-ES_tradnl"/>
        </w:rPr>
        <w:t>. Razón por la cual, se ha convertido en una tendencia contar con dispositivos de gran tamaño, especialmente de más de 75”, pues ya no son estorbosos como lo eran antes</w:t>
      </w:r>
      <w:r w:rsidR="00532C7F">
        <w:rPr>
          <w:rFonts w:ascii="Arial" w:hAnsi="Arial" w:cs="Arial"/>
          <w:sz w:val="22"/>
          <w:szCs w:val="22"/>
          <w:lang w:val="es-ES_tradnl"/>
        </w:rPr>
        <w:t>; por el contrario,</w:t>
      </w:r>
      <w:r w:rsidR="00EC2F90" w:rsidRPr="00532C7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32C7F">
        <w:rPr>
          <w:rFonts w:ascii="Arial" w:hAnsi="Arial" w:cs="Arial"/>
          <w:sz w:val="22"/>
          <w:szCs w:val="22"/>
          <w:lang w:val="es-ES_tradnl"/>
        </w:rPr>
        <w:t xml:space="preserve">estéticos y personalizables, </w:t>
      </w:r>
      <w:r w:rsidR="00EC2F90" w:rsidRPr="00532C7F">
        <w:rPr>
          <w:rFonts w:ascii="Arial" w:hAnsi="Arial" w:cs="Arial"/>
          <w:sz w:val="22"/>
          <w:szCs w:val="22"/>
          <w:lang w:val="es-ES_tradnl"/>
        </w:rPr>
        <w:t>ajust</w:t>
      </w:r>
      <w:r w:rsidR="00532C7F">
        <w:rPr>
          <w:rFonts w:ascii="Arial" w:hAnsi="Arial" w:cs="Arial"/>
          <w:sz w:val="22"/>
          <w:szCs w:val="22"/>
          <w:lang w:val="es-ES_tradnl"/>
        </w:rPr>
        <w:t>ándose</w:t>
      </w:r>
      <w:r w:rsidR="00EC2F90" w:rsidRPr="00532C7F">
        <w:rPr>
          <w:rFonts w:ascii="Arial" w:hAnsi="Arial" w:cs="Arial"/>
          <w:sz w:val="22"/>
          <w:szCs w:val="22"/>
          <w:lang w:val="es-ES_tradnl"/>
        </w:rPr>
        <w:t xml:space="preserve"> a todos los espacios del hogar</w:t>
      </w:r>
      <w:r w:rsidR="00532C7F">
        <w:rPr>
          <w:rFonts w:ascii="Arial" w:hAnsi="Arial" w:cs="Arial"/>
          <w:sz w:val="22"/>
          <w:szCs w:val="22"/>
          <w:lang w:val="es-ES_tradnl"/>
        </w:rPr>
        <w:t xml:space="preserve"> y convirtiéndolos en parte de la decoración; además, </w:t>
      </w:r>
      <w:r w:rsidR="001F206C" w:rsidRPr="00532C7F">
        <w:rPr>
          <w:rFonts w:ascii="Arial" w:hAnsi="Arial" w:cs="Arial"/>
          <w:sz w:val="22"/>
          <w:szCs w:val="22"/>
          <w:lang w:val="es-ES_tradnl"/>
        </w:rPr>
        <w:t>su calidad de imagen es excepcional, generando una sensación de inmersión.</w:t>
      </w:r>
    </w:p>
    <w:p w14:paraId="3A604E86" w14:textId="77777777" w:rsidR="001F206C" w:rsidRPr="00532C7F" w:rsidRDefault="001F206C" w:rsidP="00405557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A3D8B7C" w14:textId="5624BE5C" w:rsidR="00405557" w:rsidRPr="00532C7F" w:rsidRDefault="00405557" w:rsidP="00405557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De acuerdo </w:t>
      </w:r>
      <w:r w:rsidR="001F206C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con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investigaciones internas de Samsung, una de las principales razones para comprar un televisor nuevo es la </w:t>
      </w:r>
      <w:r w:rsidR="001F206C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oferta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de pantallas más grandes. </w:t>
      </w:r>
      <w:r w:rsidR="001F206C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Después de la compra, los usuarios muestran su satisfacción con el tamaño y ventajas que esta pantalla les ofrece.</w:t>
      </w:r>
    </w:p>
    <w:p w14:paraId="5AA7A537" w14:textId="6C7A07FE" w:rsidR="002B505E" w:rsidRPr="00532C7F" w:rsidRDefault="002B505E" w:rsidP="00405557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</w:p>
    <w:p w14:paraId="20919363" w14:textId="11F451F2" w:rsidR="002B505E" w:rsidRPr="00532C7F" w:rsidRDefault="002B505E" w:rsidP="00405557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Samsung</w:t>
      </w:r>
      <w:r w:rsid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, empresa líder en el mundo y Colombia en el mercado de televisores, cuenta con amplio portafolio de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</w:t>
      </w:r>
      <w:r w:rsid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dispositivos que van desde tecnologías como </w:t>
      </w:r>
      <w:r w:rsidR="00AA756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Crystal UHD hasta </w:t>
      </w:r>
      <w:r w:rsid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Neo QLED,</w:t>
      </w:r>
      <w:r w:rsidR="00AA756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con una resolución de 4K y 8K, y</w:t>
      </w:r>
      <w:r w:rsid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en tamaños que </w:t>
      </w:r>
      <w:r w:rsidR="008D3536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con The Freestyle puede proyectar una imagen en Full HD de hasta 100”. </w:t>
      </w:r>
      <w:r w:rsidR="00AA756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</w:t>
      </w:r>
      <w:r w:rsid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</w:t>
      </w:r>
    </w:p>
    <w:p w14:paraId="50271131" w14:textId="49083263" w:rsidR="00D5359C" w:rsidRPr="00532C7F" w:rsidRDefault="00D5359C" w:rsidP="00405557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</w:p>
    <w:p w14:paraId="5A81D41C" w14:textId="3162BB61" w:rsidR="00405557" w:rsidRPr="00532C7F" w:rsidRDefault="001F206C" w:rsidP="00405557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Pero, ¿qué razones habría para escoger un TV de </w:t>
      </w:r>
      <w:r w:rsidR="00AA756D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grandes pulgadas?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A</w:t>
      </w:r>
      <w:r w:rsidR="00405557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</w:t>
      </w:r>
      <w:r w:rsidR="00B74232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continuación</w:t>
      </w:r>
      <w:r w:rsidR="00405557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, te enumeramos algunas de ellas: </w:t>
      </w:r>
    </w:p>
    <w:p w14:paraId="7D065685" w14:textId="6F9708F2" w:rsidR="001F206C" w:rsidRDefault="001F206C" w:rsidP="001F206C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</w:p>
    <w:p w14:paraId="103F2E98" w14:textId="77777777" w:rsidR="00532C7F" w:rsidRPr="00532C7F" w:rsidRDefault="00532C7F" w:rsidP="001F206C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</w:p>
    <w:p w14:paraId="58B23535" w14:textId="47B009B2" w:rsidR="001F206C" w:rsidRPr="00532C7F" w:rsidRDefault="00405557" w:rsidP="001F206C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  <w:r w:rsidRPr="00532C7F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  <w:lang w:val="es-ES_tradnl" w:eastAsia="es-ES_tradnl"/>
        </w:rPr>
        <w:t>Mejor experiencia visual: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</w:t>
      </w:r>
    </w:p>
    <w:p w14:paraId="5B90A4DF" w14:textId="77321DE8" w:rsidR="0084235E" w:rsidRPr="00532C7F" w:rsidRDefault="00405557" w:rsidP="001F206C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Una pantalla más grande</w:t>
      </w:r>
      <w:r w:rsidR="001F206C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proporciona una experiencia visual más inmersiva y emocionante, especialmente para películas y deportes. En TVs como los Neo QLED de </w:t>
      </w:r>
      <w:r w:rsidR="00B74232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Samsung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</w:t>
      </w:r>
      <w:r w:rsidR="001F206C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el usuario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se </w:t>
      </w:r>
      <w:r w:rsidR="00B74232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beneficiará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con la tecnología de imagen avanzada en resolución 4K u 8K</w:t>
      </w:r>
      <w:r w:rsidR="0084235E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, al tener una pantalla de </w:t>
      </w:r>
      <w:r w:rsidR="00B74232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mayores pulgadas</w:t>
      </w:r>
      <w:r w:rsidR="0084235E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. </w:t>
      </w:r>
    </w:p>
    <w:p w14:paraId="44EB2601" w14:textId="77777777" w:rsidR="0084235E" w:rsidRPr="00532C7F" w:rsidRDefault="0084235E" w:rsidP="00B74232">
      <w:pPr>
        <w:ind w:left="142"/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/>
        </w:rPr>
      </w:pPr>
    </w:p>
    <w:p w14:paraId="2B9500C5" w14:textId="1D0D1C27" w:rsidR="0084235E" w:rsidRPr="00532C7F" w:rsidRDefault="0084235E" w:rsidP="001F206C">
      <w:pPr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  <w:lang w:val="es-ES_tradnl"/>
        </w:rPr>
      </w:pP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Los TVs Neo QLED ofrecen una amplia gama de colores y un brillo increíble para una experiencia de visualización envolvente. </w:t>
      </w:r>
      <w:r w:rsidR="006F1044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/>
        </w:rPr>
        <w:t>E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/>
        </w:rPr>
        <w:t>ste televisor combina tecnologías avanzadas y un enfoque en la calidad de imagen para brindar una experiencia de visualización única y emocionante.</w:t>
      </w:r>
    </w:p>
    <w:p w14:paraId="3C6B3C7E" w14:textId="563A103D" w:rsidR="006F1044" w:rsidRPr="00532C7F" w:rsidRDefault="006F1044" w:rsidP="006F1044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</w:p>
    <w:p w14:paraId="0C8DE59B" w14:textId="77777777" w:rsidR="00291869" w:rsidRPr="00532C7F" w:rsidRDefault="00291869" w:rsidP="006F1044">
      <w:pPr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  <w:lang w:val="es-ES_tradnl" w:eastAsia="es-ES_tradnl"/>
        </w:rPr>
      </w:pPr>
    </w:p>
    <w:p w14:paraId="0AC045A7" w14:textId="77777777" w:rsidR="006F1044" w:rsidRPr="00532C7F" w:rsidRDefault="00405557" w:rsidP="006F1044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  <w:r w:rsidRPr="00532C7F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  <w:lang w:val="es-ES_tradnl" w:eastAsia="es-ES_tradnl"/>
        </w:rPr>
        <w:t>Resolución mejorada: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</w:t>
      </w:r>
    </w:p>
    <w:p w14:paraId="4F18B4B9" w14:textId="77777777" w:rsidR="006F1044" w:rsidRPr="00532C7F" w:rsidRDefault="00405557" w:rsidP="006F1044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/>
        </w:rPr>
      </w:pP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Muchos televisores de gran tamaño están disponibles </w:t>
      </w:r>
      <w:r w:rsidR="006F1044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e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n resoluciones 4K y 8K, lo que ofrece una calidad de imagen más clara y detallada.</w:t>
      </w:r>
      <w:r w:rsidR="006F1044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L</w:t>
      </w:r>
      <w:r w:rsidR="0084235E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os TVs Neo </w:t>
      </w:r>
      <w:r w:rsidR="00B74232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QLED de</w:t>
      </w:r>
      <w:r w:rsidR="0084235E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Samsung, cuentan </w:t>
      </w:r>
      <w:r w:rsidR="0084235E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con un enfoque en la calidad de imagen y rendimiento. </w:t>
      </w:r>
    </w:p>
    <w:p w14:paraId="239C4560" w14:textId="77777777" w:rsidR="006F1044" w:rsidRPr="00532C7F" w:rsidRDefault="006F1044" w:rsidP="006F1044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/>
        </w:rPr>
      </w:pPr>
    </w:p>
    <w:p w14:paraId="7F895FC1" w14:textId="01DA0270" w:rsidR="0084235E" w:rsidRPr="00532C7F" w:rsidRDefault="0084235E" w:rsidP="006F1044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La tecnología Neo QLED utiliza una combinación de tecnologías avanzadas, como Quantum Dots, Mini LED y procesamiento de señal de alta velocidad, para mejorar la calidad de la imagen y brindar una experiencia de visualización más realista. </w:t>
      </w:r>
    </w:p>
    <w:p w14:paraId="2187F085" w14:textId="77777777" w:rsidR="006F1044" w:rsidRPr="00532C7F" w:rsidRDefault="006F1044" w:rsidP="006F1044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</w:p>
    <w:p w14:paraId="44E5966F" w14:textId="77777777" w:rsidR="00291869" w:rsidRPr="00532C7F" w:rsidRDefault="00291869" w:rsidP="006F1044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</w:p>
    <w:p w14:paraId="032D96C8" w14:textId="3AAE1EEF" w:rsidR="006F1044" w:rsidRPr="00532C7F" w:rsidRDefault="00B74232" w:rsidP="006F1044">
      <w:pPr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  <w:lang w:val="es-ES_tradnl" w:eastAsia="es-ES_tradnl"/>
        </w:rPr>
      </w:pPr>
      <w:r w:rsidRPr="00532C7F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  <w:lang w:val="es-ES_tradnl" w:eastAsia="es-ES_tradnl"/>
        </w:rPr>
        <w:t>T</w:t>
      </w:r>
      <w:r w:rsidR="00405557" w:rsidRPr="00532C7F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ecnología avanzada: </w:t>
      </w:r>
    </w:p>
    <w:p w14:paraId="49EE707A" w14:textId="653425CE" w:rsidR="00B74232" w:rsidRPr="00532C7F" w:rsidRDefault="00405557" w:rsidP="006F1044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Los televisores de gran tamaño suelen estar equipados con la </w:t>
      </w:r>
      <w:r w:rsidR="006F1044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más reciente tecnología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, como HDR</w:t>
      </w:r>
      <w:r w:rsidR="00EE68DB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10+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, para mejorar la calidad de imagen</w:t>
      </w:r>
      <w:r w:rsidR="006F1044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;</w:t>
      </w:r>
      <w:r w:rsidR="00B74232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además</w:t>
      </w:r>
      <w:r w:rsidR="006F1044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,</w:t>
      </w:r>
      <w:r w:rsidR="00B74232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</w:t>
      </w:r>
      <w:r w:rsidR="006F1044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de funciones </w:t>
      </w:r>
      <w:r w:rsidR="00B74232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de sonido como Dolby Atmos y tecnologías propias de los fabricantes de TVs como Samsung. </w:t>
      </w:r>
    </w:p>
    <w:p w14:paraId="473CC4C3" w14:textId="200CB2B5" w:rsidR="00B74232" w:rsidRPr="00532C7F" w:rsidRDefault="00B74232" w:rsidP="00B74232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</w:p>
    <w:p w14:paraId="1BBA6670" w14:textId="0D5F045D" w:rsidR="00B74232" w:rsidRPr="00532C7F" w:rsidRDefault="00B74232" w:rsidP="00B74232">
      <w:pPr>
        <w:jc w:val="both"/>
        <w:rPr>
          <w:rFonts w:ascii="Times New Roman" w:eastAsia="Times New Roman" w:hAnsi="Times New Roman" w:cs="Times New Roman"/>
          <w:sz w:val="22"/>
          <w:szCs w:val="22"/>
          <w:lang w:val="es-ES_tradnl" w:eastAsia="es-ES_tradnl"/>
        </w:rPr>
      </w:pP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Samsung ha trabajado arduamente para traer avances significativos en calidad </w:t>
      </w:r>
      <w:r w:rsidR="006F1044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d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e imagen en los modelos Neo QLED</w:t>
      </w:r>
      <w:r w:rsidR="006F1044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;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por esta razón</w:t>
      </w:r>
      <w:r w:rsidR="006F1044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,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estos TVs integran tecnología HDR y HDR10 + </w:t>
      </w:r>
      <w:r w:rsidR="006F1044"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>para</w:t>
      </w:r>
      <w:r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 optimiza</w:t>
      </w:r>
      <w:r w:rsidR="006F1044"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>r</w:t>
      </w:r>
      <w:r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 la calidad.</w:t>
      </w:r>
      <w:r w:rsidR="006F1044"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 A su vez, </w:t>
      </w:r>
      <w:r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ha desarrollado tecnologías </w:t>
      </w:r>
      <w:r w:rsidR="006F1044"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como </w:t>
      </w:r>
      <w:r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>Sonido 3D</w:t>
      </w:r>
      <w:r w:rsidR="006F1044"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 -</w:t>
      </w:r>
      <w:r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>una tecnología de audio de alto rendimiento</w:t>
      </w:r>
      <w:r w:rsidR="006F1044"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- para </w:t>
      </w:r>
      <w:r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escuchar el sonido directamente desde la ubicación donde se produce la acción, incluso si está en movimiento. </w:t>
      </w:r>
      <w:r w:rsidR="006F1044"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Además, </w:t>
      </w:r>
      <w:r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>Modo Sinfonía, permite que las bocinas del TV y de la Barra de Sonido Samsung trabajen en simult</w:t>
      </w:r>
      <w:r w:rsidR="006F1044"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>á</w:t>
      </w:r>
      <w:r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neo para un efecto de sonido más real y envolvente. </w:t>
      </w:r>
    </w:p>
    <w:p w14:paraId="223091E9" w14:textId="58F89D7E" w:rsidR="00B74232" w:rsidRPr="00532C7F" w:rsidRDefault="00B74232" w:rsidP="00B74232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</w:p>
    <w:p w14:paraId="3C9A14E9" w14:textId="77777777" w:rsidR="00B74232" w:rsidRPr="00532C7F" w:rsidRDefault="00B74232" w:rsidP="00B74232">
      <w:pPr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4F9DFD75" w14:textId="77777777" w:rsidR="006F1044" w:rsidRPr="00532C7F" w:rsidRDefault="00B74232" w:rsidP="006F1044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  <w:r w:rsidRPr="00532C7F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FF"/>
          <w:lang w:val="es-ES_tradnl" w:eastAsia="es-ES_tradnl"/>
        </w:rPr>
        <w:t>Compartir con amigos y familiares: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</w:t>
      </w:r>
    </w:p>
    <w:p w14:paraId="20623DED" w14:textId="061AFF9C" w:rsidR="00EC2F90" w:rsidRPr="00532C7F" w:rsidRDefault="00B74232" w:rsidP="006F1044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Una pantalla más grande puede ser más cómoda de ver en compañía, lo que la hace ideal para entretenimiento durante los planes familiares o con amigos</w:t>
      </w:r>
      <w:r w:rsidR="006F1044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;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además</w:t>
      </w:r>
      <w:r w:rsidR="006F1044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,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 en los TVs Neo QLED se pueden realizar video llamadas a través de </w:t>
      </w:r>
      <w:r w:rsidR="002B505E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Meet, aplicación de video llamadas de Google 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y así compartir incluso con quienes están en la distancia </w:t>
      </w:r>
      <w:r w:rsidR="006F1044"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>a través de la opción de división de pantalla</w:t>
      </w:r>
      <w:r w:rsidRPr="00532C7F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  <w:t xml:space="preserve">. </w:t>
      </w:r>
    </w:p>
    <w:p w14:paraId="5E2E9CDD" w14:textId="3D44A9AB" w:rsidR="00EC2F90" w:rsidRPr="00532C7F" w:rsidRDefault="00EC2F90" w:rsidP="006F1044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val="es-ES_tradnl" w:eastAsia="es-ES_tradnl"/>
        </w:rPr>
      </w:pPr>
    </w:p>
    <w:p w14:paraId="71BF8056" w14:textId="78B6FA65" w:rsidR="00EC2F90" w:rsidRPr="00532C7F" w:rsidRDefault="00532C7F" w:rsidP="00EC2F90">
      <w:pPr>
        <w:jc w:val="both"/>
        <w:rPr>
          <w:rFonts w:ascii="Times New Roman" w:eastAsia="Times New Roman" w:hAnsi="Times New Roman" w:cs="Times New Roman"/>
          <w:lang w:val="es-ES_tradnl" w:eastAsia="es-ES_tradnl"/>
        </w:rPr>
      </w:pPr>
      <w:r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Algunos usuarios creen que </w:t>
      </w:r>
      <w:r w:rsidR="00EC2F90"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un TV de grandes pulgadas puede afectar la salud visual, pero </w:t>
      </w:r>
      <w:r w:rsidR="00913FF7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los </w:t>
      </w:r>
      <w:r w:rsidR="00EC2F90"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TVs Samsung cuidan </w:t>
      </w:r>
      <w:r w:rsidR="00913FF7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de la </w:t>
      </w:r>
      <w:r w:rsidR="00EC2F90"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>salud</w:t>
      </w:r>
      <w:r w:rsidR="00913FF7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, pues </w:t>
      </w:r>
      <w:r w:rsidR="00EC2F90"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>cuenta</w:t>
      </w:r>
      <w:r w:rsidR="00913FF7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>n</w:t>
      </w:r>
      <w:r w:rsidR="00EC2F90" w:rsidRPr="00532C7F">
        <w:rPr>
          <w:rFonts w:ascii="Arial" w:eastAsia="Times New Roman" w:hAnsi="Arial" w:cs="Arial"/>
          <w:color w:val="202124"/>
          <w:sz w:val="22"/>
          <w:szCs w:val="22"/>
          <w:shd w:val="clear" w:color="auto" w:fill="FFFFFF"/>
          <w:lang w:val="es-ES_tradnl" w:eastAsia="es-ES_tradnl"/>
        </w:rPr>
        <w:t xml:space="preserve"> con el modo Cuidado Visual que ajusta el brillo y color según la hora del día para facilitar el descanso, un beneficio muy importante para los amantes de los videojuegos teniendo en cuenta las horas que puede pasar frente a la pantalla.</w:t>
      </w:r>
    </w:p>
    <w:p w14:paraId="50610715" w14:textId="77777777" w:rsidR="00B74232" w:rsidRPr="00532C7F" w:rsidRDefault="00B74232" w:rsidP="00405557">
      <w:pPr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48A50203" w14:textId="45C53C52" w:rsidR="00F8221F" w:rsidRPr="00532C7F" w:rsidRDefault="00F8221F" w:rsidP="006F1044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532C7F">
        <w:rPr>
          <w:rFonts w:ascii="Arial" w:hAnsi="Arial" w:cs="Arial"/>
          <w:sz w:val="22"/>
          <w:szCs w:val="22"/>
          <w:lang w:val="es-ES_tradnl"/>
        </w:rPr>
        <w:t xml:space="preserve">En resumen, si estás buscando una experiencia visual </w:t>
      </w:r>
      <w:r w:rsidR="006D1157" w:rsidRPr="00532C7F">
        <w:rPr>
          <w:rFonts w:ascii="Arial" w:hAnsi="Arial" w:cs="Arial"/>
          <w:sz w:val="22"/>
          <w:szCs w:val="22"/>
          <w:lang w:val="es-ES_tradnl"/>
        </w:rPr>
        <w:t>inmersiva, calidad</w:t>
      </w:r>
      <w:r w:rsidRPr="00532C7F">
        <w:rPr>
          <w:rFonts w:ascii="Arial" w:hAnsi="Arial" w:cs="Arial"/>
          <w:sz w:val="22"/>
          <w:szCs w:val="22"/>
          <w:lang w:val="es-ES_tradnl"/>
        </w:rPr>
        <w:t xml:space="preserve"> de imagen mejorada</w:t>
      </w:r>
      <w:r w:rsidR="006D1157" w:rsidRPr="00532C7F">
        <w:rPr>
          <w:rFonts w:ascii="Arial" w:hAnsi="Arial" w:cs="Arial"/>
          <w:sz w:val="22"/>
          <w:szCs w:val="22"/>
          <w:lang w:val="es-ES_tradnl"/>
        </w:rPr>
        <w:t xml:space="preserve"> y compartir el entretenimiento, </w:t>
      </w:r>
      <w:r w:rsidRPr="00532C7F">
        <w:rPr>
          <w:rFonts w:ascii="Arial" w:hAnsi="Arial" w:cs="Arial"/>
          <w:sz w:val="22"/>
          <w:szCs w:val="22"/>
          <w:lang w:val="es-ES_tradnl"/>
        </w:rPr>
        <w:t>un televisor de grandes pulgadas es la mejor opción para ti</w:t>
      </w:r>
      <w:r w:rsidR="00B74232" w:rsidRPr="00532C7F">
        <w:rPr>
          <w:rFonts w:ascii="Arial" w:hAnsi="Arial" w:cs="Arial"/>
          <w:sz w:val="22"/>
          <w:szCs w:val="22"/>
          <w:lang w:val="es-ES_tradnl"/>
        </w:rPr>
        <w:t xml:space="preserve"> y Samsung cuenta con un amplio portafolio de TVs y productos de sonido</w:t>
      </w:r>
      <w:r w:rsidR="006F1044" w:rsidRPr="00532C7F">
        <w:rPr>
          <w:rFonts w:ascii="Arial" w:hAnsi="Arial" w:cs="Arial"/>
          <w:sz w:val="22"/>
          <w:szCs w:val="22"/>
          <w:lang w:val="es-ES_tradnl"/>
        </w:rPr>
        <w:t>.</w:t>
      </w:r>
    </w:p>
    <w:p w14:paraId="6A782876" w14:textId="026D348A" w:rsidR="00B74232" w:rsidRPr="00532C7F" w:rsidRDefault="00B74232" w:rsidP="00F8221F">
      <w:pPr>
        <w:rPr>
          <w:rFonts w:ascii="Arial" w:hAnsi="Arial" w:cs="Arial"/>
          <w:sz w:val="22"/>
          <w:szCs w:val="22"/>
          <w:lang w:val="es-ES_tradnl"/>
        </w:rPr>
      </w:pPr>
    </w:p>
    <w:p w14:paraId="328535CD" w14:textId="77777777" w:rsidR="006F1044" w:rsidRPr="00532C7F" w:rsidRDefault="006F1044" w:rsidP="00F8221F">
      <w:pPr>
        <w:rPr>
          <w:rFonts w:ascii="Arial" w:hAnsi="Arial" w:cs="Arial"/>
          <w:sz w:val="22"/>
          <w:szCs w:val="22"/>
          <w:lang w:val="es-ES_tradnl"/>
        </w:rPr>
      </w:pPr>
    </w:p>
    <w:p w14:paraId="5BE0761A" w14:textId="77777777" w:rsidR="00B74232" w:rsidRPr="00532C7F" w:rsidRDefault="00B74232" w:rsidP="00B74232">
      <w:pPr>
        <w:spacing w:line="360" w:lineRule="auto"/>
        <w:jc w:val="both"/>
        <w:rPr>
          <w:rFonts w:ascii="Arial" w:hAnsi="Arial" w:cs="Arial"/>
          <w:b/>
          <w:bCs/>
          <w:lang w:val="es-ES_tradnl"/>
        </w:rPr>
      </w:pPr>
    </w:p>
    <w:p w14:paraId="579EBEDF" w14:textId="60C2BF13" w:rsidR="00405557" w:rsidRPr="00532C7F" w:rsidRDefault="00B74232" w:rsidP="00B13F76">
      <w:pPr>
        <w:jc w:val="both"/>
        <w:rPr>
          <w:rFonts w:ascii="Arial" w:hAnsi="Arial" w:cs="Arial"/>
          <w:sz w:val="16"/>
          <w:szCs w:val="16"/>
          <w:lang w:val="es-ES_tradnl"/>
        </w:rPr>
      </w:pPr>
      <w:r w:rsidRPr="00532C7F">
        <w:rPr>
          <w:rFonts w:ascii="Arial" w:hAnsi="Arial" w:cs="Arial"/>
          <w:b/>
          <w:bCs/>
          <w:sz w:val="16"/>
          <w:szCs w:val="16"/>
          <w:lang w:val="es-ES_tradnl"/>
        </w:rPr>
        <w:t>Acerca de Samsung Electronics Co., Ltd.</w:t>
      </w:r>
      <w:r w:rsidRPr="00532C7F">
        <w:rPr>
          <w:rFonts w:ascii="Arial" w:hAnsi="Arial" w:cs="Arial"/>
          <w:b/>
          <w:bCs/>
          <w:sz w:val="16"/>
          <w:szCs w:val="16"/>
          <w:lang w:val="es-ES_tradnl"/>
        </w:rPr>
        <w:tab/>
      </w:r>
      <w:r w:rsidRPr="00532C7F">
        <w:rPr>
          <w:rFonts w:ascii="Arial" w:hAnsi="Arial" w:cs="Arial"/>
          <w:b/>
          <w:bCs/>
          <w:sz w:val="16"/>
          <w:szCs w:val="16"/>
          <w:lang w:val="es-ES_tradnl"/>
        </w:rPr>
        <w:br/>
      </w:r>
      <w:r w:rsidRPr="00532C7F">
        <w:rPr>
          <w:rFonts w:ascii="Arial" w:hAnsi="Arial" w:cs="Arial"/>
          <w:sz w:val="16"/>
          <w:szCs w:val="16"/>
          <w:lang w:val="es-ES_tradnl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8" w:history="1">
        <w:r w:rsidRPr="00532C7F">
          <w:rPr>
            <w:rStyle w:val="Hipervnculo"/>
            <w:rFonts w:ascii="Arial" w:hAnsi="Arial" w:cs="Arial"/>
            <w:sz w:val="16"/>
            <w:szCs w:val="16"/>
            <w:lang w:val="es-ES_tradnl"/>
          </w:rPr>
          <w:t>http://news.samsung.com/co</w:t>
        </w:r>
      </w:hyperlink>
    </w:p>
    <w:sectPr w:rsidR="00405557" w:rsidRPr="00532C7F" w:rsidSect="004055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961E49"/>
    <w:multiLevelType w:val="hybridMultilevel"/>
    <w:tmpl w:val="C9E4D10E"/>
    <w:lvl w:ilvl="0" w:tplc="31C24DD2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93A64"/>
    <w:multiLevelType w:val="hybridMultilevel"/>
    <w:tmpl w:val="AD94AE9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59C"/>
    <w:rsid w:val="001E797F"/>
    <w:rsid w:val="001F206C"/>
    <w:rsid w:val="00291869"/>
    <w:rsid w:val="002B505E"/>
    <w:rsid w:val="003D7468"/>
    <w:rsid w:val="00405557"/>
    <w:rsid w:val="00532C7F"/>
    <w:rsid w:val="005E37D7"/>
    <w:rsid w:val="0061228C"/>
    <w:rsid w:val="006A72BF"/>
    <w:rsid w:val="006D1157"/>
    <w:rsid w:val="006F1044"/>
    <w:rsid w:val="0072072D"/>
    <w:rsid w:val="007E538D"/>
    <w:rsid w:val="00820588"/>
    <w:rsid w:val="0084235E"/>
    <w:rsid w:val="008D3536"/>
    <w:rsid w:val="00901B24"/>
    <w:rsid w:val="00913FF7"/>
    <w:rsid w:val="00AA756D"/>
    <w:rsid w:val="00B13F76"/>
    <w:rsid w:val="00B74232"/>
    <w:rsid w:val="00BF1594"/>
    <w:rsid w:val="00D5359C"/>
    <w:rsid w:val="00DB4B8F"/>
    <w:rsid w:val="00E01852"/>
    <w:rsid w:val="00EC2F90"/>
    <w:rsid w:val="00EE68DB"/>
    <w:rsid w:val="00F8221F"/>
    <w:rsid w:val="00FD4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3F31F"/>
  <w15:chartTrackingRefBased/>
  <w15:docId w15:val="{BDB114C1-6D8A-9E47-96E6-B7104394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0555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2072D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072D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4235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B74232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61228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1228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1228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1228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122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89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6581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213254869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66270299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958708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1011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091320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co" TargetMode="External"/><Relationship Id="rId3" Type="http://schemas.openxmlformats.org/officeDocument/2006/relationships/styles" Target="styles.xml"/><Relationship Id="rId7" Type="http://schemas.openxmlformats.org/officeDocument/2006/relationships/hyperlink" Target="mailto:Julianrodriguez@mailbabe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F1B0AE4-6FDF-43EB-8FAD-349890F9B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783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2023-02-14T14:24:00Z</dcterms:created>
  <dcterms:modified xsi:type="dcterms:W3CDTF">2023-02-14T14:24:00Z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