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A2C4" w14:textId="77777777" w:rsidR="00AA387B" w:rsidRPr="00A0771F" w:rsidRDefault="00AA387B" w:rsidP="00AA387B">
      <w:pPr>
        <w:tabs>
          <w:tab w:val="center" w:pos="4680"/>
          <w:tab w:val="right" w:pos="9360"/>
        </w:tabs>
        <w:adjustRightInd w:val="0"/>
        <w:snapToGrid w:val="0"/>
        <w:ind w:firstLineChars="49" w:firstLine="108"/>
        <w:contextualSpacing/>
        <w:jc w:val="right"/>
        <w:rPr>
          <w:rFonts w:ascii="Arial" w:hAnsi="Arial" w:cs="Arial"/>
          <w:b/>
          <w:sz w:val="14"/>
          <w:szCs w:val="14"/>
          <w:lang w:val="es-CO"/>
        </w:rPr>
      </w:pPr>
      <w:bookmarkStart w:id="0" w:name="_Toc105421316"/>
      <w:r w:rsidRPr="00496363">
        <w:rPr>
          <w:rFonts w:ascii="Times New Roman" w:hAnsi="Times New Roman"/>
          <w:noProof/>
        </w:rPr>
        <w:drawing>
          <wp:anchor distT="0" distB="0" distL="114300" distR="114300" simplePos="0" relativeHeight="251659264" behindDoc="0" locked="0" layoutInCell="1" allowOverlap="1" wp14:anchorId="5BFE9488" wp14:editId="50950D55">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3"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A0771F">
        <w:rPr>
          <w:rFonts w:ascii="Arial" w:hAnsi="Arial" w:cs="Arial"/>
          <w:b/>
          <w:sz w:val="14"/>
          <w:szCs w:val="14"/>
          <w:lang w:val="es-CO"/>
        </w:rPr>
        <w:t>CONTACTO</w:t>
      </w:r>
    </w:p>
    <w:p w14:paraId="1EFD0AE1" w14:textId="77777777" w:rsidR="00AA387B" w:rsidRPr="00A0771F" w:rsidRDefault="00AA387B" w:rsidP="00AA387B">
      <w:pPr>
        <w:adjustRightInd w:val="0"/>
        <w:snapToGrid w:val="0"/>
        <w:ind w:left="6400"/>
        <w:contextualSpacing/>
        <w:jc w:val="right"/>
        <w:rPr>
          <w:rFonts w:ascii="Arial" w:hAnsi="Arial" w:cs="Arial"/>
          <w:sz w:val="14"/>
          <w:szCs w:val="14"/>
          <w:lang w:val="es-CO"/>
        </w:rPr>
      </w:pPr>
      <w:r w:rsidRPr="00A0771F">
        <w:rPr>
          <w:rFonts w:ascii="Arial" w:hAnsi="Arial" w:cs="Arial"/>
          <w:sz w:val="14"/>
          <w:szCs w:val="14"/>
          <w:lang w:val="es-CO"/>
        </w:rPr>
        <w:t>Julián Rodríguez Cornejo</w:t>
      </w:r>
    </w:p>
    <w:p w14:paraId="6C970CC3" w14:textId="77777777" w:rsidR="00AA387B" w:rsidRPr="00A0771F" w:rsidRDefault="00AA387B" w:rsidP="00AA387B">
      <w:pPr>
        <w:adjustRightInd w:val="0"/>
        <w:snapToGrid w:val="0"/>
        <w:ind w:left="3200" w:firstLine="800"/>
        <w:contextualSpacing/>
        <w:jc w:val="right"/>
        <w:rPr>
          <w:rFonts w:ascii="Arial" w:hAnsi="Arial" w:cs="Arial"/>
          <w:sz w:val="14"/>
          <w:szCs w:val="14"/>
          <w:lang w:val="es-CO"/>
        </w:rPr>
      </w:pPr>
      <w:r w:rsidRPr="00A0771F">
        <w:rPr>
          <w:rFonts w:ascii="Arial" w:hAnsi="Arial" w:cs="Arial"/>
          <w:sz w:val="14"/>
          <w:szCs w:val="14"/>
          <w:lang w:val="es-CO"/>
        </w:rPr>
        <w:tab/>
      </w:r>
      <w:r w:rsidRPr="00A0771F">
        <w:rPr>
          <w:rFonts w:ascii="Arial" w:hAnsi="Arial" w:cs="Arial"/>
          <w:sz w:val="14"/>
          <w:szCs w:val="14"/>
          <w:lang w:val="es-CO"/>
        </w:rPr>
        <w:tab/>
        <w:t xml:space="preserve">Babel </w:t>
      </w:r>
      <w:proofErr w:type="spellStart"/>
      <w:r w:rsidRPr="00A0771F">
        <w:rPr>
          <w:rFonts w:ascii="Arial" w:hAnsi="Arial" w:cs="Arial"/>
          <w:sz w:val="14"/>
          <w:szCs w:val="14"/>
          <w:lang w:val="es-CO"/>
        </w:rPr>
        <w:t>Group</w:t>
      </w:r>
      <w:proofErr w:type="spellEnd"/>
    </w:p>
    <w:p w14:paraId="79D1896D" w14:textId="77777777" w:rsidR="00AA387B" w:rsidRPr="00DA0875" w:rsidRDefault="00AA387B" w:rsidP="00AA387B">
      <w:pPr>
        <w:adjustRightInd w:val="0"/>
        <w:snapToGrid w:val="0"/>
        <w:ind w:left="3200" w:firstLine="800"/>
        <w:contextualSpacing/>
        <w:jc w:val="right"/>
        <w:rPr>
          <w:rFonts w:ascii="Arial" w:hAnsi="Arial" w:cs="Arial"/>
          <w:sz w:val="14"/>
          <w:szCs w:val="14"/>
          <w:lang w:val="es-CO"/>
        </w:rPr>
      </w:pPr>
      <w:r w:rsidRPr="00A0771F">
        <w:rPr>
          <w:rFonts w:ascii="Arial" w:hAnsi="Arial" w:cs="Arial"/>
          <w:sz w:val="14"/>
          <w:szCs w:val="14"/>
          <w:lang w:val="es-CO"/>
        </w:rPr>
        <w:tab/>
      </w:r>
      <w:r w:rsidRPr="00A0771F">
        <w:rPr>
          <w:rFonts w:ascii="Arial" w:hAnsi="Arial" w:cs="Arial"/>
          <w:sz w:val="14"/>
          <w:szCs w:val="14"/>
          <w:lang w:val="es-CO"/>
        </w:rPr>
        <w:tab/>
      </w:r>
      <w:r w:rsidRPr="00A0771F">
        <w:rPr>
          <w:rFonts w:ascii="Arial" w:hAnsi="Arial" w:cs="Arial"/>
          <w:sz w:val="14"/>
          <w:szCs w:val="14"/>
          <w:lang w:val="es-CO"/>
        </w:rPr>
        <w:tab/>
      </w:r>
      <w:r w:rsidRPr="00DA0875">
        <w:rPr>
          <w:rFonts w:ascii="Arial" w:hAnsi="Arial" w:cs="Arial"/>
          <w:sz w:val="14"/>
          <w:szCs w:val="14"/>
          <w:lang w:val="es-CO"/>
        </w:rPr>
        <w:t xml:space="preserve">Tel:3166613107 </w:t>
      </w:r>
    </w:p>
    <w:p w14:paraId="76920CB6" w14:textId="77777777" w:rsidR="00AA387B" w:rsidRDefault="00000000" w:rsidP="00AA387B">
      <w:pPr>
        <w:adjustRightInd w:val="0"/>
        <w:snapToGrid w:val="0"/>
        <w:ind w:left="3200" w:firstLine="800"/>
        <w:contextualSpacing/>
        <w:jc w:val="right"/>
        <w:rPr>
          <w:rFonts w:ascii="Arial" w:hAnsi="Arial" w:cs="Arial"/>
          <w:sz w:val="14"/>
          <w:szCs w:val="14"/>
          <w:lang w:val="es-CO"/>
        </w:rPr>
      </w:pPr>
      <w:hyperlink r:id="rId12" w:history="1">
        <w:r w:rsidR="00AA387B" w:rsidRPr="00DA0875">
          <w:rPr>
            <w:rStyle w:val="Hipervnculo"/>
            <w:rFonts w:ascii="Arial" w:hAnsi="Arial" w:cs="Arial"/>
            <w:sz w:val="14"/>
            <w:szCs w:val="14"/>
            <w:lang w:val="es-CO"/>
          </w:rPr>
          <w:t>Julianrodriguez@mailbabel.com</w:t>
        </w:r>
      </w:hyperlink>
    </w:p>
    <w:p w14:paraId="1E976716" w14:textId="77777777" w:rsidR="00C53A22" w:rsidRPr="002B2E75" w:rsidRDefault="00C53A22" w:rsidP="00A85013">
      <w:pPr>
        <w:rPr>
          <w:rFonts w:ascii="Calibri" w:eastAsia="Questrial" w:hAnsi="Calibri" w:cs="Calibri"/>
          <w:b/>
          <w:bCs/>
          <w:sz w:val="28"/>
          <w:szCs w:val="28"/>
          <w:lang w:val="es-419"/>
        </w:rPr>
      </w:pPr>
    </w:p>
    <w:p w14:paraId="785F44F9" w14:textId="41A590BC" w:rsidR="00C53A22" w:rsidRPr="00A85013" w:rsidRDefault="005B4C7A" w:rsidP="00C53A22">
      <w:pPr>
        <w:jc w:val="center"/>
        <w:rPr>
          <w:rFonts w:ascii="Arial" w:eastAsia="Questrial" w:hAnsi="Arial" w:cs="Arial"/>
          <w:b/>
          <w:bCs/>
          <w:sz w:val="28"/>
          <w:szCs w:val="28"/>
          <w:lang w:val="es-419"/>
        </w:rPr>
      </w:pPr>
      <w:r w:rsidRPr="00A85013">
        <w:rPr>
          <w:rFonts w:ascii="Arial" w:eastAsia="Questrial" w:hAnsi="Arial" w:cs="Arial"/>
          <w:b/>
          <w:bCs/>
          <w:sz w:val="28"/>
          <w:szCs w:val="28"/>
          <w:lang w:val="es-419"/>
        </w:rPr>
        <w:t xml:space="preserve">Samsung Galaxy Z Flip4 y Galaxy Z Fold4: los dispositivos más versátiles que cambian la forma en que interactuamos </w:t>
      </w:r>
    </w:p>
    <w:p w14:paraId="72BF5926" w14:textId="77777777" w:rsidR="00C53A22" w:rsidRPr="00A85013" w:rsidRDefault="00C53A22" w:rsidP="00581E6D">
      <w:pPr>
        <w:spacing w:line="276" w:lineRule="auto"/>
        <w:rPr>
          <w:rFonts w:ascii="Arial" w:eastAsia="Questrial" w:hAnsi="Arial" w:cs="Arial"/>
          <w:i/>
          <w:iCs/>
          <w:lang w:val="es-419"/>
        </w:rPr>
      </w:pPr>
    </w:p>
    <w:p w14:paraId="31CC03A3" w14:textId="0D260651" w:rsidR="00C53A22" w:rsidRPr="00A85013" w:rsidRDefault="005B4C7A" w:rsidP="00C53A22">
      <w:pPr>
        <w:spacing w:line="276" w:lineRule="auto"/>
        <w:jc w:val="center"/>
        <w:rPr>
          <w:rFonts w:ascii="Arial" w:eastAsia="Questrial" w:hAnsi="Arial" w:cs="Arial"/>
          <w:i/>
          <w:iCs/>
          <w:sz w:val="24"/>
          <w:szCs w:val="24"/>
          <w:lang w:val="es-419"/>
        </w:rPr>
      </w:pPr>
      <w:r w:rsidRPr="00A85013">
        <w:rPr>
          <w:rFonts w:ascii="Arial" w:eastAsia="Questrial" w:hAnsi="Arial" w:cs="Arial"/>
          <w:i/>
          <w:iCs/>
          <w:sz w:val="24"/>
          <w:szCs w:val="24"/>
          <w:lang w:val="es-419"/>
        </w:rPr>
        <w:t>Samsung supera los límites de la versatilidad de los smartphones con sus teléfonos plegables de cuarta generación que brindan una mayor productividad, capacidades de personalización y experiencias FlexCam</w:t>
      </w:r>
      <w:r w:rsidR="008C39D3" w:rsidRPr="00A85013">
        <w:rPr>
          <w:rFonts w:ascii="Arial" w:eastAsia="Questrial" w:hAnsi="Arial" w:cs="Arial"/>
          <w:i/>
          <w:iCs/>
          <w:sz w:val="24"/>
          <w:szCs w:val="24"/>
          <w:lang w:val="es-419"/>
        </w:rPr>
        <w:t xml:space="preserve"> </w:t>
      </w:r>
    </w:p>
    <w:p w14:paraId="41978975" w14:textId="77777777" w:rsidR="00C53A22" w:rsidRPr="00A85013" w:rsidRDefault="00C53A22" w:rsidP="00E03162">
      <w:pPr>
        <w:spacing w:line="276" w:lineRule="auto"/>
        <w:jc w:val="both"/>
        <w:rPr>
          <w:rFonts w:ascii="Arial" w:eastAsia="Calibri" w:hAnsi="Arial" w:cs="Arial"/>
          <w:b/>
          <w:lang w:val="es-419"/>
        </w:rPr>
      </w:pPr>
    </w:p>
    <w:p w14:paraId="46940A41" w14:textId="7FC75046" w:rsidR="005B4C7A" w:rsidRPr="00A85013" w:rsidRDefault="00AA387B" w:rsidP="00E03162">
      <w:pPr>
        <w:spacing w:line="276" w:lineRule="auto"/>
        <w:jc w:val="both"/>
        <w:rPr>
          <w:rFonts w:ascii="Arial" w:eastAsia="Calibri" w:hAnsi="Arial" w:cs="Arial"/>
          <w:lang w:val="es-419"/>
        </w:rPr>
      </w:pPr>
      <w:r w:rsidRPr="00A85013">
        <w:rPr>
          <w:rFonts w:ascii="Arial" w:hAnsi="Arial" w:cs="Arial"/>
          <w:b/>
          <w:bCs/>
          <w:lang w:val="es-ES_tradnl"/>
        </w:rPr>
        <w:t>BOGOTÁ D.C., Colombia.</w:t>
      </w:r>
      <w:r w:rsidR="005B4C7A" w:rsidRPr="00A85013">
        <w:rPr>
          <w:rFonts w:ascii="Arial" w:eastAsia="Calibri" w:hAnsi="Arial" w:cs="Arial"/>
          <w:b/>
          <w:bCs/>
          <w:lang w:val="es-419"/>
        </w:rPr>
        <w:t xml:space="preserve"> – </w:t>
      </w:r>
      <w:r w:rsidR="005C70BF">
        <w:rPr>
          <w:rFonts w:ascii="Arial" w:eastAsia="Calibri" w:hAnsi="Arial" w:cs="Arial"/>
          <w:b/>
          <w:bCs/>
          <w:lang w:val="es-419"/>
        </w:rPr>
        <w:t>A</w:t>
      </w:r>
      <w:r w:rsidR="005B4C7A" w:rsidRPr="00A85013">
        <w:rPr>
          <w:rFonts w:ascii="Arial" w:eastAsia="Calibri" w:hAnsi="Arial" w:cs="Arial"/>
          <w:b/>
          <w:bCs/>
          <w:lang w:val="es-419"/>
        </w:rPr>
        <w:t>gosto de 2022</w:t>
      </w:r>
      <w:r w:rsidR="005B4C7A" w:rsidRPr="00A85013">
        <w:rPr>
          <w:rFonts w:ascii="Arial" w:eastAsia="Calibri" w:hAnsi="Arial" w:cs="Arial"/>
          <w:lang w:val="es-419"/>
        </w:rPr>
        <w:t xml:space="preserve"> – </w:t>
      </w:r>
      <w:r w:rsidR="005B4C7A" w:rsidRPr="00A85013">
        <w:rPr>
          <w:rFonts w:ascii="Arial" w:eastAsia="Calibri" w:hAnsi="Arial" w:cs="Arial"/>
          <w:b/>
          <w:bCs/>
          <w:lang w:val="es-419"/>
        </w:rPr>
        <w:t xml:space="preserve">Samsung Electronics </w:t>
      </w:r>
      <w:r w:rsidR="005B4C7A" w:rsidRPr="00A85013">
        <w:rPr>
          <w:rFonts w:ascii="Arial" w:eastAsia="Calibri" w:hAnsi="Arial" w:cs="Arial"/>
          <w:lang w:val="es-419"/>
        </w:rPr>
        <w:t xml:space="preserve">anunció la próxima generación de smartphones plegables innovadores: Galaxy Z Flip4 y </w:t>
      </w:r>
      <w:r w:rsidR="00D46C60" w:rsidRPr="00A85013">
        <w:rPr>
          <w:rFonts w:ascii="Arial" w:eastAsia="Calibri" w:hAnsi="Arial" w:cs="Arial"/>
          <w:lang w:val="es-419"/>
        </w:rPr>
        <w:t xml:space="preserve">el </w:t>
      </w:r>
      <w:r w:rsidR="005B4C7A" w:rsidRPr="00A85013">
        <w:rPr>
          <w:rFonts w:ascii="Arial" w:eastAsia="Calibri" w:hAnsi="Arial" w:cs="Arial"/>
          <w:lang w:val="es-419"/>
        </w:rPr>
        <w:t xml:space="preserve">Galaxy Z Fold4. Ambos dispositivos cuentan con factores de forma </w:t>
      </w:r>
      <w:r w:rsidR="00D46C60" w:rsidRPr="00A85013">
        <w:rPr>
          <w:rFonts w:ascii="Arial" w:eastAsia="Calibri" w:hAnsi="Arial" w:cs="Arial"/>
          <w:lang w:val="es-419"/>
        </w:rPr>
        <w:t>a medida</w:t>
      </w:r>
      <w:r w:rsidR="005B4C7A" w:rsidRPr="00A85013">
        <w:rPr>
          <w:rFonts w:ascii="Arial" w:eastAsia="Calibri" w:hAnsi="Arial" w:cs="Arial"/>
          <w:lang w:val="es-419"/>
        </w:rPr>
        <w:t xml:space="preserve">, experiencias personalizadas y rendimiento perfeccionado. </w:t>
      </w:r>
      <w:r w:rsidR="005C70BF">
        <w:rPr>
          <w:rFonts w:ascii="Arial" w:eastAsia="Calibri" w:hAnsi="Arial" w:cs="Arial"/>
          <w:lang w:val="es-419"/>
        </w:rPr>
        <w:t>E</w:t>
      </w:r>
      <w:r w:rsidR="005B4C7A" w:rsidRPr="00A85013">
        <w:rPr>
          <w:rFonts w:ascii="Arial" w:eastAsia="Calibri" w:hAnsi="Arial" w:cs="Arial"/>
          <w:lang w:val="es-419"/>
        </w:rPr>
        <w:t>n su cuarta generación, la serie Galaxy Z continúa rompiendo con las convenciones para ofrecer interacciones nuevas e impactantes que mejoran la vida cotidiana.</w:t>
      </w:r>
    </w:p>
    <w:p w14:paraId="48CE52B9" w14:textId="7BEA7895" w:rsidR="00D60D7E" w:rsidRPr="00A85013" w:rsidRDefault="00D60D7E" w:rsidP="00E03162">
      <w:pPr>
        <w:spacing w:line="276" w:lineRule="auto"/>
        <w:jc w:val="both"/>
        <w:rPr>
          <w:rFonts w:ascii="Arial" w:eastAsia="Questrial" w:hAnsi="Arial" w:cs="Arial"/>
          <w:bCs/>
          <w:lang w:val="es-419"/>
        </w:rPr>
      </w:pPr>
    </w:p>
    <w:p w14:paraId="653BDB7C" w14:textId="51EF678E" w:rsidR="005B4C7A" w:rsidRPr="00A85013" w:rsidRDefault="005B4C7A" w:rsidP="00E03162">
      <w:pPr>
        <w:spacing w:line="276" w:lineRule="auto"/>
        <w:jc w:val="both"/>
        <w:rPr>
          <w:rFonts w:ascii="Arial" w:eastAsia="Questrial" w:hAnsi="Arial" w:cs="Arial"/>
          <w:bCs/>
          <w:lang w:val="es-419"/>
        </w:rPr>
      </w:pPr>
      <w:r w:rsidRPr="00A85013">
        <w:rPr>
          <w:rFonts w:ascii="Arial" w:eastAsia="Questrial" w:hAnsi="Arial" w:cs="Arial"/>
          <w:bCs/>
          <w:lang w:val="es-419"/>
        </w:rPr>
        <w:t>“Los Samsung Galaxy plegables se construyen sobre la base de nuestra filosofía de apertura, lo que habilita nuevas posibilidades con una personalización completa tanto por dentro como por fuera. Creados en colaboración con nuestros socios de clase mundial, los dispositivos plegables ofrecen experiencias móviles incomparables que satisfacen las necesidades de nuestros usuarios más dinámicos</w:t>
      </w:r>
      <w:r w:rsidR="005C70BF">
        <w:rPr>
          <w:rFonts w:ascii="Arial" w:eastAsia="Questrial" w:hAnsi="Arial" w:cs="Arial"/>
          <w:bCs/>
          <w:lang w:val="es-419"/>
        </w:rPr>
        <w:t xml:space="preserve">. </w:t>
      </w:r>
      <w:r w:rsidRPr="00A85013">
        <w:rPr>
          <w:rFonts w:ascii="Arial" w:eastAsia="Questrial" w:hAnsi="Arial" w:cs="Arial"/>
          <w:bCs/>
          <w:lang w:val="es-419"/>
        </w:rPr>
        <w:t xml:space="preserve">A través de nuestro enfoque inquebrantable y liderazgo en la industria, </w:t>
      </w:r>
      <w:r w:rsidR="00D46C60" w:rsidRPr="00A85013">
        <w:rPr>
          <w:rFonts w:ascii="Arial" w:eastAsia="Questrial" w:hAnsi="Arial" w:cs="Arial"/>
          <w:bCs/>
          <w:lang w:val="es-419"/>
        </w:rPr>
        <w:t>el entusiasmo</w:t>
      </w:r>
      <w:r w:rsidRPr="00A85013">
        <w:rPr>
          <w:rFonts w:ascii="Arial" w:eastAsia="Questrial" w:hAnsi="Arial" w:cs="Arial"/>
          <w:bCs/>
          <w:lang w:val="es-419"/>
        </w:rPr>
        <w:t xml:space="preserve"> por los plegables </w:t>
      </w:r>
      <w:r w:rsidR="00D46C60" w:rsidRPr="00A85013">
        <w:rPr>
          <w:rFonts w:ascii="Arial" w:eastAsia="Questrial" w:hAnsi="Arial" w:cs="Arial"/>
          <w:bCs/>
          <w:lang w:val="es-419"/>
        </w:rPr>
        <w:t>sigue</w:t>
      </w:r>
      <w:r w:rsidRPr="00A85013">
        <w:rPr>
          <w:rFonts w:ascii="Arial" w:eastAsia="Questrial" w:hAnsi="Arial" w:cs="Arial"/>
          <w:bCs/>
          <w:lang w:val="es-419"/>
        </w:rPr>
        <w:t xml:space="preserve"> creciendo. Hemos transformado con éxito esta categoría de un proyecto radical a una línea de dispositivos </w:t>
      </w:r>
      <w:r w:rsidR="00D46C60" w:rsidRPr="00A85013">
        <w:rPr>
          <w:rFonts w:ascii="Arial" w:eastAsia="Questrial" w:hAnsi="Arial" w:cs="Arial"/>
          <w:bCs/>
          <w:lang w:val="es-419"/>
        </w:rPr>
        <w:t xml:space="preserve">de la cual </w:t>
      </w:r>
      <w:r w:rsidRPr="00A85013">
        <w:rPr>
          <w:rFonts w:ascii="Arial" w:eastAsia="Questrial" w:hAnsi="Arial" w:cs="Arial"/>
          <w:bCs/>
          <w:lang w:val="es-419"/>
        </w:rPr>
        <w:t>disfrutan millones en todo el mundo</w:t>
      </w:r>
      <w:r w:rsidR="005C70BF" w:rsidRPr="00A85013">
        <w:rPr>
          <w:rFonts w:ascii="Arial" w:eastAsia="Questrial" w:hAnsi="Arial" w:cs="Arial"/>
          <w:bCs/>
          <w:lang w:val="es-419"/>
        </w:rPr>
        <w:t>”, dijo Dr. TM Roh, Presidente y Head de Negocios de Mobile eXperience de Samsung Electronics.</w:t>
      </w:r>
    </w:p>
    <w:p w14:paraId="51545861" w14:textId="2BCF590E" w:rsidR="000F69FD" w:rsidRPr="00A85013" w:rsidRDefault="000F69FD" w:rsidP="00E03162">
      <w:pPr>
        <w:spacing w:line="276" w:lineRule="auto"/>
        <w:jc w:val="both"/>
        <w:rPr>
          <w:rFonts w:ascii="Arial" w:eastAsia="Questrial" w:hAnsi="Arial" w:cs="Arial"/>
          <w:bCs/>
          <w:lang w:val="es-419"/>
        </w:rPr>
      </w:pPr>
    </w:p>
    <w:p w14:paraId="0BB590E9" w14:textId="686487B4" w:rsidR="005B4C7A" w:rsidRPr="00A85013" w:rsidRDefault="005B4C7A" w:rsidP="00E03162">
      <w:pPr>
        <w:spacing w:line="276" w:lineRule="auto"/>
        <w:jc w:val="both"/>
        <w:rPr>
          <w:rFonts w:ascii="Arial" w:eastAsia="Calibri" w:hAnsi="Arial" w:cs="Arial"/>
          <w:lang w:val="es-419"/>
        </w:rPr>
      </w:pPr>
      <w:r w:rsidRPr="00A85013">
        <w:rPr>
          <w:rFonts w:ascii="Arial" w:eastAsia="Calibri" w:hAnsi="Arial" w:cs="Arial"/>
          <w:lang w:val="es-419"/>
        </w:rPr>
        <w:t xml:space="preserve">Como testimonio de la dedicación de Samsung a la artesanía superior, cada componente en ambos factores de forma </w:t>
      </w:r>
      <w:r w:rsidR="00D46C60" w:rsidRPr="00A85013">
        <w:rPr>
          <w:rFonts w:ascii="Arial" w:eastAsia="Calibri" w:hAnsi="Arial" w:cs="Arial"/>
          <w:lang w:val="es-419"/>
        </w:rPr>
        <w:t>fue analizado</w:t>
      </w:r>
      <w:r w:rsidRPr="00A85013">
        <w:rPr>
          <w:rFonts w:ascii="Arial" w:eastAsia="Calibri" w:hAnsi="Arial" w:cs="Arial"/>
          <w:lang w:val="es-419"/>
        </w:rPr>
        <w:t xml:space="preserve"> minuciosamente para brindar una experiencia verdaderamente optimizada </w:t>
      </w:r>
      <w:r w:rsidR="00D46C60" w:rsidRPr="00A85013">
        <w:rPr>
          <w:rFonts w:ascii="Arial" w:eastAsia="Calibri" w:hAnsi="Arial" w:cs="Arial"/>
          <w:lang w:val="es-419"/>
        </w:rPr>
        <w:t>a fines de</w:t>
      </w:r>
      <w:r w:rsidRPr="00A85013">
        <w:rPr>
          <w:rFonts w:ascii="Arial" w:eastAsia="Calibri" w:hAnsi="Arial" w:cs="Arial"/>
          <w:lang w:val="es-419"/>
        </w:rPr>
        <w:t xml:space="preserve"> garantizar que cada consumidor tenga un dispositivo que se ajuste a sus necesidades. El Galaxy Z Flip4 se basa en el éxito del factor de forma icónico de Samsung y agrega funciones clave, que incluyen una experiencia de cámara perfeccionada, una batería más grande</w:t>
      </w:r>
      <w:r w:rsidRPr="00A85013">
        <w:rPr>
          <w:rStyle w:val="Refdenotaalpie"/>
          <w:rFonts w:ascii="Arial" w:eastAsia="Calibri" w:hAnsi="Arial" w:cs="Arial"/>
          <w:lang w:val="es-419"/>
        </w:rPr>
        <w:footnoteReference w:id="2"/>
      </w:r>
      <w:r w:rsidRPr="00A85013">
        <w:rPr>
          <w:rFonts w:ascii="Arial" w:eastAsia="Calibri" w:hAnsi="Arial" w:cs="Arial"/>
          <w:lang w:val="es-419"/>
        </w:rPr>
        <w:t xml:space="preserve"> y personalización ampliada, al tiempo que mantiene su diseño ultra compacto. El Galaxy Z Fold4 abre nuevas posibilidades para los usuarios al brindar la experiencia de smartphone más completa de Samsung hasta la fecha, ofreciendo un diseño que cambia de forma, </w:t>
      </w:r>
      <w:r w:rsidR="00D46C60" w:rsidRPr="00A85013">
        <w:rPr>
          <w:rFonts w:ascii="Arial" w:eastAsia="Calibri" w:hAnsi="Arial" w:cs="Arial"/>
          <w:lang w:val="es-419"/>
        </w:rPr>
        <w:t xml:space="preserve">ofrece </w:t>
      </w:r>
      <w:r w:rsidRPr="00A85013">
        <w:rPr>
          <w:rFonts w:ascii="Arial" w:eastAsia="Calibri" w:hAnsi="Arial" w:cs="Arial"/>
          <w:lang w:val="es-419"/>
        </w:rPr>
        <w:t>pantallas inmersivas y funciones multitarea similares a las de un PC, además de tecnología de cámara avanzada y potentes procesadores móviles.</w:t>
      </w:r>
    </w:p>
    <w:p w14:paraId="38B43BA3" w14:textId="77777777" w:rsidR="00C53A22" w:rsidRPr="00A85013" w:rsidRDefault="00C53A22" w:rsidP="00E03162">
      <w:pPr>
        <w:spacing w:line="276" w:lineRule="auto"/>
        <w:jc w:val="both"/>
        <w:rPr>
          <w:rFonts w:ascii="Arial" w:eastAsia="Calibri" w:hAnsi="Arial" w:cs="Arial"/>
          <w:lang w:val="es-419"/>
        </w:rPr>
      </w:pPr>
    </w:p>
    <w:p w14:paraId="7AEA815D" w14:textId="297B8E2F" w:rsidR="005B4C7A" w:rsidRPr="00A85013" w:rsidRDefault="005B4C7A" w:rsidP="005B4C7A">
      <w:pPr>
        <w:spacing w:line="276" w:lineRule="auto"/>
        <w:jc w:val="both"/>
        <w:rPr>
          <w:rFonts w:ascii="Arial" w:eastAsia="Calibri" w:hAnsi="Arial" w:cs="Arial"/>
          <w:b/>
          <w:bCs/>
          <w:lang w:val="es-419"/>
        </w:rPr>
      </w:pPr>
      <w:r w:rsidRPr="00A85013">
        <w:rPr>
          <w:rFonts w:ascii="Arial" w:eastAsia="Calibri" w:hAnsi="Arial" w:cs="Arial"/>
          <w:b/>
          <w:bCs/>
          <w:lang w:val="es-419"/>
        </w:rPr>
        <w:t xml:space="preserve">Galaxy Z Flip4, </w:t>
      </w:r>
      <w:r w:rsidR="005C70BF">
        <w:rPr>
          <w:rFonts w:ascii="Arial" w:eastAsia="Calibri" w:hAnsi="Arial" w:cs="Arial"/>
          <w:b/>
          <w:bCs/>
          <w:lang w:val="es-419"/>
        </w:rPr>
        <w:t>un</w:t>
      </w:r>
      <w:r w:rsidRPr="00A85013">
        <w:rPr>
          <w:rFonts w:ascii="Arial" w:eastAsia="Calibri" w:hAnsi="Arial" w:cs="Arial"/>
          <w:b/>
          <w:bCs/>
          <w:lang w:val="es-419"/>
        </w:rPr>
        <w:t xml:space="preserve">a herramienta de autoexpresión </w:t>
      </w:r>
    </w:p>
    <w:p w14:paraId="01A98350" w14:textId="1CE1654F" w:rsidR="007D1A46" w:rsidRPr="00A85013" w:rsidRDefault="005B4C7A" w:rsidP="00E03162">
      <w:pPr>
        <w:spacing w:line="276" w:lineRule="auto"/>
        <w:jc w:val="both"/>
        <w:rPr>
          <w:rFonts w:ascii="Arial" w:eastAsia="Calibri" w:hAnsi="Arial" w:cs="Arial"/>
          <w:lang w:val="es-419"/>
        </w:rPr>
      </w:pPr>
      <w:r w:rsidRPr="00A85013">
        <w:rPr>
          <w:rFonts w:ascii="Arial" w:eastAsia="Calibri" w:hAnsi="Arial" w:cs="Arial"/>
          <w:lang w:val="es-419"/>
        </w:rPr>
        <w:t xml:space="preserve">El Galaxy Z Flip4 </w:t>
      </w:r>
      <w:r w:rsidR="00B004F4" w:rsidRPr="00A85013">
        <w:rPr>
          <w:rFonts w:ascii="Arial" w:eastAsia="Calibri" w:hAnsi="Arial" w:cs="Arial"/>
          <w:lang w:val="es-419"/>
        </w:rPr>
        <w:t>perfecciona</w:t>
      </w:r>
      <w:r w:rsidRPr="00A85013">
        <w:rPr>
          <w:rFonts w:ascii="Arial" w:eastAsia="Calibri" w:hAnsi="Arial" w:cs="Arial"/>
          <w:lang w:val="es-419"/>
        </w:rPr>
        <w:t xml:space="preserve"> las funciones favoritas de </w:t>
      </w:r>
      <w:r w:rsidR="005C70BF">
        <w:rPr>
          <w:rFonts w:ascii="Arial" w:eastAsia="Calibri" w:hAnsi="Arial" w:cs="Arial"/>
          <w:lang w:val="es-419"/>
        </w:rPr>
        <w:t>l</w:t>
      </w:r>
      <w:r w:rsidRPr="00A85013">
        <w:rPr>
          <w:rFonts w:ascii="Arial" w:eastAsia="Calibri" w:hAnsi="Arial" w:cs="Arial"/>
          <w:lang w:val="es-419"/>
        </w:rPr>
        <w:t xml:space="preserve">os usuarios, lo que lo convierte en la herramienta definitiva para la autoexpresión. Su diseño compacto tipo concha ofrece experiencias únicas que no están disponibles en ningún otro </w:t>
      </w:r>
      <w:r w:rsidR="0059015F" w:rsidRPr="00A85013">
        <w:rPr>
          <w:rFonts w:ascii="Arial" w:eastAsia="Calibri" w:hAnsi="Arial" w:cs="Arial"/>
          <w:lang w:val="es-419"/>
        </w:rPr>
        <w:t>smartphone</w:t>
      </w:r>
      <w:r w:rsidRPr="00A85013">
        <w:rPr>
          <w:rFonts w:ascii="Arial" w:eastAsia="Calibri" w:hAnsi="Arial" w:cs="Arial"/>
          <w:lang w:val="es-419"/>
        </w:rPr>
        <w:t>.</w:t>
      </w:r>
    </w:p>
    <w:p w14:paraId="4E7E2581" w14:textId="77777777" w:rsidR="007D1A46" w:rsidRPr="00A85013" w:rsidRDefault="007D1A46" w:rsidP="00E03162">
      <w:pPr>
        <w:spacing w:line="276" w:lineRule="auto"/>
        <w:jc w:val="both"/>
        <w:rPr>
          <w:rFonts w:ascii="Arial" w:eastAsia="Calibri" w:hAnsi="Arial" w:cs="Arial"/>
          <w:lang w:val="es-419"/>
        </w:rPr>
      </w:pPr>
    </w:p>
    <w:p w14:paraId="6F009425" w14:textId="02A6FD65" w:rsidR="0059015F" w:rsidRPr="00A85013" w:rsidRDefault="0059015F" w:rsidP="00E03162">
      <w:pPr>
        <w:spacing w:line="276" w:lineRule="auto"/>
        <w:jc w:val="both"/>
        <w:rPr>
          <w:rFonts w:ascii="Arial" w:eastAsia="Calibri" w:hAnsi="Arial" w:cs="Arial"/>
          <w:lang w:val="es-419"/>
        </w:rPr>
      </w:pPr>
      <w:r w:rsidRPr="00A85013">
        <w:rPr>
          <w:rFonts w:ascii="Arial" w:eastAsia="Calibri" w:hAnsi="Arial" w:cs="Arial"/>
          <w:lang w:val="es-419"/>
        </w:rPr>
        <w:t xml:space="preserve">Graba videos </w:t>
      </w:r>
      <w:r w:rsidR="00B004F4" w:rsidRPr="00A85013">
        <w:rPr>
          <w:rFonts w:ascii="Arial" w:eastAsia="Calibri" w:hAnsi="Arial" w:cs="Arial"/>
          <w:lang w:val="es-419"/>
        </w:rPr>
        <w:t xml:space="preserve">sin las manos </w:t>
      </w:r>
      <w:r w:rsidRPr="00A85013">
        <w:rPr>
          <w:rFonts w:ascii="Arial" w:eastAsia="Calibri" w:hAnsi="Arial" w:cs="Arial"/>
          <w:lang w:val="es-419"/>
        </w:rPr>
        <w:t xml:space="preserve">o captura </w:t>
      </w:r>
      <w:r w:rsidRPr="00A85013">
        <w:rPr>
          <w:rFonts w:ascii="Arial" w:eastAsia="Calibri" w:hAnsi="Arial" w:cs="Arial"/>
          <w:i/>
          <w:iCs/>
          <w:lang w:val="es-419"/>
        </w:rPr>
        <w:t>selfies</w:t>
      </w:r>
      <w:r w:rsidRPr="00A85013">
        <w:rPr>
          <w:rFonts w:ascii="Arial" w:eastAsia="Calibri" w:hAnsi="Arial" w:cs="Arial"/>
          <w:lang w:val="es-419"/>
        </w:rPr>
        <w:t xml:space="preserve"> grupales en varios ángulos doblando parcialmente</w:t>
      </w:r>
      <w:r w:rsidR="007D1A46" w:rsidRPr="00A85013">
        <w:rPr>
          <w:rFonts w:ascii="Arial" w:eastAsia="Calibri" w:hAnsi="Arial" w:cs="Arial"/>
          <w:lang w:val="es-419"/>
        </w:rPr>
        <w:t xml:space="preserve"> el</w:t>
      </w:r>
      <w:r w:rsidRPr="00A85013">
        <w:rPr>
          <w:rFonts w:ascii="Arial" w:eastAsia="Calibri" w:hAnsi="Arial" w:cs="Arial"/>
          <w:lang w:val="es-419"/>
        </w:rPr>
        <w:t xml:space="preserve"> Z Flip4 para activar </w:t>
      </w:r>
      <w:r w:rsidR="00B004F4" w:rsidRPr="00A85013">
        <w:rPr>
          <w:rFonts w:ascii="Arial" w:eastAsia="Calibri" w:hAnsi="Arial" w:cs="Arial"/>
          <w:lang w:val="es-419"/>
        </w:rPr>
        <w:t xml:space="preserve">la </w:t>
      </w:r>
      <w:r w:rsidRPr="00A85013">
        <w:rPr>
          <w:rFonts w:ascii="Arial" w:eastAsia="Calibri" w:hAnsi="Arial" w:cs="Arial"/>
          <w:lang w:val="es-419"/>
        </w:rPr>
        <w:t>FlexCam</w:t>
      </w:r>
      <w:r w:rsidR="007D1A46" w:rsidRPr="00A85013">
        <w:rPr>
          <w:rStyle w:val="Refdenotaalpie"/>
          <w:rFonts w:ascii="Arial" w:eastAsia="Calibri" w:hAnsi="Arial" w:cs="Arial"/>
          <w:lang w:val="es-419"/>
        </w:rPr>
        <w:footnoteReference w:id="3"/>
      </w:r>
      <w:r w:rsidR="005C70BF">
        <w:rPr>
          <w:rFonts w:ascii="Arial" w:eastAsia="Calibri" w:hAnsi="Arial" w:cs="Arial"/>
          <w:lang w:val="es-419"/>
        </w:rPr>
        <w:t>,</w:t>
      </w:r>
      <w:r w:rsidR="00B004F4" w:rsidRPr="00A85013">
        <w:rPr>
          <w:rFonts w:ascii="Arial" w:eastAsia="Calibri" w:hAnsi="Arial" w:cs="Arial"/>
          <w:lang w:val="es-419"/>
        </w:rPr>
        <w:t xml:space="preserve"> recursos que </w:t>
      </w:r>
      <w:r w:rsidRPr="00A85013">
        <w:rPr>
          <w:rFonts w:ascii="Arial" w:eastAsia="Calibri" w:hAnsi="Arial" w:cs="Arial"/>
          <w:lang w:val="es-419"/>
        </w:rPr>
        <w:t>pueden</w:t>
      </w:r>
      <w:r w:rsidR="00B004F4" w:rsidRPr="00A85013">
        <w:rPr>
          <w:rFonts w:ascii="Arial" w:eastAsia="Calibri" w:hAnsi="Arial" w:cs="Arial"/>
          <w:lang w:val="es-419"/>
        </w:rPr>
        <w:t xml:space="preserve"> incluso</w:t>
      </w:r>
      <w:r w:rsidRPr="00A85013">
        <w:rPr>
          <w:rFonts w:ascii="Arial" w:eastAsia="Calibri" w:hAnsi="Arial" w:cs="Arial"/>
          <w:lang w:val="es-419"/>
        </w:rPr>
        <w:t xml:space="preserve"> disfrutar</w:t>
      </w:r>
      <w:r w:rsidR="007D1A46" w:rsidRPr="00A85013">
        <w:rPr>
          <w:rFonts w:ascii="Arial" w:eastAsia="Calibri" w:hAnsi="Arial" w:cs="Arial"/>
          <w:lang w:val="es-419"/>
        </w:rPr>
        <w:t xml:space="preserve">se </w:t>
      </w:r>
      <w:r w:rsidRPr="00A85013">
        <w:rPr>
          <w:rFonts w:ascii="Arial" w:eastAsia="Calibri" w:hAnsi="Arial" w:cs="Arial"/>
          <w:lang w:val="es-419"/>
        </w:rPr>
        <w:t>en las aplicaciones</w:t>
      </w:r>
      <w:r w:rsidR="007D1A46" w:rsidRPr="00A85013">
        <w:rPr>
          <w:rStyle w:val="Refdenotaalpie"/>
          <w:rFonts w:ascii="Arial" w:eastAsia="Calibri" w:hAnsi="Arial" w:cs="Arial"/>
          <w:lang w:val="es-419"/>
        </w:rPr>
        <w:footnoteReference w:id="4"/>
      </w:r>
      <w:r w:rsidRPr="00A85013">
        <w:rPr>
          <w:rFonts w:ascii="Arial" w:eastAsia="Calibri" w:hAnsi="Arial" w:cs="Arial"/>
          <w:lang w:val="es-419"/>
        </w:rPr>
        <w:t xml:space="preserve"> favoritas de los usuarios. Gracias a la asociación de Samsung con Meta, FlexCam es optimizada para las plataformas sociales más populares</w:t>
      </w:r>
      <w:r w:rsidR="005C70BF">
        <w:rPr>
          <w:rFonts w:ascii="Arial" w:eastAsia="Calibri" w:hAnsi="Arial" w:cs="Arial"/>
          <w:lang w:val="es-419"/>
        </w:rPr>
        <w:t xml:space="preserve"> (</w:t>
      </w:r>
      <w:r w:rsidRPr="00A85013">
        <w:rPr>
          <w:rFonts w:ascii="Arial" w:eastAsia="Calibri" w:hAnsi="Arial" w:cs="Arial"/>
          <w:lang w:val="es-419"/>
        </w:rPr>
        <w:t>Instagram, WhatsApp y Facebook</w:t>
      </w:r>
      <w:r w:rsidR="005C70BF">
        <w:rPr>
          <w:rFonts w:ascii="Arial" w:eastAsia="Calibri" w:hAnsi="Arial" w:cs="Arial"/>
          <w:lang w:val="es-419"/>
        </w:rPr>
        <w:t>)</w:t>
      </w:r>
      <w:r w:rsidRPr="00A85013">
        <w:rPr>
          <w:rFonts w:ascii="Arial" w:eastAsia="Calibri" w:hAnsi="Arial" w:cs="Arial"/>
          <w:lang w:val="es-419"/>
        </w:rPr>
        <w:t>. Ha</w:t>
      </w:r>
      <w:r w:rsidR="007D1A46" w:rsidRPr="00A85013">
        <w:rPr>
          <w:rFonts w:ascii="Arial" w:eastAsia="Calibri" w:hAnsi="Arial" w:cs="Arial"/>
          <w:lang w:val="es-419"/>
        </w:rPr>
        <w:t>z</w:t>
      </w:r>
      <w:r w:rsidRPr="00A85013">
        <w:rPr>
          <w:rFonts w:ascii="Arial" w:eastAsia="Calibri" w:hAnsi="Arial" w:cs="Arial"/>
          <w:lang w:val="es-419"/>
        </w:rPr>
        <w:t xml:space="preserve"> más que </w:t>
      </w:r>
      <w:r w:rsidRPr="00A85013">
        <w:rPr>
          <w:rFonts w:ascii="Arial" w:eastAsia="Calibri" w:hAnsi="Arial" w:cs="Arial"/>
          <w:lang w:val="es-419"/>
        </w:rPr>
        <w:lastRenderedPageBreak/>
        <w:t xml:space="preserve">nunca con </w:t>
      </w:r>
      <w:r w:rsidR="00B004F4" w:rsidRPr="00A85013">
        <w:rPr>
          <w:rFonts w:ascii="Arial" w:eastAsia="Calibri" w:hAnsi="Arial" w:cs="Arial"/>
          <w:lang w:val="es-419"/>
        </w:rPr>
        <w:t xml:space="preserve">el </w:t>
      </w:r>
      <w:r w:rsidRPr="00A85013">
        <w:rPr>
          <w:rFonts w:ascii="Arial" w:eastAsia="Calibri" w:hAnsi="Arial" w:cs="Arial"/>
          <w:lang w:val="es-419"/>
        </w:rPr>
        <w:t xml:space="preserve">Z Flip4 tomando </w:t>
      </w:r>
      <w:r w:rsidRPr="00A85013">
        <w:rPr>
          <w:rFonts w:ascii="Arial" w:eastAsia="Calibri" w:hAnsi="Arial" w:cs="Arial"/>
          <w:i/>
          <w:iCs/>
          <w:lang w:val="es-419"/>
        </w:rPr>
        <w:t>selfies</w:t>
      </w:r>
      <w:r w:rsidRPr="00A85013">
        <w:rPr>
          <w:rFonts w:ascii="Arial" w:eastAsia="Calibri" w:hAnsi="Arial" w:cs="Arial"/>
          <w:lang w:val="es-419"/>
        </w:rPr>
        <w:t xml:space="preserve"> de alta calidad directamente desde la </w:t>
      </w:r>
      <w:r w:rsidR="007D1A46" w:rsidRPr="00A85013">
        <w:rPr>
          <w:rFonts w:ascii="Arial" w:eastAsia="Calibri" w:hAnsi="Arial" w:cs="Arial"/>
          <w:lang w:val="es-419"/>
        </w:rPr>
        <w:t xml:space="preserve">Pantalla </w:t>
      </w:r>
      <w:r w:rsidRPr="00A85013">
        <w:rPr>
          <w:rFonts w:ascii="Arial" w:eastAsia="Calibri" w:hAnsi="Arial" w:cs="Arial"/>
          <w:lang w:val="es-419"/>
        </w:rPr>
        <w:t xml:space="preserve">de </w:t>
      </w:r>
      <w:r w:rsidR="007D1A46" w:rsidRPr="00A85013">
        <w:rPr>
          <w:rFonts w:ascii="Arial" w:eastAsia="Calibri" w:hAnsi="Arial" w:cs="Arial"/>
          <w:lang w:val="es-419"/>
        </w:rPr>
        <w:t xml:space="preserve">Cubierta </w:t>
      </w:r>
      <w:r w:rsidRPr="00A85013">
        <w:rPr>
          <w:rFonts w:ascii="Arial" w:eastAsia="Calibri" w:hAnsi="Arial" w:cs="Arial"/>
          <w:lang w:val="es-419"/>
        </w:rPr>
        <w:t xml:space="preserve">aprovechando la cámara principal con </w:t>
      </w:r>
      <w:r w:rsidR="00B004F4" w:rsidRPr="00A85013">
        <w:rPr>
          <w:rFonts w:ascii="Arial" w:eastAsia="Calibri" w:hAnsi="Arial" w:cs="Arial"/>
          <w:lang w:val="es-419"/>
        </w:rPr>
        <w:t xml:space="preserve">el </w:t>
      </w:r>
      <w:r w:rsidRPr="00A85013">
        <w:rPr>
          <w:rFonts w:ascii="Arial" w:eastAsia="Calibri" w:hAnsi="Arial" w:cs="Arial"/>
          <w:lang w:val="es-419"/>
        </w:rPr>
        <w:t>Quick Shot actualizado. Inici</w:t>
      </w:r>
      <w:r w:rsidR="007D1A46" w:rsidRPr="00A85013">
        <w:rPr>
          <w:rFonts w:ascii="Arial" w:eastAsia="Calibri" w:hAnsi="Arial" w:cs="Arial"/>
          <w:lang w:val="es-419"/>
        </w:rPr>
        <w:t>a</w:t>
      </w:r>
      <w:r w:rsidRPr="00A85013">
        <w:rPr>
          <w:rFonts w:ascii="Arial" w:eastAsia="Calibri" w:hAnsi="Arial" w:cs="Arial"/>
          <w:lang w:val="es-419"/>
        </w:rPr>
        <w:t xml:space="preserve"> la grabación de video de alta calidad en el modo Quick Shot y luego cambi</w:t>
      </w:r>
      <w:r w:rsidR="007D1A46" w:rsidRPr="00A85013">
        <w:rPr>
          <w:rFonts w:ascii="Arial" w:eastAsia="Calibri" w:hAnsi="Arial" w:cs="Arial"/>
          <w:lang w:val="es-419"/>
        </w:rPr>
        <w:t>a</w:t>
      </w:r>
      <w:r w:rsidRPr="00A85013">
        <w:rPr>
          <w:rFonts w:ascii="Arial" w:eastAsia="Calibri" w:hAnsi="Arial" w:cs="Arial"/>
          <w:lang w:val="es-419"/>
        </w:rPr>
        <w:t xml:space="preserve"> </w:t>
      </w:r>
      <w:r w:rsidR="007D1A46" w:rsidRPr="00A85013">
        <w:rPr>
          <w:rFonts w:ascii="Arial" w:eastAsia="Calibri" w:hAnsi="Arial" w:cs="Arial"/>
          <w:lang w:val="es-419"/>
        </w:rPr>
        <w:t>de forma continua</w:t>
      </w:r>
      <w:r w:rsidRPr="00A85013">
        <w:rPr>
          <w:rFonts w:ascii="Arial" w:eastAsia="Calibri" w:hAnsi="Arial" w:cs="Arial"/>
          <w:lang w:val="es-419"/>
        </w:rPr>
        <w:t xml:space="preserve"> al modo Flex para continuar grabando con </w:t>
      </w:r>
      <w:r w:rsidR="007D1A46" w:rsidRPr="00A85013">
        <w:rPr>
          <w:rFonts w:ascii="Arial" w:eastAsia="Calibri" w:hAnsi="Arial" w:cs="Arial"/>
          <w:lang w:val="es-419"/>
        </w:rPr>
        <w:t xml:space="preserve">las </w:t>
      </w:r>
      <w:r w:rsidRPr="00A85013">
        <w:rPr>
          <w:rFonts w:ascii="Arial" w:eastAsia="Calibri" w:hAnsi="Arial" w:cs="Arial"/>
          <w:lang w:val="es-419"/>
        </w:rPr>
        <w:t>manos libres sin detener el video</w:t>
      </w:r>
      <w:r w:rsidR="005C70BF">
        <w:rPr>
          <w:rFonts w:ascii="Arial" w:eastAsia="Calibri" w:hAnsi="Arial" w:cs="Arial"/>
          <w:lang w:val="es-419"/>
        </w:rPr>
        <w:t>,</w:t>
      </w:r>
      <w:r w:rsidR="007D1A46" w:rsidRPr="00A85013">
        <w:rPr>
          <w:rFonts w:ascii="Arial" w:eastAsia="Calibri" w:hAnsi="Arial" w:cs="Arial"/>
          <w:lang w:val="es-419"/>
        </w:rPr>
        <w:t xml:space="preserve"> </w:t>
      </w:r>
      <w:r w:rsidRPr="00A85013">
        <w:rPr>
          <w:rFonts w:ascii="Arial" w:eastAsia="Calibri" w:hAnsi="Arial" w:cs="Arial"/>
          <w:lang w:val="es-419"/>
        </w:rPr>
        <w:t xml:space="preserve">ideal para </w:t>
      </w:r>
      <w:r w:rsidR="00B004F4" w:rsidRPr="00A85013">
        <w:rPr>
          <w:rFonts w:ascii="Arial" w:eastAsia="Calibri" w:hAnsi="Arial" w:cs="Arial"/>
          <w:lang w:val="es-419"/>
        </w:rPr>
        <w:t xml:space="preserve">los </w:t>
      </w:r>
      <w:r w:rsidRPr="00A85013">
        <w:rPr>
          <w:rFonts w:ascii="Arial" w:eastAsia="Calibri" w:hAnsi="Arial" w:cs="Arial"/>
          <w:lang w:val="es-419"/>
        </w:rPr>
        <w:t xml:space="preserve">creadores de contenido y </w:t>
      </w:r>
      <w:r w:rsidRPr="00A85013">
        <w:rPr>
          <w:rFonts w:ascii="Arial" w:eastAsia="Calibri" w:hAnsi="Arial" w:cs="Arial"/>
          <w:i/>
          <w:iCs/>
          <w:lang w:val="es-419"/>
        </w:rPr>
        <w:t>vloggers</w:t>
      </w:r>
      <w:r w:rsidRPr="00A85013">
        <w:rPr>
          <w:rFonts w:ascii="Arial" w:eastAsia="Calibri" w:hAnsi="Arial" w:cs="Arial"/>
          <w:lang w:val="es-419"/>
        </w:rPr>
        <w:t xml:space="preserve">. Los usuarios ahora pueden tomar </w:t>
      </w:r>
      <w:r w:rsidRPr="00A85013">
        <w:rPr>
          <w:rFonts w:ascii="Arial" w:eastAsia="Calibri" w:hAnsi="Arial" w:cs="Arial"/>
          <w:i/>
          <w:iCs/>
          <w:lang w:val="es-419"/>
        </w:rPr>
        <w:t>selfies</w:t>
      </w:r>
      <w:r w:rsidRPr="00A85013">
        <w:rPr>
          <w:rFonts w:ascii="Arial" w:eastAsia="Calibri" w:hAnsi="Arial" w:cs="Arial"/>
          <w:lang w:val="es-419"/>
        </w:rPr>
        <w:t xml:space="preserve"> en </w:t>
      </w:r>
      <w:r w:rsidR="00B004F4" w:rsidRPr="00A85013">
        <w:rPr>
          <w:rFonts w:ascii="Arial" w:eastAsia="Calibri" w:hAnsi="Arial" w:cs="Arial"/>
          <w:lang w:val="es-419"/>
        </w:rPr>
        <w:t>m</w:t>
      </w:r>
      <w:r w:rsidRPr="00A85013">
        <w:rPr>
          <w:rFonts w:ascii="Arial" w:eastAsia="Calibri" w:hAnsi="Arial" w:cs="Arial"/>
          <w:lang w:val="es-419"/>
        </w:rPr>
        <w:t xml:space="preserve">odo </w:t>
      </w:r>
      <w:r w:rsidR="00B004F4" w:rsidRPr="00A85013">
        <w:rPr>
          <w:rFonts w:ascii="Arial" w:eastAsia="Calibri" w:hAnsi="Arial" w:cs="Arial"/>
          <w:lang w:val="es-419"/>
        </w:rPr>
        <w:t>Portrait</w:t>
      </w:r>
      <w:r w:rsidRPr="00A85013">
        <w:rPr>
          <w:rFonts w:ascii="Arial" w:eastAsia="Calibri" w:hAnsi="Arial" w:cs="Arial"/>
          <w:lang w:val="es-419"/>
        </w:rPr>
        <w:t xml:space="preserve"> y ver una vista previa en la proporción real de la foto cuando usan Quick Shot. Con una cámara </w:t>
      </w:r>
      <w:r w:rsidR="007D1A46" w:rsidRPr="00A85013">
        <w:rPr>
          <w:rFonts w:ascii="Arial" w:eastAsia="Calibri" w:hAnsi="Arial" w:cs="Arial"/>
          <w:lang w:val="es-419"/>
        </w:rPr>
        <w:t>perfeccionada</w:t>
      </w:r>
      <w:r w:rsidRPr="00A85013">
        <w:rPr>
          <w:rFonts w:ascii="Arial" w:eastAsia="Calibri" w:hAnsi="Arial" w:cs="Arial"/>
          <w:lang w:val="es-419"/>
        </w:rPr>
        <w:t xml:space="preserve"> equipada con un sensor 65</w:t>
      </w:r>
      <w:r w:rsidR="007D1A46" w:rsidRPr="00A85013">
        <w:rPr>
          <w:rFonts w:ascii="Arial" w:eastAsia="Calibri" w:hAnsi="Arial" w:cs="Arial"/>
          <w:lang w:val="es-419"/>
        </w:rPr>
        <w:t>%</w:t>
      </w:r>
      <w:r w:rsidRPr="00A85013">
        <w:rPr>
          <w:rFonts w:ascii="Arial" w:eastAsia="Calibri" w:hAnsi="Arial" w:cs="Arial"/>
          <w:lang w:val="es-419"/>
        </w:rPr>
        <w:t xml:space="preserve"> más brillante</w:t>
      </w:r>
      <w:r w:rsidR="007D1A46" w:rsidRPr="00A85013">
        <w:rPr>
          <w:rStyle w:val="Refdenotaalpie"/>
          <w:rFonts w:ascii="Arial" w:eastAsia="Calibri" w:hAnsi="Arial" w:cs="Arial"/>
          <w:lang w:val="es-419"/>
        </w:rPr>
        <w:footnoteReference w:id="5"/>
      </w:r>
      <w:r w:rsidRPr="00A85013">
        <w:rPr>
          <w:rFonts w:ascii="Arial" w:eastAsia="Calibri" w:hAnsi="Arial" w:cs="Arial"/>
          <w:lang w:val="es-419"/>
        </w:rPr>
        <w:t xml:space="preserve"> con </w:t>
      </w:r>
      <w:r w:rsidR="00B004F4" w:rsidRPr="00A85013">
        <w:rPr>
          <w:rFonts w:ascii="Arial" w:eastAsia="Calibri" w:hAnsi="Arial" w:cs="Arial"/>
          <w:lang w:val="es-419"/>
        </w:rPr>
        <w:t xml:space="preserve">la </w:t>
      </w:r>
      <w:r w:rsidRPr="00A85013">
        <w:rPr>
          <w:rFonts w:ascii="Arial" w:eastAsia="Calibri" w:hAnsi="Arial" w:cs="Arial"/>
          <w:lang w:val="es-419"/>
        </w:rPr>
        <w:t>tecnología de la plataforma móvil Snapdragon® 8+ Ge</w:t>
      </w:r>
      <w:r w:rsidR="00B004F4" w:rsidRPr="00A85013">
        <w:rPr>
          <w:rFonts w:ascii="Arial" w:eastAsia="Calibri" w:hAnsi="Arial" w:cs="Arial"/>
          <w:lang w:val="es-419"/>
        </w:rPr>
        <w:t>r</w:t>
      </w:r>
      <w:r w:rsidRPr="00A85013">
        <w:rPr>
          <w:rFonts w:ascii="Arial" w:eastAsia="Calibri" w:hAnsi="Arial" w:cs="Arial"/>
          <w:lang w:val="es-419"/>
        </w:rPr>
        <w:t xml:space="preserve"> 1, las fotos y los videos son más nítidos y estables</w:t>
      </w:r>
      <w:r w:rsidR="007D1A46" w:rsidRPr="00A85013">
        <w:rPr>
          <w:rFonts w:ascii="Arial" w:eastAsia="Calibri" w:hAnsi="Arial" w:cs="Arial"/>
          <w:lang w:val="es-419"/>
        </w:rPr>
        <w:t xml:space="preserve"> </w:t>
      </w:r>
      <w:r w:rsidRPr="00A85013">
        <w:rPr>
          <w:rFonts w:ascii="Arial" w:eastAsia="Calibri" w:hAnsi="Arial" w:cs="Arial"/>
          <w:lang w:val="es-419"/>
        </w:rPr>
        <w:t>de día o de noche.</w:t>
      </w:r>
    </w:p>
    <w:p w14:paraId="061F0460" w14:textId="77777777" w:rsidR="00C53A22" w:rsidRPr="00A85013" w:rsidRDefault="00C53A22" w:rsidP="00E03162">
      <w:pPr>
        <w:spacing w:line="276" w:lineRule="auto"/>
        <w:jc w:val="both"/>
        <w:rPr>
          <w:rFonts w:ascii="Arial" w:eastAsia="Calibri" w:hAnsi="Arial" w:cs="Arial"/>
          <w:lang w:val="es-419"/>
        </w:rPr>
      </w:pPr>
    </w:p>
    <w:p w14:paraId="1C47F8AD" w14:textId="10B856B4" w:rsidR="00D839EC" w:rsidRPr="00A85013" w:rsidRDefault="00D839EC" w:rsidP="00E03162">
      <w:pPr>
        <w:spacing w:line="276" w:lineRule="auto"/>
        <w:jc w:val="both"/>
        <w:rPr>
          <w:rFonts w:ascii="Arial" w:eastAsia="Calibri" w:hAnsi="Arial" w:cs="Arial"/>
          <w:lang w:val="es-419"/>
        </w:rPr>
      </w:pPr>
      <w:r w:rsidRPr="00A85013">
        <w:rPr>
          <w:rFonts w:ascii="Arial" w:eastAsia="Calibri" w:hAnsi="Arial" w:cs="Arial"/>
          <w:lang w:val="es-419"/>
        </w:rPr>
        <w:t xml:space="preserve">El Z Flip4 es diseñado para funcionar realmente con </w:t>
      </w:r>
      <w:r w:rsidR="00B004F4" w:rsidRPr="00A85013">
        <w:rPr>
          <w:rFonts w:ascii="Arial" w:eastAsia="Calibri" w:hAnsi="Arial" w:cs="Arial"/>
          <w:lang w:val="es-419"/>
        </w:rPr>
        <w:t xml:space="preserve">las </w:t>
      </w:r>
      <w:r w:rsidRPr="00A85013">
        <w:rPr>
          <w:rFonts w:ascii="Arial" w:eastAsia="Calibri" w:hAnsi="Arial" w:cs="Arial"/>
          <w:lang w:val="es-419"/>
        </w:rPr>
        <w:t>manos libres, haciendo más sin tener que abrir el teléfono. Realiza llamadas, responde mensajes de texto, desbloquea el automóvil</w:t>
      </w:r>
      <w:r w:rsidRPr="00A85013">
        <w:rPr>
          <w:rStyle w:val="Refdenotaalpie"/>
          <w:rFonts w:ascii="Arial" w:eastAsia="Calibri" w:hAnsi="Arial" w:cs="Arial"/>
          <w:lang w:val="es-419"/>
        </w:rPr>
        <w:footnoteReference w:id="6"/>
      </w:r>
      <w:r w:rsidRPr="00A85013">
        <w:rPr>
          <w:rFonts w:ascii="Arial" w:eastAsia="Calibri" w:hAnsi="Arial" w:cs="Arial"/>
          <w:lang w:val="es-419"/>
        </w:rPr>
        <w:t xml:space="preserve"> e incluso controla el widget de SmartThings Scene</w:t>
      </w:r>
      <w:r w:rsidRPr="00A85013">
        <w:rPr>
          <w:rStyle w:val="Refdenotaalpie"/>
          <w:rFonts w:ascii="Arial" w:eastAsia="Calibri" w:hAnsi="Arial" w:cs="Arial"/>
          <w:lang w:val="es-419"/>
        </w:rPr>
        <w:footnoteReference w:id="7"/>
      </w:r>
      <w:r w:rsidRPr="00A85013">
        <w:rPr>
          <w:rFonts w:ascii="Arial" w:eastAsia="Calibri" w:hAnsi="Arial" w:cs="Arial"/>
          <w:lang w:val="es-419"/>
        </w:rPr>
        <w:t>, todo desde la Pantalla de Cubierta.</w:t>
      </w:r>
    </w:p>
    <w:p w14:paraId="2ADB9583" w14:textId="77777777" w:rsidR="007B56D2" w:rsidRPr="00A85013" w:rsidRDefault="007B56D2" w:rsidP="00E03162">
      <w:pPr>
        <w:spacing w:line="276" w:lineRule="auto"/>
        <w:jc w:val="both"/>
        <w:rPr>
          <w:rFonts w:ascii="Arial" w:eastAsia="Calibri" w:hAnsi="Arial" w:cs="Arial"/>
          <w:lang w:val="es-419"/>
        </w:rPr>
      </w:pPr>
    </w:p>
    <w:p w14:paraId="458A65C7" w14:textId="5EA7272C" w:rsidR="00D839EC" w:rsidRPr="00A85013" w:rsidRDefault="00D839EC" w:rsidP="00E03162">
      <w:pPr>
        <w:spacing w:line="276" w:lineRule="auto"/>
        <w:jc w:val="both"/>
        <w:rPr>
          <w:rFonts w:ascii="Arial" w:eastAsia="Calibri" w:hAnsi="Arial" w:cs="Arial"/>
          <w:lang w:val="es-419"/>
        </w:rPr>
      </w:pPr>
      <w:r w:rsidRPr="00A85013">
        <w:rPr>
          <w:rFonts w:ascii="Arial" w:eastAsia="Calibri" w:hAnsi="Arial" w:cs="Arial"/>
          <w:lang w:val="es-419"/>
        </w:rPr>
        <w:t xml:space="preserve">El Galaxy Z Flip4 puede capturar, mirar y conectarse durante más tiempo </w:t>
      </w:r>
      <w:r w:rsidR="00232439">
        <w:rPr>
          <w:rFonts w:ascii="Arial" w:eastAsia="Calibri" w:hAnsi="Arial" w:cs="Arial"/>
          <w:lang w:val="es-419"/>
        </w:rPr>
        <w:t>gracias</w:t>
      </w:r>
      <w:r w:rsidRPr="00A85013">
        <w:rPr>
          <w:rFonts w:ascii="Arial" w:eastAsia="Calibri" w:hAnsi="Arial" w:cs="Arial"/>
          <w:lang w:val="es-419"/>
        </w:rPr>
        <w:t xml:space="preserve"> </w:t>
      </w:r>
      <w:r w:rsidR="00232439">
        <w:rPr>
          <w:rFonts w:ascii="Arial" w:eastAsia="Calibri" w:hAnsi="Arial" w:cs="Arial"/>
          <w:lang w:val="es-419"/>
        </w:rPr>
        <w:t xml:space="preserve">a </w:t>
      </w:r>
      <w:r w:rsidRPr="00A85013">
        <w:rPr>
          <w:rFonts w:ascii="Arial" w:eastAsia="Calibri" w:hAnsi="Arial" w:cs="Arial"/>
          <w:lang w:val="es-419"/>
        </w:rPr>
        <w:t>la batería ampliada de 3700mAh</w:t>
      </w:r>
      <w:r w:rsidRPr="00A85013">
        <w:rPr>
          <w:rStyle w:val="Refdenotaalpie"/>
          <w:rFonts w:ascii="Arial" w:eastAsia="Calibri" w:hAnsi="Arial" w:cs="Arial"/>
          <w:lang w:val="es-419"/>
        </w:rPr>
        <w:footnoteReference w:id="8"/>
      </w:r>
      <w:r w:rsidRPr="00A85013">
        <w:rPr>
          <w:rFonts w:ascii="Arial" w:eastAsia="Calibri" w:hAnsi="Arial" w:cs="Arial"/>
          <w:lang w:val="es-419"/>
        </w:rPr>
        <w:t xml:space="preserve">. Con </w:t>
      </w:r>
      <w:r w:rsidR="00930A4D" w:rsidRPr="00A85013">
        <w:rPr>
          <w:rFonts w:ascii="Arial" w:eastAsia="Calibri" w:hAnsi="Arial" w:cs="Arial"/>
          <w:lang w:val="es-419"/>
        </w:rPr>
        <w:t>Super Fast Charging (Carga Super Rápida)</w:t>
      </w:r>
      <w:r w:rsidRPr="00A85013">
        <w:rPr>
          <w:rFonts w:ascii="Arial" w:eastAsia="Calibri" w:hAnsi="Arial" w:cs="Arial"/>
          <w:lang w:val="es-419"/>
        </w:rPr>
        <w:t xml:space="preserve">, compatible con Z Flip4, </w:t>
      </w:r>
      <w:r w:rsidR="00930A4D" w:rsidRPr="00A85013">
        <w:rPr>
          <w:rFonts w:ascii="Arial" w:eastAsia="Calibri" w:hAnsi="Arial" w:cs="Arial"/>
          <w:lang w:val="es-419"/>
        </w:rPr>
        <w:t>es posible cargar</w:t>
      </w:r>
      <w:r w:rsidRPr="00A85013">
        <w:rPr>
          <w:rFonts w:ascii="Arial" w:eastAsia="Calibri" w:hAnsi="Arial" w:cs="Arial"/>
          <w:lang w:val="es-419"/>
        </w:rPr>
        <w:t xml:space="preserve"> hasta 50% en aproximadamente 30 minutos</w:t>
      </w:r>
      <w:r w:rsidRPr="00A85013">
        <w:rPr>
          <w:rStyle w:val="Refdenotaalpie"/>
          <w:rFonts w:ascii="Arial" w:eastAsia="Calibri" w:hAnsi="Arial" w:cs="Arial"/>
          <w:lang w:val="es-419"/>
        </w:rPr>
        <w:footnoteReference w:id="9"/>
      </w:r>
      <w:r w:rsidRPr="00A85013">
        <w:rPr>
          <w:rFonts w:ascii="Arial" w:eastAsia="Calibri" w:hAnsi="Arial" w:cs="Arial"/>
          <w:lang w:val="es-419"/>
        </w:rPr>
        <w:t>, manteniendo a los usuarios conecta</w:t>
      </w:r>
      <w:r w:rsidR="00232439">
        <w:rPr>
          <w:rFonts w:ascii="Arial" w:eastAsia="Calibri" w:hAnsi="Arial" w:cs="Arial"/>
          <w:lang w:val="es-419"/>
        </w:rPr>
        <w:t>dos.</w:t>
      </w:r>
    </w:p>
    <w:p w14:paraId="29C2AD86" w14:textId="77777777" w:rsidR="00C53A22" w:rsidRPr="00A85013" w:rsidRDefault="00C53A22" w:rsidP="00E03162">
      <w:pPr>
        <w:spacing w:line="276" w:lineRule="auto"/>
        <w:jc w:val="both"/>
        <w:rPr>
          <w:rFonts w:ascii="Arial" w:eastAsia="Calibri" w:hAnsi="Arial" w:cs="Arial"/>
          <w:lang w:val="es-419"/>
        </w:rPr>
      </w:pPr>
    </w:p>
    <w:p w14:paraId="79D251BF" w14:textId="365B88D3" w:rsidR="00D839EC" w:rsidRPr="00A85013" w:rsidRDefault="00D839EC" w:rsidP="00E03162">
      <w:pPr>
        <w:spacing w:line="276" w:lineRule="auto"/>
        <w:jc w:val="both"/>
        <w:rPr>
          <w:rFonts w:ascii="Arial" w:eastAsia="Calibri" w:hAnsi="Arial" w:cs="Arial"/>
          <w:lang w:val="es-419"/>
        </w:rPr>
      </w:pPr>
      <w:r w:rsidRPr="00A85013">
        <w:rPr>
          <w:rFonts w:ascii="Arial" w:eastAsia="Calibri" w:hAnsi="Arial" w:cs="Arial"/>
          <w:lang w:val="es-419"/>
        </w:rPr>
        <w:t xml:space="preserve">Con la bisagra más delgada, los bordes enderezados, el vidrio posterior </w:t>
      </w:r>
      <w:r w:rsidR="00930A4D" w:rsidRPr="00A85013">
        <w:rPr>
          <w:rFonts w:ascii="Arial" w:eastAsia="Calibri" w:hAnsi="Arial" w:cs="Arial"/>
          <w:lang w:val="es-419"/>
        </w:rPr>
        <w:t>esmerilado</w:t>
      </w:r>
      <w:r w:rsidRPr="00A85013">
        <w:rPr>
          <w:rFonts w:ascii="Arial" w:eastAsia="Calibri" w:hAnsi="Arial" w:cs="Arial"/>
          <w:lang w:val="es-419"/>
        </w:rPr>
        <w:t xml:space="preserve"> en contraste y los marcos de metal brillante, el diseño es lo más refinado hasta el momento. Los usuarios pueden personalizar completamente el Z Flip4 por dentro y por fuera, con Galaxy Themes tanto </w:t>
      </w:r>
      <w:r w:rsidR="00930A4D" w:rsidRPr="00A85013">
        <w:rPr>
          <w:rFonts w:ascii="Arial" w:eastAsia="Calibri" w:hAnsi="Arial" w:cs="Arial"/>
          <w:lang w:val="es-419"/>
        </w:rPr>
        <w:t xml:space="preserve">en </w:t>
      </w:r>
      <w:r w:rsidRPr="00A85013">
        <w:rPr>
          <w:rFonts w:ascii="Arial" w:eastAsia="Calibri" w:hAnsi="Arial" w:cs="Arial"/>
          <w:lang w:val="es-419"/>
        </w:rPr>
        <w:t xml:space="preserve">la Pantalla de Cubierta como </w:t>
      </w:r>
      <w:r w:rsidR="00930A4D" w:rsidRPr="00A85013">
        <w:rPr>
          <w:rFonts w:ascii="Arial" w:eastAsia="Calibri" w:hAnsi="Arial" w:cs="Arial"/>
          <w:lang w:val="es-419"/>
        </w:rPr>
        <w:t xml:space="preserve">en </w:t>
      </w:r>
      <w:r w:rsidRPr="00A85013">
        <w:rPr>
          <w:rFonts w:ascii="Arial" w:eastAsia="Calibri" w:hAnsi="Arial" w:cs="Arial"/>
          <w:lang w:val="es-419"/>
        </w:rPr>
        <w:t>la Principal para complementar su estilo con fuentes, íconos y diseños personalizados. Además, los usuarios pueden crear su propia Pantalla de Cubierta con nuevos diseños de reloj y fondos en varios formatos, como imágenes, GIFs e incluso video</w:t>
      </w:r>
      <w:r w:rsidRPr="00A85013">
        <w:rPr>
          <w:rStyle w:val="Refdenotaalpie"/>
          <w:rFonts w:ascii="Arial" w:eastAsia="Calibri" w:hAnsi="Arial" w:cs="Arial"/>
          <w:lang w:val="es-419"/>
        </w:rPr>
        <w:footnoteReference w:id="10"/>
      </w:r>
      <w:r w:rsidRPr="00A85013">
        <w:rPr>
          <w:rFonts w:ascii="Arial" w:eastAsia="Calibri" w:hAnsi="Arial" w:cs="Arial"/>
          <w:lang w:val="es-419"/>
        </w:rPr>
        <w:t>.</w:t>
      </w:r>
    </w:p>
    <w:p w14:paraId="7E16E257" w14:textId="77777777" w:rsidR="00C53A22" w:rsidRPr="00A85013" w:rsidRDefault="00C53A22" w:rsidP="00E03162">
      <w:pPr>
        <w:spacing w:line="276" w:lineRule="auto"/>
        <w:jc w:val="both"/>
        <w:rPr>
          <w:rFonts w:ascii="Arial" w:eastAsia="Calibri" w:hAnsi="Arial" w:cs="Arial"/>
          <w:b/>
          <w:bCs/>
          <w:lang w:val="es-419"/>
        </w:rPr>
      </w:pPr>
    </w:p>
    <w:p w14:paraId="3451D254" w14:textId="4C9419DE" w:rsidR="00D839EC" w:rsidRPr="00A85013" w:rsidRDefault="00D839EC" w:rsidP="00E03162">
      <w:pPr>
        <w:spacing w:line="276" w:lineRule="auto"/>
        <w:jc w:val="both"/>
        <w:rPr>
          <w:rFonts w:ascii="Arial" w:eastAsia="Calibri" w:hAnsi="Arial" w:cs="Arial"/>
          <w:b/>
          <w:bCs/>
          <w:lang w:val="es-419"/>
        </w:rPr>
      </w:pPr>
      <w:r w:rsidRPr="00A85013">
        <w:rPr>
          <w:rFonts w:ascii="Arial" w:eastAsia="Calibri" w:hAnsi="Arial" w:cs="Arial"/>
          <w:b/>
          <w:bCs/>
          <w:lang w:val="es-419"/>
        </w:rPr>
        <w:t>Galaxy Z Fold4 multitarea con máximo rendimiento</w:t>
      </w:r>
    </w:p>
    <w:p w14:paraId="30B0EE4D" w14:textId="4377FD3A" w:rsidR="00D839EC" w:rsidRPr="00A85013" w:rsidRDefault="00D839EC" w:rsidP="00E03162">
      <w:pPr>
        <w:spacing w:line="276" w:lineRule="auto"/>
        <w:jc w:val="both"/>
        <w:rPr>
          <w:rFonts w:ascii="Arial" w:eastAsia="Calibri" w:hAnsi="Arial" w:cs="Arial"/>
          <w:lang w:val="es-419"/>
        </w:rPr>
      </w:pPr>
      <w:r w:rsidRPr="00A85013">
        <w:rPr>
          <w:rFonts w:ascii="Arial" w:eastAsia="Calibri" w:hAnsi="Arial" w:cs="Arial"/>
          <w:lang w:val="es-419"/>
        </w:rPr>
        <w:t xml:space="preserve">El Galaxy Z Fold4 es el resultado de la innovación perdurable de </w:t>
      </w:r>
      <w:r w:rsidR="00D07E0C" w:rsidRPr="00A85013">
        <w:rPr>
          <w:rFonts w:ascii="Arial" w:eastAsia="Calibri" w:hAnsi="Arial" w:cs="Arial"/>
          <w:lang w:val="es-419"/>
        </w:rPr>
        <w:t>smartphones</w:t>
      </w:r>
      <w:r w:rsidRPr="00A85013">
        <w:rPr>
          <w:rFonts w:ascii="Arial" w:eastAsia="Calibri" w:hAnsi="Arial" w:cs="Arial"/>
          <w:lang w:val="es-419"/>
        </w:rPr>
        <w:t xml:space="preserve"> Samsung Galaxy y nuestro </w:t>
      </w:r>
      <w:r w:rsidR="00D07E0C" w:rsidRPr="00A85013">
        <w:rPr>
          <w:rFonts w:ascii="Arial" w:eastAsia="Calibri" w:hAnsi="Arial" w:cs="Arial"/>
          <w:lang w:val="es-419"/>
        </w:rPr>
        <w:t>teléfono</w:t>
      </w:r>
      <w:r w:rsidRPr="00A85013">
        <w:rPr>
          <w:rFonts w:ascii="Arial" w:eastAsia="Calibri" w:hAnsi="Arial" w:cs="Arial"/>
          <w:lang w:val="es-419"/>
        </w:rPr>
        <w:t xml:space="preserve"> más poderoso hasta el momento. </w:t>
      </w:r>
      <w:r w:rsidR="00D07E0C" w:rsidRPr="00A85013">
        <w:rPr>
          <w:rFonts w:ascii="Arial" w:eastAsia="Calibri" w:hAnsi="Arial" w:cs="Arial"/>
          <w:lang w:val="es-419"/>
        </w:rPr>
        <w:t xml:space="preserve">El </w:t>
      </w:r>
      <w:r w:rsidRPr="00A85013">
        <w:rPr>
          <w:rFonts w:ascii="Arial" w:eastAsia="Calibri" w:hAnsi="Arial" w:cs="Arial"/>
          <w:lang w:val="es-419"/>
        </w:rPr>
        <w:t>Z Fold4 combina la experiencia colectiva en tecnología móvil de Samsung para crear un dispositivo con mayor funcionalidad</w:t>
      </w:r>
      <w:r w:rsidR="000B2BD8" w:rsidRPr="00A85013">
        <w:rPr>
          <w:rFonts w:ascii="Arial" w:eastAsia="Calibri" w:hAnsi="Arial" w:cs="Arial"/>
          <w:lang w:val="es-419"/>
        </w:rPr>
        <w:t>,</w:t>
      </w:r>
      <w:r w:rsidRPr="00A85013">
        <w:rPr>
          <w:rFonts w:ascii="Arial" w:eastAsia="Calibri" w:hAnsi="Arial" w:cs="Arial"/>
          <w:lang w:val="es-419"/>
        </w:rPr>
        <w:t xml:space="preserve"> ya sea abierto, cerrado o en</w:t>
      </w:r>
      <w:r w:rsidR="00D07E0C" w:rsidRPr="00A85013">
        <w:rPr>
          <w:rFonts w:ascii="Arial" w:eastAsia="Calibri" w:hAnsi="Arial" w:cs="Arial"/>
          <w:lang w:val="es-419"/>
        </w:rPr>
        <w:t xml:space="preserve"> el</w:t>
      </w:r>
      <w:r w:rsidRPr="00A85013">
        <w:rPr>
          <w:rFonts w:ascii="Arial" w:eastAsia="Calibri" w:hAnsi="Arial" w:cs="Arial"/>
          <w:lang w:val="es-419"/>
        </w:rPr>
        <w:t xml:space="preserve"> modo Flex</w:t>
      </w:r>
      <w:r w:rsidR="00D07E0C" w:rsidRPr="00A85013">
        <w:rPr>
          <w:rStyle w:val="Refdenotaalpie"/>
          <w:rFonts w:ascii="Arial" w:eastAsia="Calibri" w:hAnsi="Arial" w:cs="Arial"/>
          <w:lang w:val="es-419"/>
        </w:rPr>
        <w:footnoteReference w:id="11"/>
      </w:r>
      <w:r w:rsidRPr="00A85013">
        <w:rPr>
          <w:rFonts w:ascii="Arial" w:eastAsia="Calibri" w:hAnsi="Arial" w:cs="Arial"/>
          <w:lang w:val="es-419"/>
        </w:rPr>
        <w:t>. Además, es el primer dispositivo con Android 12L, una versión especial de Android creada por Google para experiencias de pantalla grande, incluidas las plegables.</w:t>
      </w:r>
    </w:p>
    <w:p w14:paraId="2F06C6C8" w14:textId="77777777" w:rsidR="00C53A22" w:rsidRPr="00A85013" w:rsidRDefault="00C53A22" w:rsidP="00E03162">
      <w:pPr>
        <w:spacing w:line="276" w:lineRule="auto"/>
        <w:jc w:val="both"/>
        <w:rPr>
          <w:rFonts w:ascii="Arial" w:eastAsia="Calibri" w:hAnsi="Arial" w:cs="Arial"/>
          <w:lang w:val="es-419"/>
        </w:rPr>
      </w:pPr>
    </w:p>
    <w:p w14:paraId="276024B8" w14:textId="3CE554E6" w:rsidR="006C07EF" w:rsidRPr="00A85013" w:rsidRDefault="00D07E0C" w:rsidP="00E03162">
      <w:pPr>
        <w:spacing w:line="276" w:lineRule="auto"/>
        <w:jc w:val="both"/>
        <w:rPr>
          <w:rFonts w:ascii="Arial" w:eastAsia="Calibri" w:hAnsi="Arial" w:cs="Arial"/>
          <w:lang w:val="es-419"/>
        </w:rPr>
      </w:pPr>
      <w:r w:rsidRPr="00A85013">
        <w:rPr>
          <w:rFonts w:ascii="Arial" w:eastAsia="Calibri" w:hAnsi="Arial" w:cs="Arial"/>
          <w:lang w:val="es-419"/>
        </w:rPr>
        <w:t>La multitarea en Z Fold4 es más fácil que nunca, por lo que los usuarios pueden hacer más mientras se desplazan. La nueva</w:t>
      </w:r>
      <w:r w:rsidR="000B2BD8" w:rsidRPr="00A85013">
        <w:rPr>
          <w:rFonts w:ascii="Arial" w:eastAsia="Calibri" w:hAnsi="Arial" w:cs="Arial"/>
          <w:lang w:val="es-419"/>
        </w:rPr>
        <w:t xml:space="preserve"> Taskbar</w:t>
      </w:r>
      <w:r w:rsidRPr="00A85013">
        <w:rPr>
          <w:rFonts w:ascii="Arial" w:eastAsia="Calibri" w:hAnsi="Arial" w:cs="Arial"/>
          <w:lang w:val="es-419"/>
        </w:rPr>
        <w:t xml:space="preserve"> </w:t>
      </w:r>
      <w:r w:rsidR="000B2BD8" w:rsidRPr="00A85013">
        <w:rPr>
          <w:rFonts w:ascii="Arial" w:eastAsia="Calibri" w:hAnsi="Arial" w:cs="Arial"/>
          <w:lang w:val="es-419"/>
        </w:rPr>
        <w:t>(</w:t>
      </w:r>
      <w:r w:rsidRPr="00A85013">
        <w:rPr>
          <w:rFonts w:ascii="Arial" w:eastAsia="Calibri" w:hAnsi="Arial" w:cs="Arial"/>
          <w:lang w:val="es-419"/>
        </w:rPr>
        <w:t>barra de tareas</w:t>
      </w:r>
      <w:r w:rsidR="000B2BD8" w:rsidRPr="00A85013">
        <w:rPr>
          <w:rFonts w:ascii="Arial" w:eastAsia="Calibri" w:hAnsi="Arial" w:cs="Arial"/>
          <w:lang w:val="es-419"/>
        </w:rPr>
        <w:t>)</w:t>
      </w:r>
      <w:r w:rsidRPr="00A85013">
        <w:rPr>
          <w:rStyle w:val="Refdenotaalpie"/>
          <w:rFonts w:ascii="Arial" w:eastAsia="Calibri" w:hAnsi="Arial" w:cs="Arial"/>
          <w:lang w:val="es-419"/>
        </w:rPr>
        <w:footnoteReference w:id="12"/>
      </w:r>
      <w:r w:rsidRPr="00A85013">
        <w:rPr>
          <w:rFonts w:ascii="Arial" w:eastAsia="Calibri" w:hAnsi="Arial" w:cs="Arial"/>
          <w:lang w:val="es-419"/>
        </w:rPr>
        <w:t xml:space="preserve"> brinda un diseño similar al de</w:t>
      </w:r>
      <w:r w:rsidR="00232439">
        <w:rPr>
          <w:rFonts w:ascii="Arial" w:eastAsia="Calibri" w:hAnsi="Arial" w:cs="Arial"/>
          <w:lang w:val="es-419"/>
        </w:rPr>
        <w:t>l</w:t>
      </w:r>
      <w:r w:rsidRPr="00A85013">
        <w:rPr>
          <w:rFonts w:ascii="Arial" w:eastAsia="Calibri" w:hAnsi="Arial" w:cs="Arial"/>
          <w:lang w:val="es-419"/>
        </w:rPr>
        <w:t xml:space="preserve"> PC y ofrece acceso a </w:t>
      </w:r>
      <w:r w:rsidR="00232439">
        <w:rPr>
          <w:rFonts w:ascii="Arial" w:eastAsia="Calibri" w:hAnsi="Arial" w:cs="Arial"/>
          <w:lang w:val="es-419"/>
        </w:rPr>
        <w:t>la</w:t>
      </w:r>
      <w:r w:rsidRPr="00A85013">
        <w:rPr>
          <w:rFonts w:ascii="Arial" w:eastAsia="Calibri" w:hAnsi="Arial" w:cs="Arial"/>
          <w:lang w:val="es-419"/>
        </w:rPr>
        <w:t>s aplicaciones favoritas y recientes. La multitarea también es más intuitiva, gracias a los nuevos gestos de deslizamiento</w:t>
      </w:r>
      <w:r w:rsidRPr="00A85013">
        <w:rPr>
          <w:rStyle w:val="Refdenotaalpie"/>
          <w:rFonts w:ascii="Arial" w:eastAsia="Calibri" w:hAnsi="Arial" w:cs="Arial"/>
          <w:lang w:val="es-419"/>
        </w:rPr>
        <w:footnoteReference w:id="13"/>
      </w:r>
      <w:r w:rsidRPr="00A85013">
        <w:rPr>
          <w:rFonts w:ascii="Arial" w:eastAsia="Calibri" w:hAnsi="Arial" w:cs="Arial"/>
          <w:lang w:val="es-419"/>
        </w:rPr>
        <w:t>. Cambia instantáneamente las aplicaciones de pantalla completa a ventanas emergentes o divide tu pantalla para obtener más formas de realizar múltiples tareas</w:t>
      </w:r>
      <w:r w:rsidRPr="00A85013">
        <w:rPr>
          <w:rStyle w:val="Refdenotaalpie"/>
          <w:rFonts w:ascii="Arial" w:eastAsia="Calibri" w:hAnsi="Arial" w:cs="Arial"/>
          <w:lang w:val="es-419"/>
        </w:rPr>
        <w:footnoteReference w:id="14"/>
      </w:r>
      <w:r w:rsidRPr="00A85013">
        <w:rPr>
          <w:rFonts w:ascii="Arial" w:eastAsia="Calibri" w:hAnsi="Arial" w:cs="Arial"/>
          <w:lang w:val="es-419"/>
        </w:rPr>
        <w:t>.</w:t>
      </w:r>
    </w:p>
    <w:p w14:paraId="7FBCF1C0" w14:textId="750D41BA" w:rsidR="006C07EF" w:rsidRPr="00A85013" w:rsidRDefault="006C07EF" w:rsidP="00E03162">
      <w:pPr>
        <w:spacing w:line="276" w:lineRule="auto"/>
        <w:jc w:val="both"/>
        <w:rPr>
          <w:rFonts w:ascii="Arial" w:eastAsia="Calibri" w:hAnsi="Arial" w:cs="Arial"/>
          <w:lang w:val="es-419"/>
        </w:rPr>
      </w:pPr>
      <w:r w:rsidRPr="00A85013">
        <w:rPr>
          <w:rFonts w:ascii="Arial" w:eastAsia="Calibri" w:hAnsi="Arial" w:cs="Arial"/>
          <w:lang w:val="es-419"/>
        </w:rPr>
        <w:lastRenderedPageBreak/>
        <w:t>Las asociaciones de Samsung con Google y Microsoft llevan la multitarea al siguiente nivel. Las aplicaciones de Google, incluidas Chrome y Gmail, ahora admiten arrastrar y soltar, lo que permite que los usuarios copien y peguen rápidamente enlaces, fotos y más de una aplicación a otra. Con Google Meet, los usuarios pueden conectarse con más personas mientras disfrutan de actividades conjuntas virtuales, incluida la visualización de videos en YouTube o jugar juntos en una videollamada</w:t>
      </w:r>
      <w:r w:rsidRPr="00A85013">
        <w:rPr>
          <w:rStyle w:val="Refdenotaalpie"/>
          <w:rFonts w:ascii="Arial" w:hAnsi="Arial" w:cs="Arial"/>
          <w:lang w:val="es-419" w:eastAsia="ko-KR"/>
        </w:rPr>
        <w:footnoteReference w:id="15"/>
      </w:r>
      <w:r w:rsidRPr="00A85013">
        <w:rPr>
          <w:rFonts w:ascii="Arial" w:eastAsia="Calibri" w:hAnsi="Arial" w:cs="Arial"/>
          <w:lang w:val="es-419"/>
        </w:rPr>
        <w:t xml:space="preserve">. La suite completa de Office de Microsoft y Outlook aprovecha la pantalla plegable, brindando más información y formas más rápidas de interactuar con el contenido. La experiencia multitarea se completa con </w:t>
      </w:r>
      <w:r w:rsidR="00232439">
        <w:rPr>
          <w:rFonts w:ascii="Arial" w:eastAsia="Calibri" w:hAnsi="Arial" w:cs="Arial"/>
          <w:lang w:val="es-419"/>
        </w:rPr>
        <w:t>el</w:t>
      </w:r>
      <w:r w:rsidR="00F979EC" w:rsidRPr="00A85013">
        <w:rPr>
          <w:rFonts w:ascii="Arial" w:eastAsia="Calibri" w:hAnsi="Arial" w:cs="Arial"/>
          <w:lang w:val="es-419"/>
        </w:rPr>
        <w:t xml:space="preserve"> </w:t>
      </w:r>
      <w:r w:rsidRPr="00A85013">
        <w:rPr>
          <w:rFonts w:ascii="Arial" w:eastAsia="Calibri" w:hAnsi="Arial" w:cs="Arial"/>
          <w:lang w:val="es-419"/>
        </w:rPr>
        <w:t>S Pen</w:t>
      </w:r>
      <w:r w:rsidRPr="00A85013">
        <w:rPr>
          <w:rStyle w:val="Refdenotaalpie"/>
          <w:rFonts w:ascii="Arial" w:eastAsia="Calibri" w:hAnsi="Arial" w:cs="Arial"/>
          <w:lang w:val="es-419"/>
        </w:rPr>
        <w:footnoteReference w:id="16"/>
      </w:r>
      <w:r w:rsidRPr="00A85013">
        <w:rPr>
          <w:rFonts w:ascii="Arial" w:eastAsia="Calibri" w:hAnsi="Arial" w:cs="Arial"/>
          <w:lang w:val="es-419"/>
        </w:rPr>
        <w:t>, que habilita el dibujo y la toma de notas dondequiera que estés con un almacenamiento optimizado dentro de la funda Standing Cover con Pen</w:t>
      </w:r>
      <w:r w:rsidRPr="00A85013">
        <w:rPr>
          <w:rStyle w:val="Refdenotaalpie"/>
          <w:rFonts w:ascii="Arial" w:eastAsia="Calibri" w:hAnsi="Arial" w:cs="Arial"/>
          <w:lang w:val="es-419"/>
        </w:rPr>
        <w:footnoteReference w:id="17"/>
      </w:r>
      <w:r w:rsidRPr="00A85013">
        <w:rPr>
          <w:rFonts w:ascii="Arial" w:eastAsia="Calibri" w:hAnsi="Arial" w:cs="Arial"/>
          <w:lang w:val="es-419"/>
        </w:rPr>
        <w:t>.</w:t>
      </w:r>
    </w:p>
    <w:p w14:paraId="713C4B34" w14:textId="77777777" w:rsidR="00C53A22" w:rsidRPr="00A85013" w:rsidRDefault="00C53A22" w:rsidP="00E03162">
      <w:pPr>
        <w:spacing w:line="276" w:lineRule="auto"/>
        <w:jc w:val="both"/>
        <w:rPr>
          <w:rFonts w:ascii="Arial" w:eastAsia="Calibri" w:hAnsi="Arial" w:cs="Arial"/>
          <w:lang w:val="es-419"/>
        </w:rPr>
      </w:pPr>
    </w:p>
    <w:p w14:paraId="1F13244E" w14:textId="38A79DDC" w:rsidR="006C07EF" w:rsidRPr="00A85013" w:rsidRDefault="00170C57" w:rsidP="00E03162">
      <w:pPr>
        <w:spacing w:line="276" w:lineRule="auto"/>
        <w:jc w:val="both"/>
        <w:rPr>
          <w:rFonts w:ascii="Arial" w:eastAsia="Calibri" w:hAnsi="Arial" w:cs="Arial"/>
          <w:lang w:val="es-419"/>
        </w:rPr>
      </w:pPr>
      <w:r w:rsidRPr="00A85013">
        <w:rPr>
          <w:rFonts w:ascii="Arial" w:eastAsia="Calibri" w:hAnsi="Arial" w:cs="Arial"/>
          <w:lang w:val="es-419"/>
        </w:rPr>
        <w:t xml:space="preserve">El </w:t>
      </w:r>
      <w:r w:rsidR="006C07EF" w:rsidRPr="00A85013">
        <w:rPr>
          <w:rFonts w:ascii="Arial" w:eastAsia="Calibri" w:hAnsi="Arial" w:cs="Arial"/>
          <w:lang w:val="es-419"/>
        </w:rPr>
        <w:t xml:space="preserve">Galaxy Z Fold4 toma fotos y videos impresionantes con una lente ancha </w:t>
      </w:r>
      <w:r w:rsidRPr="00A85013">
        <w:rPr>
          <w:rFonts w:ascii="Arial" w:eastAsia="Calibri" w:hAnsi="Arial" w:cs="Arial"/>
          <w:lang w:val="es-419"/>
        </w:rPr>
        <w:t>perfeccionada</w:t>
      </w:r>
      <w:r w:rsidR="006C07EF" w:rsidRPr="00A85013">
        <w:rPr>
          <w:rFonts w:ascii="Arial" w:eastAsia="Calibri" w:hAnsi="Arial" w:cs="Arial"/>
          <w:lang w:val="es-419"/>
        </w:rPr>
        <w:t xml:space="preserve"> de 50MP y una lente Space Zoom</w:t>
      </w:r>
      <w:r w:rsidRPr="00A85013">
        <w:rPr>
          <w:rStyle w:val="Refdenotaalpie"/>
          <w:rFonts w:ascii="Arial" w:eastAsia="Calibri" w:hAnsi="Arial" w:cs="Arial"/>
          <w:lang w:val="es-419"/>
        </w:rPr>
        <w:footnoteReference w:id="18"/>
      </w:r>
      <w:r w:rsidR="006C07EF" w:rsidRPr="00A85013">
        <w:rPr>
          <w:rFonts w:ascii="Arial" w:eastAsia="Calibri" w:hAnsi="Arial" w:cs="Arial"/>
          <w:lang w:val="es-419"/>
        </w:rPr>
        <w:t xml:space="preserve"> de 30x. Una variedad de modos de cámara, incluido el </w:t>
      </w:r>
      <w:r w:rsidR="00EF41C2" w:rsidRPr="00A85013">
        <w:rPr>
          <w:rFonts w:ascii="Arial" w:eastAsia="Calibri" w:hAnsi="Arial" w:cs="Arial"/>
          <w:lang w:val="es-419"/>
        </w:rPr>
        <w:t>Zoom Map (</w:t>
      </w:r>
      <w:r w:rsidR="006C07EF" w:rsidRPr="00A85013">
        <w:rPr>
          <w:rFonts w:ascii="Arial" w:eastAsia="Calibri" w:hAnsi="Arial" w:cs="Arial"/>
          <w:lang w:val="es-419"/>
        </w:rPr>
        <w:t>mapa de zoom</w:t>
      </w:r>
      <w:r w:rsidR="00EF41C2" w:rsidRPr="00A85013">
        <w:rPr>
          <w:rFonts w:ascii="Arial" w:eastAsia="Calibri" w:hAnsi="Arial" w:cs="Arial"/>
          <w:lang w:val="es-419"/>
        </w:rPr>
        <w:t>)</w:t>
      </w:r>
      <w:r w:rsidR="006C07EF" w:rsidRPr="00A85013">
        <w:rPr>
          <w:rFonts w:ascii="Arial" w:eastAsia="Calibri" w:hAnsi="Arial" w:cs="Arial"/>
          <w:lang w:val="es-419"/>
        </w:rPr>
        <w:t xml:space="preserve"> más grande activado en el modo </w:t>
      </w:r>
      <w:r w:rsidRPr="00A85013">
        <w:rPr>
          <w:rFonts w:ascii="Arial" w:eastAsia="Calibri" w:hAnsi="Arial" w:cs="Arial"/>
          <w:lang w:val="es-419"/>
        </w:rPr>
        <w:t>Capture View</w:t>
      </w:r>
      <w:r w:rsidR="006C07EF" w:rsidRPr="00A85013">
        <w:rPr>
          <w:rFonts w:ascii="Arial" w:eastAsia="Calibri" w:hAnsi="Arial" w:cs="Arial"/>
          <w:lang w:val="es-419"/>
        </w:rPr>
        <w:t xml:space="preserve">, </w:t>
      </w:r>
      <w:r w:rsidR="00EF41C2" w:rsidRPr="00A85013">
        <w:rPr>
          <w:rFonts w:ascii="Arial" w:eastAsia="Calibri" w:hAnsi="Arial" w:cs="Arial"/>
          <w:lang w:val="es-419"/>
        </w:rPr>
        <w:t xml:space="preserve">Dual Preview </w:t>
      </w:r>
      <w:r w:rsidR="006C07EF" w:rsidRPr="00A85013">
        <w:rPr>
          <w:rFonts w:ascii="Arial" w:eastAsia="Calibri" w:hAnsi="Arial" w:cs="Arial"/>
          <w:lang w:val="es-419"/>
        </w:rPr>
        <w:t xml:space="preserve">y </w:t>
      </w:r>
      <w:r w:rsidR="00EF41C2" w:rsidRPr="00A85013">
        <w:rPr>
          <w:rFonts w:ascii="Arial" w:eastAsia="Calibri" w:hAnsi="Arial" w:cs="Arial"/>
          <w:lang w:val="es-419"/>
        </w:rPr>
        <w:t>Rear Cam Selfie</w:t>
      </w:r>
      <w:r w:rsidR="006C07EF" w:rsidRPr="00A85013">
        <w:rPr>
          <w:rFonts w:ascii="Arial" w:eastAsia="Calibri" w:hAnsi="Arial" w:cs="Arial"/>
          <w:lang w:val="es-419"/>
        </w:rPr>
        <w:t xml:space="preserve">, </w:t>
      </w:r>
      <w:r w:rsidRPr="00A85013">
        <w:rPr>
          <w:rFonts w:ascii="Arial" w:eastAsia="Calibri" w:hAnsi="Arial" w:cs="Arial"/>
          <w:lang w:val="es-419"/>
        </w:rPr>
        <w:t xml:space="preserve">son </w:t>
      </w:r>
      <w:r w:rsidR="006C07EF" w:rsidRPr="00A85013">
        <w:rPr>
          <w:rFonts w:ascii="Arial" w:eastAsia="Calibri" w:hAnsi="Arial" w:cs="Arial"/>
          <w:lang w:val="es-419"/>
        </w:rPr>
        <w:t xml:space="preserve">personalizados para aprovechar el factor de forma único para </w:t>
      </w:r>
      <w:r w:rsidR="00582634" w:rsidRPr="00A85013">
        <w:rPr>
          <w:rFonts w:ascii="Arial" w:eastAsia="Calibri" w:hAnsi="Arial" w:cs="Arial"/>
          <w:lang w:val="es-419"/>
        </w:rPr>
        <w:t>más</w:t>
      </w:r>
      <w:r w:rsidR="006C07EF" w:rsidRPr="00A85013">
        <w:rPr>
          <w:rFonts w:ascii="Arial" w:eastAsia="Calibri" w:hAnsi="Arial" w:cs="Arial"/>
          <w:lang w:val="es-419"/>
        </w:rPr>
        <w:t xml:space="preserve"> flexibilidad de captura. Y con el tamaño de píxel más grande, un sensor</w:t>
      </w:r>
      <w:r w:rsidRPr="00A85013">
        <w:rPr>
          <w:rFonts w:ascii="Arial" w:eastAsia="Calibri" w:hAnsi="Arial" w:cs="Arial"/>
          <w:lang w:val="es-419"/>
        </w:rPr>
        <w:t xml:space="preserve"> </w:t>
      </w:r>
      <w:r w:rsidR="006C07EF" w:rsidRPr="00A85013">
        <w:rPr>
          <w:rFonts w:ascii="Arial" w:eastAsia="Calibri" w:hAnsi="Arial" w:cs="Arial"/>
          <w:lang w:val="es-419"/>
        </w:rPr>
        <w:t>23</w:t>
      </w:r>
      <w:r w:rsidRPr="00A85013">
        <w:rPr>
          <w:rFonts w:ascii="Arial" w:eastAsia="Calibri" w:hAnsi="Arial" w:cs="Arial"/>
          <w:lang w:val="es-419"/>
        </w:rPr>
        <w:t>%</w:t>
      </w:r>
      <w:r w:rsidR="006C07EF" w:rsidRPr="00A85013">
        <w:rPr>
          <w:rFonts w:ascii="Arial" w:eastAsia="Calibri" w:hAnsi="Arial" w:cs="Arial"/>
          <w:lang w:val="es-419"/>
        </w:rPr>
        <w:t xml:space="preserve"> más brillante</w:t>
      </w:r>
      <w:r w:rsidR="00F85268" w:rsidRPr="00A85013">
        <w:rPr>
          <w:rStyle w:val="Refdenotaalpie"/>
          <w:rFonts w:ascii="Arial" w:eastAsia="Calibri" w:hAnsi="Arial" w:cs="Arial"/>
          <w:lang w:val="es-419"/>
        </w:rPr>
        <w:footnoteReference w:id="19"/>
      </w:r>
      <w:r w:rsidR="006C07EF" w:rsidRPr="00A85013">
        <w:rPr>
          <w:rFonts w:ascii="Arial" w:eastAsia="Calibri" w:hAnsi="Arial" w:cs="Arial"/>
          <w:lang w:val="es-419"/>
        </w:rPr>
        <w:t xml:space="preserve"> y una potencia de procesamiento </w:t>
      </w:r>
      <w:r w:rsidRPr="00A85013">
        <w:rPr>
          <w:rFonts w:ascii="Arial" w:eastAsia="Calibri" w:hAnsi="Arial" w:cs="Arial"/>
          <w:lang w:val="es-419"/>
        </w:rPr>
        <w:t>perfeccionada</w:t>
      </w:r>
      <w:r w:rsidR="006C07EF" w:rsidRPr="00A85013">
        <w:rPr>
          <w:rFonts w:ascii="Arial" w:eastAsia="Calibri" w:hAnsi="Arial" w:cs="Arial"/>
          <w:lang w:val="es-419"/>
        </w:rPr>
        <w:t xml:space="preserve">, los usuarios pueden capturar imágenes claras incluso </w:t>
      </w:r>
      <w:r w:rsidRPr="00A85013">
        <w:rPr>
          <w:rFonts w:ascii="Arial" w:eastAsia="Calibri" w:hAnsi="Arial" w:cs="Arial"/>
          <w:lang w:val="es-419"/>
        </w:rPr>
        <w:t>por la</w:t>
      </w:r>
      <w:r w:rsidR="006C07EF" w:rsidRPr="00A85013">
        <w:rPr>
          <w:rFonts w:ascii="Arial" w:eastAsia="Calibri" w:hAnsi="Arial" w:cs="Arial"/>
          <w:lang w:val="es-419"/>
        </w:rPr>
        <w:t xml:space="preserve"> noche.</w:t>
      </w:r>
    </w:p>
    <w:p w14:paraId="67289B77" w14:textId="77777777" w:rsidR="00C53A22" w:rsidRPr="00A85013" w:rsidRDefault="00C53A22" w:rsidP="00E03162">
      <w:pPr>
        <w:spacing w:line="276" w:lineRule="auto"/>
        <w:jc w:val="both"/>
        <w:rPr>
          <w:rFonts w:ascii="Arial" w:eastAsia="Calibri" w:hAnsi="Arial" w:cs="Arial"/>
          <w:lang w:val="es-419"/>
        </w:rPr>
      </w:pPr>
    </w:p>
    <w:p w14:paraId="7BE52A31" w14:textId="64DEE02A" w:rsidR="00170C57" w:rsidRPr="00A85013" w:rsidRDefault="00170C57" w:rsidP="00E03162">
      <w:pPr>
        <w:spacing w:line="276" w:lineRule="auto"/>
        <w:jc w:val="both"/>
        <w:rPr>
          <w:rFonts w:ascii="Arial" w:eastAsia="Calibri" w:hAnsi="Arial" w:cs="Arial"/>
          <w:lang w:val="es-419"/>
        </w:rPr>
      </w:pPr>
      <w:r w:rsidRPr="00A85013">
        <w:rPr>
          <w:rFonts w:ascii="Arial" w:eastAsia="Calibri" w:hAnsi="Arial" w:cs="Arial"/>
          <w:lang w:val="es-419"/>
        </w:rPr>
        <w:t>El contenido es aún más inmersivo y distintivo en la pantalla principal</w:t>
      </w:r>
      <w:r w:rsidRPr="00A85013">
        <w:rPr>
          <w:rStyle w:val="Refdenotaalpie"/>
          <w:rFonts w:ascii="Arial" w:eastAsia="Calibri" w:hAnsi="Arial" w:cs="Arial"/>
          <w:lang w:val="es-419"/>
        </w:rPr>
        <w:footnoteReference w:id="20"/>
      </w:r>
      <w:r w:rsidRPr="00A85013">
        <w:rPr>
          <w:rFonts w:ascii="Arial" w:eastAsia="Calibri" w:hAnsi="Arial" w:cs="Arial"/>
          <w:lang w:val="es-419"/>
        </w:rPr>
        <w:t xml:space="preserve"> de 7</w:t>
      </w:r>
      <w:r w:rsidR="00232439">
        <w:rPr>
          <w:rFonts w:ascii="Arial" w:eastAsia="Calibri" w:hAnsi="Arial" w:cs="Arial"/>
          <w:lang w:val="es-419"/>
        </w:rPr>
        <w:t>,</w:t>
      </w:r>
      <w:r w:rsidRPr="00A85013">
        <w:rPr>
          <w:rFonts w:ascii="Arial" w:eastAsia="Calibri" w:hAnsi="Arial" w:cs="Arial"/>
          <w:lang w:val="es-419"/>
        </w:rPr>
        <w:t>6</w:t>
      </w:r>
      <w:r w:rsidR="00232439">
        <w:rPr>
          <w:rFonts w:ascii="Arial" w:eastAsia="Calibri" w:hAnsi="Arial" w:cs="Arial"/>
          <w:lang w:val="es-419"/>
        </w:rPr>
        <w:t xml:space="preserve">” </w:t>
      </w:r>
      <w:r w:rsidRPr="00A85013">
        <w:rPr>
          <w:rFonts w:ascii="Arial" w:eastAsia="Calibri" w:hAnsi="Arial" w:cs="Arial"/>
          <w:lang w:val="es-419"/>
        </w:rPr>
        <w:t>con una pantalla más brillante, una frecuencia de actualización adaptativa</w:t>
      </w:r>
      <w:r w:rsidRPr="00A85013">
        <w:rPr>
          <w:rStyle w:val="Refdenotaalpie"/>
          <w:rFonts w:ascii="Arial" w:eastAsia="Calibri" w:hAnsi="Arial" w:cs="Arial"/>
          <w:lang w:val="es-419"/>
        </w:rPr>
        <w:footnoteReference w:id="21"/>
      </w:r>
      <w:r w:rsidRPr="00A85013">
        <w:rPr>
          <w:rFonts w:ascii="Arial" w:eastAsia="Calibri" w:hAnsi="Arial" w:cs="Arial"/>
          <w:lang w:val="es-419"/>
        </w:rPr>
        <w:t xml:space="preserve"> de 120Hz y una Under Display Camera (UDC, en inglés, cámara debajo de la pantalla) menos visible que presenta una nueva disposición de subpíxeles de tipo </w:t>
      </w:r>
      <w:r w:rsidR="00EF41C2" w:rsidRPr="00A85013">
        <w:rPr>
          <w:rFonts w:ascii="Arial" w:eastAsia="Calibri" w:hAnsi="Arial" w:cs="Arial"/>
          <w:i/>
          <w:iCs/>
          <w:lang w:val="es-419"/>
        </w:rPr>
        <w:t xml:space="preserve">scatter </w:t>
      </w:r>
      <w:r w:rsidR="00EF41C2" w:rsidRPr="00A85013">
        <w:rPr>
          <w:rFonts w:ascii="Arial" w:eastAsia="Calibri" w:hAnsi="Arial" w:cs="Arial"/>
          <w:lang w:val="es-419"/>
        </w:rPr>
        <w:t>(</w:t>
      </w:r>
      <w:r w:rsidRPr="00A85013">
        <w:rPr>
          <w:rFonts w:ascii="Arial" w:eastAsia="Calibri" w:hAnsi="Arial" w:cs="Arial"/>
          <w:lang w:val="es-419"/>
        </w:rPr>
        <w:t>disperso</w:t>
      </w:r>
      <w:r w:rsidR="00EF41C2" w:rsidRPr="00A85013">
        <w:rPr>
          <w:rFonts w:ascii="Arial" w:eastAsia="Calibri" w:hAnsi="Arial" w:cs="Arial"/>
          <w:lang w:val="es-419"/>
        </w:rPr>
        <w:t>)</w:t>
      </w:r>
      <w:r w:rsidRPr="00A85013">
        <w:rPr>
          <w:rFonts w:ascii="Arial" w:eastAsia="Calibri" w:hAnsi="Arial" w:cs="Arial"/>
          <w:lang w:val="es-419"/>
        </w:rPr>
        <w:t xml:space="preserve">. Las aplicaciones populares de redes sociales como Facebook </w:t>
      </w:r>
      <w:r w:rsidR="00077887" w:rsidRPr="00A85013">
        <w:rPr>
          <w:rFonts w:ascii="Arial" w:eastAsia="Calibri" w:hAnsi="Arial" w:cs="Arial"/>
          <w:lang w:val="es-419"/>
        </w:rPr>
        <w:t>son</w:t>
      </w:r>
      <w:r w:rsidRPr="00A85013">
        <w:rPr>
          <w:rFonts w:ascii="Arial" w:eastAsia="Calibri" w:hAnsi="Arial" w:cs="Arial"/>
          <w:lang w:val="es-419"/>
        </w:rPr>
        <w:t xml:space="preserve"> optimizadas para la experiencia de pantalla grande para hacer que el contenido sea más agradable. </w:t>
      </w:r>
      <w:r w:rsidR="00AA0439" w:rsidRPr="00A85013">
        <w:rPr>
          <w:rFonts w:ascii="Arial" w:eastAsia="Calibri" w:hAnsi="Arial" w:cs="Arial"/>
          <w:lang w:val="es-419"/>
        </w:rPr>
        <w:t>También</w:t>
      </w:r>
      <w:r w:rsidRPr="00A85013">
        <w:rPr>
          <w:rFonts w:ascii="Arial" w:eastAsia="Calibri" w:hAnsi="Arial" w:cs="Arial"/>
          <w:lang w:val="es-419"/>
        </w:rPr>
        <w:t xml:space="preserve"> </w:t>
      </w:r>
      <w:r w:rsidR="00582634" w:rsidRPr="00A85013">
        <w:rPr>
          <w:rFonts w:ascii="Arial" w:eastAsia="Calibri" w:hAnsi="Arial" w:cs="Arial"/>
          <w:lang w:val="es-419"/>
        </w:rPr>
        <w:t xml:space="preserve">puedes </w:t>
      </w:r>
      <w:r w:rsidRPr="00A85013">
        <w:rPr>
          <w:rFonts w:ascii="Arial" w:eastAsia="Calibri" w:hAnsi="Arial" w:cs="Arial"/>
          <w:lang w:val="es-419"/>
        </w:rPr>
        <w:t>abr</w:t>
      </w:r>
      <w:r w:rsidR="00582634" w:rsidRPr="00A85013">
        <w:rPr>
          <w:rFonts w:ascii="Arial" w:eastAsia="Calibri" w:hAnsi="Arial" w:cs="Arial"/>
          <w:lang w:val="es-419"/>
        </w:rPr>
        <w:t>ir</w:t>
      </w:r>
      <w:r w:rsidRPr="00A85013">
        <w:rPr>
          <w:rFonts w:ascii="Arial" w:eastAsia="Calibri" w:hAnsi="Arial" w:cs="Arial"/>
          <w:lang w:val="es-419"/>
        </w:rPr>
        <w:t xml:space="preserve"> </w:t>
      </w:r>
      <w:r w:rsidR="00077887" w:rsidRPr="00A85013">
        <w:rPr>
          <w:rFonts w:ascii="Arial" w:eastAsia="Calibri" w:hAnsi="Arial" w:cs="Arial"/>
          <w:lang w:val="es-419"/>
        </w:rPr>
        <w:t>t</w:t>
      </w:r>
      <w:r w:rsidRPr="00A85013">
        <w:rPr>
          <w:rFonts w:ascii="Arial" w:eastAsia="Calibri" w:hAnsi="Arial" w:cs="Arial"/>
          <w:lang w:val="es-419"/>
        </w:rPr>
        <w:t xml:space="preserve">us aplicaciones favoritas de servicio de </w:t>
      </w:r>
      <w:r w:rsidRPr="00A85013">
        <w:rPr>
          <w:rFonts w:ascii="Arial" w:eastAsia="Calibri" w:hAnsi="Arial" w:cs="Arial"/>
          <w:i/>
          <w:iCs/>
          <w:lang w:val="es-419"/>
        </w:rPr>
        <w:t>streaming</w:t>
      </w:r>
      <w:r w:rsidRPr="00A85013">
        <w:rPr>
          <w:rFonts w:ascii="Arial" w:eastAsia="Calibri" w:hAnsi="Arial" w:cs="Arial"/>
          <w:lang w:val="es-419"/>
        </w:rPr>
        <w:t xml:space="preserve"> como Netflix</w:t>
      </w:r>
      <w:r w:rsidR="00AA0439" w:rsidRPr="00A85013">
        <w:rPr>
          <w:rStyle w:val="Refdenotaalpie"/>
          <w:rFonts w:ascii="Arial" w:eastAsia="Calibri" w:hAnsi="Arial" w:cs="Arial"/>
          <w:lang w:val="es-419"/>
        </w:rPr>
        <w:footnoteReference w:id="22"/>
      </w:r>
      <w:r w:rsidRPr="00A85013">
        <w:rPr>
          <w:rFonts w:ascii="Arial" w:eastAsia="Calibri" w:hAnsi="Arial" w:cs="Arial"/>
          <w:lang w:val="es-419"/>
        </w:rPr>
        <w:t xml:space="preserve"> y mir</w:t>
      </w:r>
      <w:r w:rsidR="00077887" w:rsidRPr="00A85013">
        <w:rPr>
          <w:rFonts w:ascii="Arial" w:eastAsia="Calibri" w:hAnsi="Arial" w:cs="Arial"/>
          <w:lang w:val="es-419"/>
        </w:rPr>
        <w:t>a</w:t>
      </w:r>
      <w:r w:rsidR="00AA0439" w:rsidRPr="00A85013">
        <w:rPr>
          <w:rFonts w:ascii="Arial" w:eastAsia="Calibri" w:hAnsi="Arial" w:cs="Arial"/>
          <w:lang w:val="es-419"/>
        </w:rPr>
        <w:t>r</w:t>
      </w:r>
      <w:r w:rsidRPr="00A85013">
        <w:rPr>
          <w:rFonts w:ascii="Arial" w:eastAsia="Calibri" w:hAnsi="Arial" w:cs="Arial"/>
          <w:lang w:val="es-419"/>
        </w:rPr>
        <w:t xml:space="preserve"> con manos libres con el modo Flex. Para las aplicaciones no optimizadas, los usuarios pueden incluso controlar el dispositivo sin </w:t>
      </w:r>
      <w:r w:rsidR="00077887" w:rsidRPr="00A85013">
        <w:rPr>
          <w:rFonts w:ascii="Arial" w:eastAsia="Calibri" w:hAnsi="Arial" w:cs="Arial"/>
          <w:lang w:val="es-419"/>
        </w:rPr>
        <w:t>hacer</w:t>
      </w:r>
      <w:r w:rsidRPr="00A85013">
        <w:rPr>
          <w:rFonts w:ascii="Arial" w:eastAsia="Calibri" w:hAnsi="Arial" w:cs="Arial"/>
          <w:lang w:val="es-419"/>
        </w:rPr>
        <w:t xml:space="preserve"> el contenido</w:t>
      </w:r>
      <w:r w:rsidR="00077887" w:rsidRPr="00A85013">
        <w:rPr>
          <w:rFonts w:ascii="Arial" w:eastAsia="Calibri" w:hAnsi="Arial" w:cs="Arial"/>
          <w:lang w:val="es-419"/>
        </w:rPr>
        <w:t xml:space="preserve"> disruptivo</w:t>
      </w:r>
      <w:r w:rsidRPr="00A85013">
        <w:rPr>
          <w:rFonts w:ascii="Arial" w:eastAsia="Calibri" w:hAnsi="Arial" w:cs="Arial"/>
          <w:lang w:val="es-419"/>
        </w:rPr>
        <w:t xml:space="preserve"> con el nuevo </w:t>
      </w:r>
      <w:r w:rsidR="00AA0439" w:rsidRPr="00A85013">
        <w:rPr>
          <w:rFonts w:ascii="Arial" w:eastAsia="Calibri" w:hAnsi="Arial" w:cs="Arial"/>
          <w:lang w:val="es-419"/>
        </w:rPr>
        <w:t>Touchpad del modo</w:t>
      </w:r>
      <w:r w:rsidRPr="00A85013">
        <w:rPr>
          <w:rFonts w:ascii="Arial" w:eastAsia="Calibri" w:hAnsi="Arial" w:cs="Arial"/>
          <w:lang w:val="es-419"/>
        </w:rPr>
        <w:t xml:space="preserve"> Flex</w:t>
      </w:r>
      <w:r w:rsidR="00AA0439" w:rsidRPr="00A85013">
        <w:rPr>
          <w:rStyle w:val="Refdenotaalpie"/>
          <w:rFonts w:ascii="Arial" w:eastAsia="Calibri" w:hAnsi="Arial" w:cs="Arial"/>
          <w:lang w:val="es-419"/>
        </w:rPr>
        <w:footnoteReference w:id="23"/>
      </w:r>
      <w:r w:rsidR="00AA0439" w:rsidRPr="00A85013">
        <w:rPr>
          <w:rFonts w:ascii="Arial" w:eastAsia="Calibri" w:hAnsi="Arial" w:cs="Arial"/>
          <w:lang w:val="es-419"/>
        </w:rPr>
        <w:t>,</w:t>
      </w:r>
      <w:r w:rsidRPr="00A85013">
        <w:rPr>
          <w:rFonts w:ascii="Arial" w:eastAsia="Calibri" w:hAnsi="Arial" w:cs="Arial"/>
          <w:lang w:val="es-419"/>
        </w:rPr>
        <w:t xml:space="preserve"> que ofrece precisión al pausar, </w:t>
      </w:r>
      <w:r w:rsidR="00AA0439" w:rsidRPr="00A85013">
        <w:rPr>
          <w:rFonts w:ascii="Arial" w:eastAsia="Calibri" w:hAnsi="Arial" w:cs="Arial"/>
          <w:lang w:val="es-419"/>
        </w:rPr>
        <w:t>volver</w:t>
      </w:r>
      <w:r w:rsidRPr="00A85013">
        <w:rPr>
          <w:rFonts w:ascii="Arial" w:eastAsia="Calibri" w:hAnsi="Arial" w:cs="Arial"/>
          <w:lang w:val="es-419"/>
        </w:rPr>
        <w:t xml:space="preserve"> y reproducir videos, o acercar y alejar el contenido mientras el dispositivo está en</w:t>
      </w:r>
      <w:r w:rsidR="00077887" w:rsidRPr="00A85013">
        <w:rPr>
          <w:rFonts w:ascii="Arial" w:eastAsia="Calibri" w:hAnsi="Arial" w:cs="Arial"/>
          <w:lang w:val="es-419"/>
        </w:rPr>
        <w:t xml:space="preserve"> el</w:t>
      </w:r>
      <w:r w:rsidRPr="00A85013">
        <w:rPr>
          <w:rFonts w:ascii="Arial" w:eastAsia="Calibri" w:hAnsi="Arial" w:cs="Arial"/>
          <w:lang w:val="es-419"/>
        </w:rPr>
        <w:t xml:space="preserve"> modo Flex.</w:t>
      </w:r>
    </w:p>
    <w:p w14:paraId="4D92317A" w14:textId="77777777" w:rsidR="006A30A8" w:rsidRPr="00A85013" w:rsidRDefault="006A30A8" w:rsidP="00E03162">
      <w:pPr>
        <w:spacing w:line="276" w:lineRule="auto"/>
        <w:jc w:val="both"/>
        <w:rPr>
          <w:rFonts w:ascii="Arial" w:eastAsia="Calibri" w:hAnsi="Arial" w:cs="Arial"/>
          <w:lang w:val="es-419"/>
        </w:rPr>
      </w:pPr>
    </w:p>
    <w:p w14:paraId="10C5FC4C" w14:textId="68B7304E" w:rsidR="00D747BE" w:rsidRPr="00A85013" w:rsidRDefault="00D747BE" w:rsidP="00E03162">
      <w:pPr>
        <w:spacing w:line="276" w:lineRule="auto"/>
        <w:jc w:val="both"/>
        <w:rPr>
          <w:rFonts w:ascii="Arial" w:eastAsia="Calibri" w:hAnsi="Arial" w:cs="Arial"/>
          <w:lang w:val="es-419"/>
        </w:rPr>
      </w:pPr>
      <w:r w:rsidRPr="00A85013">
        <w:rPr>
          <w:rFonts w:ascii="Arial" w:eastAsia="Calibri" w:hAnsi="Arial" w:cs="Arial"/>
          <w:lang w:val="es-419"/>
        </w:rPr>
        <w:t>Los juegos también son más ágiles gracias a la poderosa plataforma móvil Snapdragon® 8+ Ge</w:t>
      </w:r>
      <w:r w:rsidR="00AA0439" w:rsidRPr="00A85013">
        <w:rPr>
          <w:rFonts w:ascii="Arial" w:eastAsia="Calibri" w:hAnsi="Arial" w:cs="Arial"/>
          <w:lang w:val="es-419"/>
        </w:rPr>
        <w:t>r</w:t>
      </w:r>
      <w:r w:rsidRPr="00A85013">
        <w:rPr>
          <w:rFonts w:ascii="Arial" w:eastAsia="Calibri" w:hAnsi="Arial" w:cs="Arial"/>
          <w:lang w:val="es-419"/>
        </w:rPr>
        <w:t xml:space="preserve"> 1 y </w:t>
      </w:r>
      <w:r w:rsidR="00C30F90" w:rsidRPr="00A85013">
        <w:rPr>
          <w:rFonts w:ascii="Arial" w:eastAsia="Calibri" w:hAnsi="Arial" w:cs="Arial"/>
          <w:lang w:val="es-419"/>
        </w:rPr>
        <w:t xml:space="preserve">la red </w:t>
      </w:r>
      <w:r w:rsidRPr="00A85013">
        <w:rPr>
          <w:rFonts w:ascii="Arial" w:eastAsia="Calibri" w:hAnsi="Arial" w:cs="Arial"/>
          <w:lang w:val="es-419"/>
        </w:rPr>
        <w:t>5G</w:t>
      </w:r>
      <w:r w:rsidR="00AA0439" w:rsidRPr="00A85013">
        <w:rPr>
          <w:rStyle w:val="Refdenotaalpie"/>
          <w:rFonts w:ascii="Arial" w:eastAsia="Calibri" w:hAnsi="Arial" w:cs="Arial"/>
          <w:lang w:val="es-419"/>
        </w:rPr>
        <w:footnoteReference w:id="24"/>
      </w:r>
      <w:r w:rsidRPr="00A85013">
        <w:rPr>
          <w:rFonts w:ascii="Arial" w:eastAsia="Calibri" w:hAnsi="Arial" w:cs="Arial"/>
          <w:lang w:val="es-419"/>
        </w:rPr>
        <w:t xml:space="preserve"> hiper</w:t>
      </w:r>
      <w:r w:rsidR="00C30F90" w:rsidRPr="00A85013">
        <w:rPr>
          <w:rFonts w:ascii="Arial" w:eastAsia="Calibri" w:hAnsi="Arial" w:cs="Arial"/>
          <w:lang w:val="es-419"/>
        </w:rPr>
        <w:t xml:space="preserve"> </w:t>
      </w:r>
      <w:r w:rsidRPr="00A85013">
        <w:rPr>
          <w:rFonts w:ascii="Arial" w:eastAsia="Calibri" w:hAnsi="Arial" w:cs="Arial"/>
          <w:lang w:val="es-419"/>
        </w:rPr>
        <w:t>rápid</w:t>
      </w:r>
      <w:r w:rsidR="00C30F90" w:rsidRPr="00A85013">
        <w:rPr>
          <w:rFonts w:ascii="Arial" w:eastAsia="Calibri" w:hAnsi="Arial" w:cs="Arial"/>
          <w:lang w:val="es-419"/>
        </w:rPr>
        <w:t>a</w:t>
      </w:r>
      <w:r w:rsidRPr="00A85013">
        <w:rPr>
          <w:rFonts w:ascii="Arial" w:eastAsia="Calibri" w:hAnsi="Arial" w:cs="Arial"/>
          <w:lang w:val="es-419"/>
        </w:rPr>
        <w:t xml:space="preserve">. Con una bisagra más delgada, un peso más liviano e incluso biseles más </w:t>
      </w:r>
      <w:r w:rsidR="00C30F90" w:rsidRPr="00A85013">
        <w:rPr>
          <w:rFonts w:ascii="Arial" w:eastAsia="Calibri" w:hAnsi="Arial" w:cs="Arial"/>
          <w:lang w:val="es-419"/>
        </w:rPr>
        <w:t>estrechos</w:t>
      </w:r>
      <w:r w:rsidRPr="00A85013">
        <w:rPr>
          <w:rFonts w:ascii="Arial" w:eastAsia="Calibri" w:hAnsi="Arial" w:cs="Arial"/>
          <w:lang w:val="es-419"/>
        </w:rPr>
        <w:t xml:space="preserve">, la pantalla más ancha </w:t>
      </w:r>
      <w:r w:rsidR="00C30F90" w:rsidRPr="00A85013">
        <w:rPr>
          <w:rFonts w:ascii="Arial" w:eastAsia="Calibri" w:hAnsi="Arial" w:cs="Arial"/>
          <w:lang w:val="es-419"/>
        </w:rPr>
        <w:t>habilita</w:t>
      </w:r>
      <w:r w:rsidRPr="00A85013">
        <w:rPr>
          <w:rFonts w:ascii="Arial" w:eastAsia="Calibri" w:hAnsi="Arial" w:cs="Arial"/>
          <w:lang w:val="es-419"/>
        </w:rPr>
        <w:t xml:space="preserve"> interacciones más sencillas con una sola mano mientras se usa la </w:t>
      </w:r>
      <w:r w:rsidR="00C30F90" w:rsidRPr="00A85013">
        <w:rPr>
          <w:rFonts w:ascii="Arial" w:eastAsia="Calibri" w:hAnsi="Arial" w:cs="Arial"/>
          <w:lang w:val="es-419"/>
        </w:rPr>
        <w:t xml:space="preserve">Pantalla </w:t>
      </w:r>
      <w:r w:rsidRPr="00A85013">
        <w:rPr>
          <w:rFonts w:ascii="Arial" w:eastAsia="Calibri" w:hAnsi="Arial" w:cs="Arial"/>
          <w:lang w:val="es-419"/>
        </w:rPr>
        <w:t xml:space="preserve">de </w:t>
      </w:r>
      <w:r w:rsidR="00C30F90" w:rsidRPr="00A85013">
        <w:rPr>
          <w:rFonts w:ascii="Arial" w:eastAsia="Calibri" w:hAnsi="Arial" w:cs="Arial"/>
          <w:lang w:val="es-419"/>
        </w:rPr>
        <w:t>Cubierta</w:t>
      </w:r>
      <w:r w:rsidR="00AA0439" w:rsidRPr="00A85013">
        <w:rPr>
          <w:rStyle w:val="Refdenotaalpie"/>
          <w:rFonts w:ascii="Arial" w:eastAsia="Calibri" w:hAnsi="Arial" w:cs="Arial"/>
          <w:lang w:val="es-419"/>
        </w:rPr>
        <w:footnoteReference w:id="25"/>
      </w:r>
      <w:r w:rsidRPr="00A85013">
        <w:rPr>
          <w:rFonts w:ascii="Arial" w:eastAsia="Calibri" w:hAnsi="Arial" w:cs="Arial"/>
          <w:lang w:val="es-419"/>
        </w:rPr>
        <w:t>.</w:t>
      </w:r>
    </w:p>
    <w:p w14:paraId="122F7373" w14:textId="77777777" w:rsidR="00C53A22" w:rsidRPr="00A85013" w:rsidRDefault="00C53A22" w:rsidP="00E03162">
      <w:pPr>
        <w:spacing w:line="276" w:lineRule="auto"/>
        <w:jc w:val="both"/>
        <w:rPr>
          <w:rFonts w:ascii="Arial" w:eastAsia="Calibri" w:hAnsi="Arial" w:cs="Arial"/>
          <w:lang w:val="es-419"/>
        </w:rPr>
      </w:pPr>
    </w:p>
    <w:p w14:paraId="7D5418EA" w14:textId="1AD64BB8" w:rsidR="00C30F90" w:rsidRPr="00A85013" w:rsidRDefault="00C30F90" w:rsidP="00E03162">
      <w:pPr>
        <w:spacing w:line="276" w:lineRule="auto"/>
        <w:jc w:val="both"/>
        <w:rPr>
          <w:rFonts w:ascii="Arial" w:eastAsia="Calibri" w:hAnsi="Arial" w:cs="Arial"/>
          <w:lang w:val="es-419"/>
        </w:rPr>
      </w:pPr>
      <w:r w:rsidRPr="00A85013">
        <w:rPr>
          <w:rFonts w:ascii="Arial" w:eastAsia="Calibri" w:hAnsi="Arial" w:cs="Arial"/>
          <w:lang w:val="es-419"/>
        </w:rPr>
        <w:t xml:space="preserve">Samsung </w:t>
      </w:r>
      <w:r w:rsidR="00AA0439" w:rsidRPr="00A85013">
        <w:rPr>
          <w:rFonts w:ascii="Arial" w:eastAsia="Calibri" w:hAnsi="Arial" w:cs="Arial"/>
          <w:lang w:val="es-419"/>
        </w:rPr>
        <w:t>sigue con</w:t>
      </w:r>
      <w:r w:rsidRPr="00A85013">
        <w:rPr>
          <w:rFonts w:ascii="Arial" w:eastAsia="Calibri" w:hAnsi="Arial" w:cs="Arial"/>
          <w:lang w:val="es-419"/>
        </w:rPr>
        <w:t xml:space="preserve"> su trayectoria de innovación que desafía las barreras para ofrecer el nivel de durabilidad </w:t>
      </w:r>
      <w:r w:rsidR="00AA0439" w:rsidRPr="00A85013">
        <w:rPr>
          <w:rFonts w:ascii="Arial" w:eastAsia="Calibri" w:hAnsi="Arial" w:cs="Arial"/>
          <w:lang w:val="es-419"/>
        </w:rPr>
        <w:t>esperado por</w:t>
      </w:r>
      <w:r w:rsidRPr="00A85013">
        <w:rPr>
          <w:rFonts w:ascii="Arial" w:eastAsia="Calibri" w:hAnsi="Arial" w:cs="Arial"/>
          <w:lang w:val="es-419"/>
        </w:rPr>
        <w:t xml:space="preserve"> los consumidores, tanto por dentro como por fuera. Con </w:t>
      </w:r>
      <w:r w:rsidR="00232439">
        <w:rPr>
          <w:rFonts w:ascii="Arial" w:eastAsia="Calibri" w:hAnsi="Arial" w:cs="Arial"/>
          <w:lang w:val="es-419"/>
        </w:rPr>
        <w:t>l</w:t>
      </w:r>
      <w:r w:rsidRPr="00A85013">
        <w:rPr>
          <w:rFonts w:ascii="Arial" w:eastAsia="Calibri" w:hAnsi="Arial" w:cs="Arial"/>
          <w:lang w:val="es-419"/>
        </w:rPr>
        <w:t xml:space="preserve">os marcos Armor Aluminium y la cubierta de las bisagras junto con el exclusivo Corning® Gorilla® Glass Victus®+ en la Pantalla de Cubierta y el vidrio trasero, </w:t>
      </w:r>
      <w:r w:rsidR="00AA0439" w:rsidRPr="00A85013">
        <w:rPr>
          <w:rFonts w:ascii="Arial" w:eastAsia="Calibri" w:hAnsi="Arial" w:cs="Arial"/>
          <w:lang w:val="es-419"/>
        </w:rPr>
        <w:t xml:space="preserve">el </w:t>
      </w:r>
      <w:r w:rsidRPr="00A85013">
        <w:rPr>
          <w:rFonts w:ascii="Arial" w:eastAsia="Calibri" w:hAnsi="Arial" w:cs="Arial"/>
          <w:lang w:val="es-419"/>
        </w:rPr>
        <w:t xml:space="preserve">Z Flip4 y </w:t>
      </w:r>
      <w:r w:rsidR="00AA0439" w:rsidRPr="00A85013">
        <w:rPr>
          <w:rFonts w:ascii="Arial" w:eastAsia="Calibri" w:hAnsi="Arial" w:cs="Arial"/>
          <w:lang w:val="es-419"/>
        </w:rPr>
        <w:t xml:space="preserve">el </w:t>
      </w:r>
      <w:r w:rsidRPr="00A85013">
        <w:rPr>
          <w:rFonts w:ascii="Arial" w:eastAsia="Calibri" w:hAnsi="Arial" w:cs="Arial"/>
          <w:lang w:val="es-419"/>
        </w:rPr>
        <w:t xml:space="preserve">Z Fold4 son </w:t>
      </w:r>
      <w:r w:rsidR="00232439">
        <w:rPr>
          <w:rFonts w:ascii="Arial" w:eastAsia="Calibri" w:hAnsi="Arial" w:cs="Arial"/>
          <w:lang w:val="es-419"/>
        </w:rPr>
        <w:t>l</w:t>
      </w:r>
      <w:r w:rsidRPr="00A85013">
        <w:rPr>
          <w:rFonts w:ascii="Arial" w:eastAsia="Calibri" w:hAnsi="Arial" w:cs="Arial"/>
          <w:lang w:val="es-419"/>
        </w:rPr>
        <w:t xml:space="preserve">os plegables más resistentes. </w:t>
      </w:r>
      <w:r w:rsidRPr="00A85013">
        <w:rPr>
          <w:rFonts w:ascii="Arial" w:eastAsia="Calibri" w:hAnsi="Arial" w:cs="Arial"/>
          <w:lang w:val="es-419"/>
        </w:rPr>
        <w:lastRenderedPageBreak/>
        <w:t xml:space="preserve">La durabilidad del panel de la Pantalla Principal también se mejora gracias a la estructura de capas optimizada, lo que ayuda a reducir los daños causados por golpes externos. </w:t>
      </w:r>
      <w:r w:rsidR="009944F9">
        <w:rPr>
          <w:rFonts w:ascii="Arial" w:eastAsia="Calibri" w:hAnsi="Arial" w:cs="Arial"/>
          <w:lang w:val="es-419"/>
        </w:rPr>
        <w:t>T</w:t>
      </w:r>
      <w:r w:rsidRPr="00A85013">
        <w:rPr>
          <w:rFonts w:ascii="Arial" w:eastAsia="Calibri" w:hAnsi="Arial" w:cs="Arial"/>
          <w:lang w:val="es-419"/>
        </w:rPr>
        <w:t>anto</w:t>
      </w:r>
      <w:r w:rsidR="00AA0439" w:rsidRPr="00A85013">
        <w:rPr>
          <w:rFonts w:ascii="Arial" w:eastAsia="Calibri" w:hAnsi="Arial" w:cs="Arial"/>
          <w:lang w:val="es-419"/>
        </w:rPr>
        <w:t xml:space="preserve"> el</w:t>
      </w:r>
      <w:r w:rsidRPr="00A85013">
        <w:rPr>
          <w:rFonts w:ascii="Arial" w:eastAsia="Calibri" w:hAnsi="Arial" w:cs="Arial"/>
          <w:lang w:val="es-419"/>
        </w:rPr>
        <w:t xml:space="preserve"> Z Flip4 como </w:t>
      </w:r>
      <w:r w:rsidR="00AA0439" w:rsidRPr="00A85013">
        <w:rPr>
          <w:rFonts w:ascii="Arial" w:eastAsia="Calibri" w:hAnsi="Arial" w:cs="Arial"/>
          <w:lang w:val="es-419"/>
        </w:rPr>
        <w:t xml:space="preserve">el </w:t>
      </w:r>
      <w:r w:rsidRPr="00A85013">
        <w:rPr>
          <w:rFonts w:ascii="Arial" w:eastAsia="Calibri" w:hAnsi="Arial" w:cs="Arial"/>
          <w:lang w:val="es-419"/>
        </w:rPr>
        <w:t xml:space="preserve">Z Fold4 </w:t>
      </w:r>
      <w:r w:rsidR="00AA0439" w:rsidRPr="00A85013">
        <w:rPr>
          <w:rFonts w:ascii="Arial" w:eastAsia="Calibri" w:hAnsi="Arial" w:cs="Arial"/>
          <w:lang w:val="es-419"/>
        </w:rPr>
        <w:t>son</w:t>
      </w:r>
      <w:r w:rsidRPr="00A85013">
        <w:rPr>
          <w:rFonts w:ascii="Arial" w:eastAsia="Calibri" w:hAnsi="Arial" w:cs="Arial"/>
          <w:lang w:val="es-419"/>
        </w:rPr>
        <w:t xml:space="preserve"> equipados con resistencia al agua IPX8</w:t>
      </w:r>
      <w:r w:rsidRPr="00A85013">
        <w:rPr>
          <w:rStyle w:val="Refdenotaalpie"/>
          <w:rFonts w:ascii="Arial" w:eastAsia="Calibri" w:hAnsi="Arial" w:cs="Arial"/>
          <w:lang w:val="es-419"/>
        </w:rPr>
        <w:footnoteReference w:id="26"/>
      </w:r>
      <w:r w:rsidRPr="00A85013">
        <w:rPr>
          <w:rFonts w:ascii="Arial" w:eastAsia="Calibri" w:hAnsi="Arial" w:cs="Arial"/>
          <w:lang w:val="es-419"/>
        </w:rPr>
        <w:t>, por lo que los usuarios pueden preocuparse menos si</w:t>
      </w:r>
      <w:r w:rsidR="00D05AE7" w:rsidRPr="00A85013">
        <w:rPr>
          <w:rFonts w:ascii="Arial" w:eastAsia="Calibri" w:hAnsi="Arial" w:cs="Arial"/>
          <w:lang w:val="es-419"/>
        </w:rPr>
        <w:t xml:space="preserve"> se</w:t>
      </w:r>
      <w:r w:rsidRPr="00A85013">
        <w:rPr>
          <w:rFonts w:ascii="Arial" w:eastAsia="Calibri" w:hAnsi="Arial" w:cs="Arial"/>
          <w:lang w:val="es-419"/>
        </w:rPr>
        <w:t xml:space="preserve"> quedan atrapados bajo la lluvia.</w:t>
      </w:r>
    </w:p>
    <w:p w14:paraId="626E9562" w14:textId="2A238F5D" w:rsidR="006A480B" w:rsidRDefault="006A480B" w:rsidP="00E03162">
      <w:pPr>
        <w:spacing w:line="276" w:lineRule="auto"/>
        <w:jc w:val="both"/>
        <w:rPr>
          <w:rFonts w:ascii="Arial" w:eastAsia="Calibri" w:hAnsi="Arial" w:cs="Arial"/>
          <w:lang w:val="es-419"/>
        </w:rPr>
      </w:pPr>
    </w:p>
    <w:p w14:paraId="313F9B22" w14:textId="77777777" w:rsidR="009944F9" w:rsidRPr="00A85013" w:rsidRDefault="009944F9" w:rsidP="00E03162">
      <w:pPr>
        <w:spacing w:line="276" w:lineRule="auto"/>
        <w:jc w:val="both"/>
        <w:rPr>
          <w:rFonts w:ascii="Arial" w:eastAsia="Calibri" w:hAnsi="Arial" w:cs="Arial"/>
          <w:lang w:val="es-419"/>
        </w:rPr>
      </w:pPr>
    </w:p>
    <w:p w14:paraId="38A65ECA" w14:textId="3641DB92" w:rsidR="00C30F90" w:rsidRPr="00A85013" w:rsidRDefault="00C30F90" w:rsidP="00E03162">
      <w:pPr>
        <w:spacing w:line="276" w:lineRule="auto"/>
        <w:jc w:val="both"/>
        <w:rPr>
          <w:rFonts w:ascii="Arial" w:hAnsi="Arial" w:cs="Arial"/>
          <w:b/>
          <w:bCs/>
          <w:lang w:val="es-419"/>
        </w:rPr>
      </w:pPr>
      <w:r w:rsidRPr="00A85013">
        <w:rPr>
          <w:rFonts w:ascii="Arial" w:hAnsi="Arial" w:cs="Arial"/>
          <w:b/>
          <w:bCs/>
          <w:lang w:val="es-419"/>
        </w:rPr>
        <w:t>Galaxy Buds2 Pro, diseño premium con la mejor experiencia auditiva</w:t>
      </w:r>
    </w:p>
    <w:p w14:paraId="00AD8035" w14:textId="77777777" w:rsidR="005605D6" w:rsidRPr="00A85013" w:rsidRDefault="00C30F90" w:rsidP="00E03162">
      <w:pPr>
        <w:spacing w:line="276" w:lineRule="auto"/>
        <w:jc w:val="both"/>
        <w:rPr>
          <w:rFonts w:ascii="Arial" w:hAnsi="Arial" w:cs="Arial"/>
          <w:lang w:val="es-419"/>
        </w:rPr>
      </w:pPr>
      <w:r w:rsidRPr="00A85013">
        <w:rPr>
          <w:rFonts w:ascii="Arial" w:hAnsi="Arial" w:cs="Arial"/>
          <w:lang w:val="es-419"/>
        </w:rPr>
        <w:t xml:space="preserve">Se unen a la serie Galaxy Z los Galaxy Buds2 Pro, los nuevos auriculares de botón de primera línea de Samsung que brindan la experiencia de audio inalámbrica más inmersiva con un nuevo diseño compacto y una conectividad </w:t>
      </w:r>
      <w:r w:rsidR="0057075E" w:rsidRPr="00A85013">
        <w:rPr>
          <w:rFonts w:ascii="Arial" w:hAnsi="Arial" w:cs="Arial"/>
          <w:lang w:val="es-419"/>
        </w:rPr>
        <w:t>continua</w:t>
      </w:r>
      <w:r w:rsidRPr="00A85013">
        <w:rPr>
          <w:rFonts w:ascii="Arial" w:hAnsi="Arial" w:cs="Arial"/>
          <w:lang w:val="es-419"/>
        </w:rPr>
        <w:t xml:space="preserve"> que es perfecta para cualquier aspecto de </w:t>
      </w:r>
      <w:r w:rsidR="00D05AE7" w:rsidRPr="00A85013">
        <w:rPr>
          <w:rFonts w:ascii="Arial" w:hAnsi="Arial" w:cs="Arial"/>
          <w:lang w:val="es-419"/>
        </w:rPr>
        <w:t>t</w:t>
      </w:r>
      <w:r w:rsidRPr="00A85013">
        <w:rPr>
          <w:rFonts w:ascii="Arial" w:hAnsi="Arial" w:cs="Arial"/>
          <w:lang w:val="es-419"/>
        </w:rPr>
        <w:t xml:space="preserve">u vida cotidiana. </w:t>
      </w:r>
    </w:p>
    <w:p w14:paraId="1F21E97C" w14:textId="77777777" w:rsidR="005605D6" w:rsidRPr="00A85013" w:rsidRDefault="005605D6" w:rsidP="00E03162">
      <w:pPr>
        <w:spacing w:line="276" w:lineRule="auto"/>
        <w:jc w:val="both"/>
        <w:rPr>
          <w:rFonts w:ascii="Arial" w:hAnsi="Arial" w:cs="Arial"/>
          <w:lang w:val="es-419"/>
        </w:rPr>
      </w:pPr>
    </w:p>
    <w:p w14:paraId="7BAA46D5" w14:textId="1B1C136C" w:rsidR="00873123" w:rsidRPr="00A85013" w:rsidRDefault="00C30F90" w:rsidP="00E03162">
      <w:pPr>
        <w:spacing w:line="276" w:lineRule="auto"/>
        <w:jc w:val="both"/>
        <w:rPr>
          <w:rFonts w:ascii="Arial" w:hAnsi="Arial" w:cs="Arial"/>
          <w:lang w:val="es-419"/>
        </w:rPr>
      </w:pPr>
      <w:r w:rsidRPr="00A85013">
        <w:rPr>
          <w:rFonts w:ascii="Arial" w:hAnsi="Arial" w:cs="Arial"/>
          <w:lang w:val="es-419"/>
        </w:rPr>
        <w:t>Apreci</w:t>
      </w:r>
      <w:r w:rsidR="0057075E" w:rsidRPr="00A85013">
        <w:rPr>
          <w:rFonts w:ascii="Arial" w:hAnsi="Arial" w:cs="Arial"/>
          <w:lang w:val="es-419"/>
        </w:rPr>
        <w:t>a</w:t>
      </w:r>
      <w:r w:rsidRPr="00A85013">
        <w:rPr>
          <w:rFonts w:ascii="Arial" w:hAnsi="Arial" w:cs="Arial"/>
          <w:lang w:val="es-419"/>
        </w:rPr>
        <w:t xml:space="preserve"> cada interludio musical con audio </w:t>
      </w:r>
      <w:r w:rsidR="0057075E" w:rsidRPr="00A85013">
        <w:rPr>
          <w:rFonts w:ascii="Arial" w:hAnsi="Arial" w:cs="Arial"/>
          <w:lang w:val="es-419"/>
        </w:rPr>
        <w:t>Hi-Fi</w:t>
      </w:r>
      <w:r w:rsidRPr="00A85013">
        <w:rPr>
          <w:rFonts w:ascii="Arial" w:hAnsi="Arial" w:cs="Arial"/>
          <w:lang w:val="es-419"/>
        </w:rPr>
        <w:t xml:space="preserve"> de 24 bits superior</w:t>
      </w:r>
      <w:r w:rsidR="0057075E" w:rsidRPr="00A85013">
        <w:rPr>
          <w:rStyle w:val="Refdenotaalpie"/>
          <w:rFonts w:ascii="Arial" w:hAnsi="Arial" w:cs="Arial"/>
          <w:lang w:val="es-419"/>
        </w:rPr>
        <w:footnoteReference w:id="27"/>
      </w:r>
      <w:r w:rsidRPr="00A85013">
        <w:rPr>
          <w:rFonts w:ascii="Arial" w:hAnsi="Arial" w:cs="Arial"/>
          <w:lang w:val="es-419"/>
        </w:rPr>
        <w:t xml:space="preserve">, que ofrece un alto rango dinámico que </w:t>
      </w:r>
      <w:r w:rsidR="0057075E" w:rsidRPr="00A85013">
        <w:rPr>
          <w:rFonts w:ascii="Arial" w:hAnsi="Arial" w:cs="Arial"/>
          <w:lang w:val="es-419"/>
        </w:rPr>
        <w:t>te</w:t>
      </w:r>
      <w:r w:rsidRPr="00A85013">
        <w:rPr>
          <w:rFonts w:ascii="Arial" w:hAnsi="Arial" w:cs="Arial"/>
          <w:lang w:val="es-419"/>
        </w:rPr>
        <w:t xml:space="preserve"> ayuda a sentir</w:t>
      </w:r>
      <w:r w:rsidR="00D05AE7" w:rsidRPr="00A85013">
        <w:rPr>
          <w:rFonts w:ascii="Arial" w:hAnsi="Arial" w:cs="Arial"/>
          <w:lang w:val="es-419"/>
        </w:rPr>
        <w:t>t</w:t>
      </w:r>
      <w:r w:rsidRPr="00A85013">
        <w:rPr>
          <w:rFonts w:ascii="Arial" w:hAnsi="Arial" w:cs="Arial"/>
          <w:lang w:val="es-419"/>
        </w:rPr>
        <w:t>e conectado con el contenido que está</w:t>
      </w:r>
      <w:r w:rsidR="0057075E" w:rsidRPr="00A85013">
        <w:rPr>
          <w:rFonts w:ascii="Arial" w:hAnsi="Arial" w:cs="Arial"/>
          <w:lang w:val="es-419"/>
        </w:rPr>
        <w:t>s</w:t>
      </w:r>
      <w:r w:rsidRPr="00A85013">
        <w:rPr>
          <w:rFonts w:ascii="Arial" w:hAnsi="Arial" w:cs="Arial"/>
          <w:lang w:val="es-419"/>
        </w:rPr>
        <w:t xml:space="preserve"> escuchando con una resolución nítida. </w:t>
      </w:r>
      <w:r w:rsidR="00873123" w:rsidRPr="00A85013">
        <w:rPr>
          <w:rFonts w:ascii="Arial" w:hAnsi="Arial" w:cs="Arial"/>
          <w:lang w:val="es-419"/>
        </w:rPr>
        <w:t>Con el nuevo códec integrado de Samsung</w:t>
      </w:r>
      <w:r w:rsidR="00873123" w:rsidRPr="00A85013">
        <w:rPr>
          <w:rStyle w:val="Refdenotaalpie"/>
          <w:rFonts w:ascii="Arial" w:hAnsi="Arial" w:cs="Arial"/>
          <w:lang w:val="es-419"/>
        </w:rPr>
        <w:footnoteReference w:id="28"/>
      </w:r>
      <w:r w:rsidR="00873123" w:rsidRPr="00A85013">
        <w:rPr>
          <w:rFonts w:ascii="Arial" w:hAnsi="Arial" w:cs="Arial"/>
          <w:lang w:val="es-419"/>
        </w:rPr>
        <w:t xml:space="preserve"> (SSC HiFi), la música de calidad se puede transferir sin pausas, y el nuevo altavoz coaxial de 2 vías hace que esos sonidos sean más ricos que nunca.</w:t>
      </w:r>
    </w:p>
    <w:p w14:paraId="2F8725ED" w14:textId="77777777" w:rsidR="00873123" w:rsidRPr="00A85013" w:rsidRDefault="00873123" w:rsidP="00E03162">
      <w:pPr>
        <w:spacing w:line="276" w:lineRule="auto"/>
        <w:jc w:val="both"/>
        <w:rPr>
          <w:rFonts w:ascii="Arial" w:hAnsi="Arial" w:cs="Arial"/>
          <w:lang w:val="es-419"/>
        </w:rPr>
      </w:pPr>
    </w:p>
    <w:p w14:paraId="209FD47F" w14:textId="0AA115BC" w:rsidR="00C30F90" w:rsidRPr="00A85013" w:rsidRDefault="00C30F90" w:rsidP="00E03162">
      <w:pPr>
        <w:spacing w:line="276" w:lineRule="auto"/>
        <w:jc w:val="both"/>
        <w:rPr>
          <w:rFonts w:ascii="Arial" w:hAnsi="Arial" w:cs="Arial"/>
          <w:lang w:val="es-419"/>
        </w:rPr>
      </w:pPr>
      <w:r w:rsidRPr="00A85013">
        <w:rPr>
          <w:rFonts w:ascii="Arial" w:hAnsi="Arial" w:cs="Arial"/>
          <w:lang w:val="es-419"/>
        </w:rPr>
        <w:t>El nuevo diseño compacto y ergonómico es 15</w:t>
      </w:r>
      <w:r w:rsidR="0057075E" w:rsidRPr="00A85013">
        <w:rPr>
          <w:rFonts w:ascii="Arial" w:hAnsi="Arial" w:cs="Arial"/>
          <w:lang w:val="es-419"/>
        </w:rPr>
        <w:t>%</w:t>
      </w:r>
      <w:r w:rsidRPr="00A85013">
        <w:rPr>
          <w:rFonts w:ascii="Arial" w:hAnsi="Arial" w:cs="Arial"/>
          <w:lang w:val="es-419"/>
        </w:rPr>
        <w:t xml:space="preserve"> más pequeño</w:t>
      </w:r>
      <w:r w:rsidR="0057075E" w:rsidRPr="00A85013">
        <w:rPr>
          <w:rStyle w:val="Refdenotaalpie"/>
          <w:rFonts w:ascii="Arial" w:hAnsi="Arial" w:cs="Arial"/>
          <w:lang w:val="es-419"/>
        </w:rPr>
        <w:footnoteReference w:id="29"/>
      </w:r>
      <w:r w:rsidRPr="00A85013">
        <w:rPr>
          <w:rFonts w:ascii="Arial" w:hAnsi="Arial" w:cs="Arial"/>
          <w:lang w:val="es-419"/>
        </w:rPr>
        <w:t xml:space="preserve">, con un ajuste seguro diseñado para evitar la rotación, </w:t>
      </w:r>
      <w:r w:rsidR="0050579D" w:rsidRPr="00A85013">
        <w:rPr>
          <w:rFonts w:ascii="Arial" w:hAnsi="Arial" w:cs="Arial"/>
          <w:lang w:val="es-419"/>
        </w:rPr>
        <w:t>convirtiéndolo</w:t>
      </w:r>
      <w:r w:rsidRPr="00A85013">
        <w:rPr>
          <w:rFonts w:ascii="Arial" w:hAnsi="Arial" w:cs="Arial"/>
          <w:lang w:val="es-419"/>
        </w:rPr>
        <w:t xml:space="preserve"> en el compañero perfecto para hacer ejercicio. Responda llamadas </w:t>
      </w:r>
      <w:r w:rsidR="0057075E" w:rsidRPr="00A85013">
        <w:rPr>
          <w:rFonts w:ascii="Arial" w:hAnsi="Arial" w:cs="Arial"/>
          <w:lang w:val="es-419"/>
        </w:rPr>
        <w:t>en movimiento</w:t>
      </w:r>
      <w:r w:rsidRPr="00A85013">
        <w:rPr>
          <w:rFonts w:ascii="Arial" w:hAnsi="Arial" w:cs="Arial"/>
          <w:lang w:val="es-419"/>
        </w:rPr>
        <w:t xml:space="preserve"> con un potente ANC</w:t>
      </w:r>
      <w:r w:rsidR="0057075E" w:rsidRPr="00A85013">
        <w:rPr>
          <w:rStyle w:val="Refdenotaalpie"/>
          <w:rFonts w:ascii="Arial" w:hAnsi="Arial" w:cs="Arial"/>
          <w:lang w:val="es-419"/>
        </w:rPr>
        <w:footnoteReference w:id="30"/>
      </w:r>
      <w:r w:rsidRPr="00A85013">
        <w:rPr>
          <w:rFonts w:ascii="Arial" w:hAnsi="Arial" w:cs="Arial"/>
          <w:lang w:val="es-419"/>
        </w:rPr>
        <w:t xml:space="preserve"> para eliminar el ruido exterior. </w:t>
      </w:r>
      <w:r w:rsidR="005605D6" w:rsidRPr="00A85013">
        <w:rPr>
          <w:rFonts w:ascii="Arial" w:hAnsi="Arial" w:cs="Arial"/>
          <w:lang w:val="es-419"/>
        </w:rPr>
        <w:t xml:space="preserve">Los </w:t>
      </w:r>
      <w:r w:rsidRPr="00A85013">
        <w:rPr>
          <w:rFonts w:ascii="Arial" w:hAnsi="Arial" w:cs="Arial"/>
          <w:lang w:val="es-419"/>
        </w:rPr>
        <w:t>nuevo</w:t>
      </w:r>
      <w:r w:rsidR="005605D6" w:rsidRPr="00A85013">
        <w:rPr>
          <w:rFonts w:ascii="Arial" w:hAnsi="Arial" w:cs="Arial"/>
          <w:lang w:val="es-419"/>
        </w:rPr>
        <w:t>s</w:t>
      </w:r>
      <w:r w:rsidRPr="00A85013">
        <w:rPr>
          <w:rFonts w:ascii="Arial" w:hAnsi="Arial" w:cs="Arial"/>
          <w:lang w:val="es-419"/>
        </w:rPr>
        <w:t xml:space="preserve"> Galaxy Buds2 Pro permite</w:t>
      </w:r>
      <w:r w:rsidR="009128D8" w:rsidRPr="00A85013">
        <w:rPr>
          <w:rFonts w:ascii="Arial" w:hAnsi="Arial" w:cs="Arial"/>
          <w:lang w:val="es-419"/>
        </w:rPr>
        <w:t>n</w:t>
      </w:r>
      <w:r w:rsidRPr="00A85013">
        <w:rPr>
          <w:rFonts w:ascii="Arial" w:hAnsi="Arial" w:cs="Arial"/>
          <w:lang w:val="es-419"/>
        </w:rPr>
        <w:t xml:space="preserve"> </w:t>
      </w:r>
      <w:r w:rsidR="0057075E" w:rsidRPr="00A85013">
        <w:rPr>
          <w:rFonts w:ascii="Arial" w:hAnsi="Arial" w:cs="Arial"/>
          <w:lang w:val="es-419"/>
        </w:rPr>
        <w:t>que</w:t>
      </w:r>
      <w:r w:rsidRPr="00A85013">
        <w:rPr>
          <w:rFonts w:ascii="Arial" w:hAnsi="Arial" w:cs="Arial"/>
          <w:lang w:val="es-419"/>
        </w:rPr>
        <w:t xml:space="preserve"> los usuarios escap</w:t>
      </w:r>
      <w:r w:rsidR="0057075E" w:rsidRPr="00A85013">
        <w:rPr>
          <w:rFonts w:ascii="Arial" w:hAnsi="Arial" w:cs="Arial"/>
          <w:lang w:val="es-419"/>
        </w:rPr>
        <w:t>en</w:t>
      </w:r>
      <w:r w:rsidRPr="00A85013">
        <w:rPr>
          <w:rFonts w:ascii="Arial" w:hAnsi="Arial" w:cs="Arial"/>
          <w:lang w:val="es-419"/>
        </w:rPr>
        <w:t xml:space="preserve"> a su propio mundo y, al mismo tiempo, permane</w:t>
      </w:r>
      <w:r w:rsidR="0057075E" w:rsidRPr="00A85013">
        <w:rPr>
          <w:rFonts w:ascii="Arial" w:hAnsi="Arial" w:cs="Arial"/>
          <w:lang w:val="es-419"/>
        </w:rPr>
        <w:t>zcan</w:t>
      </w:r>
      <w:r w:rsidRPr="00A85013">
        <w:rPr>
          <w:rFonts w:ascii="Arial" w:hAnsi="Arial" w:cs="Arial"/>
          <w:lang w:val="es-419"/>
        </w:rPr>
        <w:t xml:space="preserve"> conectados con su vida.</w:t>
      </w:r>
    </w:p>
    <w:p w14:paraId="5F44E3D9" w14:textId="70E5EE05" w:rsidR="0057075E" w:rsidRPr="00A85013" w:rsidRDefault="0057075E" w:rsidP="00E03162">
      <w:pPr>
        <w:spacing w:line="276" w:lineRule="auto"/>
        <w:jc w:val="both"/>
        <w:rPr>
          <w:rFonts w:ascii="Arial" w:hAnsi="Arial" w:cs="Arial"/>
          <w:lang w:val="es-419"/>
        </w:rPr>
      </w:pPr>
    </w:p>
    <w:p w14:paraId="19489557" w14:textId="60CB8F3B" w:rsidR="00873123" w:rsidRPr="00A85013" w:rsidRDefault="00873123" w:rsidP="00873123">
      <w:pPr>
        <w:spacing w:line="276" w:lineRule="auto"/>
        <w:jc w:val="both"/>
        <w:rPr>
          <w:rFonts w:ascii="Arial" w:eastAsia="Calibri" w:hAnsi="Arial" w:cs="Arial"/>
          <w:lang w:val="es-419" w:eastAsia="ko-KR"/>
        </w:rPr>
      </w:pPr>
      <w:r w:rsidRPr="00A85013">
        <w:rPr>
          <w:rFonts w:ascii="Arial" w:eastAsia="Calibri" w:hAnsi="Arial" w:cs="Arial"/>
          <w:lang w:val="es-419" w:eastAsia="ko-KR"/>
        </w:rPr>
        <w:t xml:space="preserve">Cuando necesites responder una llamada urgente mientras disfrutas de una sesión de juego o una película en tu tableta, </w:t>
      </w:r>
      <w:r w:rsidR="009128D8" w:rsidRPr="00A85013">
        <w:rPr>
          <w:rFonts w:ascii="Arial" w:eastAsia="Calibri" w:hAnsi="Arial" w:cs="Arial"/>
          <w:lang w:val="es-419" w:eastAsia="ko-KR"/>
        </w:rPr>
        <w:t xml:space="preserve">los </w:t>
      </w:r>
      <w:r w:rsidRPr="00A85013">
        <w:rPr>
          <w:rFonts w:ascii="Arial" w:eastAsia="Calibri" w:hAnsi="Arial" w:cs="Arial"/>
          <w:lang w:val="es-419" w:eastAsia="ko-KR"/>
        </w:rPr>
        <w:t>Buds2 Pro puede</w:t>
      </w:r>
      <w:r w:rsidR="009128D8" w:rsidRPr="00A85013">
        <w:rPr>
          <w:rFonts w:ascii="Arial" w:eastAsia="Calibri" w:hAnsi="Arial" w:cs="Arial"/>
          <w:lang w:val="es-419" w:eastAsia="ko-KR"/>
        </w:rPr>
        <w:t>n</w:t>
      </w:r>
      <w:r w:rsidRPr="00A85013">
        <w:rPr>
          <w:rFonts w:ascii="Arial" w:eastAsia="Calibri" w:hAnsi="Arial" w:cs="Arial"/>
          <w:lang w:val="es-419" w:eastAsia="ko-KR"/>
        </w:rPr>
        <w:t xml:space="preserve"> cambiar sin problemas la conexión de audio a tu teléfono solo tocando un dedo. </w:t>
      </w:r>
      <w:r w:rsidR="009128D8" w:rsidRPr="00A85013">
        <w:rPr>
          <w:rFonts w:ascii="Arial" w:eastAsia="Calibri" w:hAnsi="Arial" w:cs="Arial"/>
          <w:lang w:val="es-419" w:eastAsia="ko-KR"/>
        </w:rPr>
        <w:t>Además,</w:t>
      </w:r>
      <w:r w:rsidRPr="00A85013">
        <w:rPr>
          <w:rFonts w:ascii="Arial" w:eastAsia="Calibri" w:hAnsi="Arial" w:cs="Arial"/>
          <w:lang w:val="es-419" w:eastAsia="ko-KR"/>
        </w:rPr>
        <w:t xml:space="preserve"> ahora cuentan con Auto Switch</w:t>
      </w:r>
      <w:r w:rsidRPr="00A85013">
        <w:rPr>
          <w:rStyle w:val="Refdenotaalpie"/>
          <w:rFonts w:ascii="Arial" w:eastAsia="Calibri" w:hAnsi="Arial" w:cs="Arial"/>
          <w:lang w:val="es-419" w:eastAsia="ko-KR"/>
        </w:rPr>
        <w:footnoteReference w:id="31"/>
      </w:r>
      <w:r w:rsidRPr="00A85013">
        <w:rPr>
          <w:rFonts w:ascii="Arial" w:eastAsia="Calibri" w:hAnsi="Arial" w:cs="Arial"/>
          <w:lang w:val="es-419" w:eastAsia="ko-KR"/>
        </w:rPr>
        <w:t xml:space="preserve"> para proporcionar una transición sin esfuerzo de su programa de TV favorito para recibir una llamada.</w:t>
      </w:r>
    </w:p>
    <w:p w14:paraId="1095D7DE" w14:textId="77777777" w:rsidR="00873123" w:rsidRPr="00A85013" w:rsidRDefault="00873123" w:rsidP="00873123">
      <w:pPr>
        <w:spacing w:line="276" w:lineRule="auto"/>
        <w:jc w:val="both"/>
        <w:rPr>
          <w:rFonts w:ascii="Arial" w:eastAsia="Calibri" w:hAnsi="Arial" w:cs="Arial"/>
          <w:lang w:val="es-419" w:eastAsia="ko-KR"/>
        </w:rPr>
      </w:pPr>
    </w:p>
    <w:p w14:paraId="0E8A4650" w14:textId="59EF6DFB" w:rsidR="006A480B" w:rsidRPr="00A85013" w:rsidRDefault="00873123" w:rsidP="00873123">
      <w:pPr>
        <w:spacing w:line="276" w:lineRule="auto"/>
        <w:jc w:val="both"/>
        <w:rPr>
          <w:rFonts w:ascii="Arial" w:eastAsia="Calibri" w:hAnsi="Arial" w:cs="Arial"/>
          <w:lang w:val="es-419" w:eastAsia="ko-KR"/>
        </w:rPr>
      </w:pPr>
      <w:r w:rsidRPr="00A85013">
        <w:rPr>
          <w:rFonts w:ascii="Arial" w:eastAsia="Calibri" w:hAnsi="Arial" w:cs="Arial"/>
          <w:lang w:val="es-419" w:eastAsia="ko-KR"/>
        </w:rPr>
        <w:t>Y si pierde</w:t>
      </w:r>
      <w:r w:rsidR="009128D8" w:rsidRPr="00A85013">
        <w:rPr>
          <w:rFonts w:ascii="Arial" w:eastAsia="Calibri" w:hAnsi="Arial" w:cs="Arial"/>
          <w:lang w:val="es-419" w:eastAsia="ko-KR"/>
        </w:rPr>
        <w:t>s</w:t>
      </w:r>
      <w:r w:rsidRPr="00A85013">
        <w:rPr>
          <w:rFonts w:ascii="Arial" w:eastAsia="Calibri" w:hAnsi="Arial" w:cs="Arial"/>
          <w:lang w:val="es-419" w:eastAsia="ko-KR"/>
        </w:rPr>
        <w:t xml:space="preserve"> </w:t>
      </w:r>
      <w:r w:rsidR="009128D8" w:rsidRPr="00A85013">
        <w:rPr>
          <w:rFonts w:ascii="Arial" w:eastAsia="Calibri" w:hAnsi="Arial" w:cs="Arial"/>
          <w:lang w:val="es-419" w:eastAsia="ko-KR"/>
        </w:rPr>
        <w:t>t</w:t>
      </w:r>
      <w:r w:rsidRPr="00A85013">
        <w:rPr>
          <w:rFonts w:ascii="Arial" w:eastAsia="Calibri" w:hAnsi="Arial" w:cs="Arial"/>
          <w:lang w:val="es-419" w:eastAsia="ko-KR"/>
        </w:rPr>
        <w:t>us Buds2 Pro en su viaje, SmartThings Find ahora hace que localizarlos sea rápido y fácil, ya sea que estén dentro de su soporte o no.</w:t>
      </w:r>
    </w:p>
    <w:p w14:paraId="1FBBD166" w14:textId="702F319A" w:rsidR="00873123" w:rsidRDefault="00873123" w:rsidP="00E03162">
      <w:pPr>
        <w:spacing w:line="276" w:lineRule="auto"/>
        <w:jc w:val="both"/>
        <w:rPr>
          <w:rFonts w:ascii="Arial" w:eastAsia="Calibri" w:hAnsi="Arial" w:cs="Arial"/>
          <w:b/>
          <w:bCs/>
          <w:lang w:val="es-419" w:eastAsia="ko-KR"/>
        </w:rPr>
      </w:pPr>
    </w:p>
    <w:p w14:paraId="5D8EE15F" w14:textId="77777777" w:rsidR="009944F9" w:rsidRPr="00A85013" w:rsidRDefault="009944F9" w:rsidP="00E03162">
      <w:pPr>
        <w:spacing w:line="276" w:lineRule="auto"/>
        <w:jc w:val="both"/>
        <w:rPr>
          <w:rFonts w:ascii="Arial" w:eastAsia="Calibri" w:hAnsi="Arial" w:cs="Arial"/>
          <w:b/>
          <w:bCs/>
          <w:lang w:val="es-419" w:eastAsia="ko-KR"/>
        </w:rPr>
      </w:pPr>
    </w:p>
    <w:p w14:paraId="3ADCF66A" w14:textId="77777777" w:rsidR="00C53A22" w:rsidRPr="00A85013" w:rsidRDefault="00C53A22" w:rsidP="00E03162">
      <w:pPr>
        <w:spacing w:line="276" w:lineRule="auto"/>
        <w:jc w:val="both"/>
        <w:rPr>
          <w:rFonts w:ascii="Arial" w:eastAsia="Calibri" w:hAnsi="Arial" w:cs="Arial"/>
          <w:b/>
          <w:bCs/>
          <w:lang w:val="es-419"/>
        </w:rPr>
      </w:pPr>
      <w:r w:rsidRPr="00A85013">
        <w:rPr>
          <w:rFonts w:ascii="Arial" w:eastAsia="Calibri" w:hAnsi="Arial" w:cs="Arial"/>
          <w:b/>
          <w:bCs/>
          <w:lang w:val="es-419"/>
        </w:rPr>
        <w:t xml:space="preserve">Galaxy for the Planet </w:t>
      </w:r>
    </w:p>
    <w:p w14:paraId="1E01047E" w14:textId="6B70269C" w:rsidR="006B7D7E" w:rsidRPr="00A85013" w:rsidRDefault="006B7D7E" w:rsidP="00E03162">
      <w:pPr>
        <w:spacing w:line="276" w:lineRule="auto"/>
        <w:jc w:val="both"/>
        <w:rPr>
          <w:rFonts w:ascii="Arial" w:eastAsia="Calibri" w:hAnsi="Arial" w:cs="Arial"/>
          <w:lang w:val="es-419"/>
        </w:rPr>
      </w:pPr>
      <w:r w:rsidRPr="00A85013">
        <w:rPr>
          <w:rFonts w:ascii="Arial" w:eastAsia="Calibri" w:hAnsi="Arial" w:cs="Arial"/>
          <w:lang w:val="es-419"/>
        </w:rPr>
        <w:t xml:space="preserve">Desde el lanzamiento de la serie Galaxy S22, Samsung ha incorporado materiales reciclados no solo en </w:t>
      </w:r>
      <w:r w:rsidR="009944F9">
        <w:rPr>
          <w:rFonts w:ascii="Arial" w:eastAsia="Calibri" w:hAnsi="Arial" w:cs="Arial"/>
          <w:lang w:val="es-419"/>
        </w:rPr>
        <w:t>el</w:t>
      </w:r>
      <w:r w:rsidRPr="00A85013">
        <w:rPr>
          <w:rFonts w:ascii="Arial" w:eastAsia="Calibri" w:hAnsi="Arial" w:cs="Arial"/>
          <w:lang w:val="es-419"/>
        </w:rPr>
        <w:t xml:space="preserve"> empaque, sino también en el hardware de </w:t>
      </w:r>
      <w:r w:rsidR="009944F9">
        <w:rPr>
          <w:rFonts w:ascii="Arial" w:eastAsia="Calibri" w:hAnsi="Arial" w:cs="Arial"/>
          <w:lang w:val="es-419"/>
        </w:rPr>
        <w:t>l</w:t>
      </w:r>
      <w:r w:rsidRPr="00A85013">
        <w:rPr>
          <w:rFonts w:ascii="Arial" w:eastAsia="Calibri" w:hAnsi="Arial" w:cs="Arial"/>
          <w:lang w:val="es-419"/>
        </w:rPr>
        <w:t xml:space="preserve">os nuevos productos. Estos son los primeros pasos de </w:t>
      </w:r>
      <w:r w:rsidR="009944F9">
        <w:rPr>
          <w:rFonts w:ascii="Arial" w:eastAsia="Calibri" w:hAnsi="Arial" w:cs="Arial"/>
          <w:lang w:val="es-419"/>
        </w:rPr>
        <w:t>l</w:t>
      </w:r>
      <w:r w:rsidRPr="00A85013">
        <w:rPr>
          <w:rFonts w:ascii="Arial" w:eastAsia="Calibri" w:hAnsi="Arial" w:cs="Arial"/>
          <w:lang w:val="es-419"/>
        </w:rPr>
        <w:t xml:space="preserve">a iniciativa Galaxy for the Planet, que incluye </w:t>
      </w:r>
      <w:r w:rsidR="009944F9">
        <w:rPr>
          <w:rFonts w:ascii="Arial" w:eastAsia="Calibri" w:hAnsi="Arial" w:cs="Arial"/>
          <w:lang w:val="es-419"/>
        </w:rPr>
        <w:t>l</w:t>
      </w:r>
      <w:r w:rsidRPr="00A85013">
        <w:rPr>
          <w:rFonts w:ascii="Arial" w:eastAsia="Calibri" w:hAnsi="Arial" w:cs="Arial"/>
          <w:lang w:val="es-419"/>
        </w:rPr>
        <w:t>a incorporación continua de plásticos reciclados y la creación de nuevos materiales en asociación con socios líderes en sustentabilidad. A medida que contin</w:t>
      </w:r>
      <w:r w:rsidR="009944F9">
        <w:rPr>
          <w:rFonts w:ascii="Arial" w:eastAsia="Calibri" w:hAnsi="Arial" w:cs="Arial"/>
          <w:lang w:val="es-419"/>
        </w:rPr>
        <w:t>úa</w:t>
      </w:r>
      <w:r w:rsidRPr="00A85013">
        <w:rPr>
          <w:rFonts w:ascii="Arial" w:eastAsia="Calibri" w:hAnsi="Arial" w:cs="Arial"/>
          <w:lang w:val="es-419"/>
        </w:rPr>
        <w:t xml:space="preserve"> buscando innovaciones en la fabricación sostenible, anuncia que más de 90% de</w:t>
      </w:r>
      <w:r w:rsidR="00A15521" w:rsidRPr="00A85013">
        <w:rPr>
          <w:rFonts w:ascii="Arial" w:eastAsia="Calibri" w:hAnsi="Arial" w:cs="Arial"/>
          <w:lang w:val="es-419"/>
        </w:rPr>
        <w:t xml:space="preserve"> </w:t>
      </w:r>
      <w:r w:rsidRPr="00A85013">
        <w:rPr>
          <w:rFonts w:ascii="Arial" w:eastAsia="Calibri" w:hAnsi="Arial" w:cs="Arial"/>
          <w:lang w:val="es-419"/>
        </w:rPr>
        <w:t>l</w:t>
      </w:r>
      <w:r w:rsidR="00A15521" w:rsidRPr="00A85013">
        <w:rPr>
          <w:rFonts w:ascii="Arial" w:eastAsia="Calibri" w:hAnsi="Arial" w:cs="Arial"/>
          <w:lang w:val="es-419"/>
        </w:rPr>
        <w:t>os</w:t>
      </w:r>
      <w:r w:rsidRPr="00A85013">
        <w:rPr>
          <w:rFonts w:ascii="Arial" w:eastAsia="Calibri" w:hAnsi="Arial" w:cs="Arial"/>
          <w:lang w:val="es-419"/>
        </w:rPr>
        <w:t xml:space="preserve"> nuevo</w:t>
      </w:r>
      <w:r w:rsidR="00A15521" w:rsidRPr="00A85013">
        <w:rPr>
          <w:rFonts w:ascii="Arial" w:eastAsia="Calibri" w:hAnsi="Arial" w:cs="Arial"/>
          <w:lang w:val="es-419"/>
        </w:rPr>
        <w:t>s</w:t>
      </w:r>
      <w:r w:rsidRPr="00A85013">
        <w:rPr>
          <w:rFonts w:ascii="Arial" w:eastAsia="Calibri" w:hAnsi="Arial" w:cs="Arial"/>
          <w:lang w:val="es-419"/>
        </w:rPr>
        <w:t xml:space="preserve"> Galaxy Buds2 Pro es fabricado con materiales reciclados</w:t>
      </w:r>
      <w:r w:rsidRPr="00A85013">
        <w:rPr>
          <w:rStyle w:val="Refdenotaalpie"/>
          <w:rFonts w:ascii="Arial" w:hAnsi="Arial" w:cs="Arial"/>
          <w:lang w:val="es-419"/>
        </w:rPr>
        <w:footnoteReference w:id="32"/>
      </w:r>
      <w:r w:rsidRPr="00A85013">
        <w:rPr>
          <w:rFonts w:ascii="Arial" w:eastAsia="Calibri" w:hAnsi="Arial" w:cs="Arial"/>
          <w:lang w:val="es-419"/>
        </w:rPr>
        <w:t xml:space="preserve">. La nueva serie </w:t>
      </w:r>
      <w:r w:rsidRPr="00A85013">
        <w:rPr>
          <w:rFonts w:ascii="Arial" w:eastAsia="Calibri" w:hAnsi="Arial" w:cs="Arial"/>
          <w:lang w:val="es-419"/>
        </w:rPr>
        <w:lastRenderedPageBreak/>
        <w:t>Galaxy Z también incorpora plásticos que se destinarían al océano en componentes clave y papel 100% reciclado para su empaque. También reduj</w:t>
      </w:r>
      <w:r w:rsidR="009944F9">
        <w:rPr>
          <w:rFonts w:ascii="Arial" w:eastAsia="Calibri" w:hAnsi="Arial" w:cs="Arial"/>
          <w:lang w:val="es-419"/>
        </w:rPr>
        <w:t>o</w:t>
      </w:r>
      <w:r w:rsidRPr="00A85013">
        <w:rPr>
          <w:rFonts w:ascii="Arial" w:eastAsia="Calibri" w:hAnsi="Arial" w:cs="Arial"/>
          <w:lang w:val="es-419"/>
        </w:rPr>
        <w:t xml:space="preserve"> el volumen del empaque en hasta 58%</w:t>
      </w:r>
      <w:r w:rsidRPr="00A85013">
        <w:rPr>
          <w:rStyle w:val="Refdenotaalpie"/>
          <w:rFonts w:ascii="Arial" w:hAnsi="Arial" w:cs="Arial"/>
          <w:lang w:val="es-419"/>
        </w:rPr>
        <w:footnoteReference w:id="33"/>
      </w:r>
      <w:r w:rsidRPr="00A85013">
        <w:rPr>
          <w:rFonts w:ascii="Arial" w:eastAsia="Calibri" w:hAnsi="Arial" w:cs="Arial"/>
          <w:lang w:val="es-419"/>
        </w:rPr>
        <w:t xml:space="preserve"> en comparación con los Galaxy plegables de primera generación. Esto equivale a evitar aproximadamente 10</w:t>
      </w:r>
      <w:r w:rsidR="00537762" w:rsidRPr="00A85013">
        <w:rPr>
          <w:rFonts w:ascii="Arial" w:eastAsia="Calibri" w:hAnsi="Arial" w:cs="Arial"/>
          <w:lang w:val="es-419"/>
        </w:rPr>
        <w:t xml:space="preserve"> mil</w:t>
      </w:r>
      <w:r w:rsidRPr="00A85013">
        <w:rPr>
          <w:rFonts w:ascii="Arial" w:eastAsia="Calibri" w:hAnsi="Arial" w:cs="Arial"/>
          <w:lang w:val="es-419"/>
        </w:rPr>
        <w:t xml:space="preserve"> toneladas de emisiones de carbono del transporte este año</w:t>
      </w:r>
      <w:r w:rsidR="00537762" w:rsidRPr="00A85013">
        <w:rPr>
          <w:rStyle w:val="Refdenotaalpie"/>
          <w:rFonts w:ascii="Arial" w:hAnsi="Arial" w:cs="Arial"/>
          <w:lang w:val="es-419"/>
        </w:rPr>
        <w:footnoteReference w:id="34"/>
      </w:r>
      <w:r w:rsidRPr="00A85013">
        <w:rPr>
          <w:rFonts w:ascii="Arial" w:eastAsia="Calibri" w:hAnsi="Arial" w:cs="Arial"/>
          <w:lang w:val="es-419"/>
        </w:rPr>
        <w:t>.</w:t>
      </w:r>
    </w:p>
    <w:p w14:paraId="19883149" w14:textId="48862DAD" w:rsidR="00C53A22" w:rsidRDefault="00C53A22" w:rsidP="00E03162">
      <w:pPr>
        <w:spacing w:line="276" w:lineRule="auto"/>
        <w:jc w:val="both"/>
        <w:rPr>
          <w:rFonts w:ascii="Arial" w:eastAsia="Calibri" w:hAnsi="Arial" w:cs="Arial"/>
          <w:lang w:val="es-419"/>
        </w:rPr>
      </w:pPr>
    </w:p>
    <w:p w14:paraId="5E931B30" w14:textId="77777777" w:rsidR="009944F9" w:rsidRPr="00A85013" w:rsidRDefault="009944F9" w:rsidP="00E03162">
      <w:pPr>
        <w:spacing w:line="276" w:lineRule="auto"/>
        <w:jc w:val="both"/>
        <w:rPr>
          <w:rFonts w:ascii="Arial" w:eastAsia="Calibri" w:hAnsi="Arial" w:cs="Arial"/>
          <w:lang w:val="es-419"/>
        </w:rPr>
      </w:pPr>
    </w:p>
    <w:p w14:paraId="61772682" w14:textId="3637DA8D" w:rsidR="00777DD0" w:rsidRPr="00A85013" w:rsidRDefault="00537762" w:rsidP="00E03162">
      <w:pPr>
        <w:spacing w:line="276" w:lineRule="auto"/>
        <w:jc w:val="both"/>
        <w:rPr>
          <w:rFonts w:ascii="Arial" w:eastAsia="Calibri" w:hAnsi="Arial" w:cs="Arial"/>
          <w:b/>
          <w:bCs/>
          <w:lang w:val="es-419"/>
        </w:rPr>
      </w:pPr>
      <w:r w:rsidRPr="00A85013">
        <w:rPr>
          <w:rFonts w:ascii="Arial" w:eastAsia="Calibri" w:hAnsi="Arial" w:cs="Arial"/>
          <w:b/>
          <w:bCs/>
          <w:lang w:val="es-419"/>
        </w:rPr>
        <w:t>Precios y disponibilidad</w:t>
      </w:r>
    </w:p>
    <w:p w14:paraId="417A68BD" w14:textId="4C86FC5E" w:rsidR="008D0059" w:rsidRPr="00A85013" w:rsidRDefault="00537762" w:rsidP="00E03162">
      <w:pPr>
        <w:spacing w:line="276" w:lineRule="auto"/>
        <w:jc w:val="both"/>
        <w:rPr>
          <w:rFonts w:ascii="Arial" w:eastAsia="Calibri" w:hAnsi="Arial" w:cs="Arial"/>
          <w:lang w:val="es-419"/>
        </w:rPr>
      </w:pPr>
      <w:r w:rsidRPr="00A85013">
        <w:rPr>
          <w:rFonts w:ascii="Arial" w:eastAsia="Calibri" w:hAnsi="Arial" w:cs="Arial"/>
          <w:lang w:val="es-419"/>
        </w:rPr>
        <w:t>Galaxy Z Flip4 complementa los estilos de los usuarios con diseños premium en colores heredados: Bora Purple y Graphite, y nuevos colores: Pink Gold y Blue</w:t>
      </w:r>
      <w:r w:rsidR="008D0059" w:rsidRPr="00A85013">
        <w:rPr>
          <w:rStyle w:val="Refdenotaalpie"/>
          <w:rFonts w:ascii="Arial" w:eastAsia="Calibri" w:hAnsi="Arial" w:cs="Arial"/>
          <w:lang w:val="es-419"/>
        </w:rPr>
        <w:footnoteReference w:id="35"/>
      </w:r>
      <w:r w:rsidRPr="00A85013">
        <w:rPr>
          <w:rFonts w:ascii="Arial" w:eastAsia="Calibri" w:hAnsi="Arial" w:cs="Arial"/>
          <w:lang w:val="es-419"/>
        </w:rPr>
        <w:t xml:space="preserve">. El Galaxy Z Fold4 y la </w:t>
      </w:r>
      <w:r w:rsidR="008D0059" w:rsidRPr="00A85013">
        <w:rPr>
          <w:rFonts w:ascii="Arial" w:eastAsia="Calibri" w:hAnsi="Arial" w:cs="Arial"/>
          <w:lang w:val="es-419"/>
        </w:rPr>
        <w:t xml:space="preserve">funda </w:t>
      </w:r>
      <w:r w:rsidRPr="00A85013">
        <w:rPr>
          <w:rFonts w:ascii="Arial" w:eastAsia="Calibri" w:hAnsi="Arial" w:cs="Arial"/>
          <w:lang w:val="es-419"/>
        </w:rPr>
        <w:t xml:space="preserve">Standing Cover con </w:t>
      </w:r>
      <w:r w:rsidR="008D0059" w:rsidRPr="00A85013">
        <w:rPr>
          <w:rFonts w:ascii="Arial" w:eastAsia="Calibri" w:hAnsi="Arial" w:cs="Arial"/>
          <w:lang w:val="es-419"/>
        </w:rPr>
        <w:t>Pen</w:t>
      </w:r>
      <w:r w:rsidR="00BE3A2E" w:rsidRPr="00A85013">
        <w:rPr>
          <w:rStyle w:val="Refdenotaalpie"/>
          <w:rFonts w:ascii="Arial" w:eastAsia="Calibri" w:hAnsi="Arial" w:cs="Arial"/>
          <w:lang w:val="es-419"/>
        </w:rPr>
        <w:footnoteReference w:id="36"/>
      </w:r>
      <w:r w:rsidRPr="00A85013">
        <w:rPr>
          <w:rFonts w:ascii="Arial" w:eastAsia="Calibri" w:hAnsi="Arial" w:cs="Arial"/>
          <w:lang w:val="es-419"/>
        </w:rPr>
        <w:t xml:space="preserve"> se ofrecen en colores refinados que incluyen Graygreen, Beige y Phantom Black</w:t>
      </w:r>
      <w:r w:rsidR="008D0059" w:rsidRPr="00A85013">
        <w:rPr>
          <w:rStyle w:val="Refdenotaalpie"/>
          <w:rFonts w:ascii="Arial" w:eastAsia="Calibri" w:hAnsi="Arial" w:cs="Arial"/>
          <w:lang w:val="es-419"/>
        </w:rPr>
        <w:footnoteReference w:id="37"/>
      </w:r>
      <w:r w:rsidRPr="00A85013">
        <w:rPr>
          <w:rFonts w:ascii="Arial" w:eastAsia="Calibri" w:hAnsi="Arial" w:cs="Arial"/>
          <w:lang w:val="es-419"/>
        </w:rPr>
        <w:t>.</w:t>
      </w:r>
      <w:r w:rsidR="00F95486" w:rsidRPr="00A85013">
        <w:rPr>
          <w:rFonts w:ascii="Arial" w:eastAsia="Calibri" w:hAnsi="Arial" w:cs="Arial"/>
          <w:lang w:val="es-419"/>
        </w:rPr>
        <w:t xml:space="preserve"> </w:t>
      </w:r>
    </w:p>
    <w:p w14:paraId="5B5C2FEF" w14:textId="7AA7B9FD" w:rsidR="007B1206" w:rsidRPr="00A85013" w:rsidRDefault="007B1206" w:rsidP="00E03162">
      <w:pPr>
        <w:spacing w:line="276" w:lineRule="auto"/>
        <w:jc w:val="both"/>
        <w:rPr>
          <w:rFonts w:ascii="Arial" w:eastAsia="Calibri" w:hAnsi="Arial" w:cs="Arial"/>
          <w:lang w:val="es-419"/>
        </w:rPr>
      </w:pPr>
    </w:p>
    <w:p w14:paraId="6A59CF22" w14:textId="718C8C9E" w:rsidR="00C53A22" w:rsidRPr="00A85013" w:rsidRDefault="007B1206" w:rsidP="00E03162">
      <w:pPr>
        <w:spacing w:line="276" w:lineRule="auto"/>
        <w:jc w:val="both"/>
        <w:rPr>
          <w:rFonts w:ascii="Arial" w:eastAsia="Calibri" w:hAnsi="Arial" w:cs="Arial"/>
          <w:lang w:val="es-419"/>
        </w:rPr>
      </w:pPr>
      <w:r w:rsidRPr="00A85013">
        <w:rPr>
          <w:rFonts w:ascii="Arial" w:eastAsia="Calibri" w:hAnsi="Arial" w:cs="Arial"/>
          <w:lang w:val="es-419"/>
        </w:rPr>
        <w:t>Los Galaxy Buds2 Pro viene</w:t>
      </w:r>
      <w:r w:rsidR="00FB111A" w:rsidRPr="00A85013">
        <w:rPr>
          <w:rFonts w:ascii="Arial" w:eastAsia="Calibri" w:hAnsi="Arial" w:cs="Arial"/>
          <w:lang w:val="es-419"/>
        </w:rPr>
        <w:t>n</w:t>
      </w:r>
      <w:r w:rsidRPr="00A85013">
        <w:rPr>
          <w:rFonts w:ascii="Arial" w:eastAsia="Calibri" w:hAnsi="Arial" w:cs="Arial"/>
          <w:lang w:val="es-419"/>
        </w:rPr>
        <w:t xml:space="preserve"> en tres tonos suaves y neutros completamente nuevos que se complementan perfectamente con los nuevos plegables: </w:t>
      </w:r>
      <w:r w:rsidR="00FB111A" w:rsidRPr="00A85013">
        <w:rPr>
          <w:rFonts w:ascii="Arial" w:eastAsia="Calibri" w:hAnsi="Arial" w:cs="Arial"/>
          <w:lang w:val="es-419"/>
        </w:rPr>
        <w:t>Graphite, White and Bora Purple.</w:t>
      </w:r>
    </w:p>
    <w:p w14:paraId="560154B2" w14:textId="77777777" w:rsidR="00FB111A" w:rsidRPr="00A85013" w:rsidRDefault="00FB111A" w:rsidP="008D0059">
      <w:pPr>
        <w:spacing w:line="276" w:lineRule="auto"/>
        <w:rPr>
          <w:rFonts w:ascii="Arial" w:hAnsi="Arial" w:cs="Arial"/>
          <w:lang w:val="es-419"/>
        </w:rPr>
      </w:pPr>
    </w:p>
    <w:p w14:paraId="51349A0F" w14:textId="3ABCF96E" w:rsidR="008D0059" w:rsidRPr="00A85013" w:rsidRDefault="004968A4" w:rsidP="008D0059">
      <w:pPr>
        <w:spacing w:line="276" w:lineRule="auto"/>
        <w:rPr>
          <w:rFonts w:ascii="Arial" w:hAnsi="Arial" w:cs="Arial"/>
          <w:lang w:val="es-419"/>
        </w:rPr>
      </w:pPr>
      <w:r w:rsidRPr="00A85013">
        <w:rPr>
          <w:rFonts w:ascii="Arial" w:hAnsi="Arial" w:cs="Arial"/>
          <w:lang w:val="es-419"/>
        </w:rPr>
        <w:t>Los clientes que reserven el Galaxy Z Flip4 o el Galaxy Z Fold4 recibirán un año gratuito de Samsung Care+, que brinda protección contra caídas o pantallas rotas con el soporte de expertos de Samsung en 51 países</w:t>
      </w:r>
      <w:r w:rsidR="001C37F0" w:rsidRPr="00A85013">
        <w:rPr>
          <w:rStyle w:val="Refdenotaalpie"/>
          <w:rFonts w:ascii="Arial" w:hAnsi="Arial" w:cs="Arial"/>
          <w:lang w:val="es-419"/>
        </w:rPr>
        <w:footnoteReference w:id="38"/>
      </w:r>
      <w:r w:rsidRPr="00A85013">
        <w:rPr>
          <w:rFonts w:ascii="Arial" w:hAnsi="Arial" w:cs="Arial"/>
          <w:lang w:val="es-419"/>
        </w:rPr>
        <w:t>.</w:t>
      </w:r>
    </w:p>
    <w:p w14:paraId="04ED42D9" w14:textId="77777777" w:rsidR="00FB111A" w:rsidRPr="00A85013" w:rsidRDefault="00FB111A" w:rsidP="008D0059">
      <w:pPr>
        <w:spacing w:line="276" w:lineRule="auto"/>
        <w:rPr>
          <w:rFonts w:ascii="Arial" w:hAnsi="Arial" w:cs="Arial"/>
          <w:lang w:val="es-419"/>
        </w:rPr>
      </w:pPr>
    </w:p>
    <w:p w14:paraId="79CE9242" w14:textId="03AD375C" w:rsidR="008D0059" w:rsidRPr="00A85013" w:rsidRDefault="008D0059" w:rsidP="008D0059">
      <w:pPr>
        <w:spacing w:line="276" w:lineRule="auto"/>
        <w:rPr>
          <w:rFonts w:ascii="Arial" w:hAnsi="Arial" w:cs="Arial"/>
          <w:lang w:val="es-419"/>
        </w:rPr>
      </w:pPr>
      <w:r w:rsidRPr="00A85013">
        <w:rPr>
          <w:rFonts w:ascii="Arial" w:hAnsi="Arial" w:cs="Arial"/>
          <w:lang w:val="es-419"/>
        </w:rPr>
        <w:t xml:space="preserve">Para obtener más información sobre </w:t>
      </w:r>
      <w:r w:rsidR="004968A4" w:rsidRPr="00A85013">
        <w:rPr>
          <w:rFonts w:ascii="Arial" w:hAnsi="Arial" w:cs="Arial"/>
          <w:lang w:val="es-419"/>
        </w:rPr>
        <w:t xml:space="preserve">el </w:t>
      </w:r>
      <w:r w:rsidRPr="00A85013">
        <w:rPr>
          <w:rFonts w:ascii="Arial" w:hAnsi="Arial" w:cs="Arial"/>
          <w:lang w:val="es-419"/>
        </w:rPr>
        <w:t xml:space="preserve">Galaxy Z Flip4 y </w:t>
      </w:r>
      <w:r w:rsidR="004968A4" w:rsidRPr="00A85013">
        <w:rPr>
          <w:rFonts w:ascii="Arial" w:hAnsi="Arial" w:cs="Arial"/>
          <w:lang w:val="es-419"/>
        </w:rPr>
        <w:t xml:space="preserve">el </w:t>
      </w:r>
      <w:r w:rsidRPr="00A85013">
        <w:rPr>
          <w:rFonts w:ascii="Arial" w:hAnsi="Arial" w:cs="Arial"/>
          <w:lang w:val="es-419"/>
        </w:rPr>
        <w:t>Z Fold4, visit</w:t>
      </w:r>
      <w:r w:rsidR="004968A4" w:rsidRPr="00A85013">
        <w:rPr>
          <w:rFonts w:ascii="Arial" w:hAnsi="Arial" w:cs="Arial"/>
          <w:lang w:val="es-419"/>
        </w:rPr>
        <w:t>a</w:t>
      </w:r>
      <w:r w:rsidRPr="00A85013">
        <w:rPr>
          <w:rFonts w:ascii="Arial" w:hAnsi="Arial" w:cs="Arial"/>
          <w:lang w:val="es-419"/>
        </w:rPr>
        <w:t xml:space="preserve"> </w:t>
      </w:r>
      <w:hyperlink r:id="rId13" w:history="1">
        <w:r w:rsidR="005622E9" w:rsidRPr="00A85013">
          <w:rPr>
            <w:rStyle w:val="Hipervnculo"/>
            <w:rFonts w:ascii="Arial" w:hAnsi="Arial" w:cs="Arial"/>
            <w:lang w:val="es-419"/>
          </w:rPr>
          <w:t>www.samsungmobilepress.com</w:t>
        </w:r>
      </w:hyperlink>
      <w:r w:rsidRPr="00A85013">
        <w:rPr>
          <w:rFonts w:ascii="Arial" w:hAnsi="Arial" w:cs="Arial"/>
          <w:lang w:val="es-419"/>
        </w:rPr>
        <w:t>,</w:t>
      </w:r>
      <w:r w:rsidR="005622E9" w:rsidRPr="00A85013">
        <w:rPr>
          <w:rFonts w:ascii="Arial" w:hAnsi="Arial" w:cs="Arial"/>
          <w:lang w:val="es-419"/>
        </w:rPr>
        <w:t xml:space="preserve"> </w:t>
      </w:r>
      <w:r w:rsidRPr="00A85013">
        <w:rPr>
          <w:rFonts w:ascii="Arial" w:hAnsi="Arial" w:cs="Arial"/>
          <w:lang w:val="es-419"/>
        </w:rPr>
        <w:t xml:space="preserve"> </w:t>
      </w:r>
      <w:hyperlink r:id="rId14" w:history="1">
        <w:r w:rsidR="00410777" w:rsidRPr="00A85013">
          <w:rPr>
            <w:rStyle w:val="Hipervnculo"/>
            <w:rFonts w:ascii="Arial" w:hAnsi="Arial" w:cs="Arial"/>
            <w:lang w:val="es-419"/>
          </w:rPr>
          <w:t>news.samsung.com/co/</w:t>
        </w:r>
      </w:hyperlink>
      <w:r w:rsidR="00410777" w:rsidRPr="00A85013">
        <w:rPr>
          <w:rFonts w:ascii="Arial" w:hAnsi="Arial" w:cs="Arial"/>
          <w:lang w:val="es-419"/>
        </w:rPr>
        <w:t xml:space="preserve"> </w:t>
      </w:r>
      <w:r w:rsidRPr="00A85013">
        <w:rPr>
          <w:rFonts w:ascii="Arial" w:hAnsi="Arial" w:cs="Arial"/>
          <w:lang w:val="es-419"/>
        </w:rPr>
        <w:t xml:space="preserve">o </w:t>
      </w:r>
      <w:r w:rsidRPr="00A85013">
        <w:rPr>
          <w:rFonts w:ascii="Arial" w:hAnsi="Arial" w:cs="Arial"/>
        </w:rPr>
        <w:fldChar w:fldCharType="begin"/>
      </w:r>
      <w:r w:rsidRPr="00A85013">
        <w:rPr>
          <w:rFonts w:ascii="Arial" w:hAnsi="Arial" w:cs="Arial"/>
          <w:lang w:val="es-CO"/>
        </w:rPr>
        <w:instrText xml:space="preserve"> HYPERLINK "http://www.samsung.com/global/galaxy/" </w:instrText>
      </w:r>
      <w:r w:rsidRPr="00A85013">
        <w:rPr>
          <w:rFonts w:ascii="Arial" w:hAnsi="Arial" w:cs="Arial"/>
        </w:rPr>
        <w:fldChar w:fldCharType="separate"/>
      </w:r>
      <w:r w:rsidR="000553FB" w:rsidRPr="00A85013">
        <w:rPr>
          <w:rStyle w:val="Hipervnculo"/>
          <w:rFonts w:ascii="Arial" w:hAnsi="Arial" w:cs="Arial"/>
          <w:lang w:val="es-419"/>
        </w:rPr>
        <w:t>www.samsung.com/global/galaxy/</w:t>
      </w:r>
      <w:r w:rsidRPr="00A85013">
        <w:rPr>
          <w:rStyle w:val="Hipervnculo"/>
          <w:rFonts w:ascii="Arial" w:hAnsi="Arial" w:cs="Arial"/>
          <w:lang w:val="es-419"/>
        </w:rPr>
        <w:fldChar w:fldCharType="end"/>
      </w:r>
      <w:r w:rsidRPr="00A85013">
        <w:rPr>
          <w:rFonts w:ascii="Arial" w:hAnsi="Arial" w:cs="Arial"/>
          <w:lang w:val="es-419"/>
        </w:rPr>
        <w:t>.</w:t>
      </w:r>
      <w:r w:rsidR="000553FB" w:rsidRPr="00A85013">
        <w:rPr>
          <w:rFonts w:ascii="Arial" w:hAnsi="Arial" w:cs="Arial"/>
          <w:lang w:val="es-419"/>
        </w:rPr>
        <w:t xml:space="preserve"> </w:t>
      </w:r>
    </w:p>
    <w:p w14:paraId="10B7C850" w14:textId="77777777" w:rsidR="005C70BF" w:rsidRPr="002B2E75" w:rsidRDefault="005C70BF" w:rsidP="00410777">
      <w:pPr>
        <w:spacing w:line="276" w:lineRule="auto"/>
        <w:rPr>
          <w:rFonts w:eastAsia="Calibri" w:cstheme="minorHAnsi"/>
          <w:lang w:val="es-419"/>
        </w:rPr>
      </w:pPr>
    </w:p>
    <w:tbl>
      <w:tblPr>
        <w:tblW w:w="9634" w:type="dxa"/>
        <w:tblCellMar>
          <w:left w:w="99" w:type="dxa"/>
          <w:right w:w="99" w:type="dxa"/>
        </w:tblCellMar>
        <w:tblLook w:val="04A0" w:firstRow="1" w:lastRow="0" w:firstColumn="1" w:lastColumn="0" w:noHBand="0" w:noVBand="1"/>
      </w:tblPr>
      <w:tblGrid>
        <w:gridCol w:w="1555"/>
        <w:gridCol w:w="1417"/>
        <w:gridCol w:w="6662"/>
      </w:tblGrid>
      <w:tr w:rsidR="00410777" w:rsidRPr="00B73FDA" w14:paraId="79C570F0" w14:textId="77777777" w:rsidTr="00CE79F8">
        <w:trPr>
          <w:trHeight w:val="366"/>
        </w:trPr>
        <w:tc>
          <w:tcPr>
            <w:tcW w:w="9634" w:type="dxa"/>
            <w:gridSpan w:val="3"/>
            <w:tcBorders>
              <w:top w:val="single" w:sz="4" w:space="0" w:color="auto"/>
              <w:left w:val="single" w:sz="4" w:space="0" w:color="auto"/>
              <w:bottom w:val="single" w:sz="4" w:space="0" w:color="auto"/>
              <w:right w:val="nil"/>
            </w:tcBorders>
            <w:shd w:val="clear" w:color="000000" w:fill="000000"/>
            <w:noWrap/>
            <w:vAlign w:val="center"/>
            <w:hideMark/>
          </w:tcPr>
          <w:p w14:paraId="19CA1CF4" w14:textId="77777777" w:rsidR="00410777" w:rsidRPr="00B73FDA" w:rsidRDefault="00410777" w:rsidP="00CE79F8">
            <w:pPr>
              <w:jc w:val="center"/>
              <w:rPr>
                <w:rFonts w:ascii="Arial" w:eastAsia="Malgun Gothic" w:hAnsi="Arial" w:cs="Arial"/>
                <w:b/>
                <w:bCs/>
                <w:color w:val="FFFFFF"/>
                <w:sz w:val="18"/>
                <w:szCs w:val="18"/>
                <w:lang w:val="es-419" w:eastAsia="ko-KR"/>
              </w:rPr>
            </w:pPr>
            <w:bookmarkStart w:id="2" w:name="_Hlk110940173"/>
            <w:r w:rsidRPr="00B73FDA">
              <w:rPr>
                <w:rFonts w:ascii="Arial" w:eastAsia="Malgun Gothic" w:hAnsi="Arial" w:cs="Arial"/>
                <w:b/>
                <w:bCs/>
                <w:color w:val="FFFFFF"/>
                <w:sz w:val="18"/>
                <w:szCs w:val="18"/>
                <w:lang w:val="es-419" w:eastAsia="ko-KR"/>
              </w:rPr>
              <w:t>Galaxy Z Flip4</w:t>
            </w:r>
          </w:p>
        </w:tc>
      </w:tr>
      <w:tr w:rsidR="00410777" w:rsidRPr="00A85013" w14:paraId="1214BCD2" w14:textId="77777777" w:rsidTr="00CE79F8">
        <w:trPr>
          <w:trHeight w:val="2358"/>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8A9F26"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Pantalla</w:t>
            </w:r>
          </w:p>
        </w:tc>
        <w:tc>
          <w:tcPr>
            <w:tcW w:w="1417" w:type="dxa"/>
            <w:tcBorders>
              <w:top w:val="nil"/>
              <w:left w:val="nil"/>
              <w:bottom w:val="single" w:sz="4" w:space="0" w:color="auto"/>
              <w:right w:val="single" w:sz="4" w:space="0" w:color="auto"/>
            </w:tcBorders>
            <w:shd w:val="clear" w:color="auto" w:fill="auto"/>
            <w:noWrap/>
            <w:vAlign w:val="center"/>
            <w:hideMark/>
          </w:tcPr>
          <w:p w14:paraId="2F08474D"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Pantalla Principal</w:t>
            </w:r>
          </w:p>
        </w:tc>
        <w:tc>
          <w:tcPr>
            <w:tcW w:w="6662" w:type="dxa"/>
            <w:tcBorders>
              <w:top w:val="nil"/>
              <w:left w:val="nil"/>
              <w:bottom w:val="single" w:sz="4" w:space="0" w:color="auto"/>
              <w:right w:val="single" w:sz="4" w:space="0" w:color="auto"/>
            </w:tcBorders>
            <w:shd w:val="clear" w:color="auto" w:fill="auto"/>
            <w:vAlign w:val="center"/>
            <w:hideMark/>
          </w:tcPr>
          <w:p w14:paraId="6BA42E49"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FHD+ de 6,7 pulgadas*</w:t>
            </w:r>
          </w:p>
          <w:p w14:paraId="14909425"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AMOLED dinámico 2X</w:t>
            </w:r>
          </w:p>
          <w:p w14:paraId="098FF908"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Pantalla Infinity Flex (2640 x 1080, 22:9)</w:t>
            </w:r>
          </w:p>
          <w:p w14:paraId="7351541C"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Frecuencia de actualización adaptable de 120Hz (1~120 Hz)</w:t>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br/>
              <w:t>*Medido en diagonal, el tamaño de la Pantalla Principal del Galaxy Z Flip4 es de 6,7 pulgadas en el rectángulo completo y de 6,6 pulgadas teniendo en cuenta los rincones redondeados; el área visible real es menor debido a los rincones redondeados y al orificio de la cámara.</w:t>
            </w:r>
          </w:p>
        </w:tc>
      </w:tr>
      <w:tr w:rsidR="00410777" w:rsidRPr="00A85013" w14:paraId="7EB29D33" w14:textId="77777777" w:rsidTr="00CE79F8">
        <w:trPr>
          <w:trHeight w:val="1387"/>
        </w:trPr>
        <w:tc>
          <w:tcPr>
            <w:tcW w:w="1555" w:type="dxa"/>
            <w:vMerge/>
            <w:tcBorders>
              <w:top w:val="nil"/>
              <w:left w:val="single" w:sz="4" w:space="0" w:color="auto"/>
              <w:bottom w:val="single" w:sz="4" w:space="0" w:color="auto"/>
              <w:right w:val="single" w:sz="4" w:space="0" w:color="auto"/>
            </w:tcBorders>
            <w:vAlign w:val="center"/>
            <w:hideMark/>
          </w:tcPr>
          <w:p w14:paraId="409C8780" w14:textId="77777777" w:rsidR="00410777" w:rsidRPr="00B73FDA" w:rsidRDefault="00410777" w:rsidP="00CE79F8">
            <w:pPr>
              <w:rPr>
                <w:rFonts w:ascii="Arial" w:eastAsia="Malgun Gothic" w:hAnsi="Arial" w:cs="Arial"/>
                <w:b/>
                <w:bCs/>
                <w:color w:val="000000"/>
                <w:sz w:val="18"/>
                <w:szCs w:val="18"/>
                <w:lang w:val="es-419" w:eastAsia="ko-KR"/>
              </w:rPr>
            </w:pPr>
          </w:p>
        </w:tc>
        <w:tc>
          <w:tcPr>
            <w:tcW w:w="1417" w:type="dxa"/>
            <w:tcBorders>
              <w:top w:val="nil"/>
              <w:left w:val="nil"/>
              <w:bottom w:val="single" w:sz="4" w:space="0" w:color="auto"/>
              <w:right w:val="single" w:sz="4" w:space="0" w:color="auto"/>
            </w:tcBorders>
            <w:shd w:val="clear" w:color="auto" w:fill="auto"/>
            <w:noWrap/>
            <w:vAlign w:val="center"/>
            <w:hideMark/>
          </w:tcPr>
          <w:p w14:paraId="500710B7"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Pantalla de Cubierta</w:t>
            </w:r>
          </w:p>
        </w:tc>
        <w:tc>
          <w:tcPr>
            <w:tcW w:w="6662" w:type="dxa"/>
            <w:tcBorders>
              <w:top w:val="nil"/>
              <w:left w:val="nil"/>
              <w:bottom w:val="single" w:sz="4" w:space="0" w:color="auto"/>
              <w:right w:val="single" w:sz="4" w:space="0" w:color="auto"/>
            </w:tcBorders>
            <w:shd w:val="clear" w:color="auto" w:fill="auto"/>
            <w:vAlign w:val="center"/>
            <w:hideMark/>
          </w:tcPr>
          <w:p w14:paraId="3A1926CE"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Pantalla Súper AMOLED de 1,9 pulgadas*</w:t>
            </w:r>
          </w:p>
          <w:p w14:paraId="71F27D02"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260x512</w:t>
            </w:r>
            <w:r w:rsidRPr="00B73FDA">
              <w:rPr>
                <w:rFonts w:ascii="Arial" w:eastAsia="Malgun Gothic" w:hAnsi="Arial" w:cs="Arial"/>
                <w:sz w:val="18"/>
                <w:szCs w:val="18"/>
                <w:lang w:val="es-419" w:eastAsia="ko-KR"/>
              </w:rPr>
              <w:br/>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t>*Medido en diagonal, el tamaño de la Pantalla de Cubierta del Galaxy Z Flip4 es de 1,9 pulgadas en el rectángulo completo y de 1,8" teniendo en cuenta los rincones redondeados; el área visible real es menor debido a los rincones redondeados.</w:t>
            </w:r>
          </w:p>
        </w:tc>
      </w:tr>
      <w:tr w:rsidR="00410777" w:rsidRPr="00A85013" w14:paraId="626AB253" w14:textId="77777777" w:rsidTr="00CE79F8">
        <w:trPr>
          <w:trHeight w:val="288"/>
        </w:trPr>
        <w:tc>
          <w:tcPr>
            <w:tcW w:w="15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5A7E3"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Dimensión y peso</w:t>
            </w:r>
          </w:p>
        </w:tc>
        <w:tc>
          <w:tcPr>
            <w:tcW w:w="1417" w:type="dxa"/>
            <w:tcBorders>
              <w:top w:val="nil"/>
              <w:left w:val="nil"/>
              <w:bottom w:val="single" w:sz="4" w:space="0" w:color="auto"/>
              <w:right w:val="single" w:sz="4" w:space="0" w:color="auto"/>
            </w:tcBorders>
            <w:shd w:val="clear" w:color="auto" w:fill="auto"/>
            <w:noWrap/>
            <w:vAlign w:val="center"/>
            <w:hideMark/>
          </w:tcPr>
          <w:p w14:paraId="7C467AC4"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Plegado</w:t>
            </w:r>
          </w:p>
        </w:tc>
        <w:tc>
          <w:tcPr>
            <w:tcW w:w="6662" w:type="dxa"/>
            <w:tcBorders>
              <w:top w:val="nil"/>
              <w:left w:val="nil"/>
              <w:bottom w:val="single" w:sz="4" w:space="0" w:color="auto"/>
              <w:right w:val="single" w:sz="4" w:space="0" w:color="auto"/>
            </w:tcBorders>
            <w:shd w:val="clear" w:color="auto" w:fill="auto"/>
            <w:vAlign w:val="center"/>
            <w:hideMark/>
          </w:tcPr>
          <w:p w14:paraId="36E0A019" w14:textId="77777777" w:rsidR="00410777" w:rsidRPr="00B73FDA" w:rsidRDefault="00410777" w:rsidP="00CE79F8">
            <w:pPr>
              <w:rPr>
                <w:rFonts w:ascii="Arial" w:eastAsia="Malgun Gothic" w:hAnsi="Arial" w:cs="Arial"/>
                <w:sz w:val="18"/>
                <w:szCs w:val="18"/>
                <w:lang w:val="pt-BR" w:eastAsia="ko-KR"/>
              </w:rPr>
            </w:pPr>
            <w:r w:rsidRPr="00B73FDA">
              <w:rPr>
                <w:rFonts w:ascii="Arial" w:eastAsia="Malgun Gothic" w:hAnsi="Arial" w:cs="Arial"/>
                <w:sz w:val="18"/>
                <w:szCs w:val="18"/>
                <w:lang w:val="pt-BR" w:eastAsia="ko-KR"/>
              </w:rPr>
              <w:t>71.9 x 84.9 x 17.1mm (Bisagra) - 15.9mm (Colgado)</w:t>
            </w:r>
          </w:p>
        </w:tc>
      </w:tr>
      <w:tr w:rsidR="00410777" w:rsidRPr="00A85013" w14:paraId="561232E6" w14:textId="77777777" w:rsidTr="00CE79F8">
        <w:trPr>
          <w:trHeight w:val="800"/>
        </w:trPr>
        <w:tc>
          <w:tcPr>
            <w:tcW w:w="1555" w:type="dxa"/>
            <w:vMerge/>
            <w:tcBorders>
              <w:top w:val="nil"/>
              <w:left w:val="single" w:sz="4" w:space="0" w:color="auto"/>
              <w:bottom w:val="single" w:sz="4" w:space="0" w:color="000000"/>
              <w:right w:val="single" w:sz="4" w:space="0" w:color="auto"/>
            </w:tcBorders>
            <w:vAlign w:val="center"/>
            <w:hideMark/>
          </w:tcPr>
          <w:p w14:paraId="324812CA" w14:textId="77777777" w:rsidR="00410777" w:rsidRPr="00B73FDA" w:rsidRDefault="00410777" w:rsidP="00CE79F8">
            <w:pPr>
              <w:rPr>
                <w:rFonts w:ascii="Arial" w:eastAsia="Malgun Gothic" w:hAnsi="Arial" w:cs="Arial"/>
                <w:b/>
                <w:bCs/>
                <w:color w:val="000000"/>
                <w:sz w:val="18"/>
                <w:szCs w:val="18"/>
                <w:lang w:val="pt-BR" w:eastAsia="ko-KR"/>
              </w:rPr>
            </w:pPr>
          </w:p>
        </w:tc>
        <w:tc>
          <w:tcPr>
            <w:tcW w:w="1417" w:type="dxa"/>
            <w:tcBorders>
              <w:top w:val="nil"/>
              <w:left w:val="nil"/>
              <w:bottom w:val="single" w:sz="4" w:space="0" w:color="auto"/>
              <w:right w:val="single" w:sz="4" w:space="0" w:color="auto"/>
            </w:tcBorders>
            <w:shd w:val="clear" w:color="auto" w:fill="auto"/>
            <w:noWrap/>
            <w:vAlign w:val="center"/>
            <w:hideMark/>
          </w:tcPr>
          <w:p w14:paraId="120593CC"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Desplegado</w:t>
            </w:r>
          </w:p>
        </w:tc>
        <w:tc>
          <w:tcPr>
            <w:tcW w:w="6662" w:type="dxa"/>
            <w:tcBorders>
              <w:top w:val="nil"/>
              <w:left w:val="nil"/>
              <w:bottom w:val="single" w:sz="4" w:space="0" w:color="auto"/>
              <w:right w:val="single" w:sz="4" w:space="0" w:color="auto"/>
            </w:tcBorders>
            <w:shd w:val="clear" w:color="auto" w:fill="auto"/>
            <w:vAlign w:val="center"/>
            <w:hideMark/>
          </w:tcPr>
          <w:p w14:paraId="7B03A65D"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 xml:space="preserve">71.9 x 165.2 x 6.9mm </w:t>
            </w:r>
            <w:r w:rsidRPr="00B73FDA">
              <w:rPr>
                <w:rFonts w:ascii="Arial" w:eastAsia="Malgun Gothic" w:hAnsi="Arial" w:cs="Arial"/>
                <w:sz w:val="18"/>
                <w:szCs w:val="18"/>
                <w:lang w:val="es-419" w:eastAsia="ko-KR"/>
              </w:rPr>
              <w:br/>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t>*El grosor de Galaxy Z Flip4 cuando está desplegado no incluye el marco de la Pantalla Principal.</w:t>
            </w:r>
          </w:p>
        </w:tc>
      </w:tr>
      <w:tr w:rsidR="00410777" w:rsidRPr="00B73FDA" w14:paraId="609982D7" w14:textId="77777777" w:rsidTr="00CE79F8">
        <w:trPr>
          <w:trHeight w:val="288"/>
        </w:trPr>
        <w:tc>
          <w:tcPr>
            <w:tcW w:w="1555" w:type="dxa"/>
            <w:vMerge/>
            <w:tcBorders>
              <w:top w:val="nil"/>
              <w:left w:val="single" w:sz="4" w:space="0" w:color="auto"/>
              <w:bottom w:val="single" w:sz="4" w:space="0" w:color="000000"/>
              <w:right w:val="single" w:sz="4" w:space="0" w:color="auto"/>
            </w:tcBorders>
            <w:vAlign w:val="center"/>
            <w:hideMark/>
          </w:tcPr>
          <w:p w14:paraId="133777CD" w14:textId="77777777" w:rsidR="00410777" w:rsidRPr="00B73FDA" w:rsidRDefault="00410777" w:rsidP="00CE79F8">
            <w:pPr>
              <w:rPr>
                <w:rFonts w:ascii="Arial" w:eastAsia="Malgun Gothic" w:hAnsi="Arial" w:cs="Arial"/>
                <w:b/>
                <w:bCs/>
                <w:color w:val="000000"/>
                <w:sz w:val="18"/>
                <w:szCs w:val="18"/>
                <w:lang w:val="es-419" w:eastAsia="ko-KR"/>
              </w:rPr>
            </w:pPr>
          </w:p>
        </w:tc>
        <w:tc>
          <w:tcPr>
            <w:tcW w:w="1417" w:type="dxa"/>
            <w:tcBorders>
              <w:top w:val="nil"/>
              <w:left w:val="nil"/>
              <w:bottom w:val="single" w:sz="4" w:space="0" w:color="auto"/>
              <w:right w:val="single" w:sz="4" w:space="0" w:color="auto"/>
            </w:tcBorders>
            <w:shd w:val="clear" w:color="auto" w:fill="auto"/>
            <w:noWrap/>
            <w:vAlign w:val="center"/>
            <w:hideMark/>
          </w:tcPr>
          <w:p w14:paraId="51FBA992"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Peso</w:t>
            </w:r>
          </w:p>
        </w:tc>
        <w:tc>
          <w:tcPr>
            <w:tcW w:w="6662" w:type="dxa"/>
            <w:tcBorders>
              <w:top w:val="nil"/>
              <w:left w:val="nil"/>
              <w:bottom w:val="single" w:sz="4" w:space="0" w:color="auto"/>
              <w:right w:val="single" w:sz="4" w:space="0" w:color="auto"/>
            </w:tcBorders>
            <w:shd w:val="clear" w:color="auto" w:fill="auto"/>
            <w:vAlign w:val="center"/>
            <w:hideMark/>
          </w:tcPr>
          <w:p w14:paraId="3EA5256C"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187g</w:t>
            </w:r>
          </w:p>
        </w:tc>
      </w:tr>
      <w:tr w:rsidR="00410777" w:rsidRPr="00A85013" w14:paraId="404B546E" w14:textId="77777777" w:rsidTr="00CE79F8">
        <w:trPr>
          <w:trHeight w:val="62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3D4D71"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lastRenderedPageBreak/>
              <w:t>Cámara</w:t>
            </w:r>
          </w:p>
        </w:tc>
        <w:tc>
          <w:tcPr>
            <w:tcW w:w="1417" w:type="dxa"/>
            <w:tcBorders>
              <w:top w:val="nil"/>
              <w:left w:val="nil"/>
              <w:bottom w:val="single" w:sz="4" w:space="0" w:color="auto"/>
              <w:right w:val="single" w:sz="4" w:space="0" w:color="auto"/>
            </w:tcBorders>
            <w:shd w:val="clear" w:color="auto" w:fill="auto"/>
            <w:noWrap/>
            <w:vAlign w:val="center"/>
            <w:hideMark/>
          </w:tcPr>
          <w:p w14:paraId="56D0D200"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Frontal</w:t>
            </w:r>
          </w:p>
        </w:tc>
        <w:tc>
          <w:tcPr>
            <w:tcW w:w="6662" w:type="dxa"/>
            <w:tcBorders>
              <w:top w:val="nil"/>
              <w:left w:val="nil"/>
              <w:bottom w:val="single" w:sz="4" w:space="0" w:color="auto"/>
              <w:right w:val="single" w:sz="4" w:space="0" w:color="auto"/>
            </w:tcBorders>
            <w:shd w:val="clear" w:color="auto" w:fill="auto"/>
            <w:vAlign w:val="center"/>
            <w:hideMark/>
          </w:tcPr>
          <w:p w14:paraId="24151DD9"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para selfies de 10MP</w:t>
            </w:r>
          </w:p>
          <w:p w14:paraId="5926CB1F"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F2.4, Tamaño de píxel: 1,22 μm, FOV: 80˚</w:t>
            </w:r>
          </w:p>
        </w:tc>
      </w:tr>
      <w:tr w:rsidR="00410777" w:rsidRPr="00A85013" w14:paraId="3B556D32" w14:textId="77777777" w:rsidTr="00CE79F8">
        <w:trPr>
          <w:trHeight w:val="575"/>
        </w:trPr>
        <w:tc>
          <w:tcPr>
            <w:tcW w:w="1555" w:type="dxa"/>
            <w:vMerge/>
            <w:tcBorders>
              <w:top w:val="nil"/>
              <w:left w:val="single" w:sz="4" w:space="0" w:color="auto"/>
              <w:bottom w:val="single" w:sz="4" w:space="0" w:color="auto"/>
              <w:right w:val="single" w:sz="4" w:space="0" w:color="auto"/>
            </w:tcBorders>
            <w:vAlign w:val="center"/>
            <w:hideMark/>
          </w:tcPr>
          <w:p w14:paraId="24F2D694" w14:textId="77777777" w:rsidR="00410777" w:rsidRPr="00B73FDA" w:rsidRDefault="00410777" w:rsidP="00CE79F8">
            <w:pPr>
              <w:rPr>
                <w:rFonts w:ascii="Arial" w:eastAsia="Malgun Gothic" w:hAnsi="Arial" w:cs="Arial"/>
                <w:b/>
                <w:bCs/>
                <w:color w:val="000000"/>
                <w:sz w:val="18"/>
                <w:szCs w:val="18"/>
                <w:lang w:val="es-419" w:eastAsia="ko-KR"/>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EC4B5"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dual trasera</w:t>
            </w:r>
          </w:p>
        </w:tc>
        <w:tc>
          <w:tcPr>
            <w:tcW w:w="6662" w:type="dxa"/>
            <w:tcBorders>
              <w:top w:val="nil"/>
              <w:left w:val="nil"/>
              <w:bottom w:val="single" w:sz="4" w:space="0" w:color="auto"/>
              <w:right w:val="single" w:sz="4" w:space="0" w:color="auto"/>
            </w:tcBorders>
            <w:shd w:val="clear" w:color="auto" w:fill="auto"/>
            <w:vAlign w:val="center"/>
            <w:hideMark/>
          </w:tcPr>
          <w:p w14:paraId="1E6D1E89"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ultra ancha de 12MP</w:t>
            </w:r>
          </w:p>
          <w:p w14:paraId="5B392BE2"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F2.2, Tamaño de píxel: 1,12μm, FOV: 123˚</w:t>
            </w:r>
          </w:p>
        </w:tc>
      </w:tr>
      <w:tr w:rsidR="00410777" w:rsidRPr="00A85013" w14:paraId="3EAAED47" w14:textId="77777777" w:rsidTr="00CE79F8">
        <w:trPr>
          <w:trHeight w:val="543"/>
        </w:trPr>
        <w:tc>
          <w:tcPr>
            <w:tcW w:w="1555" w:type="dxa"/>
            <w:vMerge/>
            <w:tcBorders>
              <w:top w:val="nil"/>
              <w:left w:val="single" w:sz="4" w:space="0" w:color="auto"/>
              <w:bottom w:val="single" w:sz="4" w:space="0" w:color="auto"/>
              <w:right w:val="single" w:sz="4" w:space="0" w:color="auto"/>
            </w:tcBorders>
            <w:vAlign w:val="center"/>
            <w:hideMark/>
          </w:tcPr>
          <w:p w14:paraId="574AE6D0" w14:textId="77777777" w:rsidR="00410777" w:rsidRPr="00B73FDA" w:rsidRDefault="00410777" w:rsidP="00CE79F8">
            <w:pPr>
              <w:rPr>
                <w:rFonts w:ascii="Arial" w:eastAsia="Malgun Gothic" w:hAnsi="Arial" w:cs="Arial"/>
                <w:b/>
                <w:bCs/>
                <w:color w:val="000000"/>
                <w:sz w:val="18"/>
                <w:szCs w:val="18"/>
                <w:lang w:val="es-419" w:eastAsia="ko-KR"/>
              </w:rPr>
            </w:pPr>
          </w:p>
        </w:tc>
        <w:tc>
          <w:tcPr>
            <w:tcW w:w="1417" w:type="dxa"/>
            <w:vMerge/>
            <w:tcBorders>
              <w:top w:val="nil"/>
              <w:left w:val="single" w:sz="4" w:space="0" w:color="auto"/>
              <w:bottom w:val="single" w:sz="4" w:space="0" w:color="auto"/>
              <w:right w:val="single" w:sz="4" w:space="0" w:color="auto"/>
            </w:tcBorders>
            <w:vAlign w:val="center"/>
            <w:hideMark/>
          </w:tcPr>
          <w:p w14:paraId="6F85969F" w14:textId="77777777" w:rsidR="00410777" w:rsidRPr="00B73FDA" w:rsidRDefault="00410777" w:rsidP="00CE79F8">
            <w:pPr>
              <w:rPr>
                <w:rFonts w:ascii="Arial" w:eastAsia="Malgun Gothic" w:hAnsi="Arial" w:cs="Arial"/>
                <w:sz w:val="18"/>
                <w:szCs w:val="18"/>
                <w:lang w:val="es-419" w:eastAsia="ko-KR"/>
              </w:rPr>
            </w:pPr>
          </w:p>
        </w:tc>
        <w:tc>
          <w:tcPr>
            <w:tcW w:w="6662" w:type="dxa"/>
            <w:tcBorders>
              <w:top w:val="nil"/>
              <w:left w:val="nil"/>
              <w:bottom w:val="single" w:sz="4" w:space="0" w:color="auto"/>
              <w:right w:val="single" w:sz="4" w:space="0" w:color="auto"/>
            </w:tcBorders>
            <w:shd w:val="clear" w:color="auto" w:fill="auto"/>
            <w:vAlign w:val="center"/>
            <w:hideMark/>
          </w:tcPr>
          <w:p w14:paraId="72F04287"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gran angular de 12MP</w:t>
            </w:r>
          </w:p>
          <w:p w14:paraId="06351D1F" w14:textId="77777777" w:rsidR="00410777" w:rsidRPr="00B73FDA" w:rsidRDefault="00410777" w:rsidP="00CE79F8">
            <w:pPr>
              <w:rPr>
                <w:rFonts w:ascii="Arial" w:eastAsia="Malgun Gothic" w:hAnsi="Arial" w:cs="Arial"/>
                <w:sz w:val="18"/>
                <w:szCs w:val="18"/>
                <w:lang w:val="pt-BR" w:eastAsia="ko-KR"/>
              </w:rPr>
            </w:pPr>
            <w:r w:rsidRPr="00B73FDA">
              <w:rPr>
                <w:rFonts w:ascii="Arial" w:eastAsia="Malgun Gothic" w:hAnsi="Arial" w:cs="Arial"/>
                <w:sz w:val="18"/>
                <w:szCs w:val="18"/>
                <w:lang w:val="pt-BR" w:eastAsia="ko-KR"/>
              </w:rPr>
              <w:t xml:space="preserve">Dual Pixel AF, OIS, F1.8, </w:t>
            </w:r>
            <w:proofErr w:type="spellStart"/>
            <w:r w:rsidRPr="00B73FDA">
              <w:rPr>
                <w:rFonts w:ascii="Arial" w:eastAsia="Malgun Gothic" w:hAnsi="Arial" w:cs="Arial"/>
                <w:sz w:val="18"/>
                <w:szCs w:val="18"/>
                <w:lang w:val="pt-BR" w:eastAsia="ko-KR"/>
              </w:rPr>
              <w:t>Tamaño</w:t>
            </w:r>
            <w:proofErr w:type="spellEnd"/>
            <w:r w:rsidRPr="00B73FDA">
              <w:rPr>
                <w:rFonts w:ascii="Arial" w:eastAsia="Malgun Gothic" w:hAnsi="Arial" w:cs="Arial"/>
                <w:sz w:val="18"/>
                <w:szCs w:val="18"/>
                <w:lang w:val="pt-BR" w:eastAsia="ko-KR"/>
              </w:rPr>
              <w:t xml:space="preserve"> de </w:t>
            </w:r>
            <w:proofErr w:type="spellStart"/>
            <w:r w:rsidRPr="00B73FDA">
              <w:rPr>
                <w:rFonts w:ascii="Arial" w:eastAsia="Malgun Gothic" w:hAnsi="Arial" w:cs="Arial"/>
                <w:sz w:val="18"/>
                <w:szCs w:val="18"/>
                <w:lang w:val="pt-BR" w:eastAsia="ko-KR"/>
              </w:rPr>
              <w:t>píxel</w:t>
            </w:r>
            <w:proofErr w:type="spellEnd"/>
            <w:r w:rsidRPr="00B73FDA">
              <w:rPr>
                <w:rFonts w:ascii="Arial" w:eastAsia="Malgun Gothic" w:hAnsi="Arial" w:cs="Arial"/>
                <w:sz w:val="18"/>
                <w:szCs w:val="18"/>
                <w:lang w:val="pt-BR" w:eastAsia="ko-KR"/>
              </w:rPr>
              <w:t>: 1,8</w:t>
            </w:r>
            <w:r w:rsidRPr="00B73FDA">
              <w:rPr>
                <w:rFonts w:ascii="Arial" w:eastAsia="Malgun Gothic" w:hAnsi="Arial" w:cs="Arial"/>
                <w:sz w:val="18"/>
                <w:szCs w:val="18"/>
                <w:lang w:val="es-419" w:eastAsia="ko-KR"/>
              </w:rPr>
              <w:t>μ</w:t>
            </w:r>
            <w:r w:rsidRPr="00B73FDA">
              <w:rPr>
                <w:rFonts w:ascii="Arial" w:eastAsia="Malgun Gothic" w:hAnsi="Arial" w:cs="Arial"/>
                <w:sz w:val="18"/>
                <w:szCs w:val="18"/>
                <w:lang w:val="pt-BR" w:eastAsia="ko-KR"/>
              </w:rPr>
              <w:t>m, FOV: 83˚</w:t>
            </w:r>
          </w:p>
        </w:tc>
      </w:tr>
      <w:tr w:rsidR="00410777" w:rsidRPr="00B73FDA" w14:paraId="768E8B84" w14:textId="77777777" w:rsidTr="00CE79F8">
        <w:trPr>
          <w:trHeight w:val="288"/>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E5D8D6B"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AP</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2607066F"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Procesador 4</w:t>
            </w:r>
            <w:r w:rsidRPr="00B73FDA">
              <w:rPr>
                <w:rFonts w:ascii="Arial" w:eastAsia="Malgun Gothic" w:hAnsi="Arial" w:cs="Arial"/>
                <w:sz w:val="18"/>
                <w:szCs w:val="18"/>
                <w:lang w:val="es-419" w:eastAsia="ko-KR"/>
              </w:rPr>
              <w:t>㎚</w:t>
            </w:r>
            <w:r w:rsidRPr="00B73FDA">
              <w:rPr>
                <w:rFonts w:ascii="Arial" w:eastAsia="Malgun Gothic" w:hAnsi="Arial" w:cs="Arial"/>
                <w:sz w:val="18"/>
                <w:szCs w:val="18"/>
                <w:lang w:val="es-419" w:eastAsia="ko-KR"/>
              </w:rPr>
              <w:t xml:space="preserve"> Octa-Core</w:t>
            </w:r>
          </w:p>
        </w:tc>
      </w:tr>
      <w:tr w:rsidR="00410777" w:rsidRPr="00A85013" w14:paraId="72D274F5" w14:textId="77777777" w:rsidTr="00CE79F8">
        <w:trPr>
          <w:trHeight w:val="95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58B33D3"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Memoria</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584FFCA5"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8GB de RAM con 256 GB de almacenamiento interno</w:t>
            </w:r>
          </w:p>
          <w:p w14:paraId="0F9C1B5D"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8GB de RAM con 128 GB de almacenamiento interno</w:t>
            </w:r>
            <w:r w:rsidRPr="00B73FDA">
              <w:rPr>
                <w:rFonts w:ascii="Arial" w:eastAsia="Malgun Gothic" w:hAnsi="Arial" w:cs="Arial"/>
                <w:strike/>
                <w:sz w:val="18"/>
                <w:szCs w:val="18"/>
                <w:lang w:val="es-419" w:eastAsia="ko-KR"/>
              </w:rPr>
              <w:br/>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t>*La disponibilidad puede variar según el mercado o el canal. El espacio de almacenamiento real puede variar según el mercado, modelo, tamaño de archivo y formato.</w:t>
            </w:r>
          </w:p>
        </w:tc>
      </w:tr>
      <w:tr w:rsidR="00410777" w:rsidRPr="00A85013" w14:paraId="4587D5F3" w14:textId="77777777" w:rsidTr="009944F9">
        <w:trPr>
          <w:trHeight w:val="1308"/>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EDDC15C"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Batería</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6C4F9EB1"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Batería doble de 3700mAh (típica)</w:t>
            </w:r>
            <w:r w:rsidRPr="00B73FDA">
              <w:rPr>
                <w:rFonts w:ascii="Arial" w:eastAsia="Malgun Gothic" w:hAnsi="Arial" w:cs="Arial"/>
                <w:sz w:val="18"/>
                <w:szCs w:val="18"/>
                <w:lang w:val="es-419" w:eastAsia="ko-KR"/>
              </w:rPr>
              <w:br/>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t>*Valor típico probado en condiciones de laboratorio de terceros. El valor típico es el valor promedio estimado considerando la desviación en la capacidad de la batería entre las muestras probadas según el estándar IEC 61960. La capacidad nominal (mínima) es de 3595mAh. La duración real de la batería puede variar según el entorno de la red, los estándares de uso y otros factores.</w:t>
            </w:r>
          </w:p>
        </w:tc>
      </w:tr>
      <w:tr w:rsidR="00410777" w:rsidRPr="00A85013" w14:paraId="7D0B9BF0" w14:textId="77777777" w:rsidTr="00CE79F8">
        <w:trPr>
          <w:trHeight w:val="369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727A99E"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Carga</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17A2B9D0"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Super Fast Charge*: Hasta un 0% a un 50 % de carga en unos 30 minutos con un adaptador de 25W** o superior</w:t>
            </w:r>
          </w:p>
          <w:p w14:paraId="58BF28DE" w14:textId="77777777" w:rsidR="00410777" w:rsidRPr="00B73FDA" w:rsidRDefault="00410777" w:rsidP="00CE79F8">
            <w:pPr>
              <w:rPr>
                <w:rFonts w:ascii="Arial" w:eastAsia="Malgun Gothic" w:hAnsi="Arial" w:cs="Arial"/>
                <w:sz w:val="18"/>
                <w:szCs w:val="18"/>
                <w:lang w:eastAsia="ko-KR"/>
              </w:rPr>
            </w:pPr>
            <w:r w:rsidRPr="00B73FDA">
              <w:rPr>
                <w:rFonts w:ascii="Arial" w:eastAsia="Malgun Gothic" w:hAnsi="Arial" w:cs="Arial"/>
                <w:sz w:val="18"/>
                <w:szCs w:val="18"/>
                <w:lang w:eastAsia="ko-KR"/>
              </w:rPr>
              <w:t>Fast Wireless Charging 2.0***</w:t>
            </w:r>
          </w:p>
          <w:p w14:paraId="388FB15A" w14:textId="77777777" w:rsidR="00410777" w:rsidRPr="00B73FDA" w:rsidRDefault="00410777" w:rsidP="00CE79F8">
            <w:pPr>
              <w:rPr>
                <w:rFonts w:ascii="Arial" w:eastAsia="Malgun Gothic" w:hAnsi="Arial" w:cs="Arial"/>
                <w:sz w:val="18"/>
                <w:szCs w:val="18"/>
                <w:lang w:eastAsia="ko-KR"/>
              </w:rPr>
            </w:pPr>
            <w:proofErr w:type="spellStart"/>
            <w:r w:rsidRPr="00B73FDA">
              <w:rPr>
                <w:rFonts w:ascii="Arial" w:eastAsia="Malgun Gothic" w:hAnsi="Arial" w:cs="Arial"/>
                <w:sz w:val="18"/>
                <w:szCs w:val="18"/>
                <w:lang w:eastAsia="ko-KR"/>
              </w:rPr>
              <w:t>PowerShare</w:t>
            </w:r>
            <w:proofErr w:type="spellEnd"/>
            <w:r w:rsidRPr="00B73FDA">
              <w:rPr>
                <w:rFonts w:ascii="Arial" w:eastAsia="Malgun Gothic" w:hAnsi="Arial" w:cs="Arial"/>
                <w:sz w:val="18"/>
                <w:szCs w:val="18"/>
                <w:lang w:eastAsia="ko-KR"/>
              </w:rPr>
              <w:t xml:space="preserve"> </w:t>
            </w:r>
            <w:proofErr w:type="spellStart"/>
            <w:r w:rsidRPr="00B73FDA">
              <w:rPr>
                <w:rFonts w:ascii="Arial" w:eastAsia="Malgun Gothic" w:hAnsi="Arial" w:cs="Arial"/>
                <w:sz w:val="18"/>
                <w:szCs w:val="18"/>
                <w:lang w:eastAsia="ko-KR"/>
              </w:rPr>
              <w:t>inalámbrico</w:t>
            </w:r>
            <w:proofErr w:type="spellEnd"/>
            <w:r w:rsidRPr="00B73FDA">
              <w:rPr>
                <w:rFonts w:ascii="Arial" w:eastAsia="Malgun Gothic" w:hAnsi="Arial" w:cs="Arial"/>
                <w:sz w:val="18"/>
                <w:szCs w:val="18"/>
                <w:lang w:eastAsia="ko-KR"/>
              </w:rPr>
              <w:t>****</w:t>
            </w:r>
          </w:p>
          <w:p w14:paraId="7B93A854" w14:textId="77777777" w:rsidR="00410777" w:rsidRPr="00B73FDA" w:rsidRDefault="00410777" w:rsidP="00CE79F8">
            <w:pPr>
              <w:rPr>
                <w:rFonts w:ascii="Arial" w:eastAsia="Malgun Gothic" w:hAnsi="Arial" w:cs="Arial"/>
                <w:sz w:val="16"/>
                <w:szCs w:val="16"/>
                <w:lang w:val="es-419" w:eastAsia="ko-KR"/>
              </w:rPr>
            </w:pPr>
            <w:r w:rsidRPr="00B73FDA">
              <w:rPr>
                <w:rFonts w:ascii="Arial" w:eastAsia="Malgun Gothic" w:hAnsi="Arial" w:cs="Arial"/>
                <w:sz w:val="16"/>
                <w:szCs w:val="16"/>
                <w:lang w:val="es-419" w:eastAsia="ko-KR"/>
              </w:rPr>
              <w:t>*Carga por cable compatible con QC2.0 y AFC. Resultados de las pruebas de laboratorio internas de Samsung, realizadas con un adaptador de viaje de 25 W mientras le quedaba el 0 % de energía, con todos los servicios, las funciones y la pantalla apagados. La velocidad de carga real puede variar según el uso real, las condiciones de carga y otros factores.</w:t>
            </w:r>
          </w:p>
          <w:p w14:paraId="6AAD882A" w14:textId="77777777" w:rsidR="00410777" w:rsidRPr="00B73FDA" w:rsidRDefault="00410777" w:rsidP="00CE79F8">
            <w:pPr>
              <w:rPr>
                <w:rFonts w:ascii="Arial" w:eastAsia="Malgun Gothic" w:hAnsi="Arial" w:cs="Arial"/>
                <w:sz w:val="16"/>
                <w:szCs w:val="16"/>
                <w:lang w:val="pt-BR" w:eastAsia="ko-KR"/>
              </w:rPr>
            </w:pPr>
            <w:r w:rsidRPr="00B73FDA">
              <w:rPr>
                <w:rFonts w:ascii="Arial" w:eastAsia="Malgun Gothic" w:hAnsi="Arial" w:cs="Arial"/>
                <w:sz w:val="16"/>
                <w:szCs w:val="16"/>
                <w:lang w:val="es-419" w:eastAsia="ko-KR"/>
              </w:rPr>
              <w:t>**El adaptador de corriente de 25W se vende por separado. Utiliza únicamente cargadores y cables aprobados por Samsung.</w:t>
            </w:r>
          </w:p>
          <w:p w14:paraId="1E4D9198" w14:textId="77777777" w:rsidR="00410777" w:rsidRPr="00B73FDA" w:rsidRDefault="00410777" w:rsidP="00CE79F8">
            <w:pPr>
              <w:rPr>
                <w:rFonts w:ascii="Arial" w:eastAsia="Malgun Gothic" w:hAnsi="Arial" w:cs="Arial"/>
                <w:sz w:val="16"/>
                <w:szCs w:val="16"/>
                <w:lang w:eastAsia="ko-KR"/>
              </w:rPr>
            </w:pPr>
            <w:r w:rsidRPr="00B73FDA">
              <w:rPr>
                <w:rFonts w:ascii="Arial" w:eastAsia="Malgun Gothic" w:hAnsi="Arial" w:cs="Arial"/>
                <w:sz w:val="16"/>
                <w:szCs w:val="16"/>
                <w:lang w:eastAsia="ko-KR"/>
              </w:rPr>
              <w:t xml:space="preserve">***Carga </w:t>
            </w:r>
            <w:proofErr w:type="spellStart"/>
            <w:r w:rsidRPr="00B73FDA">
              <w:rPr>
                <w:rFonts w:ascii="Arial" w:eastAsia="Malgun Gothic" w:hAnsi="Arial" w:cs="Arial"/>
                <w:sz w:val="16"/>
                <w:szCs w:val="16"/>
                <w:lang w:eastAsia="ko-KR"/>
              </w:rPr>
              <w:t>inalámbrica</w:t>
            </w:r>
            <w:proofErr w:type="spellEnd"/>
            <w:r w:rsidRPr="00B73FDA">
              <w:rPr>
                <w:rFonts w:ascii="Arial" w:eastAsia="Malgun Gothic" w:hAnsi="Arial" w:cs="Arial"/>
                <w:sz w:val="16"/>
                <w:szCs w:val="16"/>
                <w:lang w:eastAsia="ko-KR"/>
              </w:rPr>
              <w:t xml:space="preserve"> compatible con WPC</w:t>
            </w:r>
          </w:p>
          <w:p w14:paraId="20D741FF"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eastAsia="ko-KR"/>
              </w:rPr>
              <w:t xml:space="preserve">****Wireless </w:t>
            </w:r>
            <w:proofErr w:type="spellStart"/>
            <w:r w:rsidRPr="00B73FDA">
              <w:rPr>
                <w:rFonts w:ascii="Arial" w:eastAsia="Malgun Gothic" w:hAnsi="Arial" w:cs="Arial"/>
                <w:sz w:val="16"/>
                <w:szCs w:val="16"/>
                <w:lang w:eastAsia="ko-KR"/>
              </w:rPr>
              <w:t>PowerShare</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está</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limitado</w:t>
            </w:r>
            <w:proofErr w:type="spellEnd"/>
            <w:r w:rsidRPr="00B73FDA">
              <w:rPr>
                <w:rFonts w:ascii="Arial" w:eastAsia="Malgun Gothic" w:hAnsi="Arial" w:cs="Arial"/>
                <w:sz w:val="16"/>
                <w:szCs w:val="16"/>
                <w:lang w:eastAsia="ko-KR"/>
              </w:rPr>
              <w:t xml:space="preserve"> a Samsung u </w:t>
            </w:r>
            <w:proofErr w:type="spellStart"/>
            <w:r w:rsidRPr="00B73FDA">
              <w:rPr>
                <w:rFonts w:ascii="Arial" w:eastAsia="Malgun Gothic" w:hAnsi="Arial" w:cs="Arial"/>
                <w:sz w:val="16"/>
                <w:szCs w:val="16"/>
                <w:lang w:eastAsia="ko-KR"/>
              </w:rPr>
              <w:t>otras</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marcas</w:t>
            </w:r>
            <w:proofErr w:type="spellEnd"/>
            <w:r w:rsidRPr="00B73FDA">
              <w:rPr>
                <w:rFonts w:ascii="Arial" w:eastAsia="Malgun Gothic" w:hAnsi="Arial" w:cs="Arial"/>
                <w:sz w:val="16"/>
                <w:szCs w:val="16"/>
                <w:lang w:eastAsia="ko-KR"/>
              </w:rPr>
              <w:t xml:space="preserve"> de smartphones con carga </w:t>
            </w:r>
            <w:proofErr w:type="spellStart"/>
            <w:r w:rsidRPr="00B73FDA">
              <w:rPr>
                <w:rFonts w:ascii="Arial" w:eastAsia="Malgun Gothic" w:hAnsi="Arial" w:cs="Arial"/>
                <w:sz w:val="16"/>
                <w:szCs w:val="16"/>
                <w:lang w:eastAsia="ko-KR"/>
              </w:rPr>
              <w:t>inalámbrica</w:t>
            </w:r>
            <w:proofErr w:type="spellEnd"/>
            <w:r w:rsidRPr="00B73FDA">
              <w:rPr>
                <w:rFonts w:ascii="Arial" w:eastAsia="Malgun Gothic" w:hAnsi="Arial" w:cs="Arial"/>
                <w:sz w:val="16"/>
                <w:szCs w:val="16"/>
                <w:lang w:eastAsia="ko-KR"/>
              </w:rPr>
              <w:t xml:space="preserve"> WPC Qi, </w:t>
            </w:r>
            <w:proofErr w:type="spellStart"/>
            <w:r w:rsidRPr="00B73FDA">
              <w:rPr>
                <w:rFonts w:ascii="Arial" w:eastAsia="Malgun Gothic" w:hAnsi="Arial" w:cs="Arial"/>
                <w:sz w:val="16"/>
                <w:szCs w:val="16"/>
                <w:lang w:eastAsia="ko-KR"/>
              </w:rPr>
              <w:t>como</w:t>
            </w:r>
            <w:proofErr w:type="spellEnd"/>
            <w:r w:rsidRPr="00B73FDA">
              <w:rPr>
                <w:rFonts w:ascii="Arial" w:eastAsia="Malgun Gothic" w:hAnsi="Arial" w:cs="Arial"/>
                <w:sz w:val="16"/>
                <w:szCs w:val="16"/>
                <w:lang w:eastAsia="ko-KR"/>
              </w:rPr>
              <w:t xml:space="preserve"> Galaxy Z Fold4, Z Flip4,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S22, Z Fold3 5G, Z Flip3 5G, S21 FE 5G,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S21, Z Fold2,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Note20,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S20, Z Flip,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Note10,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S10,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S9,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S8,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S7,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S6, Note9, Note8, Note FE, Note5 y </w:t>
            </w:r>
            <w:proofErr w:type="spellStart"/>
            <w:r w:rsidRPr="00B73FDA">
              <w:rPr>
                <w:rFonts w:ascii="Arial" w:eastAsia="Malgun Gothic" w:hAnsi="Arial" w:cs="Arial"/>
                <w:sz w:val="16"/>
                <w:szCs w:val="16"/>
                <w:lang w:eastAsia="ko-KR"/>
              </w:rPr>
              <w:t>dispositivos</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vestibles</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como</w:t>
            </w:r>
            <w:proofErr w:type="spellEnd"/>
            <w:r w:rsidRPr="00B73FDA">
              <w:rPr>
                <w:rFonts w:ascii="Arial" w:eastAsia="Malgun Gothic" w:hAnsi="Arial" w:cs="Arial"/>
                <w:sz w:val="16"/>
                <w:szCs w:val="16"/>
                <w:lang w:eastAsia="ko-KR"/>
              </w:rPr>
              <w:t xml:space="preserve"> Galaxy Buds2 Pro, Buds2, Buds Pro, Buds Live, Watch5, Watch5 Pro, Watch4, Watch4 Classic, Watch3, Watch Active2, Watch Active, Gear Sport, Gear S3, Galaxy Watch y Galaxy Buds. </w:t>
            </w:r>
            <w:r w:rsidRPr="00B73FDA">
              <w:rPr>
                <w:rFonts w:ascii="Arial" w:eastAsia="Malgun Gothic" w:hAnsi="Arial" w:cs="Arial"/>
                <w:sz w:val="16"/>
                <w:szCs w:val="16"/>
                <w:lang w:val="es-419" w:eastAsia="ko-KR"/>
              </w:rPr>
              <w:t>Es posible que no funcione con ciertos accesorios, cubiertas u otros dispositivos de marca. Puede afectar la recepción de llamadas o los servicios de datos, según tu entorno de red.</w:t>
            </w:r>
          </w:p>
        </w:tc>
      </w:tr>
      <w:tr w:rsidR="00410777" w:rsidRPr="00A85013" w14:paraId="36E428F5" w14:textId="77777777" w:rsidTr="00CE79F8">
        <w:trPr>
          <w:trHeight w:val="103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16A5141"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Resistencia al agua</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26BC0940"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IPX8</w:t>
            </w:r>
          </w:p>
          <w:p w14:paraId="16BB9F8A"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val="es-419" w:eastAsia="ko-KR"/>
              </w:rPr>
              <w:t>*IPX8 se basa en condiciones de prueba para inmersión en hasta 1,5 metros de agua dulce durante un máximo de 30 minutos. No recomendado para uso en playa o piscina. No resistente al polvo.</w:t>
            </w:r>
          </w:p>
        </w:tc>
      </w:tr>
      <w:tr w:rsidR="00410777" w:rsidRPr="00B73FDA" w14:paraId="6119FE68" w14:textId="77777777" w:rsidTr="00CE79F8">
        <w:trPr>
          <w:trHeight w:val="38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A03FED7"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SO</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36547505"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Android 12</w:t>
            </w:r>
            <w:r w:rsidRPr="00B73FDA">
              <w:rPr>
                <w:rFonts w:ascii="Arial" w:eastAsia="Malgun Gothic" w:hAnsi="Arial" w:cs="Arial"/>
                <w:sz w:val="18"/>
                <w:szCs w:val="18"/>
                <w:lang w:val="es-419" w:eastAsia="ko-KR"/>
              </w:rPr>
              <w:br/>
              <w:t>One UI 4.1.1</w:t>
            </w:r>
          </w:p>
        </w:tc>
      </w:tr>
      <w:tr w:rsidR="00410777" w:rsidRPr="00A85013" w14:paraId="0D807FBF" w14:textId="77777777" w:rsidTr="00CE79F8">
        <w:trPr>
          <w:trHeight w:val="843"/>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D41C176"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Red y conectividad</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1EA79201" w14:textId="77777777" w:rsidR="00410777" w:rsidRPr="00B73FDA" w:rsidRDefault="00410777" w:rsidP="00CE79F8">
            <w:pPr>
              <w:rPr>
                <w:rFonts w:ascii="Arial" w:eastAsia="Malgun Gothic" w:hAnsi="Arial" w:cs="Arial"/>
                <w:sz w:val="16"/>
                <w:szCs w:val="16"/>
                <w:lang w:val="es-419" w:eastAsia="ko-KR"/>
              </w:rPr>
            </w:pPr>
            <w:r w:rsidRPr="00B73FDA">
              <w:rPr>
                <w:rFonts w:ascii="Arial" w:eastAsia="Malgun Gothic" w:hAnsi="Arial" w:cs="Arial"/>
                <w:sz w:val="18"/>
                <w:szCs w:val="18"/>
                <w:lang w:val="es-419" w:eastAsia="ko-KR"/>
              </w:rPr>
              <w:t>5G*, LTE**, Wi-Fi 802.11 a/b/g/n/ac/ax, Bluetooth® v5.2</w:t>
            </w:r>
            <w:r w:rsidRPr="00B73FDA">
              <w:rPr>
                <w:rFonts w:ascii="Arial" w:eastAsia="Malgun Gothic" w:hAnsi="Arial" w:cs="Arial"/>
                <w:sz w:val="18"/>
                <w:szCs w:val="18"/>
                <w:lang w:val="es-419" w:eastAsia="ko-KR"/>
              </w:rPr>
              <w:br/>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t>*Los servicios 5G solo se admiten en ubicaciones habilitadas para redes 5G. Requiere una conexión 5G óptima. La velocidad real puede variar según el mercado, la operadora y el entorno del usuario.</w:t>
            </w:r>
          </w:p>
          <w:p w14:paraId="1D98E471"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val="es-419" w:eastAsia="ko-KR"/>
              </w:rPr>
              <w:t>**La disponibilidad del modelo LTE varía según el país y la operadora. La velocidad real puede variar según el mercado, la operadora y el entorno del usuario.</w:t>
            </w:r>
          </w:p>
        </w:tc>
      </w:tr>
      <w:tr w:rsidR="00410777" w:rsidRPr="00A85013" w14:paraId="11388D2E" w14:textId="77777777" w:rsidTr="00CE79F8">
        <w:trPr>
          <w:trHeight w:val="9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5B17AD0"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Sensores</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54C1286C"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Sensor capacitivo de huellas dactilares (lateral), acelerómetro, barómetro, sensor giroscópico, sensor geomagnético, sensor Hall, sensor de proximidad, sensor de luz</w:t>
            </w:r>
          </w:p>
        </w:tc>
      </w:tr>
      <w:tr w:rsidR="00410777" w:rsidRPr="003726CC" w14:paraId="28C79E6E" w14:textId="77777777" w:rsidTr="00CE79F8">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18CDE4D"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Security</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5438F97A" w14:textId="77777777" w:rsidR="00410777" w:rsidRPr="00B73FDA" w:rsidRDefault="00410777" w:rsidP="00CE79F8">
            <w:pPr>
              <w:rPr>
                <w:rFonts w:ascii="Arial" w:eastAsia="Malgun Gothic" w:hAnsi="Arial" w:cs="Arial"/>
                <w:sz w:val="18"/>
                <w:szCs w:val="18"/>
                <w:lang w:eastAsia="ko-KR"/>
              </w:rPr>
            </w:pPr>
            <w:r w:rsidRPr="00B73FDA">
              <w:rPr>
                <w:rFonts w:ascii="Arial" w:eastAsia="Malgun Gothic" w:hAnsi="Arial" w:cs="Arial"/>
                <w:sz w:val="18"/>
                <w:szCs w:val="18"/>
                <w:lang w:eastAsia="ko-KR"/>
              </w:rPr>
              <w:t>Samsung Knox, Samsung Knox Vault</w:t>
            </w:r>
          </w:p>
        </w:tc>
      </w:tr>
      <w:tr w:rsidR="00410777" w:rsidRPr="00A85013" w14:paraId="0DA9D0F7" w14:textId="77777777" w:rsidTr="00CE79F8">
        <w:trPr>
          <w:trHeight w:val="728"/>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D15A506"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 xml:space="preserve">Tarjeta SIM </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1268A076" w14:textId="77777777" w:rsidR="00410777" w:rsidRPr="00B73FDA" w:rsidRDefault="00410777" w:rsidP="00CE79F8">
            <w:pPr>
              <w:rPr>
                <w:rFonts w:ascii="Arial" w:eastAsia="Malgun Gothic" w:hAnsi="Arial" w:cs="Arial"/>
                <w:sz w:val="16"/>
                <w:szCs w:val="16"/>
                <w:lang w:val="es-419" w:eastAsia="ko-KR"/>
              </w:rPr>
            </w:pPr>
            <w:r w:rsidRPr="00B73FDA">
              <w:rPr>
                <w:rFonts w:ascii="Arial" w:eastAsia="Malgun Gothic" w:hAnsi="Arial" w:cs="Arial"/>
                <w:sz w:val="18"/>
                <w:szCs w:val="18"/>
                <w:lang w:val="es-419" w:eastAsia="ko-KR"/>
              </w:rPr>
              <w:t>Una Nano SIM * y una eSIM **</w:t>
            </w:r>
            <w:r w:rsidRPr="00B73FDA">
              <w:rPr>
                <w:rFonts w:ascii="Arial" w:eastAsia="Malgun Gothic" w:hAnsi="Arial" w:cs="Arial"/>
                <w:sz w:val="18"/>
                <w:szCs w:val="18"/>
                <w:lang w:val="es-419" w:eastAsia="ko-KR"/>
              </w:rPr>
              <w:br/>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t>*La tarjeta SIM se vende por separado. La disponibilidad puede variar según el mercado y la operadora.</w:t>
            </w:r>
          </w:p>
          <w:p w14:paraId="52E09B12"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val="es-419" w:eastAsia="ko-KR"/>
              </w:rPr>
              <w:t>**La disponibilidad de eSIM puede variar según la versión del software, la región y la operadora. Consulta con tu operadora si tu plan de red móvil es compatible con eSIM.</w:t>
            </w:r>
          </w:p>
        </w:tc>
      </w:tr>
      <w:tr w:rsidR="00410777" w:rsidRPr="00A85013" w14:paraId="6065C04F" w14:textId="77777777" w:rsidTr="00CE79F8">
        <w:trPr>
          <w:trHeight w:val="63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6C25BE3" w14:textId="77777777" w:rsidR="00410777" w:rsidRPr="003D221B" w:rsidRDefault="00410777" w:rsidP="00CE79F8">
            <w:pPr>
              <w:jc w:val="center"/>
              <w:rPr>
                <w:rFonts w:ascii="Arial" w:eastAsia="Malgun Gothic" w:hAnsi="Arial" w:cs="Arial"/>
                <w:b/>
                <w:bCs/>
                <w:color w:val="000000"/>
                <w:sz w:val="18"/>
                <w:szCs w:val="18"/>
                <w:lang w:val="es-419" w:eastAsia="ko-KR"/>
              </w:rPr>
            </w:pPr>
            <w:r w:rsidRPr="003D221B">
              <w:rPr>
                <w:rFonts w:ascii="Arial" w:eastAsia="Malgun Gothic" w:hAnsi="Arial" w:cs="Arial"/>
                <w:b/>
                <w:bCs/>
                <w:color w:val="000000"/>
                <w:sz w:val="18"/>
                <w:szCs w:val="18"/>
                <w:lang w:val="es-419" w:eastAsia="ko-KR"/>
              </w:rPr>
              <w:t>Colores</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294BEA3C" w14:textId="77777777" w:rsidR="00410777" w:rsidRPr="003D221B" w:rsidRDefault="00410777" w:rsidP="00CE79F8">
            <w:pPr>
              <w:rPr>
                <w:rFonts w:ascii="Arial" w:eastAsia="Malgun Gothic" w:hAnsi="Arial" w:cs="Arial"/>
                <w:sz w:val="18"/>
                <w:szCs w:val="18"/>
                <w:lang w:val="es-419" w:eastAsia="ko-KR"/>
              </w:rPr>
            </w:pPr>
            <w:r w:rsidRPr="003D221B">
              <w:rPr>
                <w:rFonts w:ascii="Arial" w:eastAsia="Malgun Gothic" w:hAnsi="Arial" w:cs="Arial"/>
                <w:sz w:val="18"/>
                <w:szCs w:val="18"/>
                <w:lang w:val="es-419" w:eastAsia="ko-KR"/>
              </w:rPr>
              <w:t>Bora Purple, Graphite, Pink Gold, Blue</w:t>
            </w:r>
            <w:r w:rsidRPr="003D221B">
              <w:rPr>
                <w:rFonts w:ascii="Arial" w:eastAsia="Malgun Gothic" w:hAnsi="Arial" w:cs="Arial"/>
                <w:sz w:val="18"/>
                <w:szCs w:val="18"/>
                <w:lang w:val="es-419" w:eastAsia="ko-KR"/>
              </w:rPr>
              <w:br/>
            </w:r>
            <w:r w:rsidRPr="003D221B">
              <w:rPr>
                <w:rFonts w:ascii="Arial" w:eastAsia="Malgun Gothic" w:hAnsi="Arial" w:cs="Arial"/>
                <w:sz w:val="18"/>
                <w:szCs w:val="18"/>
                <w:lang w:val="es-419" w:eastAsia="ko-KR"/>
              </w:rPr>
              <w:br/>
            </w:r>
            <w:r w:rsidRPr="003D221B">
              <w:rPr>
                <w:rFonts w:ascii="Arial" w:eastAsia="Malgun Gothic" w:hAnsi="Arial" w:cs="Arial"/>
                <w:sz w:val="16"/>
                <w:szCs w:val="16"/>
                <w:lang w:val="es-419" w:eastAsia="ko-KR"/>
              </w:rPr>
              <w:t>*La disponibilidad puede variar según el mercado.</w:t>
            </w:r>
          </w:p>
        </w:tc>
      </w:tr>
      <w:bookmarkEnd w:id="2"/>
    </w:tbl>
    <w:p w14:paraId="3A8F7F99" w14:textId="77777777" w:rsidR="00410777" w:rsidRPr="00B73FDA" w:rsidRDefault="00410777" w:rsidP="00410777">
      <w:pPr>
        <w:rPr>
          <w:rFonts w:ascii="Arial" w:eastAsia="Calibri" w:hAnsi="Arial" w:cs="Arial"/>
          <w:sz w:val="18"/>
          <w:szCs w:val="18"/>
          <w:lang w:val="es-419"/>
        </w:rPr>
      </w:pPr>
    </w:p>
    <w:p w14:paraId="2E1EF5D0" w14:textId="77777777" w:rsidR="00410777" w:rsidRPr="00B73FDA" w:rsidRDefault="00410777" w:rsidP="00410777">
      <w:pPr>
        <w:rPr>
          <w:rFonts w:ascii="Arial" w:eastAsia="Calibri" w:hAnsi="Arial" w:cs="Arial"/>
          <w:sz w:val="18"/>
          <w:szCs w:val="18"/>
          <w:lang w:val="es-419"/>
        </w:rPr>
      </w:pPr>
      <w:r w:rsidRPr="00B73FDA">
        <w:rPr>
          <w:rFonts w:ascii="Arial" w:eastAsia="Calibri" w:hAnsi="Arial" w:cs="Arial"/>
          <w:sz w:val="18"/>
          <w:szCs w:val="18"/>
          <w:lang w:val="es-419"/>
        </w:rPr>
        <w:br w:type="page"/>
      </w:r>
    </w:p>
    <w:tbl>
      <w:tblPr>
        <w:tblW w:w="9634" w:type="dxa"/>
        <w:tblLayout w:type="fixed"/>
        <w:tblCellMar>
          <w:left w:w="99" w:type="dxa"/>
          <w:right w:w="99" w:type="dxa"/>
        </w:tblCellMar>
        <w:tblLook w:val="04A0" w:firstRow="1" w:lastRow="0" w:firstColumn="1" w:lastColumn="0" w:noHBand="0" w:noVBand="1"/>
      </w:tblPr>
      <w:tblGrid>
        <w:gridCol w:w="1549"/>
        <w:gridCol w:w="1423"/>
        <w:gridCol w:w="6662"/>
      </w:tblGrid>
      <w:tr w:rsidR="00410777" w:rsidRPr="00B73FDA" w14:paraId="5B8F370D" w14:textId="77777777" w:rsidTr="00CE79F8">
        <w:trPr>
          <w:trHeight w:val="416"/>
        </w:trPr>
        <w:tc>
          <w:tcPr>
            <w:tcW w:w="9634"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4C8EF3F" w14:textId="77777777" w:rsidR="00410777" w:rsidRPr="00B73FDA" w:rsidRDefault="00410777" w:rsidP="00CE79F8">
            <w:pPr>
              <w:jc w:val="center"/>
              <w:rPr>
                <w:rFonts w:ascii="Arial" w:eastAsia="Malgun Gothic" w:hAnsi="Arial" w:cs="Arial"/>
                <w:b/>
                <w:bCs/>
                <w:color w:val="FFFFFF"/>
                <w:sz w:val="18"/>
                <w:szCs w:val="18"/>
                <w:lang w:val="es-419" w:eastAsia="ko-KR"/>
              </w:rPr>
            </w:pPr>
            <w:r w:rsidRPr="00B73FDA">
              <w:rPr>
                <w:rFonts w:ascii="Arial" w:eastAsia="Malgun Gothic" w:hAnsi="Arial" w:cs="Arial"/>
                <w:b/>
                <w:bCs/>
                <w:color w:val="FFFFFF"/>
                <w:sz w:val="18"/>
                <w:szCs w:val="18"/>
                <w:lang w:val="es-419" w:eastAsia="ko-KR"/>
              </w:rPr>
              <w:lastRenderedPageBreak/>
              <w:t>Galaxy Z Fold4</w:t>
            </w:r>
          </w:p>
        </w:tc>
      </w:tr>
      <w:tr w:rsidR="00410777" w:rsidRPr="00A85013" w14:paraId="202DE79C" w14:textId="77777777" w:rsidTr="009944F9">
        <w:trPr>
          <w:trHeight w:val="1696"/>
        </w:trPr>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FCE9B"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Pantalla</w:t>
            </w:r>
          </w:p>
        </w:tc>
        <w:tc>
          <w:tcPr>
            <w:tcW w:w="1423" w:type="dxa"/>
            <w:tcBorders>
              <w:top w:val="nil"/>
              <w:left w:val="nil"/>
              <w:bottom w:val="single" w:sz="4" w:space="0" w:color="auto"/>
              <w:right w:val="single" w:sz="4" w:space="0" w:color="auto"/>
            </w:tcBorders>
            <w:shd w:val="clear" w:color="auto" w:fill="auto"/>
            <w:noWrap/>
            <w:vAlign w:val="center"/>
            <w:hideMark/>
          </w:tcPr>
          <w:p w14:paraId="4AE5E4D4"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Pantalla Principal</w:t>
            </w:r>
          </w:p>
        </w:tc>
        <w:tc>
          <w:tcPr>
            <w:tcW w:w="6662" w:type="dxa"/>
            <w:tcBorders>
              <w:top w:val="nil"/>
              <w:left w:val="nil"/>
              <w:bottom w:val="single" w:sz="4" w:space="0" w:color="auto"/>
              <w:right w:val="single" w:sz="4" w:space="0" w:color="auto"/>
            </w:tcBorders>
            <w:shd w:val="clear" w:color="auto" w:fill="auto"/>
            <w:vAlign w:val="center"/>
            <w:hideMark/>
          </w:tcPr>
          <w:p w14:paraId="70886EA8" w14:textId="77777777" w:rsidR="00410777" w:rsidRPr="00B73FDA" w:rsidRDefault="00410777" w:rsidP="00CE79F8">
            <w:pPr>
              <w:rPr>
                <w:rFonts w:ascii="Arial" w:eastAsia="Malgun Gothic" w:hAnsi="Arial" w:cs="Arial"/>
                <w:sz w:val="18"/>
                <w:szCs w:val="18"/>
                <w:lang w:val="pt-BR" w:eastAsia="ko-KR"/>
              </w:rPr>
            </w:pPr>
            <w:r w:rsidRPr="00B73FDA">
              <w:rPr>
                <w:rFonts w:ascii="Arial" w:eastAsia="Malgun Gothic" w:hAnsi="Arial" w:cs="Arial"/>
                <w:sz w:val="18"/>
                <w:szCs w:val="18"/>
                <w:lang w:val="pt-BR" w:eastAsia="ko-KR"/>
              </w:rPr>
              <w:t>QXGA+ de 7,</w:t>
            </w:r>
            <w:proofErr w:type="gramStart"/>
            <w:r w:rsidRPr="00B73FDA">
              <w:rPr>
                <w:rFonts w:ascii="Arial" w:eastAsia="Malgun Gothic" w:hAnsi="Arial" w:cs="Arial"/>
                <w:sz w:val="18"/>
                <w:szCs w:val="18"/>
                <w:lang w:val="pt-BR" w:eastAsia="ko-KR"/>
              </w:rPr>
              <w:t>6</w:t>
            </w:r>
            <w:r>
              <w:rPr>
                <w:rFonts w:ascii="Arial" w:eastAsia="Malgun Gothic" w:hAnsi="Arial" w:cs="Arial"/>
                <w:sz w:val="18"/>
                <w:szCs w:val="18"/>
                <w:lang w:val="pt-BR" w:eastAsia="ko-KR"/>
              </w:rPr>
              <w:t>”</w:t>
            </w:r>
            <w:r w:rsidRPr="00B73FDA">
              <w:rPr>
                <w:rFonts w:ascii="Arial" w:eastAsia="Malgun Gothic" w:hAnsi="Arial" w:cs="Arial"/>
                <w:sz w:val="18"/>
                <w:szCs w:val="18"/>
                <w:lang w:val="pt-BR" w:eastAsia="ko-KR"/>
              </w:rPr>
              <w:t>*</w:t>
            </w:r>
            <w:proofErr w:type="gramEnd"/>
          </w:p>
          <w:p w14:paraId="3D0A1479" w14:textId="77777777" w:rsidR="00410777" w:rsidRPr="00B73FDA" w:rsidRDefault="00410777" w:rsidP="00CE79F8">
            <w:pPr>
              <w:rPr>
                <w:rFonts w:ascii="Arial" w:eastAsia="Malgun Gothic" w:hAnsi="Arial" w:cs="Arial"/>
                <w:sz w:val="18"/>
                <w:szCs w:val="18"/>
                <w:lang w:val="pt-BR" w:eastAsia="ko-KR"/>
              </w:rPr>
            </w:pPr>
            <w:proofErr w:type="spellStart"/>
            <w:r w:rsidRPr="00B73FDA">
              <w:rPr>
                <w:rFonts w:ascii="Arial" w:eastAsia="Malgun Gothic" w:hAnsi="Arial" w:cs="Arial"/>
                <w:sz w:val="18"/>
                <w:szCs w:val="18"/>
                <w:lang w:val="pt-BR" w:eastAsia="ko-KR"/>
              </w:rPr>
              <w:t>Dynamic</w:t>
            </w:r>
            <w:proofErr w:type="spellEnd"/>
            <w:r w:rsidRPr="00B73FDA">
              <w:rPr>
                <w:rFonts w:ascii="Arial" w:eastAsia="Malgun Gothic" w:hAnsi="Arial" w:cs="Arial"/>
                <w:sz w:val="18"/>
                <w:szCs w:val="18"/>
                <w:lang w:val="pt-BR" w:eastAsia="ko-KR"/>
              </w:rPr>
              <w:t xml:space="preserve"> AMOLED 2X</w:t>
            </w:r>
          </w:p>
          <w:p w14:paraId="46C04018"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Pantalla Infinity Flex (2176 x 1812, 21,6:18)</w:t>
            </w:r>
          </w:p>
          <w:p w14:paraId="5867C643"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Frecuencia de actualización adaptable de 120Hz (1~120 Hz)</w:t>
            </w:r>
            <w:r w:rsidRPr="00B73FDA">
              <w:rPr>
                <w:rFonts w:ascii="Arial" w:eastAsia="Malgun Gothic" w:hAnsi="Arial" w:cs="Arial"/>
                <w:sz w:val="18"/>
                <w:szCs w:val="18"/>
                <w:lang w:val="es-419" w:eastAsia="ko-KR"/>
              </w:rPr>
              <w:br/>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t>*Medido en diagonal, el tamaño de la Pantalla Principal del Galaxy Z Fold4 es de 7,6 pulgadas en el rectángulo completo y de 7,4 pulgadas teniendo en cuenta los rincones redondeados; el área visible real es menor debido a los rincones redondeados.</w:t>
            </w:r>
          </w:p>
        </w:tc>
      </w:tr>
      <w:tr w:rsidR="00410777" w:rsidRPr="00A85013" w14:paraId="7211CD2F" w14:textId="77777777" w:rsidTr="009944F9">
        <w:trPr>
          <w:trHeight w:val="1832"/>
        </w:trPr>
        <w:tc>
          <w:tcPr>
            <w:tcW w:w="1549" w:type="dxa"/>
            <w:vMerge/>
            <w:tcBorders>
              <w:top w:val="nil"/>
              <w:left w:val="single" w:sz="4" w:space="0" w:color="auto"/>
              <w:bottom w:val="single" w:sz="4" w:space="0" w:color="auto"/>
              <w:right w:val="single" w:sz="4" w:space="0" w:color="auto"/>
            </w:tcBorders>
            <w:vAlign w:val="center"/>
            <w:hideMark/>
          </w:tcPr>
          <w:p w14:paraId="1C1B1B66" w14:textId="77777777" w:rsidR="00410777" w:rsidRPr="00B73FDA" w:rsidRDefault="00410777" w:rsidP="00CE79F8">
            <w:pPr>
              <w:rPr>
                <w:rFonts w:ascii="Arial" w:eastAsia="Malgun Gothic" w:hAnsi="Arial" w:cs="Arial"/>
                <w:b/>
                <w:bCs/>
                <w:color w:val="000000"/>
                <w:sz w:val="18"/>
                <w:szCs w:val="18"/>
                <w:lang w:val="es-419" w:eastAsia="ko-KR"/>
              </w:rPr>
            </w:pPr>
          </w:p>
        </w:tc>
        <w:tc>
          <w:tcPr>
            <w:tcW w:w="1423" w:type="dxa"/>
            <w:tcBorders>
              <w:top w:val="nil"/>
              <w:left w:val="nil"/>
              <w:bottom w:val="single" w:sz="4" w:space="0" w:color="auto"/>
              <w:right w:val="single" w:sz="4" w:space="0" w:color="auto"/>
            </w:tcBorders>
            <w:shd w:val="clear" w:color="auto" w:fill="auto"/>
            <w:noWrap/>
            <w:vAlign w:val="center"/>
            <w:hideMark/>
          </w:tcPr>
          <w:p w14:paraId="56F6D5B8"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Pantalla de cubierta</w:t>
            </w:r>
          </w:p>
        </w:tc>
        <w:tc>
          <w:tcPr>
            <w:tcW w:w="6662" w:type="dxa"/>
            <w:tcBorders>
              <w:top w:val="nil"/>
              <w:left w:val="nil"/>
              <w:bottom w:val="single" w:sz="4" w:space="0" w:color="auto"/>
              <w:right w:val="single" w:sz="4" w:space="0" w:color="auto"/>
            </w:tcBorders>
            <w:shd w:val="clear" w:color="auto" w:fill="auto"/>
            <w:vAlign w:val="center"/>
            <w:hideMark/>
          </w:tcPr>
          <w:p w14:paraId="5671E07D"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HD+ de 6,2</w:t>
            </w:r>
            <w:r>
              <w:rPr>
                <w:rFonts w:ascii="Arial" w:eastAsia="Malgun Gothic" w:hAnsi="Arial" w:cs="Arial"/>
                <w:sz w:val="18"/>
                <w:szCs w:val="18"/>
                <w:lang w:val="es-419" w:eastAsia="ko-KR"/>
              </w:rPr>
              <w:t>”</w:t>
            </w:r>
            <w:r w:rsidRPr="00B73FDA">
              <w:rPr>
                <w:rFonts w:ascii="Arial" w:eastAsia="Malgun Gothic" w:hAnsi="Arial" w:cs="Arial"/>
                <w:sz w:val="18"/>
                <w:szCs w:val="18"/>
                <w:lang w:val="es-419" w:eastAsia="ko-KR"/>
              </w:rPr>
              <w:t>s</w:t>
            </w:r>
          </w:p>
          <w:p w14:paraId="69BE03C8"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Pantalla Dynamic AMOLED 2X</w:t>
            </w:r>
          </w:p>
          <w:p w14:paraId="39A410D5"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(2316x904, 23,1:9)</w:t>
            </w:r>
            <w:r w:rsidRPr="00B73FDA">
              <w:rPr>
                <w:rFonts w:ascii="Arial" w:eastAsia="Malgun Gothic" w:hAnsi="Arial" w:cs="Arial"/>
                <w:sz w:val="18"/>
                <w:szCs w:val="18"/>
                <w:lang w:val="es-419" w:eastAsia="ko-KR"/>
              </w:rPr>
              <w:br/>
            </w:r>
            <w:r w:rsidRPr="00B73FDA">
              <w:rPr>
                <w:rFonts w:ascii="Arial" w:eastAsia="Malgun Gothic" w:hAnsi="Arial" w:cs="Arial"/>
                <w:sz w:val="18"/>
                <w:szCs w:val="18"/>
                <w:lang w:val="es-419" w:eastAsia="ko-KR"/>
              </w:rPr>
              <w:br/>
              <w:t>Frecuencia de actualización adaptable de 120Hz (48~120Hz)</w:t>
            </w:r>
          </w:p>
          <w:p w14:paraId="66269AE9"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val="es-419" w:eastAsia="ko-KR"/>
              </w:rPr>
              <w:t>*Medido en diagonal, el tamaño de la Pantalla de Cubierta del Galaxy Z Fold4 es de 6,2 pulgadas en un rectángulo completo y de 6,1" teniendo en cuenta los rincones redondeados. El área visible real es más pequeña debido a los rincones redondeados y al orificio de la cámara.</w:t>
            </w:r>
          </w:p>
        </w:tc>
      </w:tr>
      <w:tr w:rsidR="00410777" w:rsidRPr="00A85013" w14:paraId="555B80A1" w14:textId="77777777" w:rsidTr="00CE79F8">
        <w:trPr>
          <w:trHeight w:val="348"/>
        </w:trPr>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F97D89"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Dimensiones y peso</w:t>
            </w:r>
          </w:p>
        </w:tc>
        <w:tc>
          <w:tcPr>
            <w:tcW w:w="1423" w:type="dxa"/>
            <w:tcBorders>
              <w:top w:val="nil"/>
              <w:left w:val="nil"/>
              <w:bottom w:val="single" w:sz="4" w:space="0" w:color="auto"/>
              <w:right w:val="single" w:sz="4" w:space="0" w:color="auto"/>
            </w:tcBorders>
            <w:shd w:val="clear" w:color="auto" w:fill="auto"/>
            <w:noWrap/>
            <w:vAlign w:val="center"/>
            <w:hideMark/>
          </w:tcPr>
          <w:p w14:paraId="1151B52F"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Plegado</w:t>
            </w:r>
          </w:p>
        </w:tc>
        <w:tc>
          <w:tcPr>
            <w:tcW w:w="6662" w:type="dxa"/>
            <w:tcBorders>
              <w:top w:val="nil"/>
              <w:left w:val="nil"/>
              <w:bottom w:val="single" w:sz="4" w:space="0" w:color="auto"/>
              <w:right w:val="single" w:sz="4" w:space="0" w:color="auto"/>
            </w:tcBorders>
            <w:shd w:val="clear" w:color="auto" w:fill="auto"/>
            <w:vAlign w:val="center"/>
            <w:hideMark/>
          </w:tcPr>
          <w:p w14:paraId="06A07956" w14:textId="77777777" w:rsidR="00410777" w:rsidRPr="00B73FDA" w:rsidRDefault="00410777" w:rsidP="00CE79F8">
            <w:pPr>
              <w:rPr>
                <w:rFonts w:ascii="Arial" w:eastAsia="Malgun Gothic" w:hAnsi="Arial" w:cs="Arial"/>
                <w:sz w:val="18"/>
                <w:szCs w:val="18"/>
                <w:lang w:val="pt-BR" w:eastAsia="ko-KR"/>
              </w:rPr>
            </w:pPr>
            <w:r w:rsidRPr="00B73FDA">
              <w:rPr>
                <w:rFonts w:ascii="Arial" w:eastAsia="Malgun Gothic" w:hAnsi="Arial" w:cs="Arial"/>
                <w:sz w:val="18"/>
                <w:szCs w:val="18"/>
                <w:lang w:val="pt-BR" w:eastAsia="ko-KR"/>
              </w:rPr>
              <w:t>67.1 x 155.1 x 15.8mm (Bisagra) ~ 14.2mm (Colgado)</w:t>
            </w:r>
          </w:p>
        </w:tc>
      </w:tr>
      <w:tr w:rsidR="00410777" w:rsidRPr="00B73FDA" w14:paraId="634BE54E" w14:textId="77777777" w:rsidTr="00CE79F8">
        <w:trPr>
          <w:trHeight w:val="348"/>
        </w:trPr>
        <w:tc>
          <w:tcPr>
            <w:tcW w:w="1549" w:type="dxa"/>
            <w:vMerge/>
            <w:tcBorders>
              <w:top w:val="nil"/>
              <w:left w:val="single" w:sz="4" w:space="0" w:color="auto"/>
              <w:bottom w:val="single" w:sz="4" w:space="0" w:color="auto"/>
              <w:right w:val="single" w:sz="4" w:space="0" w:color="auto"/>
            </w:tcBorders>
            <w:vAlign w:val="center"/>
            <w:hideMark/>
          </w:tcPr>
          <w:p w14:paraId="326276A8" w14:textId="77777777" w:rsidR="00410777" w:rsidRPr="00B73FDA" w:rsidRDefault="00410777" w:rsidP="00CE79F8">
            <w:pPr>
              <w:rPr>
                <w:rFonts w:ascii="Arial" w:eastAsia="Malgun Gothic" w:hAnsi="Arial" w:cs="Arial"/>
                <w:b/>
                <w:bCs/>
                <w:color w:val="000000"/>
                <w:sz w:val="18"/>
                <w:szCs w:val="18"/>
                <w:lang w:val="pt-BR" w:eastAsia="ko-KR"/>
              </w:rPr>
            </w:pPr>
          </w:p>
        </w:tc>
        <w:tc>
          <w:tcPr>
            <w:tcW w:w="1423" w:type="dxa"/>
            <w:tcBorders>
              <w:top w:val="nil"/>
              <w:left w:val="nil"/>
              <w:bottom w:val="single" w:sz="4" w:space="0" w:color="auto"/>
              <w:right w:val="single" w:sz="4" w:space="0" w:color="auto"/>
            </w:tcBorders>
            <w:shd w:val="clear" w:color="auto" w:fill="auto"/>
            <w:noWrap/>
            <w:vAlign w:val="center"/>
            <w:hideMark/>
          </w:tcPr>
          <w:p w14:paraId="066EE087"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Desplegado</w:t>
            </w:r>
          </w:p>
        </w:tc>
        <w:tc>
          <w:tcPr>
            <w:tcW w:w="6662" w:type="dxa"/>
            <w:tcBorders>
              <w:top w:val="nil"/>
              <w:left w:val="nil"/>
              <w:bottom w:val="single" w:sz="4" w:space="0" w:color="auto"/>
              <w:right w:val="single" w:sz="4" w:space="0" w:color="auto"/>
            </w:tcBorders>
            <w:shd w:val="clear" w:color="auto" w:fill="auto"/>
            <w:vAlign w:val="center"/>
            <w:hideMark/>
          </w:tcPr>
          <w:p w14:paraId="66A8582F"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130.1 x 155.1 x 6.3mm</w:t>
            </w:r>
          </w:p>
        </w:tc>
      </w:tr>
      <w:tr w:rsidR="00410777" w:rsidRPr="00B73FDA" w14:paraId="1FC6E903" w14:textId="77777777" w:rsidTr="00CE79F8">
        <w:trPr>
          <w:trHeight w:val="295"/>
        </w:trPr>
        <w:tc>
          <w:tcPr>
            <w:tcW w:w="1549" w:type="dxa"/>
            <w:vMerge/>
            <w:tcBorders>
              <w:top w:val="nil"/>
              <w:left w:val="single" w:sz="4" w:space="0" w:color="auto"/>
              <w:bottom w:val="single" w:sz="4" w:space="0" w:color="auto"/>
              <w:right w:val="single" w:sz="4" w:space="0" w:color="auto"/>
            </w:tcBorders>
            <w:vAlign w:val="center"/>
            <w:hideMark/>
          </w:tcPr>
          <w:p w14:paraId="71A8C031" w14:textId="77777777" w:rsidR="00410777" w:rsidRPr="00B73FDA" w:rsidRDefault="00410777" w:rsidP="00CE79F8">
            <w:pPr>
              <w:rPr>
                <w:rFonts w:ascii="Arial" w:eastAsia="Malgun Gothic" w:hAnsi="Arial" w:cs="Arial"/>
                <w:b/>
                <w:bCs/>
                <w:color w:val="000000"/>
                <w:sz w:val="18"/>
                <w:szCs w:val="18"/>
                <w:lang w:val="es-419" w:eastAsia="ko-KR"/>
              </w:rPr>
            </w:pPr>
          </w:p>
        </w:tc>
        <w:tc>
          <w:tcPr>
            <w:tcW w:w="1423" w:type="dxa"/>
            <w:tcBorders>
              <w:top w:val="nil"/>
              <w:left w:val="nil"/>
              <w:bottom w:val="single" w:sz="4" w:space="0" w:color="auto"/>
              <w:right w:val="single" w:sz="4" w:space="0" w:color="auto"/>
            </w:tcBorders>
            <w:shd w:val="clear" w:color="auto" w:fill="auto"/>
            <w:noWrap/>
            <w:vAlign w:val="center"/>
            <w:hideMark/>
          </w:tcPr>
          <w:p w14:paraId="71E2165A"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Peso</w:t>
            </w:r>
          </w:p>
        </w:tc>
        <w:tc>
          <w:tcPr>
            <w:tcW w:w="6662" w:type="dxa"/>
            <w:tcBorders>
              <w:top w:val="nil"/>
              <w:left w:val="nil"/>
              <w:bottom w:val="single" w:sz="4" w:space="0" w:color="auto"/>
              <w:right w:val="single" w:sz="4" w:space="0" w:color="auto"/>
            </w:tcBorders>
            <w:shd w:val="clear" w:color="auto" w:fill="auto"/>
            <w:vAlign w:val="center"/>
            <w:hideMark/>
          </w:tcPr>
          <w:p w14:paraId="098072F5"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263g</w:t>
            </w:r>
          </w:p>
        </w:tc>
      </w:tr>
      <w:tr w:rsidR="00410777" w:rsidRPr="00A85013" w14:paraId="70869B3D" w14:textId="77777777" w:rsidTr="00CE79F8">
        <w:trPr>
          <w:trHeight w:val="598"/>
        </w:trPr>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E5E0EC"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Cámara</w:t>
            </w:r>
          </w:p>
        </w:tc>
        <w:tc>
          <w:tcPr>
            <w:tcW w:w="1423" w:type="dxa"/>
            <w:tcBorders>
              <w:top w:val="nil"/>
              <w:left w:val="nil"/>
              <w:bottom w:val="single" w:sz="4" w:space="0" w:color="auto"/>
              <w:right w:val="single" w:sz="4" w:space="0" w:color="auto"/>
            </w:tcBorders>
            <w:shd w:val="clear" w:color="auto" w:fill="auto"/>
            <w:vAlign w:val="center"/>
            <w:hideMark/>
          </w:tcPr>
          <w:p w14:paraId="09F2867E"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de cubierta</w:t>
            </w:r>
          </w:p>
        </w:tc>
        <w:tc>
          <w:tcPr>
            <w:tcW w:w="6662" w:type="dxa"/>
            <w:tcBorders>
              <w:top w:val="nil"/>
              <w:left w:val="nil"/>
              <w:bottom w:val="single" w:sz="4" w:space="0" w:color="auto"/>
              <w:right w:val="single" w:sz="4" w:space="0" w:color="auto"/>
            </w:tcBorders>
            <w:shd w:val="clear" w:color="auto" w:fill="auto"/>
            <w:vAlign w:val="center"/>
            <w:hideMark/>
          </w:tcPr>
          <w:p w14:paraId="381E5190"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de</w:t>
            </w:r>
            <w:r w:rsidRPr="00B73FDA">
              <w:rPr>
                <w:rFonts w:ascii="Arial" w:eastAsia="Malgun Gothic" w:hAnsi="Arial" w:cs="Arial"/>
                <w:i/>
                <w:iCs/>
                <w:sz w:val="18"/>
                <w:szCs w:val="18"/>
                <w:lang w:val="es-419" w:eastAsia="ko-KR"/>
              </w:rPr>
              <w:t xml:space="preserve"> selfie</w:t>
            </w:r>
            <w:r w:rsidRPr="00B73FDA">
              <w:rPr>
                <w:rFonts w:ascii="Arial" w:eastAsia="Malgun Gothic" w:hAnsi="Arial" w:cs="Arial"/>
                <w:sz w:val="18"/>
                <w:szCs w:val="18"/>
                <w:lang w:val="es-419" w:eastAsia="ko-KR"/>
              </w:rPr>
              <w:t xml:space="preserve"> de 10MP</w:t>
            </w:r>
          </w:p>
          <w:p w14:paraId="7E2BC738"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F2.2, Tamaño de píxel: 1,22μm, FOV: 85˚</w:t>
            </w:r>
          </w:p>
        </w:tc>
      </w:tr>
      <w:tr w:rsidR="00410777" w:rsidRPr="00A85013" w14:paraId="1D713010" w14:textId="77777777" w:rsidTr="00CE79F8">
        <w:trPr>
          <w:trHeight w:val="64"/>
        </w:trPr>
        <w:tc>
          <w:tcPr>
            <w:tcW w:w="1549" w:type="dxa"/>
            <w:vMerge/>
            <w:tcBorders>
              <w:top w:val="nil"/>
              <w:left w:val="single" w:sz="4" w:space="0" w:color="auto"/>
              <w:bottom w:val="single" w:sz="4" w:space="0" w:color="auto"/>
              <w:right w:val="single" w:sz="4" w:space="0" w:color="auto"/>
            </w:tcBorders>
            <w:vAlign w:val="center"/>
            <w:hideMark/>
          </w:tcPr>
          <w:p w14:paraId="76FE6293" w14:textId="77777777" w:rsidR="00410777" w:rsidRPr="00B73FDA" w:rsidRDefault="00410777" w:rsidP="00CE79F8">
            <w:pPr>
              <w:rPr>
                <w:rFonts w:ascii="Arial" w:eastAsia="Malgun Gothic" w:hAnsi="Arial" w:cs="Arial"/>
                <w:b/>
                <w:bCs/>
                <w:color w:val="000000"/>
                <w:sz w:val="18"/>
                <w:szCs w:val="18"/>
                <w:lang w:val="es-419" w:eastAsia="ko-KR"/>
              </w:rPr>
            </w:pPr>
          </w:p>
        </w:tc>
        <w:tc>
          <w:tcPr>
            <w:tcW w:w="1423" w:type="dxa"/>
            <w:tcBorders>
              <w:top w:val="nil"/>
              <w:left w:val="nil"/>
              <w:bottom w:val="single" w:sz="4" w:space="0" w:color="auto"/>
              <w:right w:val="single" w:sz="4" w:space="0" w:color="auto"/>
            </w:tcBorders>
            <w:shd w:val="clear" w:color="auto" w:fill="auto"/>
            <w:vAlign w:val="center"/>
            <w:hideMark/>
          </w:tcPr>
          <w:p w14:paraId="1818A581"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debajo de la pantalla</w:t>
            </w:r>
          </w:p>
        </w:tc>
        <w:tc>
          <w:tcPr>
            <w:tcW w:w="6662" w:type="dxa"/>
            <w:tcBorders>
              <w:top w:val="nil"/>
              <w:left w:val="nil"/>
              <w:bottom w:val="single" w:sz="4" w:space="0" w:color="auto"/>
              <w:right w:val="single" w:sz="4" w:space="0" w:color="auto"/>
            </w:tcBorders>
            <w:shd w:val="clear" w:color="auto" w:fill="auto"/>
            <w:vAlign w:val="center"/>
            <w:hideMark/>
          </w:tcPr>
          <w:p w14:paraId="04920256"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debajo de la pantalla de 4MP</w:t>
            </w:r>
          </w:p>
          <w:p w14:paraId="707040C1"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F1.8, Tamaño de píxel: 2,0μm, FOV: 80˚</w:t>
            </w:r>
          </w:p>
        </w:tc>
      </w:tr>
      <w:tr w:rsidR="00410777" w:rsidRPr="00A85013" w14:paraId="33F98A2E" w14:textId="77777777" w:rsidTr="009944F9">
        <w:trPr>
          <w:trHeight w:val="1849"/>
        </w:trPr>
        <w:tc>
          <w:tcPr>
            <w:tcW w:w="1549" w:type="dxa"/>
            <w:vMerge/>
            <w:tcBorders>
              <w:top w:val="nil"/>
              <w:left w:val="single" w:sz="4" w:space="0" w:color="auto"/>
              <w:bottom w:val="single" w:sz="4" w:space="0" w:color="auto"/>
              <w:right w:val="single" w:sz="4" w:space="0" w:color="auto"/>
            </w:tcBorders>
            <w:vAlign w:val="center"/>
            <w:hideMark/>
          </w:tcPr>
          <w:p w14:paraId="1A4DAAB5" w14:textId="77777777" w:rsidR="00410777" w:rsidRPr="00B73FDA" w:rsidRDefault="00410777" w:rsidP="00CE79F8">
            <w:pPr>
              <w:rPr>
                <w:rFonts w:ascii="Arial" w:eastAsia="Malgun Gothic" w:hAnsi="Arial" w:cs="Arial"/>
                <w:b/>
                <w:bCs/>
                <w:color w:val="000000"/>
                <w:sz w:val="18"/>
                <w:szCs w:val="18"/>
                <w:lang w:val="es-419" w:eastAsia="ko-KR"/>
              </w:rPr>
            </w:pPr>
          </w:p>
        </w:tc>
        <w:tc>
          <w:tcPr>
            <w:tcW w:w="1423" w:type="dxa"/>
            <w:tcBorders>
              <w:top w:val="nil"/>
              <w:left w:val="nil"/>
              <w:bottom w:val="single" w:sz="4" w:space="0" w:color="auto"/>
              <w:right w:val="single" w:sz="4" w:space="0" w:color="auto"/>
            </w:tcBorders>
            <w:shd w:val="clear" w:color="auto" w:fill="auto"/>
            <w:vAlign w:val="center"/>
            <w:hideMark/>
          </w:tcPr>
          <w:p w14:paraId="309AB3E0" w14:textId="77777777" w:rsidR="00410777" w:rsidRPr="00B73FDA" w:rsidRDefault="00410777" w:rsidP="00CE79F8">
            <w:pPr>
              <w:jc w:val="cente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triple trasera</w:t>
            </w:r>
          </w:p>
        </w:tc>
        <w:tc>
          <w:tcPr>
            <w:tcW w:w="6662" w:type="dxa"/>
            <w:tcBorders>
              <w:top w:val="nil"/>
              <w:left w:val="nil"/>
              <w:bottom w:val="single" w:sz="4" w:space="0" w:color="auto"/>
              <w:right w:val="single" w:sz="4" w:space="0" w:color="auto"/>
            </w:tcBorders>
            <w:shd w:val="clear" w:color="auto" w:fill="auto"/>
            <w:vAlign w:val="center"/>
            <w:hideMark/>
          </w:tcPr>
          <w:p w14:paraId="39F37536"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Cámara ultra ancha de 12MP</w:t>
            </w:r>
          </w:p>
          <w:p w14:paraId="4BE4747B"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F2.2, Tamaño de píxel: 1,12μm, FOV: 123˚</w:t>
            </w:r>
            <w:r w:rsidRPr="00B73FDA">
              <w:rPr>
                <w:rFonts w:ascii="Arial" w:eastAsia="Malgun Gothic" w:hAnsi="Arial" w:cs="Arial"/>
                <w:sz w:val="18"/>
                <w:szCs w:val="18"/>
                <w:lang w:val="es-419" w:eastAsia="ko-KR"/>
              </w:rPr>
              <w:br/>
            </w:r>
            <w:r w:rsidRPr="00B73FDA">
              <w:rPr>
                <w:rFonts w:ascii="Arial" w:eastAsia="Malgun Gothic" w:hAnsi="Arial" w:cs="Arial"/>
                <w:sz w:val="18"/>
                <w:szCs w:val="18"/>
                <w:lang w:val="es-419" w:eastAsia="ko-KR"/>
              </w:rPr>
              <w:br/>
              <w:t>Cámara gran angular de 50MP</w:t>
            </w:r>
          </w:p>
          <w:p w14:paraId="165560B0" w14:textId="77777777" w:rsidR="00410777" w:rsidRPr="00B73FDA" w:rsidRDefault="00410777" w:rsidP="00CE79F8">
            <w:pPr>
              <w:rPr>
                <w:rFonts w:ascii="Arial" w:eastAsia="Malgun Gothic" w:hAnsi="Arial" w:cs="Arial"/>
                <w:sz w:val="18"/>
                <w:szCs w:val="18"/>
                <w:lang w:val="pt-BR" w:eastAsia="ko-KR"/>
              </w:rPr>
            </w:pPr>
            <w:r w:rsidRPr="00B73FDA">
              <w:rPr>
                <w:rFonts w:ascii="Arial" w:eastAsia="Malgun Gothic" w:hAnsi="Arial" w:cs="Arial"/>
                <w:sz w:val="18"/>
                <w:szCs w:val="18"/>
                <w:lang w:val="pt-BR" w:eastAsia="ko-KR"/>
              </w:rPr>
              <w:t xml:space="preserve">Dual Pixel AF, OIS, F1.8, </w:t>
            </w:r>
            <w:proofErr w:type="spellStart"/>
            <w:r w:rsidRPr="00B73FDA">
              <w:rPr>
                <w:rFonts w:ascii="Arial" w:eastAsia="Malgun Gothic" w:hAnsi="Arial" w:cs="Arial"/>
                <w:sz w:val="18"/>
                <w:szCs w:val="18"/>
                <w:lang w:val="pt-BR" w:eastAsia="ko-KR"/>
              </w:rPr>
              <w:t>Tamaño</w:t>
            </w:r>
            <w:proofErr w:type="spellEnd"/>
            <w:r w:rsidRPr="00B73FDA">
              <w:rPr>
                <w:rFonts w:ascii="Arial" w:eastAsia="Malgun Gothic" w:hAnsi="Arial" w:cs="Arial"/>
                <w:sz w:val="18"/>
                <w:szCs w:val="18"/>
                <w:lang w:val="pt-BR" w:eastAsia="ko-KR"/>
              </w:rPr>
              <w:t xml:space="preserve"> de </w:t>
            </w:r>
            <w:proofErr w:type="spellStart"/>
            <w:r w:rsidRPr="00B73FDA">
              <w:rPr>
                <w:rFonts w:ascii="Arial" w:eastAsia="Malgun Gothic" w:hAnsi="Arial" w:cs="Arial"/>
                <w:sz w:val="18"/>
                <w:szCs w:val="18"/>
                <w:lang w:val="pt-BR" w:eastAsia="ko-KR"/>
              </w:rPr>
              <w:t>píxel</w:t>
            </w:r>
            <w:proofErr w:type="spellEnd"/>
            <w:r w:rsidRPr="00B73FDA">
              <w:rPr>
                <w:rFonts w:ascii="Arial" w:eastAsia="Malgun Gothic" w:hAnsi="Arial" w:cs="Arial"/>
                <w:sz w:val="18"/>
                <w:szCs w:val="18"/>
                <w:lang w:val="pt-BR" w:eastAsia="ko-KR"/>
              </w:rPr>
              <w:t>: 1,0</w:t>
            </w:r>
            <w:r w:rsidRPr="00B73FDA">
              <w:rPr>
                <w:rFonts w:ascii="Arial" w:eastAsia="Malgun Gothic" w:hAnsi="Arial" w:cs="Arial"/>
                <w:sz w:val="18"/>
                <w:szCs w:val="18"/>
                <w:lang w:val="es-419" w:eastAsia="ko-KR"/>
              </w:rPr>
              <w:t>μ</w:t>
            </w:r>
            <w:r w:rsidRPr="00B73FDA">
              <w:rPr>
                <w:rFonts w:ascii="Arial" w:eastAsia="Malgun Gothic" w:hAnsi="Arial" w:cs="Arial"/>
                <w:sz w:val="18"/>
                <w:szCs w:val="18"/>
                <w:lang w:val="pt-BR" w:eastAsia="ko-KR"/>
              </w:rPr>
              <w:t>m, FOV: 85˚</w:t>
            </w:r>
            <w:r w:rsidRPr="00B73FDA">
              <w:rPr>
                <w:rFonts w:ascii="Arial" w:eastAsia="Malgun Gothic" w:hAnsi="Arial" w:cs="Arial"/>
                <w:sz w:val="18"/>
                <w:szCs w:val="18"/>
                <w:lang w:val="pt-BR" w:eastAsia="ko-KR"/>
              </w:rPr>
              <w:br/>
            </w:r>
            <w:r w:rsidRPr="00B73FDA">
              <w:rPr>
                <w:rFonts w:ascii="Arial" w:eastAsia="Malgun Gothic" w:hAnsi="Arial" w:cs="Arial"/>
                <w:sz w:val="18"/>
                <w:szCs w:val="18"/>
                <w:lang w:val="pt-BR" w:eastAsia="ko-KR"/>
              </w:rPr>
              <w:br/>
            </w:r>
            <w:proofErr w:type="spellStart"/>
            <w:r w:rsidRPr="00B73FDA">
              <w:rPr>
                <w:rFonts w:ascii="Arial" w:eastAsia="Malgun Gothic" w:hAnsi="Arial" w:cs="Arial"/>
                <w:sz w:val="18"/>
                <w:szCs w:val="18"/>
                <w:lang w:val="pt-BR" w:eastAsia="ko-KR"/>
              </w:rPr>
              <w:t>Cámara</w:t>
            </w:r>
            <w:proofErr w:type="spellEnd"/>
            <w:r w:rsidRPr="00B73FDA">
              <w:rPr>
                <w:rFonts w:ascii="Arial" w:eastAsia="Malgun Gothic" w:hAnsi="Arial" w:cs="Arial"/>
                <w:sz w:val="18"/>
                <w:szCs w:val="18"/>
                <w:lang w:val="pt-BR" w:eastAsia="ko-KR"/>
              </w:rPr>
              <w:t xml:space="preserve"> telefoto de 10MP</w:t>
            </w:r>
          </w:p>
          <w:p w14:paraId="646AF6C8" w14:textId="77777777" w:rsidR="00410777" w:rsidRPr="00B73FDA" w:rsidRDefault="00410777" w:rsidP="00CE79F8">
            <w:pPr>
              <w:rPr>
                <w:rFonts w:ascii="Arial" w:eastAsia="Malgun Gothic" w:hAnsi="Arial" w:cs="Arial"/>
                <w:sz w:val="18"/>
                <w:szCs w:val="18"/>
                <w:lang w:val="pt-BR" w:eastAsia="ko-KR"/>
              </w:rPr>
            </w:pPr>
            <w:r w:rsidRPr="00B73FDA">
              <w:rPr>
                <w:rFonts w:ascii="Arial" w:eastAsia="Malgun Gothic" w:hAnsi="Arial" w:cs="Arial"/>
                <w:sz w:val="18"/>
                <w:szCs w:val="18"/>
                <w:lang w:val="pt-BR" w:eastAsia="ko-KR"/>
              </w:rPr>
              <w:t xml:space="preserve">PDAF, F2.4, OIS, </w:t>
            </w:r>
            <w:proofErr w:type="spellStart"/>
            <w:r w:rsidRPr="00B73FDA">
              <w:rPr>
                <w:rFonts w:ascii="Arial" w:eastAsia="Malgun Gothic" w:hAnsi="Arial" w:cs="Arial"/>
                <w:sz w:val="18"/>
                <w:szCs w:val="18"/>
                <w:lang w:val="pt-BR" w:eastAsia="ko-KR"/>
              </w:rPr>
              <w:t>Tamaño</w:t>
            </w:r>
            <w:proofErr w:type="spellEnd"/>
            <w:r w:rsidRPr="00B73FDA">
              <w:rPr>
                <w:rFonts w:ascii="Arial" w:eastAsia="Malgun Gothic" w:hAnsi="Arial" w:cs="Arial"/>
                <w:sz w:val="18"/>
                <w:szCs w:val="18"/>
                <w:lang w:val="pt-BR" w:eastAsia="ko-KR"/>
              </w:rPr>
              <w:t xml:space="preserve"> de </w:t>
            </w:r>
            <w:proofErr w:type="spellStart"/>
            <w:r w:rsidRPr="00B73FDA">
              <w:rPr>
                <w:rFonts w:ascii="Arial" w:eastAsia="Malgun Gothic" w:hAnsi="Arial" w:cs="Arial"/>
                <w:sz w:val="18"/>
                <w:szCs w:val="18"/>
                <w:lang w:val="pt-BR" w:eastAsia="ko-KR"/>
              </w:rPr>
              <w:t>píxel</w:t>
            </w:r>
            <w:proofErr w:type="spellEnd"/>
            <w:r w:rsidRPr="00B73FDA">
              <w:rPr>
                <w:rFonts w:ascii="Arial" w:eastAsia="Malgun Gothic" w:hAnsi="Arial" w:cs="Arial"/>
                <w:sz w:val="18"/>
                <w:szCs w:val="18"/>
                <w:lang w:val="pt-BR" w:eastAsia="ko-KR"/>
              </w:rPr>
              <w:t>: 1,0</w:t>
            </w:r>
            <w:r w:rsidRPr="00B73FDA">
              <w:rPr>
                <w:rFonts w:ascii="Arial" w:eastAsia="Malgun Gothic" w:hAnsi="Arial" w:cs="Arial"/>
                <w:sz w:val="18"/>
                <w:szCs w:val="18"/>
                <w:lang w:val="es-419" w:eastAsia="ko-KR"/>
              </w:rPr>
              <w:t>μ</w:t>
            </w:r>
            <w:r w:rsidRPr="00B73FDA">
              <w:rPr>
                <w:rFonts w:ascii="Arial" w:eastAsia="Malgun Gothic" w:hAnsi="Arial" w:cs="Arial"/>
                <w:sz w:val="18"/>
                <w:szCs w:val="18"/>
                <w:lang w:val="pt-BR" w:eastAsia="ko-KR"/>
              </w:rPr>
              <w:t>m, FOV: 36˚</w:t>
            </w:r>
          </w:p>
          <w:p w14:paraId="768A555B"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val="es-419" w:eastAsia="ko-KR"/>
              </w:rPr>
              <w:t>*El zoom espacial de 30X incluye zoom óptico de 3x y el zoom digital de 30x con tecnología de Super Resolución IA. Hacer zoom en el pasado 3x puede causar cierto deterioro de la imagen</w:t>
            </w:r>
          </w:p>
        </w:tc>
      </w:tr>
      <w:tr w:rsidR="00410777" w:rsidRPr="00B73FDA" w14:paraId="51B3BCB5" w14:textId="77777777" w:rsidTr="00CE79F8">
        <w:trPr>
          <w:trHeight w:val="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0736E5F3"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AP</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60204995"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Procesador 4</w:t>
            </w:r>
            <w:r w:rsidRPr="00B73FDA">
              <w:rPr>
                <w:rFonts w:ascii="Arial" w:eastAsia="Malgun Gothic" w:hAnsi="Arial" w:cs="Arial"/>
                <w:sz w:val="18"/>
                <w:szCs w:val="18"/>
                <w:lang w:val="es-419" w:eastAsia="ko-KR"/>
              </w:rPr>
              <w:t>㎚</w:t>
            </w:r>
            <w:r w:rsidRPr="00B73FDA">
              <w:rPr>
                <w:rFonts w:ascii="Arial" w:eastAsia="Malgun Gothic" w:hAnsi="Arial" w:cs="Arial"/>
                <w:sz w:val="18"/>
                <w:szCs w:val="18"/>
                <w:lang w:val="es-419" w:eastAsia="ko-KR"/>
              </w:rPr>
              <w:t xml:space="preserve"> Octa-Core </w:t>
            </w:r>
          </w:p>
        </w:tc>
      </w:tr>
      <w:tr w:rsidR="00410777" w:rsidRPr="00A85013" w14:paraId="19BB7102" w14:textId="77777777" w:rsidTr="009944F9">
        <w:trPr>
          <w:trHeight w:val="79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775B54F3"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Memoria</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05D6EF62"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12 GB de RAM con 512 GB de almacenamiento interno</w:t>
            </w:r>
          </w:p>
          <w:p w14:paraId="21AA34E1"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12 GB de RAM con 256 GB de almacenamiento interno</w:t>
            </w:r>
            <w:r w:rsidRPr="00B73FDA">
              <w:rPr>
                <w:rFonts w:ascii="Arial" w:eastAsia="Malgun Gothic" w:hAnsi="Arial" w:cs="Arial"/>
                <w:sz w:val="16"/>
                <w:szCs w:val="16"/>
                <w:lang w:val="es-419" w:eastAsia="ko-KR"/>
              </w:rPr>
              <w:br/>
              <w:t>*La disponibilidad puede variar según el mercado o el canal. El espacio de almacenamiento real puede variar según el mercado, modelo, tamaño de archivo y formato.</w:t>
            </w:r>
          </w:p>
        </w:tc>
      </w:tr>
      <w:tr w:rsidR="00410777" w:rsidRPr="00A85013" w14:paraId="5A7F0B1F" w14:textId="77777777" w:rsidTr="00CE79F8">
        <w:trPr>
          <w:trHeight w:val="131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6EB2854"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Batería</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4676E6BF" w14:textId="77777777" w:rsidR="00410777" w:rsidRPr="00B73FDA" w:rsidRDefault="00410777" w:rsidP="00CE79F8">
            <w:pPr>
              <w:rPr>
                <w:rFonts w:ascii="Arial" w:eastAsia="Malgun Gothic" w:hAnsi="Arial" w:cs="Arial"/>
                <w:sz w:val="18"/>
                <w:szCs w:val="18"/>
                <w:lang w:val="pt-BR" w:eastAsia="ko-KR"/>
              </w:rPr>
            </w:pPr>
            <w:r w:rsidRPr="00B73FDA">
              <w:rPr>
                <w:rFonts w:ascii="Arial" w:eastAsia="Malgun Gothic" w:hAnsi="Arial" w:cs="Arial"/>
                <w:sz w:val="18"/>
                <w:szCs w:val="18"/>
                <w:lang w:val="es-419" w:eastAsia="ko-KR"/>
              </w:rPr>
              <w:t>Batería doble de 4400mAh (típica)*</w:t>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br/>
              <w:t>*Valor típico probado en condiciones de laboratorio de terceros. El valor típico es el valor promedio estimado considerando la desviación en la capacidad de la batería entre las muestras probadas según el estándar IEC 61960. La capacidad nominal (mínima) es de 4275mAh. La duración real de la batería puede variar según el entorno de la red, los estándares de uso y otros factores.</w:t>
            </w:r>
          </w:p>
        </w:tc>
      </w:tr>
      <w:tr w:rsidR="00410777" w:rsidRPr="00A85013" w14:paraId="5E9CC12B" w14:textId="77777777" w:rsidTr="009944F9">
        <w:trPr>
          <w:trHeight w:val="3817"/>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6DA8704"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lastRenderedPageBreak/>
              <w:t>Carga</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187A8DBB"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Super Fast Charge*: Hasta a un 50% de carga en unos 30 minutos con un adaptador de 25W** o superior</w:t>
            </w:r>
          </w:p>
          <w:p w14:paraId="309BFA47"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Fast Wireless Charging 2.0***</w:t>
            </w:r>
          </w:p>
          <w:p w14:paraId="6ADD4A3C" w14:textId="77777777" w:rsidR="00410777" w:rsidRPr="00B73FDA" w:rsidRDefault="00410777" w:rsidP="00CE79F8">
            <w:pPr>
              <w:rPr>
                <w:rFonts w:ascii="Arial" w:eastAsia="Malgun Gothic" w:hAnsi="Arial" w:cs="Arial"/>
                <w:sz w:val="16"/>
                <w:szCs w:val="16"/>
                <w:lang w:val="es-419" w:eastAsia="ko-KR"/>
              </w:rPr>
            </w:pPr>
            <w:r w:rsidRPr="00B73FDA">
              <w:rPr>
                <w:rFonts w:ascii="Arial" w:eastAsia="Malgun Gothic" w:hAnsi="Arial" w:cs="Arial"/>
                <w:sz w:val="18"/>
                <w:szCs w:val="18"/>
                <w:lang w:val="es-419" w:eastAsia="ko-KR"/>
              </w:rPr>
              <w:t>PowerShare inalámbrico****</w:t>
            </w:r>
            <w:r w:rsidRPr="00B73FDA">
              <w:rPr>
                <w:rFonts w:ascii="Arial" w:eastAsia="Malgun Gothic" w:hAnsi="Arial" w:cs="Arial"/>
                <w:sz w:val="18"/>
                <w:szCs w:val="18"/>
                <w:lang w:val="es-419" w:eastAsia="ko-KR"/>
              </w:rPr>
              <w:br/>
            </w:r>
            <w:r w:rsidRPr="00B73FDA">
              <w:rPr>
                <w:rFonts w:ascii="Arial" w:eastAsia="Malgun Gothic" w:hAnsi="Arial" w:cs="Arial"/>
                <w:sz w:val="18"/>
                <w:szCs w:val="18"/>
                <w:lang w:val="es-419" w:eastAsia="ko-KR"/>
              </w:rPr>
              <w:br/>
            </w:r>
            <w:r w:rsidRPr="00B73FDA">
              <w:rPr>
                <w:rFonts w:ascii="Arial" w:eastAsia="Malgun Gothic" w:hAnsi="Arial" w:cs="Arial"/>
                <w:sz w:val="16"/>
                <w:szCs w:val="16"/>
                <w:lang w:val="es-419" w:eastAsia="ko-KR"/>
              </w:rPr>
              <w:t>*Carga por cable compatible con QC2.0 y AFC. Resultados de las pruebas de laboratorio internas de Samsung, realizadas con un adaptador de viaje de 25 W mientras le quedaba el 0 % de energía, con todos los servicios, las funciones y la pantalla apagados. La velocidad de carga real puede variar según el uso real, las condiciones de carga y otros factores.</w:t>
            </w:r>
          </w:p>
          <w:p w14:paraId="4675D4D6" w14:textId="77777777" w:rsidR="00410777" w:rsidRPr="00B73FDA" w:rsidRDefault="00410777" w:rsidP="00CE79F8">
            <w:pPr>
              <w:rPr>
                <w:rFonts w:ascii="Arial" w:eastAsia="Malgun Gothic" w:hAnsi="Arial" w:cs="Arial"/>
                <w:sz w:val="16"/>
                <w:szCs w:val="16"/>
                <w:lang w:val="es-419" w:eastAsia="ko-KR"/>
              </w:rPr>
            </w:pPr>
            <w:r w:rsidRPr="00B73FDA">
              <w:rPr>
                <w:rFonts w:ascii="Arial" w:eastAsia="Malgun Gothic" w:hAnsi="Arial" w:cs="Arial"/>
                <w:sz w:val="16"/>
                <w:szCs w:val="16"/>
                <w:lang w:val="es-419" w:eastAsia="ko-KR"/>
              </w:rPr>
              <w:t>**El adaptador de corriente de 25W se vende por separado. Utiliza únicamente cargadores y cables aprobados por Samsung.</w:t>
            </w:r>
          </w:p>
          <w:p w14:paraId="3172E518" w14:textId="77777777" w:rsidR="00410777" w:rsidRPr="00B73FDA" w:rsidRDefault="00410777" w:rsidP="00CE79F8">
            <w:pPr>
              <w:rPr>
                <w:rFonts w:ascii="Arial" w:eastAsia="Malgun Gothic" w:hAnsi="Arial" w:cs="Arial"/>
                <w:sz w:val="16"/>
                <w:szCs w:val="16"/>
                <w:lang w:eastAsia="ko-KR"/>
              </w:rPr>
            </w:pPr>
            <w:r w:rsidRPr="00B73FDA">
              <w:rPr>
                <w:rFonts w:ascii="Arial" w:eastAsia="Malgun Gothic" w:hAnsi="Arial" w:cs="Arial"/>
                <w:sz w:val="16"/>
                <w:szCs w:val="16"/>
                <w:lang w:eastAsia="ko-KR"/>
              </w:rPr>
              <w:t xml:space="preserve">***Carga </w:t>
            </w:r>
            <w:proofErr w:type="spellStart"/>
            <w:r w:rsidRPr="00B73FDA">
              <w:rPr>
                <w:rFonts w:ascii="Arial" w:eastAsia="Malgun Gothic" w:hAnsi="Arial" w:cs="Arial"/>
                <w:sz w:val="16"/>
                <w:szCs w:val="16"/>
                <w:lang w:eastAsia="ko-KR"/>
              </w:rPr>
              <w:t>inalámbrica</w:t>
            </w:r>
            <w:proofErr w:type="spellEnd"/>
            <w:r w:rsidRPr="00B73FDA">
              <w:rPr>
                <w:rFonts w:ascii="Arial" w:eastAsia="Malgun Gothic" w:hAnsi="Arial" w:cs="Arial"/>
                <w:sz w:val="16"/>
                <w:szCs w:val="16"/>
                <w:lang w:eastAsia="ko-KR"/>
              </w:rPr>
              <w:t xml:space="preserve"> compatible con WPC</w:t>
            </w:r>
          </w:p>
          <w:p w14:paraId="1FCB8AE9"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eastAsia="ko-KR"/>
              </w:rPr>
              <w:t xml:space="preserve">****El Wireless </w:t>
            </w:r>
            <w:proofErr w:type="spellStart"/>
            <w:r w:rsidRPr="00B73FDA">
              <w:rPr>
                <w:rFonts w:ascii="Arial" w:eastAsia="Malgun Gothic" w:hAnsi="Arial" w:cs="Arial"/>
                <w:sz w:val="16"/>
                <w:szCs w:val="16"/>
                <w:lang w:eastAsia="ko-KR"/>
              </w:rPr>
              <w:t>PowerShare</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está</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limitado</w:t>
            </w:r>
            <w:proofErr w:type="spellEnd"/>
            <w:r w:rsidRPr="00B73FDA">
              <w:rPr>
                <w:rFonts w:ascii="Arial" w:eastAsia="Malgun Gothic" w:hAnsi="Arial" w:cs="Arial"/>
                <w:sz w:val="16"/>
                <w:szCs w:val="16"/>
                <w:lang w:eastAsia="ko-KR"/>
              </w:rPr>
              <w:t xml:space="preserve"> a Samsung u </w:t>
            </w:r>
            <w:proofErr w:type="spellStart"/>
            <w:r w:rsidRPr="00B73FDA">
              <w:rPr>
                <w:rFonts w:ascii="Arial" w:eastAsia="Malgun Gothic" w:hAnsi="Arial" w:cs="Arial"/>
                <w:sz w:val="16"/>
                <w:szCs w:val="16"/>
                <w:lang w:eastAsia="ko-KR"/>
              </w:rPr>
              <w:t>otras</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marcas</w:t>
            </w:r>
            <w:proofErr w:type="spellEnd"/>
            <w:r w:rsidRPr="00B73FDA">
              <w:rPr>
                <w:rFonts w:ascii="Arial" w:eastAsia="Malgun Gothic" w:hAnsi="Arial" w:cs="Arial"/>
                <w:sz w:val="16"/>
                <w:szCs w:val="16"/>
                <w:lang w:eastAsia="ko-KR"/>
              </w:rPr>
              <w:t xml:space="preserve"> de smartphones con carga </w:t>
            </w:r>
            <w:proofErr w:type="spellStart"/>
            <w:r w:rsidRPr="00B73FDA">
              <w:rPr>
                <w:rFonts w:ascii="Arial" w:eastAsia="Malgun Gothic" w:hAnsi="Arial" w:cs="Arial"/>
                <w:sz w:val="16"/>
                <w:szCs w:val="16"/>
                <w:lang w:eastAsia="ko-KR"/>
              </w:rPr>
              <w:t>inalámbrica</w:t>
            </w:r>
            <w:proofErr w:type="spellEnd"/>
            <w:r w:rsidRPr="00B73FDA">
              <w:rPr>
                <w:rFonts w:ascii="Arial" w:eastAsia="Malgun Gothic" w:hAnsi="Arial" w:cs="Arial"/>
                <w:sz w:val="16"/>
                <w:szCs w:val="16"/>
                <w:lang w:eastAsia="ko-KR"/>
              </w:rPr>
              <w:t xml:space="preserve"> WPC Qi, </w:t>
            </w:r>
            <w:proofErr w:type="spellStart"/>
            <w:r w:rsidRPr="00B73FDA">
              <w:rPr>
                <w:rFonts w:ascii="Arial" w:eastAsia="Malgun Gothic" w:hAnsi="Arial" w:cs="Arial"/>
                <w:sz w:val="16"/>
                <w:szCs w:val="16"/>
                <w:lang w:eastAsia="ko-KR"/>
              </w:rPr>
              <w:t>como</w:t>
            </w:r>
            <w:proofErr w:type="spellEnd"/>
            <w:r w:rsidRPr="00B73FDA">
              <w:rPr>
                <w:rFonts w:ascii="Arial" w:eastAsia="Malgun Gothic" w:hAnsi="Arial" w:cs="Arial"/>
                <w:sz w:val="16"/>
                <w:szCs w:val="16"/>
                <w:lang w:eastAsia="ko-KR"/>
              </w:rPr>
              <w:t xml:space="preserve"> Galaxy Z Fold4, Z Flip4,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S22, Z Fold3 5G, Z Flip3 5G, S21 FE 5G,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S21, Z Fold2,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Note20,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S20, Z Flip,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Note10,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S10,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S9,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S8,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S7, </w:t>
            </w:r>
            <w:proofErr w:type="spellStart"/>
            <w:r w:rsidRPr="00B73FDA">
              <w:rPr>
                <w:rFonts w:ascii="Arial" w:eastAsia="Malgun Gothic" w:hAnsi="Arial" w:cs="Arial"/>
                <w:sz w:val="16"/>
                <w:szCs w:val="16"/>
                <w:lang w:eastAsia="ko-KR"/>
              </w:rPr>
              <w:t>serie</w:t>
            </w:r>
            <w:proofErr w:type="spellEnd"/>
            <w:r w:rsidRPr="00B73FDA">
              <w:rPr>
                <w:rFonts w:ascii="Arial" w:eastAsia="Malgun Gothic" w:hAnsi="Arial" w:cs="Arial"/>
                <w:sz w:val="16"/>
                <w:szCs w:val="16"/>
                <w:lang w:eastAsia="ko-KR"/>
              </w:rPr>
              <w:t xml:space="preserve"> S6, Note9, Note8, Note FE, Note5 y </w:t>
            </w:r>
            <w:proofErr w:type="spellStart"/>
            <w:r w:rsidRPr="00B73FDA">
              <w:rPr>
                <w:rFonts w:ascii="Arial" w:eastAsia="Malgun Gothic" w:hAnsi="Arial" w:cs="Arial"/>
                <w:sz w:val="16"/>
                <w:szCs w:val="16"/>
                <w:lang w:eastAsia="ko-KR"/>
              </w:rPr>
              <w:t>dispositivos</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vestibles</w:t>
            </w:r>
            <w:proofErr w:type="spellEnd"/>
            <w:r w:rsidRPr="00B73FDA">
              <w:rPr>
                <w:rFonts w:ascii="Arial" w:eastAsia="Malgun Gothic" w:hAnsi="Arial" w:cs="Arial"/>
                <w:sz w:val="16"/>
                <w:szCs w:val="16"/>
                <w:lang w:eastAsia="ko-KR"/>
              </w:rPr>
              <w:t xml:space="preserve"> </w:t>
            </w:r>
            <w:proofErr w:type="spellStart"/>
            <w:r w:rsidRPr="00B73FDA">
              <w:rPr>
                <w:rFonts w:ascii="Arial" w:eastAsia="Malgun Gothic" w:hAnsi="Arial" w:cs="Arial"/>
                <w:sz w:val="16"/>
                <w:szCs w:val="16"/>
                <w:lang w:eastAsia="ko-KR"/>
              </w:rPr>
              <w:t>como</w:t>
            </w:r>
            <w:proofErr w:type="spellEnd"/>
            <w:r w:rsidRPr="00B73FDA">
              <w:rPr>
                <w:rFonts w:ascii="Arial" w:eastAsia="Malgun Gothic" w:hAnsi="Arial" w:cs="Arial"/>
                <w:sz w:val="16"/>
                <w:szCs w:val="16"/>
                <w:lang w:eastAsia="ko-KR"/>
              </w:rPr>
              <w:t xml:space="preserve"> Galaxy Buds2 Pro, Buds2, Buds Pro, Buds Live, Watch5, Watch5 Pro, Watch4, Watch4 Classic, Watch3, Watch Active2, Watch Active, Gear Sport, Gear S3, Galaxy Watch y Galaxy Buds. </w:t>
            </w:r>
            <w:r w:rsidRPr="00B73FDA">
              <w:rPr>
                <w:rFonts w:ascii="Arial" w:eastAsia="Malgun Gothic" w:hAnsi="Arial" w:cs="Arial"/>
                <w:sz w:val="16"/>
                <w:szCs w:val="16"/>
                <w:lang w:val="es-419" w:eastAsia="ko-KR"/>
              </w:rPr>
              <w:t>Es posible que no funcione con ciertos accesorios, cubiertas u otros dispositivos de marca. Puede afectar la recepción de llamadas o los servicios de datos, según su entorno de red.</w:t>
            </w:r>
          </w:p>
        </w:tc>
      </w:tr>
      <w:tr w:rsidR="00410777" w:rsidRPr="00A85013" w14:paraId="47C5682C" w14:textId="77777777" w:rsidTr="00CE79F8">
        <w:trPr>
          <w:trHeight w:val="1019"/>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3EAB7520"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Resistencia al agua</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52B912AF"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 xml:space="preserve">IPX8 </w:t>
            </w:r>
          </w:p>
          <w:p w14:paraId="210E970C"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val="es-419" w:eastAsia="ko-KR"/>
              </w:rPr>
              <w:t>*IPX8 se basa en condiciones de prueba para inmersión en hasta 1,5 metros de agua dulce durante un máximo de 30 minutos. No recomendado para uso en playa o piscina. No resistente al polvo.</w:t>
            </w:r>
          </w:p>
        </w:tc>
      </w:tr>
      <w:tr w:rsidR="00410777" w:rsidRPr="00B73FDA" w14:paraId="1D70F5F3" w14:textId="77777777" w:rsidTr="00CE79F8">
        <w:trPr>
          <w:trHeight w:val="14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7B3A3E64"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SO</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04787D70"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Android 12L</w:t>
            </w:r>
            <w:r w:rsidRPr="00B73FDA">
              <w:rPr>
                <w:rFonts w:ascii="Arial" w:eastAsia="Malgun Gothic" w:hAnsi="Arial" w:cs="Arial"/>
                <w:sz w:val="18"/>
                <w:szCs w:val="18"/>
                <w:lang w:val="es-419" w:eastAsia="ko-KR"/>
              </w:rPr>
              <w:br/>
              <w:t>One UI 4.1.1</w:t>
            </w:r>
          </w:p>
        </w:tc>
      </w:tr>
      <w:tr w:rsidR="00410777" w:rsidRPr="00B73FDA" w14:paraId="7F05ABF1" w14:textId="77777777" w:rsidTr="009944F9">
        <w:trPr>
          <w:trHeight w:val="1382"/>
        </w:trPr>
        <w:tc>
          <w:tcPr>
            <w:tcW w:w="1549" w:type="dxa"/>
            <w:tcBorders>
              <w:top w:val="nil"/>
              <w:left w:val="single" w:sz="4" w:space="0" w:color="auto"/>
              <w:bottom w:val="single" w:sz="4" w:space="0" w:color="auto"/>
              <w:right w:val="single" w:sz="4" w:space="0" w:color="auto"/>
            </w:tcBorders>
            <w:shd w:val="clear" w:color="auto" w:fill="auto"/>
            <w:vAlign w:val="center"/>
            <w:hideMark/>
          </w:tcPr>
          <w:p w14:paraId="119830F7"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Red y conectividad</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169B245D" w14:textId="77777777" w:rsidR="00410777" w:rsidRPr="00B73FDA" w:rsidRDefault="00410777" w:rsidP="00CE79F8">
            <w:pPr>
              <w:rPr>
                <w:rFonts w:ascii="Arial" w:eastAsia="Malgun Gothic" w:hAnsi="Arial" w:cs="Arial"/>
                <w:sz w:val="18"/>
                <w:szCs w:val="18"/>
                <w:lang w:eastAsia="ko-KR"/>
              </w:rPr>
            </w:pPr>
            <w:r w:rsidRPr="00B73FDA">
              <w:rPr>
                <w:rFonts w:ascii="Arial" w:eastAsia="Malgun Gothic" w:hAnsi="Arial" w:cs="Arial"/>
                <w:sz w:val="18"/>
                <w:szCs w:val="18"/>
                <w:lang w:eastAsia="ko-KR"/>
              </w:rPr>
              <w:t>5G*, LTE**, Wi-Fi 6E*** 802.11 a/b/g/n/</w:t>
            </w:r>
            <w:proofErr w:type="spellStart"/>
            <w:r w:rsidRPr="00B73FDA">
              <w:rPr>
                <w:rFonts w:ascii="Arial" w:eastAsia="Malgun Gothic" w:hAnsi="Arial" w:cs="Arial"/>
                <w:sz w:val="18"/>
                <w:szCs w:val="18"/>
                <w:lang w:eastAsia="ko-KR"/>
              </w:rPr>
              <w:t>ac</w:t>
            </w:r>
            <w:proofErr w:type="spellEnd"/>
            <w:r w:rsidRPr="00B73FDA">
              <w:rPr>
                <w:rFonts w:ascii="Arial" w:eastAsia="Malgun Gothic" w:hAnsi="Arial" w:cs="Arial"/>
                <w:sz w:val="18"/>
                <w:szCs w:val="18"/>
                <w:lang w:eastAsia="ko-KR"/>
              </w:rPr>
              <w:t>/ax, Bluetooth® v5.2</w:t>
            </w:r>
          </w:p>
          <w:p w14:paraId="58CEB2D7" w14:textId="77777777" w:rsidR="00410777" w:rsidRPr="00B73FDA" w:rsidRDefault="00410777" w:rsidP="00CE79F8">
            <w:pPr>
              <w:rPr>
                <w:rFonts w:ascii="Arial" w:eastAsia="Malgun Gothic" w:hAnsi="Arial" w:cs="Arial"/>
                <w:sz w:val="16"/>
                <w:szCs w:val="16"/>
                <w:lang w:val="es-419" w:eastAsia="ko-KR"/>
              </w:rPr>
            </w:pPr>
            <w:r w:rsidRPr="00B73FDA">
              <w:rPr>
                <w:rFonts w:ascii="Arial" w:eastAsia="Malgun Gothic" w:hAnsi="Arial" w:cs="Arial"/>
                <w:sz w:val="16"/>
                <w:szCs w:val="16"/>
                <w:lang w:val="es-419" w:eastAsia="ko-KR"/>
              </w:rPr>
              <w:t>*Los servicios 5G solo se admiten en ubicaciones habilitadas para redes 5G. Requiere una conexión 5G óptima. La velocidad real puede variar según el mercado, la operadora y el entorno del usuario.</w:t>
            </w:r>
          </w:p>
          <w:p w14:paraId="0CAFBEA5" w14:textId="77777777" w:rsidR="00410777" w:rsidRPr="00B73FDA" w:rsidRDefault="00410777" w:rsidP="00CE79F8">
            <w:pPr>
              <w:rPr>
                <w:rFonts w:ascii="Arial" w:eastAsia="Malgun Gothic" w:hAnsi="Arial" w:cs="Arial"/>
                <w:sz w:val="16"/>
                <w:szCs w:val="16"/>
                <w:lang w:val="es-419" w:eastAsia="ko-KR"/>
              </w:rPr>
            </w:pPr>
            <w:r w:rsidRPr="00B73FDA">
              <w:rPr>
                <w:rFonts w:ascii="Arial" w:eastAsia="Malgun Gothic" w:hAnsi="Arial" w:cs="Arial"/>
                <w:sz w:val="16"/>
                <w:szCs w:val="16"/>
                <w:lang w:val="es-419" w:eastAsia="ko-KR"/>
              </w:rPr>
              <w:t>**La disponibilidad del modelo LTE varía según el país y la operadora. La velocidad real puede variar según el mercado, la operadora y el entorno del usuario.</w:t>
            </w:r>
          </w:p>
          <w:p w14:paraId="4D317FEE"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val="es-419" w:eastAsia="ko-KR"/>
              </w:rPr>
              <w:t>***La disponibilidad de la red Wi-Fi 6E puede variar según el mercado, el proveedor de red y el entorno del usuario. Requiere conexión óptima. Requerirá un enrutador Wi-Fi 6E.</w:t>
            </w:r>
          </w:p>
        </w:tc>
      </w:tr>
      <w:tr w:rsidR="00410777" w:rsidRPr="00A85013" w14:paraId="08F014AE" w14:textId="77777777" w:rsidTr="00CE79F8">
        <w:trPr>
          <w:trHeight w:val="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17A23EA1"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Sensores</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4649668D"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8"/>
                <w:szCs w:val="18"/>
                <w:lang w:val="es-419" w:eastAsia="ko-KR"/>
              </w:rPr>
              <w:t>Sensor capacitivo de huellas dactilares (lateral), acelerómetro, barómetro, sensor giroscópico, sensor geomagnético, sensor Hall, sensor de proximidad, sensor de luz</w:t>
            </w:r>
          </w:p>
        </w:tc>
      </w:tr>
      <w:tr w:rsidR="00410777" w:rsidRPr="003726CC" w14:paraId="41567857" w14:textId="77777777" w:rsidTr="00CE79F8">
        <w:trPr>
          <w:trHeight w:val="64"/>
        </w:trPr>
        <w:tc>
          <w:tcPr>
            <w:tcW w:w="1549" w:type="dxa"/>
            <w:tcBorders>
              <w:top w:val="nil"/>
              <w:left w:val="single" w:sz="4" w:space="0" w:color="auto"/>
              <w:bottom w:val="single" w:sz="4" w:space="0" w:color="auto"/>
              <w:right w:val="single" w:sz="4" w:space="0" w:color="auto"/>
            </w:tcBorders>
            <w:shd w:val="clear" w:color="auto" w:fill="auto"/>
            <w:vAlign w:val="center"/>
            <w:hideMark/>
          </w:tcPr>
          <w:p w14:paraId="7D56086F"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Seguridad</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688E977D" w14:textId="77777777" w:rsidR="00410777" w:rsidRPr="00B73FDA" w:rsidRDefault="00410777" w:rsidP="00CE79F8">
            <w:pPr>
              <w:rPr>
                <w:rFonts w:ascii="Arial" w:eastAsia="Malgun Gothic" w:hAnsi="Arial" w:cs="Arial"/>
                <w:sz w:val="18"/>
                <w:szCs w:val="18"/>
                <w:lang w:eastAsia="ko-KR"/>
              </w:rPr>
            </w:pPr>
            <w:r w:rsidRPr="00B73FDA">
              <w:rPr>
                <w:rFonts w:ascii="Arial" w:eastAsia="Malgun Gothic" w:hAnsi="Arial" w:cs="Arial"/>
                <w:sz w:val="18"/>
                <w:szCs w:val="18"/>
                <w:lang w:eastAsia="ko-KR"/>
              </w:rPr>
              <w:t>Samsung Knox, Samsung Knox Vault</w:t>
            </w:r>
          </w:p>
        </w:tc>
      </w:tr>
      <w:tr w:rsidR="00410777" w:rsidRPr="00A85013" w14:paraId="6B751A26" w14:textId="77777777" w:rsidTr="00CE79F8">
        <w:trPr>
          <w:trHeight w:val="983"/>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2D538AF5"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 xml:space="preserve">Tarjeta SIM </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79069B50" w14:textId="77777777" w:rsidR="00410777" w:rsidRPr="00B73FDA" w:rsidRDefault="00410777" w:rsidP="00CE79F8">
            <w:pPr>
              <w:rPr>
                <w:rFonts w:ascii="Arial" w:eastAsia="Malgun Gothic" w:hAnsi="Arial" w:cs="Arial"/>
                <w:sz w:val="16"/>
                <w:szCs w:val="16"/>
                <w:lang w:val="es-419" w:eastAsia="ko-KR"/>
              </w:rPr>
            </w:pPr>
            <w:r w:rsidRPr="00B73FDA">
              <w:rPr>
                <w:rFonts w:ascii="Arial" w:eastAsia="Malgun Gothic" w:hAnsi="Arial" w:cs="Arial"/>
                <w:sz w:val="18"/>
                <w:szCs w:val="18"/>
                <w:lang w:val="es-419" w:eastAsia="ko-KR"/>
              </w:rPr>
              <w:t>Hasta dos Nano SIM * y una eSIM **</w:t>
            </w:r>
          </w:p>
          <w:p w14:paraId="0D8142C1" w14:textId="77777777" w:rsidR="00410777" w:rsidRPr="00B73FDA" w:rsidRDefault="00410777" w:rsidP="00CE79F8">
            <w:pPr>
              <w:rPr>
                <w:rFonts w:ascii="Arial" w:eastAsia="Malgun Gothic" w:hAnsi="Arial" w:cs="Arial"/>
                <w:sz w:val="16"/>
                <w:szCs w:val="16"/>
                <w:lang w:val="es-419" w:eastAsia="ko-KR"/>
              </w:rPr>
            </w:pPr>
            <w:r w:rsidRPr="00B73FDA">
              <w:rPr>
                <w:rFonts w:ascii="Arial" w:eastAsia="Malgun Gothic" w:hAnsi="Arial" w:cs="Arial"/>
                <w:sz w:val="16"/>
                <w:szCs w:val="16"/>
                <w:lang w:val="es-419" w:eastAsia="ko-KR"/>
              </w:rPr>
              <w:t>*La tarjeta SIM se vende por separado. La disponibilidad puede variar según el mercado y la operadora.</w:t>
            </w:r>
          </w:p>
          <w:p w14:paraId="32EA8ECD" w14:textId="77777777" w:rsidR="00410777" w:rsidRPr="00B73FDA" w:rsidRDefault="00410777" w:rsidP="00CE79F8">
            <w:pPr>
              <w:rPr>
                <w:rFonts w:ascii="Arial" w:eastAsia="Malgun Gothic" w:hAnsi="Arial" w:cs="Arial"/>
                <w:sz w:val="18"/>
                <w:szCs w:val="18"/>
                <w:lang w:val="es-419" w:eastAsia="ko-KR"/>
              </w:rPr>
            </w:pPr>
            <w:r w:rsidRPr="00B73FDA">
              <w:rPr>
                <w:rFonts w:ascii="Arial" w:eastAsia="Malgun Gothic" w:hAnsi="Arial" w:cs="Arial"/>
                <w:sz w:val="16"/>
                <w:szCs w:val="16"/>
                <w:lang w:val="es-419" w:eastAsia="ko-KR"/>
              </w:rPr>
              <w:t>**La disponibilidad de eSIM puede variar según la versión del software, la región y la operadora. Consulta con tu operadora si tu plan de red móvil es compatible con eSIM.</w:t>
            </w:r>
          </w:p>
        </w:tc>
      </w:tr>
      <w:tr w:rsidR="00410777" w:rsidRPr="00A85013" w14:paraId="39B9D129" w14:textId="77777777" w:rsidTr="00CE79F8">
        <w:trPr>
          <w:trHeight w:val="607"/>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06790F2E" w14:textId="77777777" w:rsidR="00410777" w:rsidRPr="00B73FDA" w:rsidRDefault="00410777" w:rsidP="00CE79F8">
            <w:pPr>
              <w:jc w:val="center"/>
              <w:rPr>
                <w:rFonts w:ascii="Arial" w:eastAsia="Malgun Gothic" w:hAnsi="Arial" w:cs="Arial"/>
                <w:b/>
                <w:bCs/>
                <w:color w:val="000000"/>
                <w:sz w:val="18"/>
                <w:szCs w:val="18"/>
                <w:lang w:val="es-419" w:eastAsia="ko-KR"/>
              </w:rPr>
            </w:pPr>
            <w:r w:rsidRPr="00B73FDA">
              <w:rPr>
                <w:rFonts w:ascii="Arial" w:eastAsia="Malgun Gothic" w:hAnsi="Arial" w:cs="Arial"/>
                <w:b/>
                <w:bCs/>
                <w:color w:val="000000"/>
                <w:sz w:val="18"/>
                <w:szCs w:val="18"/>
                <w:lang w:val="es-419" w:eastAsia="ko-KR"/>
              </w:rPr>
              <w:t>Colores</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6D48166C" w14:textId="77777777" w:rsidR="00410777" w:rsidRPr="00410777" w:rsidRDefault="00410777" w:rsidP="00CE79F8">
            <w:pPr>
              <w:rPr>
                <w:rFonts w:ascii="Arial" w:eastAsia="Malgun Gothic" w:hAnsi="Arial" w:cs="Arial"/>
                <w:sz w:val="18"/>
                <w:szCs w:val="18"/>
                <w:lang w:val="es-CO" w:eastAsia="ko-KR"/>
              </w:rPr>
            </w:pPr>
            <w:proofErr w:type="spellStart"/>
            <w:r w:rsidRPr="00410777">
              <w:rPr>
                <w:rFonts w:ascii="Arial" w:eastAsia="Malgun Gothic" w:hAnsi="Arial" w:cs="Arial"/>
                <w:sz w:val="18"/>
                <w:szCs w:val="18"/>
                <w:lang w:val="es-CO" w:eastAsia="ko-KR"/>
              </w:rPr>
              <w:t>Graygreen</w:t>
            </w:r>
            <w:proofErr w:type="spellEnd"/>
            <w:r w:rsidRPr="00410777">
              <w:rPr>
                <w:rFonts w:ascii="Arial" w:eastAsia="Malgun Gothic" w:hAnsi="Arial" w:cs="Arial"/>
                <w:sz w:val="18"/>
                <w:szCs w:val="18"/>
                <w:lang w:val="es-CO" w:eastAsia="ko-KR"/>
              </w:rPr>
              <w:t xml:space="preserve">, </w:t>
            </w:r>
            <w:proofErr w:type="spellStart"/>
            <w:r w:rsidRPr="00410777">
              <w:rPr>
                <w:rFonts w:ascii="Arial" w:eastAsia="Malgun Gothic" w:hAnsi="Arial" w:cs="Arial"/>
                <w:sz w:val="18"/>
                <w:szCs w:val="18"/>
                <w:lang w:val="es-CO" w:eastAsia="ko-KR"/>
              </w:rPr>
              <w:t>Phantom</w:t>
            </w:r>
            <w:proofErr w:type="spellEnd"/>
            <w:r w:rsidRPr="00410777">
              <w:rPr>
                <w:rFonts w:ascii="Arial" w:eastAsia="Malgun Gothic" w:hAnsi="Arial" w:cs="Arial"/>
                <w:sz w:val="18"/>
                <w:szCs w:val="18"/>
                <w:lang w:val="es-CO" w:eastAsia="ko-KR"/>
              </w:rPr>
              <w:t xml:space="preserve"> Black, Beige</w:t>
            </w:r>
          </w:p>
          <w:p w14:paraId="01912EB7" w14:textId="77777777" w:rsidR="00410777" w:rsidRPr="003D221B" w:rsidRDefault="00410777" w:rsidP="00CE79F8">
            <w:pPr>
              <w:rPr>
                <w:rFonts w:ascii="Arial" w:eastAsia="Malgun Gothic" w:hAnsi="Arial" w:cs="Arial"/>
                <w:sz w:val="18"/>
                <w:szCs w:val="18"/>
                <w:lang w:val="es-419" w:eastAsia="ko-KR"/>
              </w:rPr>
            </w:pPr>
            <w:r w:rsidRPr="003D221B">
              <w:rPr>
                <w:rFonts w:ascii="Arial" w:eastAsia="Malgun Gothic" w:hAnsi="Arial" w:cs="Arial"/>
                <w:sz w:val="16"/>
                <w:szCs w:val="16"/>
                <w:lang w:val="es-419" w:eastAsia="ko-KR"/>
              </w:rPr>
              <w:t>* La disponibilidad puede variar según el mercado.</w:t>
            </w:r>
          </w:p>
        </w:tc>
      </w:tr>
    </w:tbl>
    <w:p w14:paraId="2899F1F5" w14:textId="77777777" w:rsidR="00410777" w:rsidRPr="00B73FDA" w:rsidRDefault="00410777" w:rsidP="00410777">
      <w:pPr>
        <w:rPr>
          <w:rFonts w:ascii="Arial" w:hAnsi="Arial" w:cs="Arial"/>
          <w:b/>
          <w:sz w:val="18"/>
          <w:szCs w:val="18"/>
          <w:lang w:val="es-419"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7938"/>
      </w:tblGrid>
      <w:tr w:rsidR="00410777" w:rsidRPr="00B73FDA" w14:paraId="298890A0" w14:textId="77777777" w:rsidTr="009944F9">
        <w:trPr>
          <w:trHeight w:val="259"/>
        </w:trPr>
        <w:tc>
          <w:tcPr>
            <w:tcW w:w="9639" w:type="dxa"/>
            <w:gridSpan w:val="2"/>
            <w:shd w:val="clear" w:color="auto" w:fill="000000"/>
            <w:tcMar>
              <w:top w:w="15" w:type="dxa"/>
              <w:left w:w="106" w:type="dxa"/>
              <w:bottom w:w="0" w:type="dxa"/>
              <w:right w:w="106" w:type="dxa"/>
            </w:tcMar>
            <w:vAlign w:val="center"/>
            <w:hideMark/>
          </w:tcPr>
          <w:p w14:paraId="34E3FDB3" w14:textId="77777777" w:rsidR="00410777" w:rsidRPr="00B73FDA" w:rsidRDefault="00410777" w:rsidP="00CE79F8">
            <w:pPr>
              <w:jc w:val="center"/>
              <w:rPr>
                <w:rFonts w:ascii="Arial" w:hAnsi="Arial" w:cs="Arial"/>
                <w:sz w:val="18"/>
                <w:szCs w:val="18"/>
                <w:lang w:val="es-419"/>
              </w:rPr>
            </w:pPr>
            <w:r w:rsidRPr="00B73FDA">
              <w:rPr>
                <w:rFonts w:ascii="Arial" w:hAnsi="Arial" w:cs="Arial"/>
                <w:b/>
                <w:bCs/>
                <w:sz w:val="18"/>
                <w:szCs w:val="18"/>
                <w:lang w:val="es-419"/>
              </w:rPr>
              <w:t>Galaxy Buds2 Product Specifications</w:t>
            </w:r>
          </w:p>
        </w:tc>
      </w:tr>
      <w:tr w:rsidR="00410777" w:rsidRPr="00A85013" w14:paraId="6209AAD1" w14:textId="77777777" w:rsidTr="009944F9">
        <w:trPr>
          <w:trHeight w:val="464"/>
        </w:trPr>
        <w:tc>
          <w:tcPr>
            <w:tcW w:w="1701" w:type="dxa"/>
            <w:shd w:val="clear" w:color="auto" w:fill="F2F2F2" w:themeFill="background1" w:themeFillShade="F2"/>
            <w:tcMar>
              <w:top w:w="15" w:type="dxa"/>
              <w:left w:w="106" w:type="dxa"/>
              <w:bottom w:w="0" w:type="dxa"/>
              <w:right w:w="106" w:type="dxa"/>
            </w:tcMar>
            <w:vAlign w:val="center"/>
          </w:tcPr>
          <w:p w14:paraId="7721005F" w14:textId="77777777" w:rsidR="00410777" w:rsidRPr="00B73FDA" w:rsidRDefault="00410777" w:rsidP="00CE79F8">
            <w:pPr>
              <w:jc w:val="center"/>
              <w:rPr>
                <w:rFonts w:ascii="Arial" w:hAnsi="Arial" w:cs="Arial"/>
                <w:sz w:val="18"/>
                <w:szCs w:val="18"/>
                <w:lang w:val="es-419" w:eastAsia="ko-KR"/>
              </w:rPr>
            </w:pPr>
            <w:r w:rsidRPr="00B73FDA">
              <w:rPr>
                <w:rFonts w:ascii="Arial" w:hAnsi="Arial" w:cs="Arial"/>
                <w:b/>
                <w:bCs/>
                <w:sz w:val="18"/>
                <w:szCs w:val="18"/>
                <w:lang w:val="es-419" w:eastAsia="ko-KR"/>
              </w:rPr>
              <w:t>Colores</w:t>
            </w:r>
          </w:p>
        </w:tc>
        <w:tc>
          <w:tcPr>
            <w:tcW w:w="7938" w:type="dxa"/>
            <w:shd w:val="clear" w:color="auto" w:fill="auto"/>
            <w:tcMar>
              <w:top w:w="15" w:type="dxa"/>
              <w:left w:w="283" w:type="dxa"/>
              <w:bottom w:w="0" w:type="dxa"/>
              <w:right w:w="106" w:type="dxa"/>
            </w:tcMar>
            <w:vAlign w:val="center"/>
          </w:tcPr>
          <w:p w14:paraId="481829D5"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*Los colores disponibles pueden variar según el mercado, la operadora o el minorista.</w:t>
            </w:r>
          </w:p>
        </w:tc>
      </w:tr>
      <w:tr w:rsidR="00410777" w:rsidRPr="00A85013" w14:paraId="65BB895E" w14:textId="77777777" w:rsidTr="009944F9">
        <w:trPr>
          <w:trHeight w:val="544"/>
        </w:trPr>
        <w:tc>
          <w:tcPr>
            <w:tcW w:w="1701" w:type="dxa"/>
            <w:shd w:val="clear" w:color="auto" w:fill="F2F2F2" w:themeFill="background1" w:themeFillShade="F2"/>
            <w:tcMar>
              <w:top w:w="15" w:type="dxa"/>
              <w:left w:w="106" w:type="dxa"/>
              <w:bottom w:w="0" w:type="dxa"/>
              <w:right w:w="106" w:type="dxa"/>
            </w:tcMar>
            <w:vAlign w:val="center"/>
          </w:tcPr>
          <w:p w14:paraId="27EAF6FC"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Dimensión y peso</w:t>
            </w:r>
          </w:p>
        </w:tc>
        <w:tc>
          <w:tcPr>
            <w:tcW w:w="7938" w:type="dxa"/>
            <w:shd w:val="clear" w:color="auto" w:fill="auto"/>
            <w:tcMar>
              <w:top w:w="15" w:type="dxa"/>
              <w:left w:w="283" w:type="dxa"/>
              <w:bottom w:w="0" w:type="dxa"/>
              <w:right w:w="106" w:type="dxa"/>
            </w:tcMar>
            <w:vAlign w:val="center"/>
          </w:tcPr>
          <w:p w14:paraId="7C11D9F7"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Auricular: 19,9 x 21,6 x 18,7mm, 5,5 g</w:t>
            </w:r>
          </w:p>
          <w:p w14:paraId="53E3D051" w14:textId="77777777" w:rsidR="00410777" w:rsidRPr="00B73FDA" w:rsidRDefault="00410777" w:rsidP="00CE79F8">
            <w:pPr>
              <w:rPr>
                <w:rFonts w:ascii="Arial" w:hAnsi="Arial" w:cs="Arial"/>
                <w:color w:val="000000" w:themeColor="text1"/>
                <w:sz w:val="18"/>
                <w:szCs w:val="18"/>
                <w:highlight w:val="yellow"/>
                <w:lang w:val="es-419"/>
              </w:rPr>
            </w:pPr>
            <w:r w:rsidRPr="00B73FDA">
              <w:rPr>
                <w:rFonts w:ascii="Arial" w:hAnsi="Arial" w:cs="Arial"/>
                <w:color w:val="000000" w:themeColor="text1"/>
                <w:sz w:val="18"/>
                <w:szCs w:val="18"/>
                <w:lang w:val="es-419"/>
              </w:rPr>
              <w:t>Estuche de carga: 50,1 x 50,2 x 27,7mm, 43,4g</w:t>
            </w:r>
          </w:p>
        </w:tc>
      </w:tr>
      <w:tr w:rsidR="00410777" w:rsidRPr="00A85013" w14:paraId="4CBFD362" w14:textId="77777777" w:rsidTr="009944F9">
        <w:trPr>
          <w:trHeight w:val="186"/>
        </w:trPr>
        <w:tc>
          <w:tcPr>
            <w:tcW w:w="1701" w:type="dxa"/>
            <w:shd w:val="clear" w:color="auto" w:fill="F2F2F2" w:themeFill="background1" w:themeFillShade="F2"/>
            <w:tcMar>
              <w:top w:w="15" w:type="dxa"/>
              <w:left w:w="106" w:type="dxa"/>
              <w:bottom w:w="0" w:type="dxa"/>
              <w:right w:w="106" w:type="dxa"/>
            </w:tcMar>
            <w:vAlign w:val="center"/>
          </w:tcPr>
          <w:p w14:paraId="6691C219"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Altavoz</w:t>
            </w:r>
          </w:p>
        </w:tc>
        <w:tc>
          <w:tcPr>
            <w:tcW w:w="7938" w:type="dxa"/>
            <w:shd w:val="clear" w:color="auto" w:fill="auto"/>
            <w:tcMar>
              <w:top w:w="15" w:type="dxa"/>
              <w:left w:w="283" w:type="dxa"/>
              <w:bottom w:w="0" w:type="dxa"/>
              <w:right w:w="106" w:type="dxa"/>
            </w:tcMar>
            <w:vAlign w:val="center"/>
          </w:tcPr>
          <w:p w14:paraId="00D028F4"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Altavoz coaxial personalizado de 2 vías (Tweeter + Woofer)</w:t>
            </w:r>
          </w:p>
        </w:tc>
      </w:tr>
      <w:tr w:rsidR="00410777" w:rsidRPr="00A85013" w14:paraId="10462DD2" w14:textId="77777777" w:rsidTr="009944F9">
        <w:trPr>
          <w:trHeight w:val="1752"/>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761D4006"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Calidad del sonido</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5B2E2149" w14:textId="77777777" w:rsidR="00410777" w:rsidRPr="00B73FDA" w:rsidRDefault="00410777" w:rsidP="00CE79F8">
            <w:pPr>
              <w:rPr>
                <w:rFonts w:ascii="Arial" w:hAnsi="Arial" w:cs="Arial"/>
                <w:color w:val="000000" w:themeColor="text1"/>
                <w:sz w:val="18"/>
                <w:szCs w:val="18"/>
                <w:lang w:val="es-419" w:eastAsia="ko-KR"/>
              </w:rPr>
            </w:pPr>
            <w:r w:rsidRPr="00B73FDA">
              <w:rPr>
                <w:rFonts w:ascii="Arial" w:hAnsi="Arial" w:cs="Arial"/>
                <w:color w:val="000000" w:themeColor="text1"/>
                <w:sz w:val="18"/>
                <w:szCs w:val="18"/>
                <w:lang w:val="es-419" w:eastAsia="ko-KR"/>
              </w:rPr>
              <w:t>Hi-Fi de 24 bits*</w:t>
            </w:r>
          </w:p>
          <w:p w14:paraId="13BFD825" w14:textId="77777777" w:rsidR="00410777" w:rsidRPr="00B73FDA" w:rsidRDefault="00410777" w:rsidP="00CE79F8">
            <w:pPr>
              <w:rPr>
                <w:rFonts w:ascii="Arial" w:hAnsi="Arial" w:cs="Arial"/>
                <w:color w:val="000000" w:themeColor="text1"/>
                <w:sz w:val="18"/>
                <w:szCs w:val="18"/>
                <w:lang w:val="es-419" w:eastAsia="ko-KR"/>
              </w:rPr>
            </w:pPr>
            <w:r w:rsidRPr="00B73FDA">
              <w:rPr>
                <w:rFonts w:ascii="Arial" w:hAnsi="Arial" w:cs="Arial"/>
                <w:color w:val="000000" w:themeColor="text1"/>
                <w:sz w:val="18"/>
                <w:szCs w:val="18"/>
                <w:lang w:val="es-419" w:eastAsia="ko-KR"/>
              </w:rPr>
              <w:t>Audio 360 con multicanal directo**</w:t>
            </w:r>
          </w:p>
          <w:p w14:paraId="41D3C920" w14:textId="77777777" w:rsidR="00410777" w:rsidRPr="00B73FDA" w:rsidRDefault="00410777" w:rsidP="00CE79F8">
            <w:pPr>
              <w:rPr>
                <w:rFonts w:ascii="Arial" w:hAnsi="Arial" w:cs="Arial"/>
                <w:color w:val="000000" w:themeColor="text1"/>
                <w:sz w:val="16"/>
                <w:szCs w:val="16"/>
                <w:lang w:val="es-419" w:eastAsia="ko-KR"/>
              </w:rPr>
            </w:pPr>
            <w:r w:rsidRPr="00B73FDA">
              <w:rPr>
                <w:rFonts w:ascii="Arial" w:hAnsi="Arial" w:cs="Arial"/>
                <w:color w:val="000000" w:themeColor="text1"/>
                <w:sz w:val="16"/>
                <w:szCs w:val="16"/>
                <w:lang w:val="es-419" w:eastAsia="ko-KR"/>
              </w:rPr>
              <w:t>*El sonido Hi-Fi de 24 bits requiere dispositivos Samsung Galaxy con OneUI 4.0 o superior y Galaxy Buds2 Pro. La compatibilidad con sonido Hi-Fi de 24 bits puede variar según la aplicación</w:t>
            </w:r>
          </w:p>
          <w:p w14:paraId="74D7A79D" w14:textId="77777777" w:rsidR="00410777" w:rsidRPr="00B73FDA" w:rsidRDefault="00410777" w:rsidP="00CE79F8">
            <w:pPr>
              <w:rPr>
                <w:rFonts w:ascii="Arial" w:hAnsi="Arial" w:cs="Arial"/>
                <w:color w:val="000000" w:themeColor="text1"/>
                <w:sz w:val="18"/>
                <w:szCs w:val="18"/>
                <w:lang w:val="es-419" w:eastAsia="ko-KR"/>
              </w:rPr>
            </w:pPr>
            <w:r w:rsidRPr="00B73FDA">
              <w:rPr>
                <w:rFonts w:ascii="Arial" w:hAnsi="Arial" w:cs="Arial"/>
                <w:color w:val="000000" w:themeColor="text1"/>
                <w:sz w:val="16"/>
                <w:szCs w:val="16"/>
                <w:lang w:val="es-419" w:eastAsia="ko-KR"/>
              </w:rPr>
              <w:t>**El multicanal directo es compatible con Android One UI versión 4.1.1 o posterior, 360 Audio admite One UI 3.1 o posterior</w:t>
            </w:r>
          </w:p>
        </w:tc>
      </w:tr>
      <w:tr w:rsidR="00410777" w:rsidRPr="00A85013" w14:paraId="7F0FBFE5" w14:textId="77777777" w:rsidTr="009944F9">
        <w:trPr>
          <w:trHeight w:val="2207"/>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6F588776"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lastRenderedPageBreak/>
              <w:t>ANC y sonido ambiental</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3251A038" w14:textId="77777777" w:rsidR="00410777" w:rsidRPr="00B73FDA" w:rsidRDefault="00410777" w:rsidP="00CE79F8">
            <w:pPr>
              <w:rPr>
                <w:rFonts w:ascii="Arial" w:hAnsi="Arial" w:cs="Arial"/>
                <w:color w:val="000000" w:themeColor="text1"/>
                <w:sz w:val="18"/>
                <w:szCs w:val="18"/>
                <w:lang w:val="pt-BR"/>
              </w:rPr>
            </w:pPr>
            <w:proofErr w:type="spellStart"/>
            <w:r w:rsidRPr="00B73FDA">
              <w:rPr>
                <w:rFonts w:ascii="Arial" w:hAnsi="Arial" w:cs="Arial"/>
                <w:color w:val="000000" w:themeColor="text1"/>
                <w:sz w:val="18"/>
                <w:szCs w:val="18"/>
                <w:lang w:val="pt-BR"/>
              </w:rPr>
              <w:t>Micrófono</w:t>
            </w:r>
            <w:proofErr w:type="spellEnd"/>
            <w:r w:rsidRPr="00B73FDA">
              <w:rPr>
                <w:rFonts w:ascii="Arial" w:hAnsi="Arial" w:cs="Arial"/>
                <w:color w:val="000000" w:themeColor="text1"/>
                <w:sz w:val="18"/>
                <w:szCs w:val="18"/>
                <w:lang w:val="pt-BR"/>
              </w:rPr>
              <w:t xml:space="preserve"> ANC*+High SNR (2 exteriores + 1 </w:t>
            </w:r>
            <w:proofErr w:type="gramStart"/>
            <w:r w:rsidRPr="00B73FDA">
              <w:rPr>
                <w:rFonts w:ascii="Arial" w:hAnsi="Arial" w:cs="Arial"/>
                <w:color w:val="000000" w:themeColor="text1"/>
                <w:sz w:val="18"/>
                <w:szCs w:val="18"/>
                <w:lang w:val="pt-BR"/>
              </w:rPr>
              <w:t>interior)*</w:t>
            </w:r>
            <w:proofErr w:type="gramEnd"/>
            <w:r w:rsidRPr="00B73FDA">
              <w:rPr>
                <w:rFonts w:ascii="Arial" w:hAnsi="Arial" w:cs="Arial"/>
                <w:color w:val="000000" w:themeColor="text1"/>
                <w:sz w:val="18"/>
                <w:szCs w:val="18"/>
                <w:lang w:val="pt-BR"/>
              </w:rPr>
              <w:t>*</w:t>
            </w:r>
          </w:p>
          <w:p w14:paraId="007C62FB"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Sonido ambiental</w:t>
            </w:r>
          </w:p>
          <w:p w14:paraId="3EEDFA78"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Detección de voz***</w:t>
            </w:r>
          </w:p>
          <w:p w14:paraId="4AAEABC8" w14:textId="77777777" w:rsidR="00410777" w:rsidRPr="00B73FDA" w:rsidRDefault="00410777" w:rsidP="00CE79F8">
            <w:pPr>
              <w:rPr>
                <w:rFonts w:ascii="Arial" w:hAnsi="Arial" w:cs="Arial"/>
                <w:color w:val="000000" w:themeColor="text1"/>
                <w:sz w:val="16"/>
                <w:szCs w:val="16"/>
                <w:lang w:val="es-419"/>
              </w:rPr>
            </w:pPr>
            <w:r w:rsidRPr="00B73FDA">
              <w:rPr>
                <w:rFonts w:ascii="Arial" w:hAnsi="Arial" w:cs="Arial"/>
                <w:color w:val="000000" w:themeColor="text1"/>
                <w:sz w:val="16"/>
                <w:szCs w:val="16"/>
                <w:lang w:val="es-419"/>
              </w:rPr>
              <w:t>**Con 3 micrófonos SNR (relación señal a ruido) alta, los Galaxy Buds2 Pro pueden eliminar pequeños ruidos al capturar sonidos de nivel más bajo</w:t>
            </w:r>
          </w:p>
          <w:p w14:paraId="2A00E2F6" w14:textId="77777777" w:rsidR="00410777" w:rsidRPr="00B73FDA" w:rsidRDefault="00410777" w:rsidP="00CE79F8">
            <w:pPr>
              <w:rPr>
                <w:rFonts w:ascii="Arial" w:hAnsi="Arial" w:cs="Arial"/>
                <w:color w:val="000000" w:themeColor="text1"/>
                <w:sz w:val="18"/>
                <w:szCs w:val="18"/>
                <w:highlight w:val="yellow"/>
                <w:lang w:val="es-419"/>
              </w:rPr>
            </w:pPr>
            <w:r w:rsidRPr="00B73FDA">
              <w:rPr>
                <w:rFonts w:ascii="Arial" w:hAnsi="Arial" w:cs="Arial"/>
                <w:color w:val="000000" w:themeColor="text1"/>
                <w:sz w:val="16"/>
                <w:szCs w:val="16"/>
                <w:lang w:val="es-419"/>
              </w:rPr>
              <w:t>***Los Galaxy Buds2 Pro pueden distinguir entre ruido y voces humanas. Cuando hablas, cambia temporalmente al modo Ambiente y reduce el volumen de los medios para que puedas escuchar las conversaciones sin quitarte los auriculares.</w:t>
            </w:r>
          </w:p>
        </w:tc>
      </w:tr>
      <w:tr w:rsidR="00410777" w:rsidRPr="00A85013" w14:paraId="51C9FA1C" w14:textId="77777777" w:rsidTr="009944F9">
        <w:trPr>
          <w:trHeight w:val="1295"/>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1A41ADCD"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Capacidad de la batería</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64B563D1" w14:textId="77777777" w:rsidR="00410777" w:rsidRPr="00B73FDA" w:rsidRDefault="00410777" w:rsidP="00CE79F8">
            <w:pPr>
              <w:rPr>
                <w:rFonts w:ascii="Arial" w:hAnsi="Arial" w:cs="Arial"/>
                <w:color w:val="000000"/>
                <w:spacing w:val="-3"/>
                <w:sz w:val="18"/>
                <w:szCs w:val="18"/>
                <w:lang w:val="es-419"/>
              </w:rPr>
            </w:pPr>
            <w:r w:rsidRPr="00B73FDA">
              <w:rPr>
                <w:rFonts w:ascii="Arial" w:hAnsi="Arial" w:cs="Arial"/>
                <w:color w:val="000000"/>
                <w:spacing w:val="-3"/>
                <w:sz w:val="18"/>
                <w:szCs w:val="18"/>
                <w:lang w:val="es-419"/>
              </w:rPr>
              <w:t>Auriculares: 61mAh (típico)</w:t>
            </w:r>
          </w:p>
          <w:p w14:paraId="1DC33AAB" w14:textId="77777777" w:rsidR="00410777" w:rsidRPr="003D221B" w:rsidRDefault="00410777" w:rsidP="00CE79F8">
            <w:pPr>
              <w:rPr>
                <w:rFonts w:ascii="Arial" w:hAnsi="Arial" w:cs="Arial"/>
                <w:color w:val="000000"/>
                <w:spacing w:val="-3"/>
                <w:sz w:val="18"/>
                <w:szCs w:val="18"/>
                <w:lang w:val="es-419"/>
              </w:rPr>
            </w:pPr>
            <w:r w:rsidRPr="00B73FDA">
              <w:rPr>
                <w:rFonts w:ascii="Arial" w:hAnsi="Arial" w:cs="Arial"/>
                <w:color w:val="000000"/>
                <w:spacing w:val="-3"/>
                <w:sz w:val="18"/>
                <w:szCs w:val="18"/>
                <w:lang w:val="es-419"/>
              </w:rPr>
              <w:t>Estuche de carga: 515 mAh (típico)</w:t>
            </w:r>
          </w:p>
          <w:p w14:paraId="65AE819E"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w:t>
            </w:r>
            <w:r w:rsidRPr="00B73FDA" w:rsidDel="00E55EB5">
              <w:rPr>
                <w:rFonts w:ascii="Arial" w:hAnsi="Arial" w:cs="Arial"/>
                <w:color w:val="000000" w:themeColor="text1"/>
                <w:sz w:val="18"/>
                <w:szCs w:val="18"/>
                <w:lang w:val="es-419"/>
              </w:rPr>
              <w:t xml:space="preserve"> </w:t>
            </w:r>
          </w:p>
          <w:p w14:paraId="72AF7FE2" w14:textId="77777777" w:rsidR="00410777" w:rsidRPr="00B73FDA" w:rsidRDefault="00410777" w:rsidP="00CE79F8">
            <w:pPr>
              <w:rPr>
                <w:rFonts w:ascii="Arial" w:hAnsi="Arial" w:cs="Arial"/>
                <w:color w:val="000000" w:themeColor="text1"/>
                <w:sz w:val="18"/>
                <w:szCs w:val="18"/>
                <w:highlight w:val="yellow"/>
                <w:lang w:val="es-419"/>
              </w:rPr>
            </w:pPr>
            <w:r w:rsidRPr="00B73FDA">
              <w:rPr>
                <w:rFonts w:ascii="Arial" w:hAnsi="Arial" w:cs="Arial"/>
                <w:color w:val="000000" w:themeColor="text1"/>
                <w:sz w:val="16"/>
                <w:szCs w:val="16"/>
                <w:lang w:val="es-419"/>
              </w:rPr>
              <w:t>La capacidad típica fue probada en condiciones de laboratorio de terceros. La capacidad típica es la capacidad promedio estimada considerando la desviación en la capacidad de la batería entre las muestras probadas según el estándar IEC 61960-3. La capacidad nominal es de 58mAh (auriculares), 500mAh (estuche de carga). La duración real de la batería puede variar según el entorno de la red, los estándares de uso y otros factores.</w:t>
            </w:r>
          </w:p>
        </w:tc>
      </w:tr>
      <w:tr w:rsidR="00410777" w:rsidRPr="00A85013" w14:paraId="3FC0BCF1" w14:textId="77777777" w:rsidTr="009944F9">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4C8CEB7F"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Tiempo de reproducción</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5533537B"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Hasta 5 horas/Total hasta 18 horas (ANC activado)</w:t>
            </w:r>
          </w:p>
          <w:p w14:paraId="2D16888D"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Hasta 8 horas/Total hasta 29 horas (ANC apagado)</w:t>
            </w:r>
          </w:p>
          <w:p w14:paraId="54814E28" w14:textId="77777777" w:rsidR="00410777" w:rsidRPr="00B73FDA" w:rsidRDefault="00410777" w:rsidP="00CE79F8">
            <w:pPr>
              <w:rPr>
                <w:rFonts w:ascii="Arial" w:hAnsi="Arial" w:cs="Arial"/>
                <w:color w:val="000000" w:themeColor="text1"/>
                <w:sz w:val="16"/>
                <w:szCs w:val="16"/>
                <w:lang w:val="es-419"/>
              </w:rPr>
            </w:pPr>
            <w:r w:rsidRPr="00B73FDA">
              <w:rPr>
                <w:rFonts w:ascii="Arial" w:hAnsi="Arial" w:cs="Arial"/>
                <w:color w:val="000000" w:themeColor="text1"/>
                <w:sz w:val="16"/>
                <w:szCs w:val="16"/>
                <w:lang w:val="es-419"/>
              </w:rPr>
              <w:t>*Los auriculares brindan hasta 5 horas de tiempo de reproducción con ANC activado (hasta 8 horas con ANC desactivado), mientras que el estuche proporciona hasta 18 horas de duración de la batería (hasta 29 horas con ANC desactivado) cuando el estuche y los auriculares están cargados al 100%. Basado en pruebas internas. El tiempo de reproducción de audio se probó emparejando los Galaxy Buds2 Pro de preproducción con un smartphone Galaxy lanzado recientemente con la configuración predeterminada**, incluido ANC activado. La duración real de la batería puede variar y depende de las condiciones de uso, la configuración, la cantidad de veces que se carga, la intensidad de la señal de Bluetooth y otros factores</w:t>
            </w:r>
          </w:p>
          <w:p w14:paraId="7FA03290"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6"/>
                <w:szCs w:val="16"/>
                <w:lang w:val="es-419"/>
              </w:rPr>
              <w:t>** La configuración predeterminada se refiere a la configuración original de los Galaxy Buds2 Pro cuando se lanzó por primera vez, simplemente con la alimentación encendida.</w:t>
            </w:r>
          </w:p>
        </w:tc>
      </w:tr>
      <w:tr w:rsidR="00410777" w:rsidRPr="00A85013" w:rsidDel="002B5C48" w14:paraId="0D4B76EA" w14:textId="77777777" w:rsidTr="009944F9">
        <w:trPr>
          <w:trHeight w:val="1602"/>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601D427D"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Tiempo de conversación</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5D8CA68D"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Hasta 3,5 horas/Total hasta 14 horas (ANC activado)</w:t>
            </w:r>
          </w:p>
          <w:p w14:paraId="77DE53B3"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Hasta 4 horas / Total hasta 15 horas (ANC desactivado)</w:t>
            </w:r>
          </w:p>
          <w:p w14:paraId="273DEA1F"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6"/>
                <w:szCs w:val="16"/>
                <w:lang w:val="es-419"/>
              </w:rPr>
              <w:t>*Los auriculares brindan hasta 3,5 horas de tiempo de llamada de voz con el ANC activado (hasta 4 horas con ANC desactivado), mientras que el estuche proporciona hasta 14 horas de duración de la batería (hasta 15 horas con el ANC desactivado) cuando el estuche y los auriculares están cargados al 100%. Basado en pruebas internas. Tiempo de llamada de voz probado emparejando los Galaxy Buds2 Pro de preproducción con un smartphone Galaxy lanzado recientemente con configuraciones predeterminadas que incluyen ANC activado. La duración real de la batería puede variar y depende de las condiciones de uso, la configuración, la cantidad de veces que se carga, la intensidad de la señal de Bluetooth y otros factores.</w:t>
            </w:r>
          </w:p>
        </w:tc>
      </w:tr>
      <w:tr w:rsidR="00410777" w:rsidRPr="00B73FDA" w14:paraId="026A06E1" w14:textId="77777777" w:rsidTr="009944F9">
        <w:trPr>
          <w:trHeight w:val="879"/>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231DA5B5"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Conectividad</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436ADB28" w14:textId="77777777" w:rsidR="00410777" w:rsidRPr="00B73FDA" w:rsidRDefault="00410777" w:rsidP="00CE79F8">
            <w:pPr>
              <w:rPr>
                <w:rFonts w:ascii="Arial" w:hAnsi="Arial" w:cs="Arial"/>
                <w:color w:val="000000" w:themeColor="text1"/>
                <w:sz w:val="18"/>
                <w:szCs w:val="18"/>
              </w:rPr>
            </w:pPr>
            <w:r w:rsidRPr="00B73FDA">
              <w:rPr>
                <w:rFonts w:ascii="Arial" w:hAnsi="Arial" w:cs="Arial"/>
                <w:color w:val="000000" w:themeColor="text1"/>
                <w:sz w:val="18"/>
                <w:szCs w:val="18"/>
              </w:rPr>
              <w:t>Bluetooth® 5.3, Auto Switching</w:t>
            </w:r>
          </w:p>
          <w:p w14:paraId="75667587" w14:textId="77777777" w:rsidR="00410777" w:rsidRPr="00B73FDA" w:rsidRDefault="00410777" w:rsidP="00CE79F8">
            <w:pPr>
              <w:rPr>
                <w:rFonts w:ascii="Arial" w:hAnsi="Arial" w:cs="Arial"/>
                <w:color w:val="000000" w:themeColor="text1"/>
                <w:sz w:val="18"/>
                <w:szCs w:val="18"/>
              </w:rPr>
            </w:pPr>
            <w:proofErr w:type="spellStart"/>
            <w:r w:rsidRPr="00B73FDA">
              <w:rPr>
                <w:rFonts w:ascii="Arial" w:hAnsi="Arial" w:cs="Arial"/>
                <w:color w:val="000000" w:themeColor="text1"/>
                <w:sz w:val="18"/>
                <w:szCs w:val="18"/>
              </w:rPr>
              <w:t>Códec</w:t>
            </w:r>
            <w:proofErr w:type="spellEnd"/>
            <w:r w:rsidRPr="00B73FDA">
              <w:rPr>
                <w:rFonts w:ascii="Arial" w:hAnsi="Arial" w:cs="Arial"/>
                <w:color w:val="000000" w:themeColor="text1"/>
                <w:sz w:val="18"/>
                <w:szCs w:val="18"/>
              </w:rPr>
              <w:t xml:space="preserve">: Samsung Codec HiFi </w:t>
            </w:r>
            <w:proofErr w:type="spellStart"/>
            <w:r w:rsidRPr="00B73FDA">
              <w:rPr>
                <w:rFonts w:ascii="Arial" w:hAnsi="Arial" w:cs="Arial"/>
                <w:color w:val="000000" w:themeColor="text1"/>
                <w:sz w:val="18"/>
                <w:szCs w:val="18"/>
              </w:rPr>
              <w:t>inalámbrico</w:t>
            </w:r>
            <w:proofErr w:type="spellEnd"/>
            <w:r w:rsidRPr="00B73FDA">
              <w:rPr>
                <w:rFonts w:ascii="Arial" w:hAnsi="Arial" w:cs="Arial"/>
                <w:color w:val="000000" w:themeColor="text1"/>
                <w:sz w:val="18"/>
                <w:szCs w:val="18"/>
              </w:rPr>
              <w:t xml:space="preserve"> (</w:t>
            </w:r>
            <w:proofErr w:type="spellStart"/>
            <w:r w:rsidRPr="00B73FDA">
              <w:rPr>
                <w:rFonts w:ascii="Arial" w:hAnsi="Arial" w:cs="Arial"/>
                <w:color w:val="000000" w:themeColor="text1"/>
                <w:sz w:val="18"/>
                <w:szCs w:val="18"/>
              </w:rPr>
              <w:t>propiedad</w:t>
            </w:r>
            <w:proofErr w:type="spellEnd"/>
            <w:r w:rsidRPr="00B73FDA">
              <w:rPr>
                <w:rFonts w:ascii="Arial" w:hAnsi="Arial" w:cs="Arial"/>
                <w:color w:val="000000" w:themeColor="text1"/>
                <w:sz w:val="18"/>
                <w:szCs w:val="18"/>
              </w:rPr>
              <w:t xml:space="preserve"> de Samsung)</w:t>
            </w:r>
          </w:p>
          <w:p w14:paraId="76B7C0BD"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CAA, SBC</w:t>
            </w:r>
          </w:p>
        </w:tc>
      </w:tr>
      <w:tr w:rsidR="00410777" w:rsidRPr="00A85013" w14:paraId="07B7A25F" w14:textId="77777777" w:rsidTr="009944F9">
        <w:trPr>
          <w:trHeight w:val="271"/>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38968EBA"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Sensor</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02EE36C4"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Acelerómetro, Giroscopio, Proximidad, Hall, Toque, Unidad de captación de voz (VPU)</w:t>
            </w:r>
          </w:p>
        </w:tc>
      </w:tr>
      <w:tr w:rsidR="00410777" w:rsidRPr="00A85013" w14:paraId="50C96A91" w14:textId="77777777" w:rsidTr="009944F9">
        <w:trPr>
          <w:trHeight w:val="763"/>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2ADCCD97"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Compatibilidad</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73C7D15D" w14:textId="77777777" w:rsidR="00410777" w:rsidRPr="00B73FDA" w:rsidRDefault="00410777" w:rsidP="00CE79F8">
            <w:pPr>
              <w:rPr>
                <w:rFonts w:ascii="Arial" w:hAnsi="Arial" w:cs="Arial"/>
                <w:color w:val="000000" w:themeColor="text1"/>
                <w:sz w:val="18"/>
                <w:szCs w:val="18"/>
                <w:lang w:val="es-419"/>
              </w:rPr>
            </w:pPr>
            <w:r w:rsidRPr="00B73FDA">
              <w:rPr>
                <w:rFonts w:ascii="Arial" w:hAnsi="Arial" w:cs="Arial"/>
                <w:color w:val="000000" w:themeColor="text1"/>
                <w:sz w:val="18"/>
                <w:szCs w:val="18"/>
                <w:lang w:val="es-419"/>
              </w:rPr>
              <w:t>Android 8.0 o superior con más de 1,5GB de RAM</w:t>
            </w:r>
          </w:p>
          <w:p w14:paraId="53B7E498" w14:textId="77777777" w:rsidR="00410777" w:rsidRPr="00B73FDA" w:rsidRDefault="00410777" w:rsidP="00CE79F8">
            <w:pPr>
              <w:rPr>
                <w:rFonts w:ascii="Arial" w:hAnsi="Arial" w:cs="Arial"/>
                <w:i/>
                <w:iCs/>
                <w:color w:val="000000" w:themeColor="text1"/>
                <w:sz w:val="18"/>
                <w:szCs w:val="18"/>
                <w:lang w:val="es-419"/>
              </w:rPr>
            </w:pPr>
            <w:r w:rsidRPr="00B73FDA">
              <w:rPr>
                <w:rFonts w:ascii="Arial" w:hAnsi="Arial" w:cs="Arial"/>
                <w:i/>
                <w:iCs/>
                <w:color w:val="000000" w:themeColor="text1"/>
                <w:sz w:val="16"/>
                <w:szCs w:val="16"/>
                <w:lang w:val="es-419"/>
              </w:rPr>
              <w:t>*Es posible que algunas funciones no estén disponibles en dispositivos que no sean de Samsung. La disponibilidad puede variar según el mercado, la operadora o el dispositivo conectado.</w:t>
            </w:r>
          </w:p>
        </w:tc>
      </w:tr>
      <w:tr w:rsidR="00410777" w:rsidRPr="00A85013" w14:paraId="1450214A" w14:textId="77777777" w:rsidTr="009944F9">
        <w:trPr>
          <w:trHeight w:val="401"/>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5A0A243A" w14:textId="77777777" w:rsidR="00410777" w:rsidRPr="00B73FDA" w:rsidRDefault="00410777" w:rsidP="00CE79F8">
            <w:pPr>
              <w:jc w:val="center"/>
              <w:rPr>
                <w:rFonts w:ascii="Arial" w:hAnsi="Arial" w:cs="Arial"/>
                <w:b/>
                <w:bCs/>
                <w:sz w:val="18"/>
                <w:szCs w:val="18"/>
                <w:lang w:val="es-419" w:eastAsia="ko-KR"/>
              </w:rPr>
            </w:pPr>
            <w:r w:rsidRPr="00B73FDA">
              <w:rPr>
                <w:rFonts w:ascii="Arial" w:hAnsi="Arial" w:cs="Arial"/>
                <w:b/>
                <w:bCs/>
                <w:sz w:val="18"/>
                <w:szCs w:val="18"/>
                <w:lang w:val="es-419" w:eastAsia="ko-KR"/>
              </w:rPr>
              <w:t>Resistencia al agua</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521C9FF5" w14:textId="77777777" w:rsidR="00410777" w:rsidRPr="00B73FDA" w:rsidRDefault="00410777" w:rsidP="00CE79F8">
            <w:pPr>
              <w:rPr>
                <w:rFonts w:ascii="Arial" w:hAnsi="Arial" w:cs="Arial"/>
                <w:color w:val="000000" w:themeColor="text1"/>
                <w:sz w:val="18"/>
                <w:szCs w:val="18"/>
                <w:lang w:val="es-419" w:eastAsia="ko-KR"/>
              </w:rPr>
            </w:pPr>
            <w:r w:rsidRPr="00B73FDA">
              <w:rPr>
                <w:rFonts w:ascii="Arial" w:hAnsi="Arial" w:cs="Arial"/>
                <w:color w:val="000000" w:themeColor="text1"/>
                <w:sz w:val="18"/>
                <w:szCs w:val="18"/>
                <w:lang w:val="es-419" w:eastAsia="ko-KR"/>
              </w:rPr>
              <w:t>IPX7</w:t>
            </w:r>
          </w:p>
          <w:p w14:paraId="2F316082" w14:textId="77777777" w:rsidR="00410777" w:rsidRPr="00B73FDA" w:rsidRDefault="00410777" w:rsidP="00CE79F8">
            <w:pPr>
              <w:rPr>
                <w:rFonts w:ascii="Arial" w:hAnsi="Arial" w:cs="Arial"/>
                <w:i/>
                <w:iCs/>
                <w:color w:val="000000" w:themeColor="text1"/>
                <w:sz w:val="18"/>
                <w:szCs w:val="18"/>
                <w:lang w:val="es-419" w:eastAsia="ko-KR"/>
              </w:rPr>
            </w:pPr>
            <w:r w:rsidRPr="00B73FDA">
              <w:rPr>
                <w:rFonts w:ascii="Arial" w:hAnsi="Arial" w:cs="Arial"/>
                <w:i/>
                <w:iCs/>
                <w:color w:val="000000" w:themeColor="text1"/>
                <w:sz w:val="16"/>
                <w:szCs w:val="16"/>
                <w:lang w:val="es-419" w:eastAsia="ko-KR"/>
              </w:rPr>
              <w:t>*IPX7 se basa en condiciones de prueba de laboratorio para inmersión en hasta 1m de agua dulce durante un máximo de 30 minutos. No recomendado para uso en playa o piscina. El estuche de carga no es resistente al agua. Si los auriculares están dañados, no se garantiza que sean resistentes al agua. Si los auriculares o tus manos están mojados, deben secarse completamente antes de manipularlos o colocarlos en el estuche de carga.</w:t>
            </w:r>
          </w:p>
        </w:tc>
      </w:tr>
    </w:tbl>
    <w:p w14:paraId="6119C0FD" w14:textId="77777777" w:rsidR="00410777" w:rsidRPr="00B73FDA" w:rsidRDefault="00410777" w:rsidP="00410777">
      <w:pPr>
        <w:rPr>
          <w:rFonts w:ascii="Arial" w:hAnsi="Arial" w:cs="Arial"/>
          <w:sz w:val="18"/>
          <w:szCs w:val="18"/>
          <w:lang w:val="es-ES"/>
        </w:rPr>
      </w:pPr>
    </w:p>
    <w:p w14:paraId="3A8B2A5D" w14:textId="77777777" w:rsidR="006A480B" w:rsidRPr="002B2E75" w:rsidRDefault="006A480B" w:rsidP="00C53A22">
      <w:pPr>
        <w:spacing w:line="276" w:lineRule="auto"/>
        <w:rPr>
          <w:rFonts w:ascii="Calibri" w:hAnsi="Calibri" w:cs="Calibri"/>
          <w:lang w:val="es-419" w:eastAsia="ko-KR"/>
        </w:rPr>
      </w:pPr>
    </w:p>
    <w:p w14:paraId="7677E7C3" w14:textId="77777777" w:rsidR="006A480B" w:rsidRPr="002B2E75" w:rsidRDefault="006A480B" w:rsidP="00C53A22">
      <w:pPr>
        <w:spacing w:line="276" w:lineRule="auto"/>
        <w:rPr>
          <w:rFonts w:ascii="Calibri" w:hAnsi="Calibri" w:cs="Calibri"/>
          <w:lang w:val="es-419" w:eastAsia="ko-KR"/>
        </w:rPr>
      </w:pPr>
    </w:p>
    <w:bookmarkEnd w:id="0"/>
    <w:p w14:paraId="0184F99A" w14:textId="20FF2286" w:rsidR="00C53A22" w:rsidRPr="00844A54" w:rsidRDefault="00AA387B" w:rsidP="00844A54">
      <w:pPr>
        <w:contextualSpacing/>
        <w:jc w:val="both"/>
        <w:rPr>
          <w:rFonts w:ascii="Arial" w:hAnsi="Arial" w:cs="Arial"/>
          <w:sz w:val="18"/>
          <w:szCs w:val="18"/>
          <w:lang w:val="es-ES_tradnl"/>
        </w:rPr>
      </w:pPr>
      <w:r w:rsidRPr="00871CB2">
        <w:rPr>
          <w:rFonts w:ascii="Arial" w:hAnsi="Arial" w:cs="Arial"/>
          <w:b/>
          <w:bCs/>
          <w:sz w:val="18"/>
          <w:szCs w:val="18"/>
          <w:lang w:val="es-ES_tradnl"/>
        </w:rPr>
        <w:t xml:space="preserve">Acerca de Samsung </w:t>
      </w:r>
      <w:proofErr w:type="spellStart"/>
      <w:r w:rsidRPr="00871CB2">
        <w:rPr>
          <w:rFonts w:ascii="Arial" w:hAnsi="Arial" w:cs="Arial"/>
          <w:b/>
          <w:bCs/>
          <w:sz w:val="18"/>
          <w:szCs w:val="18"/>
          <w:lang w:val="es-ES_tradnl"/>
        </w:rPr>
        <w:t>Electronics</w:t>
      </w:r>
      <w:proofErr w:type="spellEnd"/>
      <w:r w:rsidRPr="00871CB2">
        <w:rPr>
          <w:rFonts w:ascii="Arial" w:hAnsi="Arial" w:cs="Arial"/>
          <w:b/>
          <w:bCs/>
          <w:sz w:val="18"/>
          <w:szCs w:val="18"/>
          <w:lang w:val="es-ES_tradnl"/>
        </w:rPr>
        <w:t xml:space="preserve"> Co., Ltd.</w:t>
      </w:r>
      <w:r w:rsidRPr="00871CB2">
        <w:rPr>
          <w:rFonts w:ascii="Arial" w:hAnsi="Arial" w:cs="Arial"/>
          <w:b/>
          <w:bCs/>
          <w:sz w:val="18"/>
          <w:szCs w:val="18"/>
          <w:lang w:val="es-ES_tradnl"/>
        </w:rPr>
        <w:tab/>
      </w:r>
      <w:r w:rsidRPr="00871CB2">
        <w:rPr>
          <w:rFonts w:ascii="Arial" w:hAnsi="Arial" w:cs="Arial"/>
          <w:b/>
          <w:bCs/>
          <w:sz w:val="18"/>
          <w:szCs w:val="18"/>
          <w:lang w:val="es-ES_tradnl"/>
        </w:rPr>
        <w:br/>
      </w:r>
      <w:r w:rsidRPr="00871CB2">
        <w:rPr>
          <w:rFonts w:ascii="Arial" w:hAnsi="Arial" w:cs="Arial"/>
          <w:sz w:val="18"/>
          <w:szCs w:val="18"/>
          <w:lang w:val="es-ES_tradnl"/>
        </w:rPr>
        <w:t xml:space="preserve">Samsung inspira al mundo y diseña el futuro con ideas y tecnologías transformadoras. La compañía está redefiniendo los mundos de la TV, los smartphones, los wearables, las </w:t>
      </w:r>
      <w:proofErr w:type="spellStart"/>
      <w:r w:rsidRPr="00871CB2">
        <w:rPr>
          <w:rFonts w:ascii="Arial" w:hAnsi="Arial" w:cs="Arial"/>
          <w:sz w:val="18"/>
          <w:szCs w:val="18"/>
          <w:lang w:val="es-ES_tradnl"/>
        </w:rPr>
        <w:t>tablets</w:t>
      </w:r>
      <w:proofErr w:type="spellEnd"/>
      <w:r w:rsidRPr="00871CB2">
        <w:rPr>
          <w:rFonts w:ascii="Arial" w:hAnsi="Arial" w:cs="Arial"/>
          <w:sz w:val="18"/>
          <w:szCs w:val="18"/>
          <w:lang w:val="es-ES_tradnl"/>
        </w:rPr>
        <w:t xml:space="preserve">, los dispositivos digitales, los sistemas de redes y las soluciones de memoria, sistemas LSI, semiconductores y LED. Para conocer las últimas noticias, visite la Sala de Prensa de Samsung en </w:t>
      </w:r>
      <w:hyperlink r:id="rId15" w:history="1">
        <w:r w:rsidRPr="00871CB2">
          <w:rPr>
            <w:rStyle w:val="Hipervnculo"/>
            <w:rFonts w:ascii="Arial" w:hAnsi="Arial" w:cs="Arial"/>
            <w:sz w:val="18"/>
            <w:szCs w:val="18"/>
            <w:lang w:val="es-ES_tradnl"/>
          </w:rPr>
          <w:t>http://news.samsung.com/co</w:t>
        </w:r>
      </w:hyperlink>
      <w:r w:rsidRPr="00414FDC">
        <w:rPr>
          <w:rStyle w:val="Hipervnculo"/>
          <w:rFonts w:ascii="Arial" w:hAnsi="Arial" w:cs="Arial"/>
          <w:sz w:val="18"/>
          <w:szCs w:val="18"/>
          <w:lang w:val="es-ES_tradnl"/>
        </w:rPr>
        <w:t xml:space="preserve"> </w:t>
      </w:r>
    </w:p>
    <w:sectPr w:rsidR="00C53A22" w:rsidRPr="00844A54" w:rsidSect="008C27CD">
      <w:footerReference w:type="default" r:id="rId16"/>
      <w:pgSz w:w="11906" w:h="16838" w:code="9"/>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2C48" w14:textId="77777777" w:rsidR="00EE6AE7" w:rsidRDefault="00EE6AE7" w:rsidP="000B16C5">
      <w:r>
        <w:separator/>
      </w:r>
    </w:p>
  </w:endnote>
  <w:endnote w:type="continuationSeparator" w:id="0">
    <w:p w14:paraId="406A7B79" w14:textId="77777777" w:rsidR="00EE6AE7" w:rsidRDefault="00EE6AE7" w:rsidP="000B16C5">
      <w:r>
        <w:continuationSeparator/>
      </w:r>
    </w:p>
  </w:endnote>
  <w:endnote w:type="continuationNotice" w:id="1">
    <w:p w14:paraId="067C6A3D" w14:textId="77777777" w:rsidR="00EE6AE7" w:rsidRDefault="00EE6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Arial"/>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Questrial">
    <w:panose1 w:val="00000000000000000000"/>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256303"/>
      <w:docPartObj>
        <w:docPartGallery w:val="Page Numbers (Bottom of Page)"/>
        <w:docPartUnique/>
      </w:docPartObj>
    </w:sdtPr>
    <w:sdtContent>
      <w:p w14:paraId="2E699E93" w14:textId="0FABA3B0" w:rsidR="001B7481" w:rsidRDefault="001B7481">
        <w:pPr>
          <w:pStyle w:val="Piedepgina"/>
          <w:jc w:val="center"/>
        </w:pPr>
        <w:r>
          <w:fldChar w:fldCharType="begin"/>
        </w:r>
        <w:r>
          <w:instrText>PAGE   \* MERGEFORMAT</w:instrText>
        </w:r>
        <w:r>
          <w:fldChar w:fldCharType="separate"/>
        </w:r>
        <w:r w:rsidR="00E03162" w:rsidRPr="00E03162">
          <w:rPr>
            <w:noProof/>
            <w:lang w:val="ko-KR" w:eastAsia="ko-KR"/>
          </w:rPr>
          <w:t>9</w:t>
        </w:r>
        <w:r>
          <w:fldChar w:fldCharType="end"/>
        </w:r>
      </w:p>
    </w:sdtContent>
  </w:sdt>
  <w:p w14:paraId="3F9B2354" w14:textId="77777777" w:rsidR="001B7481" w:rsidRDefault="001B74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25B9" w14:textId="77777777" w:rsidR="00EE6AE7" w:rsidRDefault="00EE6AE7" w:rsidP="000B16C5">
      <w:r>
        <w:separator/>
      </w:r>
    </w:p>
  </w:footnote>
  <w:footnote w:type="continuationSeparator" w:id="0">
    <w:p w14:paraId="0DD6F209" w14:textId="77777777" w:rsidR="00EE6AE7" w:rsidRDefault="00EE6AE7" w:rsidP="000B16C5">
      <w:r>
        <w:continuationSeparator/>
      </w:r>
    </w:p>
  </w:footnote>
  <w:footnote w:type="continuationNotice" w:id="1">
    <w:p w14:paraId="2484CC03" w14:textId="77777777" w:rsidR="00EE6AE7" w:rsidRDefault="00EE6AE7"/>
  </w:footnote>
  <w:footnote w:id="2">
    <w:p w14:paraId="263C00BC" w14:textId="05D1F190" w:rsidR="005B4C7A" w:rsidRPr="00A85013" w:rsidRDefault="005B4C7A" w:rsidP="005B4C7A">
      <w:pPr>
        <w:pStyle w:val="Textonotapie"/>
        <w:rPr>
          <w:rFonts w:ascii="Arial" w:hAnsi="Arial" w:cs="Arial"/>
          <w:lang w:val="es-419" w:eastAsia="ko-KR"/>
        </w:rPr>
      </w:pPr>
      <w:r w:rsidRPr="00A85013">
        <w:rPr>
          <w:rStyle w:val="Refdenotaalpie"/>
          <w:rFonts w:ascii="Arial" w:hAnsi="Arial" w:cs="Arial"/>
          <w:sz w:val="16"/>
          <w:lang w:val="es-419"/>
        </w:rPr>
        <w:footnoteRef/>
      </w:r>
      <w:r w:rsidRPr="00A85013">
        <w:rPr>
          <w:rFonts w:ascii="Arial" w:hAnsi="Arial" w:cs="Arial"/>
          <w:sz w:val="16"/>
          <w:lang w:val="es-419"/>
        </w:rPr>
        <w:t xml:space="preserve"> </w:t>
      </w:r>
      <w:r w:rsidR="007D1A46" w:rsidRPr="00A85013">
        <w:rPr>
          <w:rFonts w:ascii="Arial" w:hAnsi="Arial" w:cs="Arial"/>
          <w:sz w:val="16"/>
          <w:lang w:val="es-419" w:eastAsia="ko-KR"/>
        </w:rPr>
        <w:t>En comparación con el Galaxy Z Flip3 5G.</w:t>
      </w:r>
    </w:p>
  </w:footnote>
  <w:footnote w:id="3">
    <w:p w14:paraId="4F9B4D81" w14:textId="709CC72A" w:rsidR="007D1A46" w:rsidRPr="00A85013" w:rsidRDefault="007D1A46" w:rsidP="007D1A46">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FlexCam se refiere a la experiencia de la cámara usando el modo Flex. El modo Flex es compatible en ángulos entre 75° y 115°.</w:t>
      </w:r>
    </w:p>
  </w:footnote>
  <w:footnote w:id="4">
    <w:p w14:paraId="3B09FAFB" w14:textId="49917F28" w:rsidR="007D1A46" w:rsidRPr="00A85013" w:rsidRDefault="007D1A46" w:rsidP="007D1A46">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La compatibilidad puede diferir según la aplicación.</w:t>
      </w:r>
    </w:p>
  </w:footnote>
  <w:footnote w:id="5">
    <w:p w14:paraId="7FC6BE1A" w14:textId="6DC806C2" w:rsidR="007D1A46" w:rsidRPr="00A85013" w:rsidRDefault="007D1A46" w:rsidP="007D1A46">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D07E0C" w:rsidRPr="00A85013">
        <w:rPr>
          <w:rFonts w:ascii="Arial" w:hAnsi="Arial" w:cs="Arial"/>
          <w:sz w:val="16"/>
          <w:szCs w:val="16"/>
          <w:lang w:val="es-419" w:eastAsia="ko-KR"/>
        </w:rPr>
        <w:t>En comparación con el Galaxy Z Flip3 5G.</w:t>
      </w:r>
    </w:p>
  </w:footnote>
  <w:footnote w:id="6">
    <w:p w14:paraId="0F14615A" w14:textId="2503F472" w:rsidR="00D839EC" w:rsidRPr="00A85013" w:rsidRDefault="00D839EC" w:rsidP="00D839EC">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D07E0C" w:rsidRPr="00A85013">
        <w:rPr>
          <w:rFonts w:ascii="Arial" w:hAnsi="Arial" w:cs="Arial"/>
          <w:sz w:val="16"/>
          <w:szCs w:val="16"/>
          <w:lang w:val="es-419"/>
        </w:rPr>
        <w:t xml:space="preserve">Función disponible en Samsung Wallet. La disponibilidad de Samsung Wallet y el lanzamiento de funciones específicas pueden variar según el mercado y el modelo de dispositivo del usuario y están sujetos a cambios. </w:t>
      </w:r>
      <w:r w:rsidR="00930A4D" w:rsidRPr="00A85013">
        <w:rPr>
          <w:rFonts w:ascii="Arial" w:hAnsi="Arial" w:cs="Arial"/>
          <w:sz w:val="16"/>
          <w:szCs w:val="16"/>
          <w:lang w:val="es-419"/>
        </w:rPr>
        <w:t>Los s</w:t>
      </w:r>
      <w:r w:rsidR="00D07E0C" w:rsidRPr="00A85013">
        <w:rPr>
          <w:rFonts w:ascii="Arial" w:hAnsi="Arial" w:cs="Arial"/>
          <w:sz w:val="16"/>
          <w:szCs w:val="16"/>
          <w:lang w:val="es-419"/>
        </w:rPr>
        <w:t>ervicios de Digital Automobile Key</w:t>
      </w:r>
      <w:r w:rsidR="00930A4D" w:rsidRPr="00A85013">
        <w:rPr>
          <w:rFonts w:ascii="Arial" w:hAnsi="Arial" w:cs="Arial"/>
          <w:sz w:val="16"/>
          <w:szCs w:val="16"/>
          <w:lang w:val="es-419"/>
        </w:rPr>
        <w:t xml:space="preserve"> están</w:t>
      </w:r>
      <w:r w:rsidR="00D07E0C" w:rsidRPr="00A85013">
        <w:rPr>
          <w:rFonts w:ascii="Arial" w:hAnsi="Arial" w:cs="Arial"/>
          <w:sz w:val="16"/>
          <w:szCs w:val="16"/>
          <w:lang w:val="es-419"/>
        </w:rPr>
        <w:t xml:space="preserve"> disponibles en mercados seleccionados y modelos de dispositivos.</w:t>
      </w:r>
    </w:p>
  </w:footnote>
  <w:footnote w:id="7">
    <w:p w14:paraId="07C6E0FC" w14:textId="6C9B02B3" w:rsidR="00D839EC" w:rsidRPr="00A85013" w:rsidRDefault="00D839EC" w:rsidP="00D839EC">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bookmarkStart w:id="1" w:name="_Hlk107484235"/>
      <w:r w:rsidRPr="00A85013">
        <w:rPr>
          <w:rFonts w:ascii="Arial" w:hAnsi="Arial" w:cs="Arial"/>
          <w:sz w:val="16"/>
          <w:szCs w:val="16"/>
          <w:lang w:val="es-419"/>
        </w:rPr>
        <w:t xml:space="preserve"> </w:t>
      </w:r>
      <w:bookmarkEnd w:id="1"/>
      <w:r w:rsidR="00D07E0C" w:rsidRPr="00A85013">
        <w:rPr>
          <w:rFonts w:ascii="Arial" w:hAnsi="Arial" w:cs="Arial"/>
          <w:sz w:val="16"/>
          <w:szCs w:val="16"/>
          <w:lang w:val="es-419"/>
        </w:rPr>
        <w:t>El SmartThings Scene debe estar habilitado en la aplicación SmartThings.</w:t>
      </w:r>
    </w:p>
  </w:footnote>
  <w:footnote w:id="8">
    <w:p w14:paraId="35303B3F" w14:textId="45FD9861" w:rsidR="00D839EC" w:rsidRPr="00A85013" w:rsidRDefault="00D839EC" w:rsidP="00D839EC">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D07E0C" w:rsidRPr="00A85013">
        <w:rPr>
          <w:rFonts w:ascii="Arial" w:hAnsi="Arial" w:cs="Arial"/>
          <w:sz w:val="16"/>
          <w:szCs w:val="16"/>
          <w:lang w:val="es-419"/>
        </w:rPr>
        <w:t>En comparación con el Galaxy Z Flip3 5G. Valor típico probado en condiciones de laboratorio de terceros. El valor típico es el valor promedio estimado considerando la desviación en la capacidad de la batería entre las muestras probadas según el estándar IEC 61960. La capacidad nominal (mínima) es de 3</w:t>
      </w:r>
      <w:r w:rsidR="006C07EF" w:rsidRPr="00A85013">
        <w:rPr>
          <w:rFonts w:ascii="Arial" w:hAnsi="Arial" w:cs="Arial"/>
          <w:sz w:val="16"/>
          <w:szCs w:val="16"/>
          <w:lang w:val="es-419"/>
        </w:rPr>
        <w:t>.</w:t>
      </w:r>
      <w:r w:rsidR="00D07E0C" w:rsidRPr="00A85013">
        <w:rPr>
          <w:rFonts w:ascii="Arial" w:hAnsi="Arial" w:cs="Arial"/>
          <w:sz w:val="16"/>
          <w:szCs w:val="16"/>
          <w:lang w:val="es-419"/>
        </w:rPr>
        <w:t xml:space="preserve">595mAh. La duración real de la batería puede variar según el entorno de la red, los </w:t>
      </w:r>
      <w:r w:rsidR="006C07EF" w:rsidRPr="00A85013">
        <w:rPr>
          <w:rFonts w:ascii="Arial" w:hAnsi="Arial" w:cs="Arial"/>
          <w:sz w:val="16"/>
          <w:szCs w:val="16"/>
          <w:lang w:val="es-419"/>
        </w:rPr>
        <w:t>estándares</w:t>
      </w:r>
      <w:r w:rsidR="00D07E0C" w:rsidRPr="00A85013">
        <w:rPr>
          <w:rFonts w:ascii="Arial" w:hAnsi="Arial" w:cs="Arial"/>
          <w:sz w:val="16"/>
          <w:szCs w:val="16"/>
          <w:lang w:val="es-419"/>
        </w:rPr>
        <w:t xml:space="preserve"> de uso y otros factores.</w:t>
      </w:r>
    </w:p>
  </w:footnote>
  <w:footnote w:id="9">
    <w:p w14:paraId="1308851F" w14:textId="5C0E57FE" w:rsidR="00D839EC" w:rsidRPr="00A85013" w:rsidRDefault="00D839EC" w:rsidP="00D839EC">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B56238" w:rsidRPr="00A85013">
        <w:rPr>
          <w:rFonts w:ascii="Arial" w:hAnsi="Arial" w:cs="Arial"/>
          <w:sz w:val="16"/>
          <w:szCs w:val="16"/>
          <w:lang w:val="es-419"/>
        </w:rPr>
        <w:t>Super Fast Charge</w:t>
      </w:r>
      <w:r w:rsidR="006C07EF" w:rsidRPr="00A85013">
        <w:rPr>
          <w:rFonts w:ascii="Arial" w:hAnsi="Arial" w:cs="Arial"/>
          <w:sz w:val="16"/>
          <w:szCs w:val="16"/>
          <w:lang w:val="es-419"/>
        </w:rPr>
        <w:t xml:space="preserve"> disponible cuando se utiliza un adaptador de 25W o superior. Resultados de las pruebas de laboratorio internas de Samsung, realizadas con un adaptador de viaje de 25W mientras le quedaba el 0% de energía, con todos los servicios, las funciones y la pantalla apagados. La velocidad de carga real puede variar según el uso, las condiciones de carga y otros factores. El adaptador de viaje se vende por separado. Utili</w:t>
      </w:r>
      <w:r w:rsidR="000B2BD8" w:rsidRPr="00A85013">
        <w:rPr>
          <w:rFonts w:ascii="Arial" w:hAnsi="Arial" w:cs="Arial"/>
          <w:sz w:val="16"/>
          <w:szCs w:val="16"/>
          <w:lang w:val="es-419"/>
        </w:rPr>
        <w:t>za</w:t>
      </w:r>
      <w:r w:rsidR="006C07EF" w:rsidRPr="00A85013">
        <w:rPr>
          <w:rFonts w:ascii="Arial" w:hAnsi="Arial" w:cs="Arial"/>
          <w:sz w:val="16"/>
          <w:szCs w:val="16"/>
          <w:lang w:val="es-419"/>
        </w:rPr>
        <w:t xml:space="preserve"> únicamente cargadores y cables aprobados por Samsung.</w:t>
      </w:r>
    </w:p>
  </w:footnote>
  <w:footnote w:id="10">
    <w:p w14:paraId="789456E5" w14:textId="331FBA2B" w:rsidR="00D839EC" w:rsidRPr="00A85013" w:rsidRDefault="00D839EC" w:rsidP="00D839EC">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0B2BD8" w:rsidRPr="00A85013">
        <w:rPr>
          <w:rFonts w:ascii="Arial" w:hAnsi="Arial" w:cs="Arial"/>
          <w:sz w:val="16"/>
          <w:szCs w:val="16"/>
          <w:lang w:val="es-419" w:eastAsia="ko-KR"/>
        </w:rPr>
        <w:t>Para video, se admite una resolución de 176x144 (qCIF) a 1920x1080 (FHD), hasta 15 segundos de reproducción y un tamaño máximo de 100 MB.</w:t>
      </w:r>
      <w:r w:rsidRPr="00A85013">
        <w:rPr>
          <w:rFonts w:ascii="Arial" w:hAnsi="Arial" w:cs="Arial"/>
          <w:sz w:val="16"/>
          <w:szCs w:val="16"/>
          <w:lang w:val="es-419" w:eastAsia="ko-KR"/>
        </w:rPr>
        <w:t xml:space="preserve"> </w:t>
      </w:r>
    </w:p>
  </w:footnote>
  <w:footnote w:id="11">
    <w:p w14:paraId="65EE936E" w14:textId="79A4BB93" w:rsidR="00D07E0C" w:rsidRPr="00A24E64" w:rsidRDefault="00D07E0C" w:rsidP="00D07E0C">
      <w:pPr>
        <w:pStyle w:val="Textonotapie"/>
        <w:rPr>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0B2BD8" w:rsidRPr="00A85013">
        <w:rPr>
          <w:rFonts w:ascii="Arial" w:hAnsi="Arial" w:cs="Arial"/>
          <w:sz w:val="16"/>
          <w:szCs w:val="16"/>
          <w:lang w:val="es-419"/>
        </w:rPr>
        <w:t>Modo Flex compatible en ángulos entre 75° y 115°.</w:t>
      </w:r>
    </w:p>
  </w:footnote>
  <w:footnote w:id="12">
    <w:p w14:paraId="2BA8C24E" w14:textId="2BD47016" w:rsidR="00D07E0C" w:rsidRPr="00A85013" w:rsidRDefault="00D07E0C" w:rsidP="00D07E0C">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582634" w:rsidRPr="00A85013">
        <w:rPr>
          <w:rFonts w:ascii="Arial" w:hAnsi="Arial" w:cs="Arial"/>
          <w:sz w:val="16"/>
          <w:szCs w:val="16"/>
          <w:lang w:val="es-419"/>
        </w:rPr>
        <w:t>La función de la Taskbar solo se admite en la pantalla principal.</w:t>
      </w:r>
    </w:p>
  </w:footnote>
  <w:footnote w:id="13">
    <w:p w14:paraId="25D7848D" w14:textId="2108A9BF" w:rsidR="00D07E0C" w:rsidRPr="00A85013" w:rsidRDefault="00D07E0C" w:rsidP="00D07E0C">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582634" w:rsidRPr="00A85013">
        <w:rPr>
          <w:rFonts w:ascii="Arial" w:hAnsi="Arial" w:cs="Arial"/>
          <w:sz w:val="16"/>
          <w:szCs w:val="16"/>
          <w:lang w:val="es-419"/>
        </w:rPr>
        <w:t>Requiere la activación de Labs en Configuración.</w:t>
      </w:r>
    </w:p>
  </w:footnote>
  <w:footnote w:id="14">
    <w:p w14:paraId="670E8E77" w14:textId="786B5B6B" w:rsidR="00D07E0C" w:rsidRPr="00A85013" w:rsidRDefault="00D07E0C" w:rsidP="00D07E0C">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582634" w:rsidRPr="00A85013">
        <w:rPr>
          <w:rFonts w:ascii="Arial" w:hAnsi="Arial" w:cs="Arial"/>
          <w:sz w:val="16"/>
          <w:szCs w:val="16"/>
          <w:lang w:val="es-419"/>
        </w:rPr>
        <w:t>Ciertas aplicaciones pueden no ser compatibles con Multi Active Window o App Pair.</w:t>
      </w:r>
    </w:p>
  </w:footnote>
  <w:footnote w:id="15">
    <w:p w14:paraId="62964B15" w14:textId="499F1214" w:rsidR="006C07EF" w:rsidRPr="00A85013" w:rsidRDefault="006C07EF" w:rsidP="006C07EF">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077887" w:rsidRPr="00A85013">
        <w:rPr>
          <w:rFonts w:ascii="Arial" w:hAnsi="Arial" w:cs="Arial"/>
          <w:sz w:val="16"/>
          <w:szCs w:val="16"/>
          <w:lang w:val="es-419"/>
        </w:rPr>
        <w:t xml:space="preserve">La disponibilidad y las aplicaciones compatibles para </w:t>
      </w:r>
      <w:r w:rsidR="00917612" w:rsidRPr="00A85013">
        <w:rPr>
          <w:rFonts w:ascii="Arial" w:hAnsi="Arial" w:cs="Arial"/>
          <w:sz w:val="16"/>
          <w:szCs w:val="16"/>
          <w:lang w:val="es-419"/>
        </w:rPr>
        <w:t>Live Sharing</w:t>
      </w:r>
      <w:r w:rsidR="00077887" w:rsidRPr="00A85013">
        <w:rPr>
          <w:rFonts w:ascii="Arial" w:hAnsi="Arial" w:cs="Arial"/>
          <w:sz w:val="16"/>
          <w:szCs w:val="16"/>
          <w:lang w:val="es-419"/>
        </w:rPr>
        <w:t xml:space="preserve"> pueden variar según el país y el dispositivo. Es posible que los usuarios deban actualizar YouTube y Google Meet a su última versión. Algunas de las aplicaciones compatibles con Live Sharing pueden requerir condiciones de suscripción específicas.</w:t>
      </w:r>
    </w:p>
  </w:footnote>
  <w:footnote w:id="16">
    <w:p w14:paraId="62959838" w14:textId="59D5DDB4" w:rsidR="006C07EF" w:rsidRPr="00A85013" w:rsidRDefault="006C07EF" w:rsidP="006C07EF">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913DCC" w:rsidRPr="00A85013">
        <w:rPr>
          <w:rFonts w:ascii="Arial" w:hAnsi="Arial" w:cs="Arial"/>
          <w:sz w:val="16"/>
          <w:szCs w:val="16"/>
          <w:lang w:val="es-419"/>
        </w:rPr>
        <w:t xml:space="preserve">El S Pen se vende por separado. Solo la </w:t>
      </w:r>
      <w:r w:rsidR="008B19BE" w:rsidRPr="00A85013">
        <w:rPr>
          <w:rFonts w:ascii="Arial" w:hAnsi="Arial" w:cs="Arial"/>
          <w:sz w:val="16"/>
          <w:szCs w:val="16"/>
          <w:lang w:val="es-419"/>
        </w:rPr>
        <w:t xml:space="preserve">Pantalla Principal del </w:t>
      </w:r>
      <w:r w:rsidR="00913DCC" w:rsidRPr="00A85013">
        <w:rPr>
          <w:rFonts w:ascii="Arial" w:hAnsi="Arial" w:cs="Arial"/>
          <w:sz w:val="16"/>
          <w:szCs w:val="16"/>
          <w:lang w:val="es-419"/>
        </w:rPr>
        <w:t xml:space="preserve">Z Fold4 </w:t>
      </w:r>
      <w:r w:rsidR="00582634" w:rsidRPr="00A85013">
        <w:rPr>
          <w:rFonts w:ascii="Arial" w:hAnsi="Arial" w:cs="Arial"/>
          <w:sz w:val="16"/>
          <w:szCs w:val="16"/>
          <w:lang w:val="es-419"/>
        </w:rPr>
        <w:t>admite</w:t>
      </w:r>
      <w:r w:rsidR="00913DCC" w:rsidRPr="00A85013">
        <w:rPr>
          <w:rFonts w:ascii="Arial" w:hAnsi="Arial" w:cs="Arial"/>
          <w:sz w:val="16"/>
          <w:szCs w:val="16"/>
          <w:lang w:val="es-419"/>
        </w:rPr>
        <w:t xml:space="preserve"> </w:t>
      </w:r>
      <w:r w:rsidR="00582634" w:rsidRPr="00A85013">
        <w:rPr>
          <w:rFonts w:ascii="Arial" w:hAnsi="Arial" w:cs="Arial"/>
          <w:sz w:val="16"/>
          <w:szCs w:val="16"/>
          <w:lang w:val="es-419"/>
        </w:rPr>
        <w:t xml:space="preserve">el </w:t>
      </w:r>
      <w:r w:rsidR="00913DCC" w:rsidRPr="00A85013">
        <w:rPr>
          <w:rFonts w:ascii="Arial" w:hAnsi="Arial" w:cs="Arial"/>
          <w:sz w:val="16"/>
          <w:szCs w:val="16"/>
          <w:lang w:val="es-419"/>
        </w:rPr>
        <w:t xml:space="preserve">S Pen. Compatible solo con S Pen Fold Edition y S Pen Pro. Todos los demás S Pens o lápices ópticos no diseñados para </w:t>
      </w:r>
      <w:r w:rsidR="008B19BE" w:rsidRPr="00A85013">
        <w:rPr>
          <w:rFonts w:ascii="Arial" w:hAnsi="Arial" w:cs="Arial"/>
          <w:sz w:val="16"/>
          <w:szCs w:val="16"/>
          <w:lang w:val="es-419"/>
        </w:rPr>
        <w:t xml:space="preserve">el </w:t>
      </w:r>
      <w:r w:rsidR="00913DCC" w:rsidRPr="00A85013">
        <w:rPr>
          <w:rFonts w:ascii="Arial" w:hAnsi="Arial" w:cs="Arial"/>
          <w:sz w:val="16"/>
          <w:szCs w:val="16"/>
          <w:lang w:val="es-419"/>
        </w:rPr>
        <w:t>Z Fold4 (incluidos los de otros fabricantes) pueden dañar la pantalla.</w:t>
      </w:r>
    </w:p>
  </w:footnote>
  <w:footnote w:id="17">
    <w:p w14:paraId="6AA443AE" w14:textId="7CA71914" w:rsidR="006C07EF" w:rsidRPr="00A85013" w:rsidRDefault="006C07EF" w:rsidP="006C07EF">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8B19BE" w:rsidRPr="00A85013">
        <w:rPr>
          <w:rFonts w:ascii="Arial" w:hAnsi="Arial" w:cs="Arial"/>
          <w:sz w:val="16"/>
          <w:szCs w:val="16"/>
          <w:lang w:val="es-419"/>
        </w:rPr>
        <w:t>El S Pen Fold Edition está incluido en el estuche Standing Cover con Pen. Los accesorios se venden por separado.</w:t>
      </w:r>
    </w:p>
  </w:footnote>
  <w:footnote w:id="18">
    <w:p w14:paraId="249A9599" w14:textId="3FD8CA7D" w:rsidR="00170C57" w:rsidRPr="00A85013" w:rsidRDefault="00170C57" w:rsidP="00170C57">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0A2178" w:rsidRPr="00A85013">
        <w:rPr>
          <w:rFonts w:ascii="Arial" w:hAnsi="Arial" w:cs="Arial"/>
          <w:sz w:val="16"/>
          <w:szCs w:val="16"/>
          <w:lang w:val="es-419"/>
        </w:rPr>
        <w:t xml:space="preserve">El </w:t>
      </w:r>
      <w:r w:rsidR="00EF41C2" w:rsidRPr="00A85013">
        <w:rPr>
          <w:rFonts w:ascii="Arial" w:hAnsi="Arial" w:cs="Arial"/>
          <w:sz w:val="16"/>
          <w:szCs w:val="16"/>
          <w:lang w:val="es-419"/>
        </w:rPr>
        <w:t>Space Zoom</w:t>
      </w:r>
      <w:r w:rsidR="000A2178" w:rsidRPr="00A85013">
        <w:rPr>
          <w:rFonts w:ascii="Arial" w:hAnsi="Arial" w:cs="Arial"/>
          <w:sz w:val="16"/>
          <w:szCs w:val="16"/>
          <w:lang w:val="es-419"/>
        </w:rPr>
        <w:t xml:space="preserve"> de 30X incluye el zoom óptico de 3x y </w:t>
      </w:r>
      <w:r w:rsidR="00582634" w:rsidRPr="00A85013">
        <w:rPr>
          <w:rFonts w:ascii="Arial" w:hAnsi="Arial" w:cs="Arial"/>
          <w:sz w:val="16"/>
          <w:szCs w:val="16"/>
          <w:lang w:val="es-419"/>
        </w:rPr>
        <w:t xml:space="preserve">el </w:t>
      </w:r>
      <w:r w:rsidR="000A2178" w:rsidRPr="00A85013">
        <w:rPr>
          <w:rFonts w:ascii="Arial" w:hAnsi="Arial" w:cs="Arial"/>
          <w:sz w:val="16"/>
          <w:szCs w:val="16"/>
          <w:lang w:val="es-419"/>
        </w:rPr>
        <w:t xml:space="preserve">zoom digital de 30x con tecnología </w:t>
      </w:r>
      <w:r w:rsidR="00EF41C2" w:rsidRPr="00A85013">
        <w:rPr>
          <w:rFonts w:ascii="Arial" w:hAnsi="Arial" w:cs="Arial"/>
          <w:sz w:val="16"/>
          <w:szCs w:val="16"/>
          <w:lang w:val="es-419"/>
        </w:rPr>
        <w:t>AI Super Resolution</w:t>
      </w:r>
      <w:r w:rsidR="000A2178" w:rsidRPr="00A85013">
        <w:rPr>
          <w:rFonts w:ascii="Arial" w:hAnsi="Arial" w:cs="Arial"/>
          <w:sz w:val="16"/>
          <w:szCs w:val="16"/>
          <w:lang w:val="es-419"/>
        </w:rPr>
        <w:t>. Hacer zoom más allá de 3x puede causar cierto deterioro de la imagen.</w:t>
      </w:r>
    </w:p>
  </w:footnote>
  <w:footnote w:id="19">
    <w:p w14:paraId="35B59436" w14:textId="3089DB3E" w:rsidR="00F85268" w:rsidRPr="00A85013" w:rsidRDefault="00F85268">
      <w:pPr>
        <w:pStyle w:val="Textonotapie"/>
        <w:rPr>
          <w:rFonts w:ascii="Arial" w:hAnsi="Arial" w:cs="Arial"/>
          <w:lang w:val="es-419"/>
        </w:rPr>
      </w:pPr>
      <w:r w:rsidRPr="00A85013">
        <w:rPr>
          <w:rStyle w:val="Refdenotaalpie"/>
          <w:rFonts w:ascii="Arial" w:hAnsi="Arial" w:cs="Arial"/>
          <w:sz w:val="16"/>
          <w:szCs w:val="16"/>
        </w:rPr>
        <w:footnoteRef/>
      </w:r>
      <w:r w:rsidRPr="00A85013">
        <w:rPr>
          <w:rFonts w:ascii="Arial" w:hAnsi="Arial" w:cs="Arial"/>
          <w:sz w:val="16"/>
          <w:szCs w:val="16"/>
          <w:lang w:val="es-419"/>
        </w:rPr>
        <w:t xml:space="preserve"> En comparación con el Galaxy Z Fold3 5G.</w:t>
      </w:r>
    </w:p>
  </w:footnote>
  <w:footnote w:id="20">
    <w:p w14:paraId="3890B1B7" w14:textId="493A9A05" w:rsidR="00170C57" w:rsidRPr="00A85013" w:rsidRDefault="00170C57" w:rsidP="00170C57">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0A2178" w:rsidRPr="00A85013">
        <w:rPr>
          <w:rFonts w:ascii="Arial" w:hAnsi="Arial" w:cs="Arial"/>
          <w:sz w:val="16"/>
          <w:szCs w:val="16"/>
          <w:lang w:val="es-419"/>
        </w:rPr>
        <w:t>Medido en diagonal, el tamaño de la Pantalla Principal de</w:t>
      </w:r>
      <w:r w:rsidR="00582634" w:rsidRPr="00A85013">
        <w:rPr>
          <w:rFonts w:ascii="Arial" w:hAnsi="Arial" w:cs="Arial"/>
          <w:sz w:val="16"/>
          <w:szCs w:val="16"/>
          <w:lang w:val="es-419"/>
        </w:rPr>
        <w:t>l</w:t>
      </w:r>
      <w:r w:rsidR="000A2178" w:rsidRPr="00A85013">
        <w:rPr>
          <w:rFonts w:ascii="Arial" w:hAnsi="Arial" w:cs="Arial"/>
          <w:sz w:val="16"/>
          <w:szCs w:val="16"/>
          <w:lang w:val="es-419"/>
        </w:rPr>
        <w:t xml:space="preserve"> Z Fold4 es de 7,6" en el rectángulo completo y de 7,4" considerando los rincones redondeados; el área visible real es menor debido a los rincones redondeados.</w:t>
      </w:r>
    </w:p>
  </w:footnote>
  <w:footnote w:id="21">
    <w:p w14:paraId="643DCCBE" w14:textId="68339984" w:rsidR="00170C57" w:rsidRPr="00A85013" w:rsidRDefault="00170C57" w:rsidP="00170C57">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D747BE" w:rsidRPr="00A85013">
        <w:rPr>
          <w:rFonts w:ascii="Arial" w:hAnsi="Arial" w:cs="Arial"/>
          <w:sz w:val="16"/>
          <w:szCs w:val="16"/>
          <w:lang w:val="es-419"/>
        </w:rPr>
        <w:t>La frecuencia de actualización de la pantalla varía según la aplicación utilizada y es posible que algunas aplicaciones no admitan hasta 120Hz.</w:t>
      </w:r>
    </w:p>
  </w:footnote>
  <w:footnote w:id="22">
    <w:p w14:paraId="054E2320" w14:textId="77777777" w:rsidR="00AA0439" w:rsidRPr="00A85013" w:rsidRDefault="00AA0439" w:rsidP="00AA0439">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Se requiere membresía de </w:t>
      </w:r>
      <w:r w:rsidRPr="00A85013">
        <w:rPr>
          <w:rFonts w:ascii="Arial" w:hAnsi="Arial" w:cs="Arial"/>
          <w:i/>
          <w:iCs/>
          <w:sz w:val="16"/>
          <w:szCs w:val="16"/>
          <w:lang w:val="es-419"/>
        </w:rPr>
        <w:t>streaming</w:t>
      </w:r>
      <w:r w:rsidRPr="00A85013">
        <w:rPr>
          <w:rFonts w:ascii="Arial" w:hAnsi="Arial" w:cs="Arial"/>
          <w:sz w:val="16"/>
          <w:szCs w:val="16"/>
          <w:lang w:val="es-419"/>
        </w:rPr>
        <w:t xml:space="preserve"> de Netflix.</w:t>
      </w:r>
    </w:p>
  </w:footnote>
  <w:footnote w:id="23">
    <w:p w14:paraId="012F98B4" w14:textId="77777777" w:rsidR="00AA0439" w:rsidRPr="00A24E64" w:rsidRDefault="00AA0439" w:rsidP="00AA0439">
      <w:pPr>
        <w:pStyle w:val="Textonotapie"/>
        <w:rPr>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Requiere la activación de Labs en Configuración.</w:t>
      </w:r>
    </w:p>
  </w:footnote>
  <w:footnote w:id="24">
    <w:p w14:paraId="56C50CE8" w14:textId="484EDBE0" w:rsidR="00AA0439" w:rsidRPr="00A85013" w:rsidRDefault="00AA0439" w:rsidP="00AA0439">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50579D" w:rsidRPr="00A85013">
        <w:rPr>
          <w:rFonts w:ascii="Arial" w:hAnsi="Arial" w:cs="Arial"/>
          <w:sz w:val="16"/>
          <w:szCs w:val="16"/>
          <w:lang w:val="es-419"/>
        </w:rPr>
        <w:t>Las velocidades de 5G varían y requieren una red y conexión óptimas (los factores incluyen frecuencia, ancho de banda, congestión); Consulta a</w:t>
      </w:r>
      <w:r w:rsidR="00A24E64" w:rsidRPr="00A85013">
        <w:rPr>
          <w:rFonts w:ascii="Arial" w:hAnsi="Arial" w:cs="Arial"/>
          <w:sz w:val="16"/>
          <w:szCs w:val="16"/>
          <w:lang w:val="es-419"/>
        </w:rPr>
        <w:t xml:space="preserve"> la</w:t>
      </w:r>
      <w:r w:rsidR="0050579D" w:rsidRPr="00A85013">
        <w:rPr>
          <w:rFonts w:ascii="Arial" w:hAnsi="Arial" w:cs="Arial"/>
          <w:sz w:val="16"/>
          <w:szCs w:val="16"/>
          <w:lang w:val="es-419"/>
        </w:rPr>
        <w:t xml:space="preserve"> </w:t>
      </w:r>
      <w:r w:rsidR="00A24E64" w:rsidRPr="00A85013">
        <w:rPr>
          <w:rFonts w:ascii="Arial" w:hAnsi="Arial" w:cs="Arial"/>
          <w:sz w:val="16"/>
          <w:szCs w:val="16"/>
          <w:lang w:val="es-419"/>
        </w:rPr>
        <w:t xml:space="preserve">operadora </w:t>
      </w:r>
      <w:r w:rsidR="0050579D" w:rsidRPr="00A85013">
        <w:rPr>
          <w:rFonts w:ascii="Arial" w:hAnsi="Arial" w:cs="Arial"/>
          <w:sz w:val="16"/>
          <w:szCs w:val="16"/>
          <w:lang w:val="es-419"/>
        </w:rPr>
        <w:t>para conocer la disponibilidad.</w:t>
      </w:r>
    </w:p>
  </w:footnote>
  <w:footnote w:id="25">
    <w:p w14:paraId="2FE1A88F" w14:textId="2411AB75" w:rsidR="00AA0439" w:rsidRPr="00A85013" w:rsidRDefault="00AA0439" w:rsidP="00AA0439">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50579D" w:rsidRPr="00A85013">
        <w:rPr>
          <w:rFonts w:ascii="Arial" w:hAnsi="Arial" w:cs="Arial"/>
          <w:sz w:val="16"/>
          <w:szCs w:val="16"/>
          <w:lang w:val="es-419" w:eastAsia="ko-KR"/>
        </w:rPr>
        <w:t>En comparación con el Galaxy Z Fold3 5G</w:t>
      </w:r>
    </w:p>
  </w:footnote>
  <w:footnote w:id="26">
    <w:p w14:paraId="2B8FF8AE" w14:textId="54EB6EC2" w:rsidR="00C30F90" w:rsidRPr="00A85013" w:rsidRDefault="00C30F90" w:rsidP="00C30F90">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4968A4" w:rsidRPr="00A85013">
        <w:rPr>
          <w:rFonts w:ascii="Arial" w:hAnsi="Arial" w:cs="Arial"/>
          <w:sz w:val="16"/>
          <w:szCs w:val="16"/>
          <w:lang w:val="es-419"/>
        </w:rPr>
        <w:t>IPX8 se basa en condiciones de prueba para inmersión en hasta 1,5 metros de agua dulce durante un máximo de 30 minutos. No recomendado para uso en playa o piscina. No resistente al polvo.</w:t>
      </w:r>
    </w:p>
  </w:footnote>
  <w:footnote w:id="27">
    <w:p w14:paraId="0DC144A8" w14:textId="375F1998" w:rsidR="0057075E" w:rsidRPr="00A85013" w:rsidRDefault="0057075E" w:rsidP="0057075E">
      <w:pPr>
        <w:pStyle w:val="Textonotapie"/>
        <w:rPr>
          <w:rFonts w:ascii="Arial" w:hAnsi="Arial" w:cs="Arial"/>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760666" w:rsidRPr="00A85013">
        <w:rPr>
          <w:rFonts w:ascii="Arial" w:hAnsi="Arial" w:cs="Arial"/>
          <w:sz w:val="16"/>
          <w:szCs w:val="16"/>
          <w:lang w:val="es-419"/>
        </w:rPr>
        <w:t>Se</w:t>
      </w:r>
      <w:r w:rsidRPr="00A85013">
        <w:rPr>
          <w:rFonts w:ascii="Arial" w:hAnsi="Arial" w:cs="Arial"/>
          <w:sz w:val="16"/>
          <w:szCs w:val="16"/>
          <w:lang w:val="es-419"/>
        </w:rPr>
        <w:t xml:space="preserve"> </w:t>
      </w:r>
      <w:r w:rsidR="004968A4" w:rsidRPr="00A85013">
        <w:rPr>
          <w:rFonts w:ascii="Arial" w:hAnsi="Arial" w:cs="Arial"/>
          <w:sz w:val="16"/>
          <w:szCs w:val="16"/>
          <w:lang w:val="es-419"/>
        </w:rPr>
        <w:t>requiere un dispositivo Samsung Galaxy con One UI 4.0 o superior. La compatibilidad con audio de 24 bits puede variar según la aplicación.</w:t>
      </w:r>
    </w:p>
  </w:footnote>
  <w:footnote w:id="28">
    <w:p w14:paraId="3D681D9E" w14:textId="78438036" w:rsidR="00873123" w:rsidRPr="00A85013" w:rsidRDefault="00873123">
      <w:pPr>
        <w:pStyle w:val="Textonotapie"/>
        <w:rPr>
          <w:rFonts w:ascii="Arial" w:hAnsi="Arial" w:cs="Arial"/>
          <w:lang w:val="es-419"/>
        </w:rPr>
      </w:pPr>
      <w:r w:rsidRPr="00A85013">
        <w:rPr>
          <w:rStyle w:val="Refdenotaalpie"/>
          <w:rFonts w:ascii="Arial" w:hAnsi="Arial" w:cs="Arial"/>
          <w:sz w:val="16"/>
          <w:szCs w:val="16"/>
        </w:rPr>
        <w:footnoteRef/>
      </w:r>
      <w:r w:rsidRPr="00A85013">
        <w:rPr>
          <w:rFonts w:ascii="Arial" w:hAnsi="Arial" w:cs="Arial"/>
          <w:sz w:val="16"/>
          <w:szCs w:val="16"/>
          <w:lang w:val="es-419"/>
        </w:rPr>
        <w:t xml:space="preserve"> Se requiere un dispositivo Samsung Galaxy con One UI versión 4.0 o superior.</w:t>
      </w:r>
    </w:p>
  </w:footnote>
  <w:footnote w:id="29">
    <w:p w14:paraId="59C61DAB" w14:textId="66880388" w:rsidR="0057075E" w:rsidRPr="00A85013" w:rsidRDefault="0057075E" w:rsidP="0057075E">
      <w:pPr>
        <w:pStyle w:val="Textonotapie"/>
        <w:rPr>
          <w:rFonts w:ascii="Arial" w:hAnsi="Arial" w:cs="Arial"/>
          <w:sz w:val="16"/>
          <w:szCs w:val="16"/>
          <w:lang w:val="es-419"/>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4968A4" w:rsidRPr="00A85013">
        <w:rPr>
          <w:rFonts w:ascii="Arial" w:hAnsi="Arial" w:cs="Arial"/>
          <w:sz w:val="16"/>
          <w:szCs w:val="16"/>
          <w:lang w:val="es-419"/>
        </w:rPr>
        <w:t>En comparación con las dimensiones de</w:t>
      </w:r>
      <w:r w:rsidR="0050579D" w:rsidRPr="00A85013">
        <w:rPr>
          <w:rFonts w:ascii="Arial" w:hAnsi="Arial" w:cs="Arial"/>
          <w:sz w:val="16"/>
          <w:szCs w:val="16"/>
          <w:lang w:val="es-419"/>
        </w:rPr>
        <w:t xml:space="preserve"> los</w:t>
      </w:r>
      <w:r w:rsidR="004968A4" w:rsidRPr="00A85013">
        <w:rPr>
          <w:rFonts w:ascii="Arial" w:hAnsi="Arial" w:cs="Arial"/>
          <w:sz w:val="16"/>
          <w:szCs w:val="16"/>
          <w:lang w:val="es-419"/>
        </w:rPr>
        <w:t xml:space="preserve"> Galaxy Buds Pro.</w:t>
      </w:r>
    </w:p>
  </w:footnote>
  <w:footnote w:id="30">
    <w:p w14:paraId="3E090B01" w14:textId="3C5C1D53" w:rsidR="0057075E" w:rsidRPr="00A85013" w:rsidRDefault="0057075E" w:rsidP="0057075E">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F85268" w:rsidRPr="00A85013">
        <w:rPr>
          <w:rFonts w:ascii="Arial" w:hAnsi="Arial" w:cs="Arial"/>
          <w:sz w:val="16"/>
          <w:szCs w:val="16"/>
          <w:lang w:val="es-419" w:eastAsia="ko-KR"/>
        </w:rPr>
        <w:t>El rendimiento de cancelación ha mejorado un 40% en comparación con los Galaxy Buds Pro (promedio de 50-1 kHz)</w:t>
      </w:r>
    </w:p>
  </w:footnote>
  <w:footnote w:id="31">
    <w:p w14:paraId="6162E211" w14:textId="08492DCC" w:rsidR="00873123" w:rsidRPr="00873123" w:rsidRDefault="00873123">
      <w:pPr>
        <w:pStyle w:val="Textonotapie"/>
        <w:rPr>
          <w:lang w:val="es-419"/>
        </w:rPr>
      </w:pPr>
      <w:r w:rsidRPr="00A85013">
        <w:rPr>
          <w:rStyle w:val="Refdenotaalpie"/>
          <w:rFonts w:ascii="Arial" w:hAnsi="Arial" w:cs="Arial"/>
          <w:sz w:val="16"/>
          <w:szCs w:val="16"/>
        </w:rPr>
        <w:footnoteRef/>
      </w:r>
      <w:r w:rsidRPr="00A85013">
        <w:rPr>
          <w:rFonts w:ascii="Arial" w:hAnsi="Arial" w:cs="Arial"/>
          <w:sz w:val="16"/>
          <w:szCs w:val="16"/>
          <w:lang w:val="es-419"/>
        </w:rPr>
        <w:t xml:space="preserve"> </w:t>
      </w:r>
      <w:r w:rsidR="00AB6037" w:rsidRPr="00A85013">
        <w:rPr>
          <w:rFonts w:ascii="Arial" w:hAnsi="Arial" w:cs="Arial"/>
          <w:sz w:val="16"/>
          <w:szCs w:val="16"/>
          <w:lang w:val="es-419"/>
        </w:rPr>
        <w:t>La función Auto Switch para TV Samsung solo está disponible en televisores Samsung lanzados en febrero de 2022 o después de recibir una actualización de firmware de julio de 2022. Auto Switch con TV solo está disponible para realizar y recibir llamadas telefónicas.</w:t>
      </w:r>
    </w:p>
  </w:footnote>
  <w:footnote w:id="32">
    <w:p w14:paraId="1878FCC6" w14:textId="5660F0E1" w:rsidR="006B7D7E" w:rsidRPr="00A85013" w:rsidRDefault="006B7D7E" w:rsidP="006B7D7E">
      <w:pPr>
        <w:pStyle w:val="Textonotapie"/>
        <w:rPr>
          <w:rFonts w:ascii="Arial" w:hAnsi="Arial" w:cs="Arial"/>
          <w:sz w:val="16"/>
          <w:szCs w:val="16"/>
          <w:lang w:val="es-419"/>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4968A4" w:rsidRPr="00A85013">
        <w:rPr>
          <w:rFonts w:ascii="Arial" w:hAnsi="Arial" w:cs="Arial"/>
          <w:sz w:val="16"/>
          <w:szCs w:val="16"/>
          <w:lang w:val="es-419"/>
        </w:rPr>
        <w:t>Más del 90% de todos los componentes plásticos de</w:t>
      </w:r>
      <w:r w:rsidR="004E202B" w:rsidRPr="00A85013">
        <w:rPr>
          <w:rFonts w:ascii="Arial" w:hAnsi="Arial" w:cs="Arial"/>
          <w:sz w:val="16"/>
          <w:szCs w:val="16"/>
          <w:lang w:val="es-419"/>
        </w:rPr>
        <w:t>l</w:t>
      </w:r>
      <w:r w:rsidR="004968A4" w:rsidRPr="00A85013">
        <w:rPr>
          <w:rFonts w:ascii="Arial" w:hAnsi="Arial" w:cs="Arial"/>
          <w:sz w:val="16"/>
          <w:szCs w:val="16"/>
          <w:lang w:val="es-419"/>
        </w:rPr>
        <w:t xml:space="preserve"> Galaxy Buds2 Pro, en peso, </w:t>
      </w:r>
      <w:r w:rsidR="004E202B" w:rsidRPr="00A85013">
        <w:rPr>
          <w:rFonts w:ascii="Arial" w:hAnsi="Arial" w:cs="Arial"/>
          <w:sz w:val="16"/>
          <w:szCs w:val="16"/>
          <w:lang w:val="es-419"/>
        </w:rPr>
        <w:t>son</w:t>
      </w:r>
      <w:r w:rsidR="004968A4" w:rsidRPr="00A85013">
        <w:rPr>
          <w:rFonts w:ascii="Arial" w:hAnsi="Arial" w:cs="Arial"/>
          <w:sz w:val="16"/>
          <w:szCs w:val="16"/>
          <w:lang w:val="es-419"/>
        </w:rPr>
        <w:t xml:space="preserve"> fabricados con materiales reciclados. En total, se utilizan 29</w:t>
      </w:r>
      <w:r w:rsidR="00A15521" w:rsidRPr="00A85013">
        <w:rPr>
          <w:rFonts w:ascii="Arial" w:hAnsi="Arial" w:cs="Arial"/>
          <w:sz w:val="16"/>
          <w:szCs w:val="16"/>
          <w:lang w:val="es-419"/>
        </w:rPr>
        <w:t xml:space="preserve">g </w:t>
      </w:r>
      <w:r w:rsidR="004968A4" w:rsidRPr="00A85013">
        <w:rPr>
          <w:rFonts w:ascii="Arial" w:hAnsi="Arial" w:cs="Arial"/>
          <w:sz w:val="16"/>
          <w:szCs w:val="16"/>
          <w:lang w:val="es-419"/>
        </w:rPr>
        <w:t xml:space="preserve">de plástico en los Galaxy Buds2 Pro, e </w:t>
      </w:r>
      <w:r w:rsidR="00A15521" w:rsidRPr="00A85013">
        <w:rPr>
          <w:rFonts w:ascii="Arial" w:hAnsi="Arial" w:cs="Arial"/>
          <w:sz w:val="16"/>
          <w:szCs w:val="16"/>
          <w:lang w:val="es-419"/>
        </w:rPr>
        <w:t xml:space="preserve">se </w:t>
      </w:r>
      <w:r w:rsidR="004968A4" w:rsidRPr="00A85013">
        <w:rPr>
          <w:rFonts w:ascii="Arial" w:hAnsi="Arial" w:cs="Arial"/>
          <w:sz w:val="16"/>
          <w:szCs w:val="16"/>
          <w:lang w:val="es-419"/>
        </w:rPr>
        <w:t>incluye más de 27</w:t>
      </w:r>
      <w:r w:rsidR="00A15521" w:rsidRPr="00A85013">
        <w:rPr>
          <w:rFonts w:ascii="Arial" w:hAnsi="Arial" w:cs="Arial"/>
          <w:sz w:val="16"/>
          <w:szCs w:val="16"/>
          <w:lang w:val="es-419"/>
        </w:rPr>
        <w:t>g</w:t>
      </w:r>
      <w:r w:rsidR="004968A4" w:rsidRPr="00A85013">
        <w:rPr>
          <w:rFonts w:ascii="Arial" w:hAnsi="Arial" w:cs="Arial"/>
          <w:sz w:val="16"/>
          <w:szCs w:val="16"/>
          <w:lang w:val="es-419"/>
        </w:rPr>
        <w:t xml:space="preserve"> de materiales reciclados. Cada uno de estos componentes contiene al menos un 20% de redes de pesca desechadas (plásticos </w:t>
      </w:r>
      <w:r w:rsidR="004E202B" w:rsidRPr="00A85013">
        <w:rPr>
          <w:rFonts w:ascii="Arial" w:hAnsi="Arial" w:cs="Arial"/>
          <w:sz w:val="16"/>
          <w:szCs w:val="16"/>
          <w:lang w:val="es-419"/>
        </w:rPr>
        <w:t>que se destinarían</w:t>
      </w:r>
      <w:r w:rsidR="004968A4" w:rsidRPr="00A85013">
        <w:rPr>
          <w:rFonts w:ascii="Arial" w:hAnsi="Arial" w:cs="Arial"/>
          <w:sz w:val="16"/>
          <w:szCs w:val="16"/>
          <w:lang w:val="es-419"/>
        </w:rPr>
        <w:t xml:space="preserve"> al océano) o materiales posconsumo. Las redes de pesca recicladas se utilizan en tres componentes internos de</w:t>
      </w:r>
      <w:r w:rsidR="002C0605" w:rsidRPr="00A85013">
        <w:rPr>
          <w:rFonts w:ascii="Arial" w:hAnsi="Arial" w:cs="Arial"/>
          <w:sz w:val="16"/>
          <w:szCs w:val="16"/>
          <w:lang w:val="es-419"/>
        </w:rPr>
        <w:t>l soporte de la</w:t>
      </w:r>
      <w:r w:rsidR="004968A4" w:rsidRPr="00A85013">
        <w:rPr>
          <w:rFonts w:ascii="Arial" w:hAnsi="Arial" w:cs="Arial"/>
          <w:sz w:val="16"/>
          <w:szCs w:val="16"/>
          <w:lang w:val="es-419"/>
        </w:rPr>
        <w:t xml:space="preserve"> </w:t>
      </w:r>
      <w:r w:rsidR="002C0605" w:rsidRPr="00A85013">
        <w:rPr>
          <w:rFonts w:ascii="Arial" w:hAnsi="Arial" w:cs="Arial"/>
          <w:sz w:val="16"/>
          <w:szCs w:val="16"/>
          <w:lang w:val="es-419"/>
        </w:rPr>
        <w:t>cubierta</w:t>
      </w:r>
      <w:r w:rsidR="004968A4" w:rsidRPr="00A85013">
        <w:rPr>
          <w:rFonts w:ascii="Arial" w:hAnsi="Arial" w:cs="Arial"/>
          <w:sz w:val="16"/>
          <w:szCs w:val="16"/>
          <w:lang w:val="es-419"/>
        </w:rPr>
        <w:t xml:space="preserve"> en su </w:t>
      </w:r>
      <w:r w:rsidR="00EF41C2" w:rsidRPr="00A85013">
        <w:rPr>
          <w:rFonts w:ascii="Arial" w:hAnsi="Arial" w:cs="Arial"/>
          <w:sz w:val="16"/>
          <w:szCs w:val="16"/>
          <w:lang w:val="es-419"/>
        </w:rPr>
        <w:t>apoyo</w:t>
      </w:r>
      <w:r w:rsidR="004968A4" w:rsidRPr="00A85013">
        <w:rPr>
          <w:rFonts w:ascii="Arial" w:hAnsi="Arial" w:cs="Arial"/>
          <w:sz w:val="16"/>
          <w:szCs w:val="16"/>
          <w:lang w:val="es-419"/>
        </w:rPr>
        <w:t xml:space="preserve"> deco</w:t>
      </w:r>
      <w:r w:rsidR="00EF41C2" w:rsidRPr="00A85013">
        <w:rPr>
          <w:rFonts w:ascii="Arial" w:hAnsi="Arial" w:cs="Arial"/>
          <w:sz w:val="16"/>
          <w:szCs w:val="16"/>
          <w:lang w:val="es-419"/>
        </w:rPr>
        <w:t>rativo</w:t>
      </w:r>
      <w:r w:rsidR="004968A4" w:rsidRPr="00A85013">
        <w:rPr>
          <w:rFonts w:ascii="Arial" w:hAnsi="Arial" w:cs="Arial"/>
          <w:sz w:val="16"/>
          <w:szCs w:val="16"/>
          <w:lang w:val="es-419"/>
        </w:rPr>
        <w:t xml:space="preserve"> frontal, </w:t>
      </w:r>
      <w:r w:rsidR="002C0605" w:rsidRPr="00A85013">
        <w:rPr>
          <w:rFonts w:ascii="Arial" w:hAnsi="Arial" w:cs="Arial"/>
          <w:sz w:val="16"/>
          <w:szCs w:val="16"/>
          <w:lang w:val="es-419"/>
        </w:rPr>
        <w:t>la abrazadera</w:t>
      </w:r>
      <w:r w:rsidR="004968A4" w:rsidRPr="00A85013">
        <w:rPr>
          <w:rFonts w:ascii="Arial" w:hAnsi="Arial" w:cs="Arial"/>
          <w:sz w:val="16"/>
          <w:szCs w:val="16"/>
          <w:lang w:val="es-419"/>
        </w:rPr>
        <w:t xml:space="preserve"> de batería y soporte-PCB. Los materiales reciclados posconsumo se utilizan en ocho componentes exteriores. Cuatro componentes en ambos Buds en </w:t>
      </w:r>
      <w:r w:rsidR="002C0605" w:rsidRPr="00A85013">
        <w:rPr>
          <w:rFonts w:ascii="Arial" w:hAnsi="Arial" w:cs="Arial"/>
          <w:sz w:val="16"/>
          <w:szCs w:val="16"/>
          <w:lang w:val="es-419"/>
        </w:rPr>
        <w:t>la</w:t>
      </w:r>
      <w:r w:rsidR="004968A4" w:rsidRPr="00A85013">
        <w:rPr>
          <w:rFonts w:ascii="Arial" w:hAnsi="Arial" w:cs="Arial"/>
          <w:sz w:val="16"/>
          <w:szCs w:val="16"/>
          <w:lang w:val="es-419"/>
        </w:rPr>
        <w:t xml:space="preserve"> delantera izquierda/derecha</w:t>
      </w:r>
      <w:r w:rsidR="002C0605" w:rsidRPr="00A85013">
        <w:rPr>
          <w:rFonts w:ascii="Arial" w:hAnsi="Arial" w:cs="Arial"/>
          <w:sz w:val="16"/>
          <w:szCs w:val="16"/>
          <w:lang w:val="es-419"/>
        </w:rPr>
        <w:t xml:space="preserve"> y</w:t>
      </w:r>
      <w:r w:rsidR="004968A4" w:rsidRPr="00A85013">
        <w:rPr>
          <w:rFonts w:ascii="Arial" w:hAnsi="Arial" w:cs="Arial"/>
          <w:sz w:val="16"/>
          <w:szCs w:val="16"/>
          <w:lang w:val="es-419"/>
        </w:rPr>
        <w:t xml:space="preserve"> trasera izquierda/derecha</w:t>
      </w:r>
      <w:r w:rsidR="002C0605" w:rsidRPr="00A85013">
        <w:rPr>
          <w:rFonts w:ascii="Arial" w:hAnsi="Arial" w:cs="Arial"/>
          <w:sz w:val="16"/>
          <w:szCs w:val="16"/>
          <w:lang w:val="es-419"/>
        </w:rPr>
        <w:t xml:space="preserve"> de la cubierta</w:t>
      </w:r>
      <w:r w:rsidR="004968A4" w:rsidRPr="00A85013">
        <w:rPr>
          <w:rFonts w:ascii="Arial" w:hAnsi="Arial" w:cs="Arial"/>
          <w:sz w:val="16"/>
          <w:szCs w:val="16"/>
          <w:lang w:val="es-419"/>
        </w:rPr>
        <w:t xml:space="preserve">. Y cuatro componentes en la </w:t>
      </w:r>
      <w:r w:rsidR="002C0605" w:rsidRPr="00A85013">
        <w:rPr>
          <w:rFonts w:ascii="Arial" w:hAnsi="Arial" w:cs="Arial"/>
          <w:sz w:val="16"/>
          <w:szCs w:val="16"/>
          <w:lang w:val="es-419"/>
        </w:rPr>
        <w:t>abrazadera de la cubierta</w:t>
      </w:r>
      <w:r w:rsidR="004968A4" w:rsidRPr="00A85013">
        <w:rPr>
          <w:rFonts w:ascii="Arial" w:hAnsi="Arial" w:cs="Arial"/>
          <w:sz w:val="16"/>
          <w:szCs w:val="16"/>
          <w:lang w:val="es-419"/>
        </w:rPr>
        <w:t xml:space="preserve"> en su frente </w:t>
      </w:r>
      <w:r w:rsidR="002C0605" w:rsidRPr="00A85013">
        <w:rPr>
          <w:rFonts w:ascii="Arial" w:hAnsi="Arial" w:cs="Arial"/>
          <w:sz w:val="16"/>
          <w:szCs w:val="16"/>
          <w:lang w:val="es-419"/>
        </w:rPr>
        <w:t>deco</w:t>
      </w:r>
      <w:r w:rsidR="00EF41C2" w:rsidRPr="00A85013">
        <w:rPr>
          <w:rFonts w:ascii="Arial" w:hAnsi="Arial" w:cs="Arial"/>
          <w:sz w:val="16"/>
          <w:szCs w:val="16"/>
          <w:lang w:val="es-419"/>
        </w:rPr>
        <w:t>rativo</w:t>
      </w:r>
      <w:r w:rsidR="004968A4" w:rsidRPr="00A85013">
        <w:rPr>
          <w:rFonts w:ascii="Arial" w:hAnsi="Arial" w:cs="Arial"/>
          <w:sz w:val="16"/>
          <w:szCs w:val="16"/>
          <w:lang w:val="es-419"/>
        </w:rPr>
        <w:t xml:space="preserve">, </w:t>
      </w:r>
      <w:r w:rsidR="002C0605" w:rsidRPr="00A85013">
        <w:rPr>
          <w:rFonts w:ascii="Arial" w:hAnsi="Arial" w:cs="Arial"/>
          <w:sz w:val="16"/>
          <w:szCs w:val="16"/>
          <w:lang w:val="es-419"/>
        </w:rPr>
        <w:t>parte</w:t>
      </w:r>
      <w:r w:rsidR="004968A4" w:rsidRPr="00A85013">
        <w:rPr>
          <w:rFonts w:ascii="Arial" w:hAnsi="Arial" w:cs="Arial"/>
          <w:sz w:val="16"/>
          <w:szCs w:val="16"/>
          <w:lang w:val="es-419"/>
        </w:rPr>
        <w:t xml:space="preserve"> superior, superior interna </w:t>
      </w:r>
      <w:r w:rsidR="00EF41C2" w:rsidRPr="00A85013">
        <w:rPr>
          <w:rFonts w:ascii="Arial" w:hAnsi="Arial" w:cs="Arial"/>
          <w:sz w:val="16"/>
          <w:szCs w:val="16"/>
          <w:lang w:val="es-419"/>
        </w:rPr>
        <w:t>e</w:t>
      </w:r>
      <w:r w:rsidR="004968A4" w:rsidRPr="00A85013">
        <w:rPr>
          <w:rFonts w:ascii="Arial" w:hAnsi="Arial" w:cs="Arial"/>
          <w:sz w:val="16"/>
          <w:szCs w:val="16"/>
          <w:lang w:val="es-419"/>
        </w:rPr>
        <w:t xml:space="preserve"> inferior.</w:t>
      </w:r>
    </w:p>
  </w:footnote>
  <w:footnote w:id="33">
    <w:p w14:paraId="2A9B5A52" w14:textId="720BDF94" w:rsidR="006B7D7E" w:rsidRPr="00A85013" w:rsidRDefault="006B7D7E" w:rsidP="006B7D7E">
      <w:pPr>
        <w:pStyle w:val="Textonotapie"/>
        <w:rPr>
          <w:rFonts w:ascii="Arial" w:hAnsi="Arial" w:cs="Arial"/>
          <w:sz w:val="16"/>
          <w:szCs w:val="16"/>
          <w:lang w:val="es-419"/>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C01BB5" w:rsidRPr="00A85013">
        <w:rPr>
          <w:rFonts w:ascii="Arial" w:hAnsi="Arial" w:cs="Arial"/>
          <w:sz w:val="16"/>
          <w:szCs w:val="16"/>
          <w:lang w:val="es-419"/>
        </w:rPr>
        <w:t xml:space="preserve">El volumen del paquete del Galaxy Z Fold4 y Galaxy Z Flip4 se ha reducido un 58,2% y un 52,8% respectivamente en comparación con </w:t>
      </w:r>
      <w:r w:rsidR="00803BCD" w:rsidRPr="00A85013">
        <w:rPr>
          <w:rFonts w:ascii="Arial" w:hAnsi="Arial" w:cs="Arial"/>
          <w:sz w:val="16"/>
          <w:szCs w:val="16"/>
          <w:lang w:val="es-419"/>
        </w:rPr>
        <w:t xml:space="preserve">el </w:t>
      </w:r>
      <w:r w:rsidR="00C01BB5" w:rsidRPr="00A85013">
        <w:rPr>
          <w:rFonts w:ascii="Arial" w:hAnsi="Arial" w:cs="Arial"/>
          <w:sz w:val="16"/>
          <w:szCs w:val="16"/>
          <w:lang w:val="es-419"/>
        </w:rPr>
        <w:t xml:space="preserve">Galaxy Fold y </w:t>
      </w:r>
      <w:r w:rsidR="00803BCD" w:rsidRPr="00A85013">
        <w:rPr>
          <w:rFonts w:ascii="Arial" w:hAnsi="Arial" w:cs="Arial"/>
          <w:sz w:val="16"/>
          <w:szCs w:val="16"/>
          <w:lang w:val="es-419"/>
        </w:rPr>
        <w:t xml:space="preserve">el </w:t>
      </w:r>
      <w:r w:rsidR="00C01BB5" w:rsidRPr="00A85013">
        <w:rPr>
          <w:rFonts w:ascii="Arial" w:hAnsi="Arial" w:cs="Arial"/>
          <w:sz w:val="16"/>
          <w:szCs w:val="16"/>
          <w:lang w:val="es-419"/>
        </w:rPr>
        <w:t>Galaxy Z Flip.</w:t>
      </w:r>
    </w:p>
  </w:footnote>
  <w:footnote w:id="34">
    <w:p w14:paraId="00840FF9" w14:textId="5E043E34" w:rsidR="00537762" w:rsidRPr="00A85013" w:rsidRDefault="00537762" w:rsidP="00537762">
      <w:pPr>
        <w:pStyle w:val="Textonotapie"/>
        <w:rPr>
          <w:rFonts w:ascii="Arial" w:hAnsi="Arial" w:cs="Arial"/>
          <w:sz w:val="16"/>
          <w:szCs w:val="16"/>
          <w:lang w:val="es-419"/>
        </w:rPr>
      </w:pPr>
      <w:r w:rsidRPr="00A85013">
        <w:rPr>
          <w:rStyle w:val="Refdenotaalpie"/>
          <w:rFonts w:ascii="Arial" w:hAnsi="Arial" w:cs="Arial"/>
          <w:sz w:val="16"/>
          <w:szCs w:val="16"/>
          <w:lang w:val="es-419"/>
        </w:rPr>
        <w:footnoteRef/>
      </w:r>
      <w:r w:rsidR="00803BCD" w:rsidRPr="00A85013">
        <w:rPr>
          <w:rFonts w:ascii="Arial" w:hAnsi="Arial" w:cs="Arial"/>
          <w:sz w:val="16"/>
          <w:szCs w:val="16"/>
          <w:lang w:val="es-419"/>
        </w:rPr>
        <w:t xml:space="preserve"> </w:t>
      </w:r>
      <w:r w:rsidR="00803BCD" w:rsidRPr="00A85013">
        <w:rPr>
          <w:rFonts w:ascii="Arial" w:hAnsi="Arial" w:cs="Arial"/>
          <w:sz w:val="16"/>
          <w:szCs w:val="16"/>
          <w:lang w:val="es-419"/>
        </w:rPr>
        <w:t>Calculado en base a las normas ISO 14040:2006 y 14044:2006, utilizando la base de datos Ecoinvent 3.8 para el transporte de los modelos SM-F700F, SM-F721B, SM-F900F y SM-F936B de Corea a Europa.</w:t>
      </w:r>
    </w:p>
  </w:footnote>
  <w:footnote w:id="35">
    <w:p w14:paraId="3BDE7DDA" w14:textId="3DF6DCEF" w:rsidR="008D0059" w:rsidRPr="00A85013" w:rsidRDefault="008D0059" w:rsidP="008D0059">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803BCD" w:rsidRPr="00A85013">
        <w:rPr>
          <w:rFonts w:ascii="Arial" w:hAnsi="Arial" w:cs="Arial"/>
          <w:sz w:val="16"/>
          <w:szCs w:val="16"/>
          <w:lang w:val="es-419"/>
        </w:rPr>
        <w:t xml:space="preserve">Los colores disponibles pueden variar según el mercado, </w:t>
      </w:r>
      <w:r w:rsidR="00A24E64" w:rsidRPr="00A85013">
        <w:rPr>
          <w:rFonts w:ascii="Arial" w:hAnsi="Arial" w:cs="Arial"/>
          <w:sz w:val="16"/>
          <w:szCs w:val="16"/>
          <w:lang w:val="es-419"/>
        </w:rPr>
        <w:t>la operadora</w:t>
      </w:r>
      <w:r w:rsidR="00803BCD" w:rsidRPr="00A85013">
        <w:rPr>
          <w:rFonts w:ascii="Arial" w:hAnsi="Arial" w:cs="Arial"/>
          <w:sz w:val="16"/>
          <w:szCs w:val="16"/>
          <w:lang w:val="es-419"/>
        </w:rPr>
        <w:t xml:space="preserve"> y el minorista.</w:t>
      </w:r>
    </w:p>
  </w:footnote>
  <w:footnote w:id="36">
    <w:p w14:paraId="338F4045" w14:textId="7A18EC51" w:rsidR="00BE3A2E" w:rsidRPr="00A85013" w:rsidRDefault="00BE3A2E">
      <w:pPr>
        <w:pStyle w:val="Textonotapie"/>
        <w:rPr>
          <w:rFonts w:ascii="Arial" w:hAnsi="Arial" w:cs="Arial"/>
          <w:sz w:val="16"/>
          <w:szCs w:val="16"/>
          <w:lang w:val="es-419"/>
        </w:rPr>
      </w:pPr>
      <w:r w:rsidRPr="00A85013">
        <w:rPr>
          <w:rStyle w:val="Refdenotaalpie"/>
          <w:rFonts w:ascii="Arial" w:hAnsi="Arial" w:cs="Arial"/>
          <w:sz w:val="16"/>
          <w:szCs w:val="16"/>
        </w:rPr>
        <w:footnoteRef/>
      </w:r>
      <w:r w:rsidRPr="00A85013">
        <w:rPr>
          <w:rFonts w:ascii="Arial" w:hAnsi="Arial" w:cs="Arial"/>
          <w:sz w:val="16"/>
          <w:szCs w:val="16"/>
          <w:lang w:val="es-419"/>
        </w:rPr>
        <w:t xml:space="preserve"> </w:t>
      </w:r>
      <w:r w:rsidR="001C37F0" w:rsidRPr="00A85013">
        <w:rPr>
          <w:rFonts w:ascii="Arial" w:hAnsi="Arial" w:cs="Arial"/>
          <w:sz w:val="16"/>
          <w:szCs w:val="16"/>
          <w:lang w:val="es-419"/>
        </w:rPr>
        <w:t xml:space="preserve">Los accesorios se venden por separado </w:t>
      </w:r>
    </w:p>
  </w:footnote>
  <w:footnote w:id="37">
    <w:p w14:paraId="587E95E5" w14:textId="07E6C269" w:rsidR="008D0059" w:rsidRPr="00A85013" w:rsidRDefault="008D0059" w:rsidP="008D0059">
      <w:pPr>
        <w:pStyle w:val="Textonotapie"/>
        <w:rPr>
          <w:rFonts w:ascii="Arial" w:hAnsi="Arial" w:cs="Arial"/>
          <w:sz w:val="16"/>
          <w:szCs w:val="16"/>
          <w:lang w:val="es-419" w:eastAsia="ko-KR"/>
        </w:rPr>
      </w:pPr>
      <w:r w:rsidRPr="00A85013">
        <w:rPr>
          <w:rStyle w:val="Refdenotaalpie"/>
          <w:rFonts w:ascii="Arial" w:hAnsi="Arial" w:cs="Arial"/>
          <w:sz w:val="16"/>
          <w:szCs w:val="16"/>
          <w:lang w:val="es-419"/>
        </w:rPr>
        <w:footnoteRef/>
      </w:r>
      <w:r w:rsidRPr="00A85013">
        <w:rPr>
          <w:rFonts w:ascii="Arial" w:hAnsi="Arial" w:cs="Arial"/>
          <w:sz w:val="16"/>
          <w:szCs w:val="16"/>
          <w:lang w:val="es-419"/>
        </w:rPr>
        <w:t xml:space="preserve"> </w:t>
      </w:r>
      <w:r w:rsidR="001C37F0" w:rsidRPr="00A85013">
        <w:rPr>
          <w:rFonts w:ascii="Arial" w:hAnsi="Arial" w:cs="Arial"/>
          <w:sz w:val="16"/>
          <w:szCs w:val="16"/>
          <w:lang w:val="es-419"/>
        </w:rPr>
        <w:t>Los colores disponibles pueden variar según el mercado la operadora y el minorista.</w:t>
      </w:r>
    </w:p>
  </w:footnote>
  <w:footnote w:id="38">
    <w:p w14:paraId="7EB9CF24" w14:textId="305D959D" w:rsidR="001C37F0" w:rsidRPr="001C37F0" w:rsidRDefault="001C37F0">
      <w:pPr>
        <w:pStyle w:val="Textonotapie"/>
        <w:rPr>
          <w:lang w:val="es-419"/>
        </w:rPr>
      </w:pPr>
      <w:r w:rsidRPr="00A85013">
        <w:rPr>
          <w:rStyle w:val="Refdenotaalpie"/>
          <w:rFonts w:ascii="Arial" w:hAnsi="Arial" w:cs="Arial"/>
          <w:sz w:val="16"/>
          <w:szCs w:val="16"/>
        </w:rPr>
        <w:footnoteRef/>
      </w:r>
      <w:r w:rsidRPr="00A85013">
        <w:rPr>
          <w:rFonts w:ascii="Arial" w:hAnsi="Arial" w:cs="Arial"/>
          <w:sz w:val="16"/>
          <w:szCs w:val="16"/>
          <w:lang w:val="es-419"/>
        </w:rPr>
        <w:t xml:space="preserve"> </w:t>
      </w:r>
      <w:r w:rsidRPr="00A85013">
        <w:rPr>
          <w:rFonts w:ascii="Arial" w:hAnsi="Arial" w:cs="Arial"/>
          <w:sz w:val="16"/>
          <w:szCs w:val="16"/>
          <w:lang w:val="es-419"/>
        </w:rPr>
        <w:t>Los términos y Condiciones aplican. La cobertura, el tipo de servicio y el canje de Samsung Care+ pueden variar según el país (región) y pueden aplicarse deducibles (tarifa de servicio). Para obtener información detallada sobre Samsung Care+, visita www.samsung.com/samsung-care-plus/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DB"/>
    <w:multiLevelType w:val="hybridMultilevel"/>
    <w:tmpl w:val="0E900E6C"/>
    <w:lvl w:ilvl="0" w:tplc="274C1132">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6410"/>
    <w:multiLevelType w:val="hybridMultilevel"/>
    <w:tmpl w:val="7D50E70E"/>
    <w:lvl w:ilvl="0" w:tplc="9F54C0C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E67938"/>
    <w:multiLevelType w:val="hybridMultilevel"/>
    <w:tmpl w:val="E0827DA2"/>
    <w:lvl w:ilvl="0" w:tplc="BE36CDB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9F2A45"/>
    <w:multiLevelType w:val="hybridMultilevel"/>
    <w:tmpl w:val="99828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C1234"/>
    <w:multiLevelType w:val="multilevel"/>
    <w:tmpl w:val="ECF4F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390E59"/>
    <w:multiLevelType w:val="hybridMultilevel"/>
    <w:tmpl w:val="2F42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13F84"/>
    <w:multiLevelType w:val="hybridMultilevel"/>
    <w:tmpl w:val="B8E0F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51611E"/>
    <w:multiLevelType w:val="hybridMultilevel"/>
    <w:tmpl w:val="CDC4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761"/>
    <w:multiLevelType w:val="hybridMultilevel"/>
    <w:tmpl w:val="A8ECDB2E"/>
    <w:lvl w:ilvl="0" w:tplc="37ECAF40">
      <w:start w:val="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465FE2"/>
    <w:multiLevelType w:val="hybridMultilevel"/>
    <w:tmpl w:val="BF1E9644"/>
    <w:lvl w:ilvl="0" w:tplc="C69E32FE">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8F27560"/>
    <w:multiLevelType w:val="hybridMultilevel"/>
    <w:tmpl w:val="747C3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27469"/>
    <w:multiLevelType w:val="hybridMultilevel"/>
    <w:tmpl w:val="B20E6D1A"/>
    <w:lvl w:ilvl="0" w:tplc="4FC259CE">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D2936AC"/>
    <w:multiLevelType w:val="hybridMultilevel"/>
    <w:tmpl w:val="2886E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740A90"/>
    <w:multiLevelType w:val="hybridMultilevel"/>
    <w:tmpl w:val="3CDAC4E0"/>
    <w:lvl w:ilvl="0" w:tplc="02668606">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1C7321E"/>
    <w:multiLevelType w:val="hybridMultilevel"/>
    <w:tmpl w:val="6184824C"/>
    <w:lvl w:ilvl="0" w:tplc="2108B912">
      <w:start w:val="2"/>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C5946AE"/>
    <w:multiLevelType w:val="hybridMultilevel"/>
    <w:tmpl w:val="A98A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946FF"/>
    <w:multiLevelType w:val="hybridMultilevel"/>
    <w:tmpl w:val="DBC6C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DA799B"/>
    <w:multiLevelType w:val="hybridMultilevel"/>
    <w:tmpl w:val="11A658D4"/>
    <w:lvl w:ilvl="0" w:tplc="3F2CFDC4">
      <w:start w:val="1"/>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149089A"/>
    <w:multiLevelType w:val="hybridMultilevel"/>
    <w:tmpl w:val="F4027C84"/>
    <w:lvl w:ilvl="0" w:tplc="C464D6E6">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45C5874"/>
    <w:multiLevelType w:val="hybridMultilevel"/>
    <w:tmpl w:val="D4E275C4"/>
    <w:lvl w:ilvl="0" w:tplc="763E87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5595E99"/>
    <w:multiLevelType w:val="hybridMultilevel"/>
    <w:tmpl w:val="D5B2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1F6703"/>
    <w:multiLevelType w:val="hybridMultilevel"/>
    <w:tmpl w:val="6A22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C727E"/>
    <w:multiLevelType w:val="hybridMultilevel"/>
    <w:tmpl w:val="E1CCED84"/>
    <w:lvl w:ilvl="0" w:tplc="6E925C5E">
      <w:start w:val="2"/>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E7725B0"/>
    <w:multiLevelType w:val="hybridMultilevel"/>
    <w:tmpl w:val="1FC887AC"/>
    <w:lvl w:ilvl="0" w:tplc="195AFB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FA13CDD"/>
    <w:multiLevelType w:val="hybridMultilevel"/>
    <w:tmpl w:val="44FE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E5BC0"/>
    <w:multiLevelType w:val="hybridMultilevel"/>
    <w:tmpl w:val="26A29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B00CC8"/>
    <w:multiLevelType w:val="hybridMultilevel"/>
    <w:tmpl w:val="281C0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8C2271"/>
    <w:multiLevelType w:val="hybridMultilevel"/>
    <w:tmpl w:val="26A863D8"/>
    <w:lvl w:ilvl="0" w:tplc="796EE878">
      <w:start w:val="1"/>
      <w:numFmt w:val="bullet"/>
      <w:lvlText w:val=""/>
      <w:lvlJc w:val="left"/>
      <w:pPr>
        <w:tabs>
          <w:tab w:val="num" w:pos="360"/>
        </w:tabs>
        <w:ind w:left="360" w:hanging="360"/>
      </w:pPr>
      <w:rPr>
        <w:rFonts w:ascii="Symbol" w:hAnsi="Symbol" w:hint="default"/>
      </w:rPr>
    </w:lvl>
    <w:lvl w:ilvl="1" w:tplc="F7AE7712">
      <w:start w:val="1"/>
      <w:numFmt w:val="bullet"/>
      <w:lvlText w:val=""/>
      <w:lvlJc w:val="left"/>
      <w:pPr>
        <w:tabs>
          <w:tab w:val="num" w:pos="1080"/>
        </w:tabs>
        <w:ind w:left="1080" w:hanging="360"/>
      </w:pPr>
      <w:rPr>
        <w:rFonts w:ascii="Symbol" w:hAnsi="Symbol" w:hint="default"/>
      </w:rPr>
    </w:lvl>
    <w:lvl w:ilvl="2" w:tplc="70CCD6BC" w:tentative="1">
      <w:start w:val="1"/>
      <w:numFmt w:val="bullet"/>
      <w:lvlText w:val=""/>
      <w:lvlJc w:val="left"/>
      <w:pPr>
        <w:tabs>
          <w:tab w:val="num" w:pos="1800"/>
        </w:tabs>
        <w:ind w:left="1800" w:hanging="360"/>
      </w:pPr>
      <w:rPr>
        <w:rFonts w:ascii="Symbol" w:hAnsi="Symbol" w:hint="default"/>
      </w:rPr>
    </w:lvl>
    <w:lvl w:ilvl="3" w:tplc="97D2C1B2" w:tentative="1">
      <w:start w:val="1"/>
      <w:numFmt w:val="bullet"/>
      <w:lvlText w:val=""/>
      <w:lvlJc w:val="left"/>
      <w:pPr>
        <w:tabs>
          <w:tab w:val="num" w:pos="2520"/>
        </w:tabs>
        <w:ind w:left="2520" w:hanging="360"/>
      </w:pPr>
      <w:rPr>
        <w:rFonts w:ascii="Symbol" w:hAnsi="Symbol" w:hint="default"/>
      </w:rPr>
    </w:lvl>
    <w:lvl w:ilvl="4" w:tplc="754C652C" w:tentative="1">
      <w:start w:val="1"/>
      <w:numFmt w:val="bullet"/>
      <w:lvlText w:val=""/>
      <w:lvlJc w:val="left"/>
      <w:pPr>
        <w:tabs>
          <w:tab w:val="num" w:pos="3240"/>
        </w:tabs>
        <w:ind w:left="3240" w:hanging="360"/>
      </w:pPr>
      <w:rPr>
        <w:rFonts w:ascii="Symbol" w:hAnsi="Symbol" w:hint="default"/>
      </w:rPr>
    </w:lvl>
    <w:lvl w:ilvl="5" w:tplc="C7220EE2" w:tentative="1">
      <w:start w:val="1"/>
      <w:numFmt w:val="bullet"/>
      <w:lvlText w:val=""/>
      <w:lvlJc w:val="left"/>
      <w:pPr>
        <w:tabs>
          <w:tab w:val="num" w:pos="3960"/>
        </w:tabs>
        <w:ind w:left="3960" w:hanging="360"/>
      </w:pPr>
      <w:rPr>
        <w:rFonts w:ascii="Symbol" w:hAnsi="Symbol" w:hint="default"/>
      </w:rPr>
    </w:lvl>
    <w:lvl w:ilvl="6" w:tplc="4E0EFB28" w:tentative="1">
      <w:start w:val="1"/>
      <w:numFmt w:val="bullet"/>
      <w:lvlText w:val=""/>
      <w:lvlJc w:val="left"/>
      <w:pPr>
        <w:tabs>
          <w:tab w:val="num" w:pos="4680"/>
        </w:tabs>
        <w:ind w:left="4680" w:hanging="360"/>
      </w:pPr>
      <w:rPr>
        <w:rFonts w:ascii="Symbol" w:hAnsi="Symbol" w:hint="default"/>
      </w:rPr>
    </w:lvl>
    <w:lvl w:ilvl="7" w:tplc="D3BC8EC4" w:tentative="1">
      <w:start w:val="1"/>
      <w:numFmt w:val="bullet"/>
      <w:lvlText w:val=""/>
      <w:lvlJc w:val="left"/>
      <w:pPr>
        <w:tabs>
          <w:tab w:val="num" w:pos="5400"/>
        </w:tabs>
        <w:ind w:left="5400" w:hanging="360"/>
      </w:pPr>
      <w:rPr>
        <w:rFonts w:ascii="Symbol" w:hAnsi="Symbol" w:hint="default"/>
      </w:rPr>
    </w:lvl>
    <w:lvl w:ilvl="8" w:tplc="991E7DE4" w:tentative="1">
      <w:start w:val="1"/>
      <w:numFmt w:val="bullet"/>
      <w:lvlText w:val=""/>
      <w:lvlJc w:val="left"/>
      <w:pPr>
        <w:tabs>
          <w:tab w:val="num" w:pos="6120"/>
        </w:tabs>
        <w:ind w:left="6120" w:hanging="360"/>
      </w:pPr>
      <w:rPr>
        <w:rFonts w:ascii="Symbol" w:hAnsi="Symbol" w:hint="default"/>
      </w:rPr>
    </w:lvl>
  </w:abstractNum>
  <w:num w:numId="1" w16cid:durableId="1393382626">
    <w:abstractNumId w:val="27"/>
  </w:num>
  <w:num w:numId="2" w16cid:durableId="1981225475">
    <w:abstractNumId w:val="25"/>
  </w:num>
  <w:num w:numId="3" w16cid:durableId="1786994874">
    <w:abstractNumId w:val="26"/>
  </w:num>
  <w:num w:numId="4" w16cid:durableId="621496794">
    <w:abstractNumId w:val="3"/>
  </w:num>
  <w:num w:numId="5" w16cid:durableId="1861308570">
    <w:abstractNumId w:val="10"/>
  </w:num>
  <w:num w:numId="6" w16cid:durableId="1665552699">
    <w:abstractNumId w:val="15"/>
  </w:num>
  <w:num w:numId="7" w16cid:durableId="1512522899">
    <w:abstractNumId w:val="24"/>
  </w:num>
  <w:num w:numId="8" w16cid:durableId="303004597">
    <w:abstractNumId w:val="5"/>
  </w:num>
  <w:num w:numId="9" w16cid:durableId="837624021">
    <w:abstractNumId w:val="1"/>
  </w:num>
  <w:num w:numId="10" w16cid:durableId="450323432">
    <w:abstractNumId w:val="11"/>
  </w:num>
  <w:num w:numId="11" w16cid:durableId="1444030837">
    <w:abstractNumId w:val="9"/>
  </w:num>
  <w:num w:numId="12" w16cid:durableId="1675643085">
    <w:abstractNumId w:val="4"/>
  </w:num>
  <w:num w:numId="13" w16cid:durableId="1112818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093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7913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1639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416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9983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410540">
    <w:abstractNumId w:val="23"/>
  </w:num>
  <w:num w:numId="20" w16cid:durableId="71124824">
    <w:abstractNumId w:val="2"/>
  </w:num>
  <w:num w:numId="21" w16cid:durableId="123812768">
    <w:abstractNumId w:val="6"/>
  </w:num>
  <w:num w:numId="22" w16cid:durableId="1438450245">
    <w:abstractNumId w:val="12"/>
  </w:num>
  <w:num w:numId="23" w16cid:durableId="2051303390">
    <w:abstractNumId w:val="21"/>
  </w:num>
  <w:num w:numId="24" w16cid:durableId="1276712241">
    <w:abstractNumId w:val="20"/>
  </w:num>
  <w:num w:numId="25" w16cid:durableId="1131902508">
    <w:abstractNumId w:val="7"/>
  </w:num>
  <w:num w:numId="26" w16cid:durableId="1425299733">
    <w:abstractNumId w:val="16"/>
  </w:num>
  <w:num w:numId="27" w16cid:durableId="116028769">
    <w:abstractNumId w:val="19"/>
  </w:num>
  <w:num w:numId="28" w16cid:durableId="221410569">
    <w:abstractNumId w:val="17"/>
  </w:num>
  <w:num w:numId="29" w16cid:durableId="1216047925">
    <w:abstractNumId w:val="8"/>
  </w:num>
  <w:num w:numId="30" w16cid:durableId="1570649057">
    <w:abstractNumId w:val="0"/>
  </w:num>
  <w:num w:numId="31" w16cid:durableId="787771782">
    <w:abstractNumId w:val="13"/>
  </w:num>
  <w:num w:numId="32" w16cid:durableId="857347998">
    <w:abstractNumId w:val="22"/>
  </w:num>
  <w:num w:numId="33" w16cid:durableId="1915191236">
    <w:abstractNumId w:val="18"/>
  </w:num>
  <w:num w:numId="34" w16cid:durableId="6087833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ko-KR" w:vendorID="64" w:dllVersion="5" w:nlCheck="1" w:checkStyle="1"/>
  <w:activeWritingStyle w:appName="MSWord" w:lang="es-419"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70"/>
    <w:rsid w:val="00000030"/>
    <w:rsid w:val="00000397"/>
    <w:rsid w:val="00000479"/>
    <w:rsid w:val="0000092D"/>
    <w:rsid w:val="0000137B"/>
    <w:rsid w:val="00001920"/>
    <w:rsid w:val="000027DF"/>
    <w:rsid w:val="000029FE"/>
    <w:rsid w:val="00002BD9"/>
    <w:rsid w:val="00002C72"/>
    <w:rsid w:val="00002D5E"/>
    <w:rsid w:val="000034BE"/>
    <w:rsid w:val="000034CB"/>
    <w:rsid w:val="000037CB"/>
    <w:rsid w:val="000039D3"/>
    <w:rsid w:val="00003C5E"/>
    <w:rsid w:val="00003DAE"/>
    <w:rsid w:val="00004057"/>
    <w:rsid w:val="00004106"/>
    <w:rsid w:val="00004489"/>
    <w:rsid w:val="00004551"/>
    <w:rsid w:val="000049C0"/>
    <w:rsid w:val="00004B1C"/>
    <w:rsid w:val="00005454"/>
    <w:rsid w:val="00005C29"/>
    <w:rsid w:val="000060DD"/>
    <w:rsid w:val="00006202"/>
    <w:rsid w:val="000062C0"/>
    <w:rsid w:val="0000663F"/>
    <w:rsid w:val="00006FDD"/>
    <w:rsid w:val="00007795"/>
    <w:rsid w:val="00007866"/>
    <w:rsid w:val="0001057F"/>
    <w:rsid w:val="000106E5"/>
    <w:rsid w:val="000108A9"/>
    <w:rsid w:val="0001127B"/>
    <w:rsid w:val="000115DC"/>
    <w:rsid w:val="00011C53"/>
    <w:rsid w:val="00011D75"/>
    <w:rsid w:val="00012132"/>
    <w:rsid w:val="00012A4B"/>
    <w:rsid w:val="00013015"/>
    <w:rsid w:val="000140CA"/>
    <w:rsid w:val="000145A3"/>
    <w:rsid w:val="000146C8"/>
    <w:rsid w:val="0001526E"/>
    <w:rsid w:val="00015279"/>
    <w:rsid w:val="0001554B"/>
    <w:rsid w:val="00015550"/>
    <w:rsid w:val="00015A11"/>
    <w:rsid w:val="00015AB4"/>
    <w:rsid w:val="00016536"/>
    <w:rsid w:val="00016BEF"/>
    <w:rsid w:val="00016D81"/>
    <w:rsid w:val="00017CA9"/>
    <w:rsid w:val="000202EA"/>
    <w:rsid w:val="00020A88"/>
    <w:rsid w:val="00021449"/>
    <w:rsid w:val="000215F1"/>
    <w:rsid w:val="00021665"/>
    <w:rsid w:val="000216E8"/>
    <w:rsid w:val="00021760"/>
    <w:rsid w:val="000217DE"/>
    <w:rsid w:val="000218DD"/>
    <w:rsid w:val="0002199E"/>
    <w:rsid w:val="000220B2"/>
    <w:rsid w:val="000221F2"/>
    <w:rsid w:val="000224DE"/>
    <w:rsid w:val="0002269F"/>
    <w:rsid w:val="00022FB0"/>
    <w:rsid w:val="00023076"/>
    <w:rsid w:val="000236F0"/>
    <w:rsid w:val="00023A1A"/>
    <w:rsid w:val="00023F1E"/>
    <w:rsid w:val="0002421E"/>
    <w:rsid w:val="00024B54"/>
    <w:rsid w:val="00025196"/>
    <w:rsid w:val="000252C4"/>
    <w:rsid w:val="00025BF9"/>
    <w:rsid w:val="0002623E"/>
    <w:rsid w:val="00026614"/>
    <w:rsid w:val="00027743"/>
    <w:rsid w:val="00027CEA"/>
    <w:rsid w:val="00027F95"/>
    <w:rsid w:val="00030BE6"/>
    <w:rsid w:val="0003126A"/>
    <w:rsid w:val="00031615"/>
    <w:rsid w:val="00031748"/>
    <w:rsid w:val="000318FE"/>
    <w:rsid w:val="000319D9"/>
    <w:rsid w:val="00032457"/>
    <w:rsid w:val="000324DA"/>
    <w:rsid w:val="000325E7"/>
    <w:rsid w:val="0003262C"/>
    <w:rsid w:val="0003304A"/>
    <w:rsid w:val="00033385"/>
    <w:rsid w:val="000335FE"/>
    <w:rsid w:val="00034A01"/>
    <w:rsid w:val="00034D96"/>
    <w:rsid w:val="00034FA6"/>
    <w:rsid w:val="00035489"/>
    <w:rsid w:val="000354FC"/>
    <w:rsid w:val="00036265"/>
    <w:rsid w:val="00036519"/>
    <w:rsid w:val="00036B22"/>
    <w:rsid w:val="00037875"/>
    <w:rsid w:val="00037D4D"/>
    <w:rsid w:val="000404ED"/>
    <w:rsid w:val="00040F13"/>
    <w:rsid w:val="000411A3"/>
    <w:rsid w:val="000411AF"/>
    <w:rsid w:val="000412D1"/>
    <w:rsid w:val="000417C4"/>
    <w:rsid w:val="00041B22"/>
    <w:rsid w:val="00041C9E"/>
    <w:rsid w:val="0004219B"/>
    <w:rsid w:val="00042DF9"/>
    <w:rsid w:val="00042FCA"/>
    <w:rsid w:val="0004315F"/>
    <w:rsid w:val="000435FD"/>
    <w:rsid w:val="00043812"/>
    <w:rsid w:val="0004388F"/>
    <w:rsid w:val="00043EBA"/>
    <w:rsid w:val="00043F0E"/>
    <w:rsid w:val="00044127"/>
    <w:rsid w:val="00044626"/>
    <w:rsid w:val="00045274"/>
    <w:rsid w:val="0004568F"/>
    <w:rsid w:val="0004614F"/>
    <w:rsid w:val="0004643F"/>
    <w:rsid w:val="00046946"/>
    <w:rsid w:val="00047046"/>
    <w:rsid w:val="00050070"/>
    <w:rsid w:val="0005028C"/>
    <w:rsid w:val="00050293"/>
    <w:rsid w:val="0005081C"/>
    <w:rsid w:val="00050C5B"/>
    <w:rsid w:val="00050CA2"/>
    <w:rsid w:val="00050D42"/>
    <w:rsid w:val="00051034"/>
    <w:rsid w:val="00051BB1"/>
    <w:rsid w:val="00051BC2"/>
    <w:rsid w:val="00051D81"/>
    <w:rsid w:val="00051ED8"/>
    <w:rsid w:val="0005211A"/>
    <w:rsid w:val="00052237"/>
    <w:rsid w:val="00052B8C"/>
    <w:rsid w:val="00052C8B"/>
    <w:rsid w:val="00052CD4"/>
    <w:rsid w:val="00053570"/>
    <w:rsid w:val="000543D0"/>
    <w:rsid w:val="0005460A"/>
    <w:rsid w:val="00055320"/>
    <w:rsid w:val="000553FB"/>
    <w:rsid w:val="0005541A"/>
    <w:rsid w:val="000564D2"/>
    <w:rsid w:val="00056ED0"/>
    <w:rsid w:val="00057079"/>
    <w:rsid w:val="000577C7"/>
    <w:rsid w:val="00057816"/>
    <w:rsid w:val="00057ECB"/>
    <w:rsid w:val="00057F08"/>
    <w:rsid w:val="000607CD"/>
    <w:rsid w:val="00060BE2"/>
    <w:rsid w:val="00060E60"/>
    <w:rsid w:val="00061167"/>
    <w:rsid w:val="00061298"/>
    <w:rsid w:val="00061480"/>
    <w:rsid w:val="000616B1"/>
    <w:rsid w:val="0006202A"/>
    <w:rsid w:val="00062218"/>
    <w:rsid w:val="000622B4"/>
    <w:rsid w:val="00062443"/>
    <w:rsid w:val="00062D81"/>
    <w:rsid w:val="00063C19"/>
    <w:rsid w:val="00063C9B"/>
    <w:rsid w:val="000641AE"/>
    <w:rsid w:val="00064638"/>
    <w:rsid w:val="00064C9E"/>
    <w:rsid w:val="00064ECF"/>
    <w:rsid w:val="0006543B"/>
    <w:rsid w:val="00065B92"/>
    <w:rsid w:val="00065DBE"/>
    <w:rsid w:val="000664E8"/>
    <w:rsid w:val="000665CE"/>
    <w:rsid w:val="0006683C"/>
    <w:rsid w:val="0006698E"/>
    <w:rsid w:val="00067F56"/>
    <w:rsid w:val="000705E5"/>
    <w:rsid w:val="00070F8D"/>
    <w:rsid w:val="0007121D"/>
    <w:rsid w:val="00071280"/>
    <w:rsid w:val="000714F2"/>
    <w:rsid w:val="00071E54"/>
    <w:rsid w:val="00072559"/>
    <w:rsid w:val="00072BCC"/>
    <w:rsid w:val="00073F14"/>
    <w:rsid w:val="00074CF6"/>
    <w:rsid w:val="00074D2D"/>
    <w:rsid w:val="000750B9"/>
    <w:rsid w:val="0007576F"/>
    <w:rsid w:val="0007671A"/>
    <w:rsid w:val="000769CF"/>
    <w:rsid w:val="00076A8E"/>
    <w:rsid w:val="00076C00"/>
    <w:rsid w:val="00076E41"/>
    <w:rsid w:val="00076FF2"/>
    <w:rsid w:val="00077887"/>
    <w:rsid w:val="00077C79"/>
    <w:rsid w:val="000805CA"/>
    <w:rsid w:val="0008069E"/>
    <w:rsid w:val="00080983"/>
    <w:rsid w:val="00080C3A"/>
    <w:rsid w:val="00080CBD"/>
    <w:rsid w:val="00081892"/>
    <w:rsid w:val="000818AB"/>
    <w:rsid w:val="00081E27"/>
    <w:rsid w:val="00082165"/>
    <w:rsid w:val="00082659"/>
    <w:rsid w:val="00082824"/>
    <w:rsid w:val="00082E17"/>
    <w:rsid w:val="00082F30"/>
    <w:rsid w:val="0008390A"/>
    <w:rsid w:val="00083B42"/>
    <w:rsid w:val="00083D9B"/>
    <w:rsid w:val="000845D6"/>
    <w:rsid w:val="00084782"/>
    <w:rsid w:val="00084D3D"/>
    <w:rsid w:val="000855FF"/>
    <w:rsid w:val="000857D8"/>
    <w:rsid w:val="000859D9"/>
    <w:rsid w:val="00085A4B"/>
    <w:rsid w:val="00085EEF"/>
    <w:rsid w:val="00086522"/>
    <w:rsid w:val="000867D0"/>
    <w:rsid w:val="000868F2"/>
    <w:rsid w:val="00086BEF"/>
    <w:rsid w:val="00086DEF"/>
    <w:rsid w:val="00086F20"/>
    <w:rsid w:val="00086FAC"/>
    <w:rsid w:val="00086FD4"/>
    <w:rsid w:val="00087B10"/>
    <w:rsid w:val="00090343"/>
    <w:rsid w:val="0009048C"/>
    <w:rsid w:val="000904A8"/>
    <w:rsid w:val="000909E6"/>
    <w:rsid w:val="00090B6F"/>
    <w:rsid w:val="00091244"/>
    <w:rsid w:val="0009189D"/>
    <w:rsid w:val="00091CE4"/>
    <w:rsid w:val="00092D12"/>
    <w:rsid w:val="00092DA8"/>
    <w:rsid w:val="000933DA"/>
    <w:rsid w:val="000934CB"/>
    <w:rsid w:val="000934D1"/>
    <w:rsid w:val="00093549"/>
    <w:rsid w:val="00093722"/>
    <w:rsid w:val="00093A90"/>
    <w:rsid w:val="00093CDE"/>
    <w:rsid w:val="00093F93"/>
    <w:rsid w:val="00094093"/>
    <w:rsid w:val="000946F6"/>
    <w:rsid w:val="000947E2"/>
    <w:rsid w:val="00094BEE"/>
    <w:rsid w:val="0009514B"/>
    <w:rsid w:val="000957C1"/>
    <w:rsid w:val="00095943"/>
    <w:rsid w:val="00095C98"/>
    <w:rsid w:val="00096ABB"/>
    <w:rsid w:val="0009713A"/>
    <w:rsid w:val="000974F3"/>
    <w:rsid w:val="000A17C0"/>
    <w:rsid w:val="000A19BC"/>
    <w:rsid w:val="000A2178"/>
    <w:rsid w:val="000A243C"/>
    <w:rsid w:val="000A27F2"/>
    <w:rsid w:val="000A3025"/>
    <w:rsid w:val="000A3084"/>
    <w:rsid w:val="000A31E7"/>
    <w:rsid w:val="000A372E"/>
    <w:rsid w:val="000A3E12"/>
    <w:rsid w:val="000A3F02"/>
    <w:rsid w:val="000A4779"/>
    <w:rsid w:val="000A4A1B"/>
    <w:rsid w:val="000A6588"/>
    <w:rsid w:val="000A6730"/>
    <w:rsid w:val="000A6DB7"/>
    <w:rsid w:val="000A7386"/>
    <w:rsid w:val="000A7995"/>
    <w:rsid w:val="000B0A84"/>
    <w:rsid w:val="000B0ACE"/>
    <w:rsid w:val="000B0EBD"/>
    <w:rsid w:val="000B1540"/>
    <w:rsid w:val="000B16C5"/>
    <w:rsid w:val="000B194D"/>
    <w:rsid w:val="000B19F5"/>
    <w:rsid w:val="000B2067"/>
    <w:rsid w:val="000B2BD8"/>
    <w:rsid w:val="000B2E38"/>
    <w:rsid w:val="000B3808"/>
    <w:rsid w:val="000B5042"/>
    <w:rsid w:val="000B51E0"/>
    <w:rsid w:val="000B5673"/>
    <w:rsid w:val="000B592D"/>
    <w:rsid w:val="000B5F1B"/>
    <w:rsid w:val="000B5F65"/>
    <w:rsid w:val="000B6547"/>
    <w:rsid w:val="000B66D6"/>
    <w:rsid w:val="000B6A25"/>
    <w:rsid w:val="000B7285"/>
    <w:rsid w:val="000B74D2"/>
    <w:rsid w:val="000B772E"/>
    <w:rsid w:val="000B7A7F"/>
    <w:rsid w:val="000B7F91"/>
    <w:rsid w:val="000C0072"/>
    <w:rsid w:val="000C1BFA"/>
    <w:rsid w:val="000C1FC9"/>
    <w:rsid w:val="000C2375"/>
    <w:rsid w:val="000C237C"/>
    <w:rsid w:val="000C24C0"/>
    <w:rsid w:val="000C2F6C"/>
    <w:rsid w:val="000C337D"/>
    <w:rsid w:val="000C3881"/>
    <w:rsid w:val="000C38A5"/>
    <w:rsid w:val="000C3CA9"/>
    <w:rsid w:val="000C3EB6"/>
    <w:rsid w:val="000C49F2"/>
    <w:rsid w:val="000C5BF4"/>
    <w:rsid w:val="000C5D0A"/>
    <w:rsid w:val="000C65EF"/>
    <w:rsid w:val="000C6887"/>
    <w:rsid w:val="000C697D"/>
    <w:rsid w:val="000C6E93"/>
    <w:rsid w:val="000C6F92"/>
    <w:rsid w:val="000D03A8"/>
    <w:rsid w:val="000D0906"/>
    <w:rsid w:val="000D25CE"/>
    <w:rsid w:val="000D274C"/>
    <w:rsid w:val="000D2E9C"/>
    <w:rsid w:val="000D30E1"/>
    <w:rsid w:val="000D30FA"/>
    <w:rsid w:val="000D33B5"/>
    <w:rsid w:val="000D3691"/>
    <w:rsid w:val="000D37BB"/>
    <w:rsid w:val="000D37C3"/>
    <w:rsid w:val="000D3C03"/>
    <w:rsid w:val="000D3D5F"/>
    <w:rsid w:val="000D4E2F"/>
    <w:rsid w:val="000D5383"/>
    <w:rsid w:val="000D5403"/>
    <w:rsid w:val="000D573F"/>
    <w:rsid w:val="000D5AF0"/>
    <w:rsid w:val="000D609D"/>
    <w:rsid w:val="000D6425"/>
    <w:rsid w:val="000D743A"/>
    <w:rsid w:val="000D7605"/>
    <w:rsid w:val="000D7A2D"/>
    <w:rsid w:val="000D7BDB"/>
    <w:rsid w:val="000E149D"/>
    <w:rsid w:val="000E19CD"/>
    <w:rsid w:val="000E19D5"/>
    <w:rsid w:val="000E1A3C"/>
    <w:rsid w:val="000E1DFF"/>
    <w:rsid w:val="000E1EFA"/>
    <w:rsid w:val="000E282C"/>
    <w:rsid w:val="000E2A28"/>
    <w:rsid w:val="000E2B13"/>
    <w:rsid w:val="000E2D77"/>
    <w:rsid w:val="000E2F39"/>
    <w:rsid w:val="000E3C57"/>
    <w:rsid w:val="000E3CDC"/>
    <w:rsid w:val="000E3CF9"/>
    <w:rsid w:val="000E3E11"/>
    <w:rsid w:val="000E3FB1"/>
    <w:rsid w:val="000E519B"/>
    <w:rsid w:val="000E521A"/>
    <w:rsid w:val="000E5842"/>
    <w:rsid w:val="000E63A3"/>
    <w:rsid w:val="000E68CB"/>
    <w:rsid w:val="000E69BE"/>
    <w:rsid w:val="000E6E82"/>
    <w:rsid w:val="000E77A2"/>
    <w:rsid w:val="000F00D1"/>
    <w:rsid w:val="000F058A"/>
    <w:rsid w:val="000F0F71"/>
    <w:rsid w:val="000F0FD6"/>
    <w:rsid w:val="000F15C8"/>
    <w:rsid w:val="000F1EBD"/>
    <w:rsid w:val="000F1EC2"/>
    <w:rsid w:val="000F1FA8"/>
    <w:rsid w:val="000F22B0"/>
    <w:rsid w:val="000F2899"/>
    <w:rsid w:val="000F2C85"/>
    <w:rsid w:val="000F30F6"/>
    <w:rsid w:val="000F3A09"/>
    <w:rsid w:val="000F3AE2"/>
    <w:rsid w:val="000F3F2F"/>
    <w:rsid w:val="000F40C4"/>
    <w:rsid w:val="000F40C6"/>
    <w:rsid w:val="000F4278"/>
    <w:rsid w:val="000F4398"/>
    <w:rsid w:val="000F4699"/>
    <w:rsid w:val="000F4A4C"/>
    <w:rsid w:val="000F5002"/>
    <w:rsid w:val="000F55A5"/>
    <w:rsid w:val="000F56CA"/>
    <w:rsid w:val="000F6138"/>
    <w:rsid w:val="000F62F2"/>
    <w:rsid w:val="000F63B6"/>
    <w:rsid w:val="000F69FD"/>
    <w:rsid w:val="000F6B72"/>
    <w:rsid w:val="000F6FBA"/>
    <w:rsid w:val="000F7599"/>
    <w:rsid w:val="000F7C01"/>
    <w:rsid w:val="0010176D"/>
    <w:rsid w:val="00101BFB"/>
    <w:rsid w:val="001026B9"/>
    <w:rsid w:val="00104316"/>
    <w:rsid w:val="00104FB5"/>
    <w:rsid w:val="0010506B"/>
    <w:rsid w:val="001050F5"/>
    <w:rsid w:val="001053EB"/>
    <w:rsid w:val="0010594A"/>
    <w:rsid w:val="00106080"/>
    <w:rsid w:val="00106429"/>
    <w:rsid w:val="00106746"/>
    <w:rsid w:val="001068CA"/>
    <w:rsid w:val="001069B4"/>
    <w:rsid w:val="00107B25"/>
    <w:rsid w:val="00110C26"/>
    <w:rsid w:val="001110EA"/>
    <w:rsid w:val="0011181F"/>
    <w:rsid w:val="00111B36"/>
    <w:rsid w:val="00111DAD"/>
    <w:rsid w:val="00112381"/>
    <w:rsid w:val="00112867"/>
    <w:rsid w:val="0011304D"/>
    <w:rsid w:val="0011349A"/>
    <w:rsid w:val="00113755"/>
    <w:rsid w:val="001137DD"/>
    <w:rsid w:val="00113F03"/>
    <w:rsid w:val="00114147"/>
    <w:rsid w:val="00114974"/>
    <w:rsid w:val="0011511C"/>
    <w:rsid w:val="00115344"/>
    <w:rsid w:val="0011536C"/>
    <w:rsid w:val="001154C5"/>
    <w:rsid w:val="0011574A"/>
    <w:rsid w:val="001163ED"/>
    <w:rsid w:val="00116401"/>
    <w:rsid w:val="00116B8B"/>
    <w:rsid w:val="00116C05"/>
    <w:rsid w:val="00117018"/>
    <w:rsid w:val="00117303"/>
    <w:rsid w:val="00117454"/>
    <w:rsid w:val="0011748E"/>
    <w:rsid w:val="00117589"/>
    <w:rsid w:val="001176D1"/>
    <w:rsid w:val="001178A7"/>
    <w:rsid w:val="00117BC9"/>
    <w:rsid w:val="001201FC"/>
    <w:rsid w:val="00120D04"/>
    <w:rsid w:val="00120DD2"/>
    <w:rsid w:val="0012132A"/>
    <w:rsid w:val="0012134A"/>
    <w:rsid w:val="00121537"/>
    <w:rsid w:val="001216DA"/>
    <w:rsid w:val="00121718"/>
    <w:rsid w:val="00121EBA"/>
    <w:rsid w:val="00122D67"/>
    <w:rsid w:val="00122E69"/>
    <w:rsid w:val="001234F6"/>
    <w:rsid w:val="0012397B"/>
    <w:rsid w:val="00123D1A"/>
    <w:rsid w:val="00123EBC"/>
    <w:rsid w:val="00124296"/>
    <w:rsid w:val="00124867"/>
    <w:rsid w:val="00124FB9"/>
    <w:rsid w:val="00125080"/>
    <w:rsid w:val="001253A5"/>
    <w:rsid w:val="00125452"/>
    <w:rsid w:val="00125710"/>
    <w:rsid w:val="00125A5F"/>
    <w:rsid w:val="00125E26"/>
    <w:rsid w:val="00127184"/>
    <w:rsid w:val="00127227"/>
    <w:rsid w:val="001275B0"/>
    <w:rsid w:val="0012776B"/>
    <w:rsid w:val="00127BE7"/>
    <w:rsid w:val="001304E8"/>
    <w:rsid w:val="00130746"/>
    <w:rsid w:val="0013088B"/>
    <w:rsid w:val="00130E5F"/>
    <w:rsid w:val="00131AB4"/>
    <w:rsid w:val="00131F0E"/>
    <w:rsid w:val="0013229A"/>
    <w:rsid w:val="001338ED"/>
    <w:rsid w:val="001342F5"/>
    <w:rsid w:val="0013461F"/>
    <w:rsid w:val="0013519E"/>
    <w:rsid w:val="00137294"/>
    <w:rsid w:val="00140DF1"/>
    <w:rsid w:val="00141870"/>
    <w:rsid w:val="00141A39"/>
    <w:rsid w:val="00141DDE"/>
    <w:rsid w:val="00142090"/>
    <w:rsid w:val="00142506"/>
    <w:rsid w:val="00142574"/>
    <w:rsid w:val="00143C3E"/>
    <w:rsid w:val="00143FA7"/>
    <w:rsid w:val="0014413E"/>
    <w:rsid w:val="001443BD"/>
    <w:rsid w:val="001446E7"/>
    <w:rsid w:val="001447FF"/>
    <w:rsid w:val="00144826"/>
    <w:rsid w:val="00144DAC"/>
    <w:rsid w:val="001454CD"/>
    <w:rsid w:val="00145588"/>
    <w:rsid w:val="0014564E"/>
    <w:rsid w:val="00145910"/>
    <w:rsid w:val="0014592A"/>
    <w:rsid w:val="00145FF2"/>
    <w:rsid w:val="00146350"/>
    <w:rsid w:val="00146789"/>
    <w:rsid w:val="00146855"/>
    <w:rsid w:val="00146C85"/>
    <w:rsid w:val="00146FFE"/>
    <w:rsid w:val="001471E5"/>
    <w:rsid w:val="001473DB"/>
    <w:rsid w:val="00147E05"/>
    <w:rsid w:val="001502CB"/>
    <w:rsid w:val="001507E1"/>
    <w:rsid w:val="001509D3"/>
    <w:rsid w:val="00150E08"/>
    <w:rsid w:val="00151005"/>
    <w:rsid w:val="001512B2"/>
    <w:rsid w:val="00151468"/>
    <w:rsid w:val="001514CA"/>
    <w:rsid w:val="00151924"/>
    <w:rsid w:val="0015197D"/>
    <w:rsid w:val="00151A01"/>
    <w:rsid w:val="00151A8A"/>
    <w:rsid w:val="00151F13"/>
    <w:rsid w:val="00152000"/>
    <w:rsid w:val="00152579"/>
    <w:rsid w:val="001533B6"/>
    <w:rsid w:val="001539AF"/>
    <w:rsid w:val="00153F8A"/>
    <w:rsid w:val="001543EB"/>
    <w:rsid w:val="0015471D"/>
    <w:rsid w:val="00154DCB"/>
    <w:rsid w:val="00155A23"/>
    <w:rsid w:val="00155B07"/>
    <w:rsid w:val="00155E61"/>
    <w:rsid w:val="0015645B"/>
    <w:rsid w:val="0015657C"/>
    <w:rsid w:val="00156779"/>
    <w:rsid w:val="00156EEE"/>
    <w:rsid w:val="0015732B"/>
    <w:rsid w:val="0015797E"/>
    <w:rsid w:val="00157BC2"/>
    <w:rsid w:val="00157C02"/>
    <w:rsid w:val="00157E6D"/>
    <w:rsid w:val="001600C2"/>
    <w:rsid w:val="0016029B"/>
    <w:rsid w:val="00160668"/>
    <w:rsid w:val="00161226"/>
    <w:rsid w:val="001616EB"/>
    <w:rsid w:val="00161DCD"/>
    <w:rsid w:val="00161E8D"/>
    <w:rsid w:val="00163292"/>
    <w:rsid w:val="0016397D"/>
    <w:rsid w:val="00164213"/>
    <w:rsid w:val="0016430C"/>
    <w:rsid w:val="0016477F"/>
    <w:rsid w:val="001657B7"/>
    <w:rsid w:val="00165A56"/>
    <w:rsid w:val="00165EF7"/>
    <w:rsid w:val="001671A1"/>
    <w:rsid w:val="0016726E"/>
    <w:rsid w:val="001675A6"/>
    <w:rsid w:val="00170910"/>
    <w:rsid w:val="00170C57"/>
    <w:rsid w:val="00172538"/>
    <w:rsid w:val="00172B18"/>
    <w:rsid w:val="00173000"/>
    <w:rsid w:val="00173ACF"/>
    <w:rsid w:val="00173C88"/>
    <w:rsid w:val="00174294"/>
    <w:rsid w:val="001744C1"/>
    <w:rsid w:val="00174FD5"/>
    <w:rsid w:val="0017583A"/>
    <w:rsid w:val="00175B2B"/>
    <w:rsid w:val="001761A6"/>
    <w:rsid w:val="00176871"/>
    <w:rsid w:val="001768E9"/>
    <w:rsid w:val="00176984"/>
    <w:rsid w:val="00176E20"/>
    <w:rsid w:val="001776CF"/>
    <w:rsid w:val="001806CB"/>
    <w:rsid w:val="00180A34"/>
    <w:rsid w:val="001818F8"/>
    <w:rsid w:val="00181904"/>
    <w:rsid w:val="00181C2E"/>
    <w:rsid w:val="00181FED"/>
    <w:rsid w:val="00182EF6"/>
    <w:rsid w:val="00183605"/>
    <w:rsid w:val="00184965"/>
    <w:rsid w:val="00184E93"/>
    <w:rsid w:val="00184EFF"/>
    <w:rsid w:val="001850A6"/>
    <w:rsid w:val="001850B1"/>
    <w:rsid w:val="001859CA"/>
    <w:rsid w:val="001866AB"/>
    <w:rsid w:val="00187A76"/>
    <w:rsid w:val="00190C9C"/>
    <w:rsid w:val="00191291"/>
    <w:rsid w:val="00191850"/>
    <w:rsid w:val="001919EF"/>
    <w:rsid w:val="00191E58"/>
    <w:rsid w:val="00192347"/>
    <w:rsid w:val="00192563"/>
    <w:rsid w:val="001928AC"/>
    <w:rsid w:val="00192EE6"/>
    <w:rsid w:val="00193C12"/>
    <w:rsid w:val="00193D3F"/>
    <w:rsid w:val="001950C6"/>
    <w:rsid w:val="0019555E"/>
    <w:rsid w:val="0019566F"/>
    <w:rsid w:val="00196004"/>
    <w:rsid w:val="0019625C"/>
    <w:rsid w:val="001978B9"/>
    <w:rsid w:val="00197C51"/>
    <w:rsid w:val="00197E0E"/>
    <w:rsid w:val="001A0035"/>
    <w:rsid w:val="001A0648"/>
    <w:rsid w:val="001A0BEB"/>
    <w:rsid w:val="001A18FF"/>
    <w:rsid w:val="001A2E2B"/>
    <w:rsid w:val="001A2E5A"/>
    <w:rsid w:val="001A2FF7"/>
    <w:rsid w:val="001A3B39"/>
    <w:rsid w:val="001A3FD8"/>
    <w:rsid w:val="001A4195"/>
    <w:rsid w:val="001A4453"/>
    <w:rsid w:val="001A4525"/>
    <w:rsid w:val="001A47AF"/>
    <w:rsid w:val="001A48B9"/>
    <w:rsid w:val="001A5DAB"/>
    <w:rsid w:val="001A6D4B"/>
    <w:rsid w:val="001A6E71"/>
    <w:rsid w:val="001A703F"/>
    <w:rsid w:val="001A759B"/>
    <w:rsid w:val="001A7623"/>
    <w:rsid w:val="001B0445"/>
    <w:rsid w:val="001B0834"/>
    <w:rsid w:val="001B128D"/>
    <w:rsid w:val="001B12E8"/>
    <w:rsid w:val="001B13E0"/>
    <w:rsid w:val="001B15B4"/>
    <w:rsid w:val="001B2A7D"/>
    <w:rsid w:val="001B2DB9"/>
    <w:rsid w:val="001B30B2"/>
    <w:rsid w:val="001B320D"/>
    <w:rsid w:val="001B3244"/>
    <w:rsid w:val="001B33F6"/>
    <w:rsid w:val="001B3DF1"/>
    <w:rsid w:val="001B4623"/>
    <w:rsid w:val="001B47C2"/>
    <w:rsid w:val="001B58AD"/>
    <w:rsid w:val="001B6149"/>
    <w:rsid w:val="001B63C8"/>
    <w:rsid w:val="001B65C1"/>
    <w:rsid w:val="001B6F71"/>
    <w:rsid w:val="001B745A"/>
    <w:rsid w:val="001B7481"/>
    <w:rsid w:val="001B7536"/>
    <w:rsid w:val="001B7C6B"/>
    <w:rsid w:val="001B7F6A"/>
    <w:rsid w:val="001C12C5"/>
    <w:rsid w:val="001C1400"/>
    <w:rsid w:val="001C18E0"/>
    <w:rsid w:val="001C2705"/>
    <w:rsid w:val="001C29C2"/>
    <w:rsid w:val="001C2FC0"/>
    <w:rsid w:val="001C37F0"/>
    <w:rsid w:val="001C4091"/>
    <w:rsid w:val="001C41E3"/>
    <w:rsid w:val="001C4538"/>
    <w:rsid w:val="001C480D"/>
    <w:rsid w:val="001C4CD3"/>
    <w:rsid w:val="001C57FF"/>
    <w:rsid w:val="001C5E35"/>
    <w:rsid w:val="001C617A"/>
    <w:rsid w:val="001C6277"/>
    <w:rsid w:val="001C6862"/>
    <w:rsid w:val="001C72A5"/>
    <w:rsid w:val="001C736E"/>
    <w:rsid w:val="001C7669"/>
    <w:rsid w:val="001C7909"/>
    <w:rsid w:val="001C7C0E"/>
    <w:rsid w:val="001C7FFA"/>
    <w:rsid w:val="001D0969"/>
    <w:rsid w:val="001D0DF6"/>
    <w:rsid w:val="001D0FA9"/>
    <w:rsid w:val="001D12D4"/>
    <w:rsid w:val="001D20FC"/>
    <w:rsid w:val="001D26F7"/>
    <w:rsid w:val="001D2888"/>
    <w:rsid w:val="001D2D58"/>
    <w:rsid w:val="001D30D9"/>
    <w:rsid w:val="001D357C"/>
    <w:rsid w:val="001D42D7"/>
    <w:rsid w:val="001D4310"/>
    <w:rsid w:val="001D4608"/>
    <w:rsid w:val="001D4BF6"/>
    <w:rsid w:val="001D4D88"/>
    <w:rsid w:val="001D5176"/>
    <w:rsid w:val="001D519E"/>
    <w:rsid w:val="001D5252"/>
    <w:rsid w:val="001D5AD4"/>
    <w:rsid w:val="001D6732"/>
    <w:rsid w:val="001D71E6"/>
    <w:rsid w:val="001D7C65"/>
    <w:rsid w:val="001D7DCF"/>
    <w:rsid w:val="001E03DB"/>
    <w:rsid w:val="001E0661"/>
    <w:rsid w:val="001E098D"/>
    <w:rsid w:val="001E0A21"/>
    <w:rsid w:val="001E0A39"/>
    <w:rsid w:val="001E0A89"/>
    <w:rsid w:val="001E21A1"/>
    <w:rsid w:val="001E31F4"/>
    <w:rsid w:val="001E353C"/>
    <w:rsid w:val="001E3B9C"/>
    <w:rsid w:val="001E3DA1"/>
    <w:rsid w:val="001E40A6"/>
    <w:rsid w:val="001E55E6"/>
    <w:rsid w:val="001E57C0"/>
    <w:rsid w:val="001E61F5"/>
    <w:rsid w:val="001E6ACD"/>
    <w:rsid w:val="001E6D92"/>
    <w:rsid w:val="001E711E"/>
    <w:rsid w:val="001E716B"/>
    <w:rsid w:val="001E7B04"/>
    <w:rsid w:val="001E7BFE"/>
    <w:rsid w:val="001E7CAE"/>
    <w:rsid w:val="001F0650"/>
    <w:rsid w:val="001F0C53"/>
    <w:rsid w:val="001F115C"/>
    <w:rsid w:val="001F1561"/>
    <w:rsid w:val="001F187C"/>
    <w:rsid w:val="001F1C63"/>
    <w:rsid w:val="001F211D"/>
    <w:rsid w:val="001F2B31"/>
    <w:rsid w:val="001F32A1"/>
    <w:rsid w:val="001F3346"/>
    <w:rsid w:val="001F3850"/>
    <w:rsid w:val="001F3E7D"/>
    <w:rsid w:val="001F48D3"/>
    <w:rsid w:val="001F4D96"/>
    <w:rsid w:val="001F52D2"/>
    <w:rsid w:val="001F5391"/>
    <w:rsid w:val="001F5A03"/>
    <w:rsid w:val="001F5A1D"/>
    <w:rsid w:val="001F5D91"/>
    <w:rsid w:val="001F6160"/>
    <w:rsid w:val="001F62D9"/>
    <w:rsid w:val="001F68CF"/>
    <w:rsid w:val="001F6FB1"/>
    <w:rsid w:val="001F74A0"/>
    <w:rsid w:val="00200136"/>
    <w:rsid w:val="00200834"/>
    <w:rsid w:val="00201403"/>
    <w:rsid w:val="00201585"/>
    <w:rsid w:val="0020175A"/>
    <w:rsid w:val="00201816"/>
    <w:rsid w:val="00201C5F"/>
    <w:rsid w:val="00201D46"/>
    <w:rsid w:val="002022F8"/>
    <w:rsid w:val="00202669"/>
    <w:rsid w:val="0020305B"/>
    <w:rsid w:val="002030BE"/>
    <w:rsid w:val="002032D5"/>
    <w:rsid w:val="002033EC"/>
    <w:rsid w:val="00203446"/>
    <w:rsid w:val="00203643"/>
    <w:rsid w:val="002039E9"/>
    <w:rsid w:val="00203E46"/>
    <w:rsid w:val="002056EC"/>
    <w:rsid w:val="00205D7A"/>
    <w:rsid w:val="00205E2B"/>
    <w:rsid w:val="0020644F"/>
    <w:rsid w:val="002065DB"/>
    <w:rsid w:val="00206991"/>
    <w:rsid w:val="00206A19"/>
    <w:rsid w:val="00206B8C"/>
    <w:rsid w:val="00206FFA"/>
    <w:rsid w:val="0020796B"/>
    <w:rsid w:val="00207C34"/>
    <w:rsid w:val="00207DBB"/>
    <w:rsid w:val="00210BA4"/>
    <w:rsid w:val="0021109D"/>
    <w:rsid w:val="0021135A"/>
    <w:rsid w:val="00211E36"/>
    <w:rsid w:val="00212015"/>
    <w:rsid w:val="00212102"/>
    <w:rsid w:val="0021233F"/>
    <w:rsid w:val="00212601"/>
    <w:rsid w:val="0021291B"/>
    <w:rsid w:val="00212EE9"/>
    <w:rsid w:val="002136C8"/>
    <w:rsid w:val="00213E0E"/>
    <w:rsid w:val="002141AD"/>
    <w:rsid w:val="002142FB"/>
    <w:rsid w:val="00214502"/>
    <w:rsid w:val="0021460B"/>
    <w:rsid w:val="00214792"/>
    <w:rsid w:val="00214B77"/>
    <w:rsid w:val="00214BDC"/>
    <w:rsid w:val="002158BA"/>
    <w:rsid w:val="00215B85"/>
    <w:rsid w:val="00215F6F"/>
    <w:rsid w:val="00217507"/>
    <w:rsid w:val="002178CB"/>
    <w:rsid w:val="00217D83"/>
    <w:rsid w:val="00217DD8"/>
    <w:rsid w:val="00217FB0"/>
    <w:rsid w:val="00221167"/>
    <w:rsid w:val="002212DA"/>
    <w:rsid w:val="0022186C"/>
    <w:rsid w:val="002218A4"/>
    <w:rsid w:val="00221967"/>
    <w:rsid w:val="00222313"/>
    <w:rsid w:val="00222E27"/>
    <w:rsid w:val="00223283"/>
    <w:rsid w:val="0022389D"/>
    <w:rsid w:val="002239D6"/>
    <w:rsid w:val="00223D25"/>
    <w:rsid w:val="00223D57"/>
    <w:rsid w:val="00223E39"/>
    <w:rsid w:val="00224041"/>
    <w:rsid w:val="00224335"/>
    <w:rsid w:val="00224BDE"/>
    <w:rsid w:val="002259D6"/>
    <w:rsid w:val="00225A35"/>
    <w:rsid w:val="00225F3A"/>
    <w:rsid w:val="00226258"/>
    <w:rsid w:val="0022678D"/>
    <w:rsid w:val="00226AF8"/>
    <w:rsid w:val="00226D35"/>
    <w:rsid w:val="0022725F"/>
    <w:rsid w:val="002273A7"/>
    <w:rsid w:val="00227830"/>
    <w:rsid w:val="00227DC3"/>
    <w:rsid w:val="00230031"/>
    <w:rsid w:val="002304B0"/>
    <w:rsid w:val="002318AF"/>
    <w:rsid w:val="00231B84"/>
    <w:rsid w:val="00231C15"/>
    <w:rsid w:val="00232439"/>
    <w:rsid w:val="00233602"/>
    <w:rsid w:val="00233737"/>
    <w:rsid w:val="00233BC9"/>
    <w:rsid w:val="00233EBD"/>
    <w:rsid w:val="00234703"/>
    <w:rsid w:val="00234765"/>
    <w:rsid w:val="00235141"/>
    <w:rsid w:val="00235F26"/>
    <w:rsid w:val="0023676A"/>
    <w:rsid w:val="00236829"/>
    <w:rsid w:val="0023685E"/>
    <w:rsid w:val="00236989"/>
    <w:rsid w:val="00236D3B"/>
    <w:rsid w:val="00236D8C"/>
    <w:rsid w:val="002370C3"/>
    <w:rsid w:val="0023732E"/>
    <w:rsid w:val="00237878"/>
    <w:rsid w:val="00237C52"/>
    <w:rsid w:val="002402CD"/>
    <w:rsid w:val="00240339"/>
    <w:rsid w:val="00240790"/>
    <w:rsid w:val="00241AFC"/>
    <w:rsid w:val="00241C3B"/>
    <w:rsid w:val="00243DEB"/>
    <w:rsid w:val="002443B1"/>
    <w:rsid w:val="0024535A"/>
    <w:rsid w:val="002455B5"/>
    <w:rsid w:val="0024571B"/>
    <w:rsid w:val="00245934"/>
    <w:rsid w:val="00245ABA"/>
    <w:rsid w:val="00245E39"/>
    <w:rsid w:val="002469B1"/>
    <w:rsid w:val="00246B67"/>
    <w:rsid w:val="002471E0"/>
    <w:rsid w:val="00247784"/>
    <w:rsid w:val="00247EBD"/>
    <w:rsid w:val="0025017F"/>
    <w:rsid w:val="002501D7"/>
    <w:rsid w:val="00251121"/>
    <w:rsid w:val="00251796"/>
    <w:rsid w:val="002525C2"/>
    <w:rsid w:val="002542E4"/>
    <w:rsid w:val="00254A90"/>
    <w:rsid w:val="00254DDA"/>
    <w:rsid w:val="00255000"/>
    <w:rsid w:val="0025509D"/>
    <w:rsid w:val="00255AFA"/>
    <w:rsid w:val="00255B91"/>
    <w:rsid w:val="00255EE1"/>
    <w:rsid w:val="002561CD"/>
    <w:rsid w:val="00256500"/>
    <w:rsid w:val="00256553"/>
    <w:rsid w:val="00256593"/>
    <w:rsid w:val="002566CE"/>
    <w:rsid w:val="002568B3"/>
    <w:rsid w:val="00256A6E"/>
    <w:rsid w:val="00256B2B"/>
    <w:rsid w:val="00256B82"/>
    <w:rsid w:val="002571C9"/>
    <w:rsid w:val="0026055D"/>
    <w:rsid w:val="00260676"/>
    <w:rsid w:val="0026182C"/>
    <w:rsid w:val="00262891"/>
    <w:rsid w:val="00262ECF"/>
    <w:rsid w:val="00263B41"/>
    <w:rsid w:val="00263C58"/>
    <w:rsid w:val="0026445E"/>
    <w:rsid w:val="002644BC"/>
    <w:rsid w:val="002645B1"/>
    <w:rsid w:val="00264CA0"/>
    <w:rsid w:val="0026519B"/>
    <w:rsid w:val="00265879"/>
    <w:rsid w:val="00266495"/>
    <w:rsid w:val="00266A5B"/>
    <w:rsid w:val="00266E46"/>
    <w:rsid w:val="0026701E"/>
    <w:rsid w:val="00267134"/>
    <w:rsid w:val="0026729B"/>
    <w:rsid w:val="002673BB"/>
    <w:rsid w:val="002676F4"/>
    <w:rsid w:val="002678D0"/>
    <w:rsid w:val="00270D0C"/>
    <w:rsid w:val="0027123B"/>
    <w:rsid w:val="002714C9"/>
    <w:rsid w:val="0027157C"/>
    <w:rsid w:val="00271604"/>
    <w:rsid w:val="002717B3"/>
    <w:rsid w:val="0027184A"/>
    <w:rsid w:val="00271958"/>
    <w:rsid w:val="0027245C"/>
    <w:rsid w:val="002738B5"/>
    <w:rsid w:val="00273906"/>
    <w:rsid w:val="00273A1D"/>
    <w:rsid w:val="002741C3"/>
    <w:rsid w:val="00274A49"/>
    <w:rsid w:val="00274DB3"/>
    <w:rsid w:val="00274DEB"/>
    <w:rsid w:val="00275460"/>
    <w:rsid w:val="00275716"/>
    <w:rsid w:val="002758D8"/>
    <w:rsid w:val="00275B5B"/>
    <w:rsid w:val="00275B76"/>
    <w:rsid w:val="00275FA8"/>
    <w:rsid w:val="002760F1"/>
    <w:rsid w:val="00276384"/>
    <w:rsid w:val="002771C3"/>
    <w:rsid w:val="00277578"/>
    <w:rsid w:val="00277802"/>
    <w:rsid w:val="00277AD9"/>
    <w:rsid w:val="00277C9A"/>
    <w:rsid w:val="002800A2"/>
    <w:rsid w:val="0028042C"/>
    <w:rsid w:val="0028053E"/>
    <w:rsid w:val="00280689"/>
    <w:rsid w:val="0028098C"/>
    <w:rsid w:val="0028106D"/>
    <w:rsid w:val="00281453"/>
    <w:rsid w:val="002814C0"/>
    <w:rsid w:val="00281504"/>
    <w:rsid w:val="002819FE"/>
    <w:rsid w:val="00281B83"/>
    <w:rsid w:val="00282C4D"/>
    <w:rsid w:val="00282EF1"/>
    <w:rsid w:val="0028377D"/>
    <w:rsid w:val="00283B03"/>
    <w:rsid w:val="002844B0"/>
    <w:rsid w:val="00284959"/>
    <w:rsid w:val="00284CC5"/>
    <w:rsid w:val="00284E0B"/>
    <w:rsid w:val="002850F1"/>
    <w:rsid w:val="0028521A"/>
    <w:rsid w:val="002857E8"/>
    <w:rsid w:val="002863A9"/>
    <w:rsid w:val="00286623"/>
    <w:rsid w:val="00286664"/>
    <w:rsid w:val="00286A5F"/>
    <w:rsid w:val="002875D3"/>
    <w:rsid w:val="002875F4"/>
    <w:rsid w:val="00287A00"/>
    <w:rsid w:val="00287E03"/>
    <w:rsid w:val="0029013D"/>
    <w:rsid w:val="002901F1"/>
    <w:rsid w:val="002902F1"/>
    <w:rsid w:val="0029039F"/>
    <w:rsid w:val="0029043F"/>
    <w:rsid w:val="002907A0"/>
    <w:rsid w:val="00290E0F"/>
    <w:rsid w:val="00291282"/>
    <w:rsid w:val="0029152A"/>
    <w:rsid w:val="002915B6"/>
    <w:rsid w:val="00292ADB"/>
    <w:rsid w:val="0029317C"/>
    <w:rsid w:val="00293184"/>
    <w:rsid w:val="00293535"/>
    <w:rsid w:val="00293836"/>
    <w:rsid w:val="00293C57"/>
    <w:rsid w:val="002940F8"/>
    <w:rsid w:val="00294150"/>
    <w:rsid w:val="0029474B"/>
    <w:rsid w:val="00295B12"/>
    <w:rsid w:val="00295CA1"/>
    <w:rsid w:val="00295F28"/>
    <w:rsid w:val="002961E5"/>
    <w:rsid w:val="002965A2"/>
    <w:rsid w:val="00296719"/>
    <w:rsid w:val="00296D39"/>
    <w:rsid w:val="00296F97"/>
    <w:rsid w:val="0029704C"/>
    <w:rsid w:val="00297B78"/>
    <w:rsid w:val="002A17E8"/>
    <w:rsid w:val="002A184A"/>
    <w:rsid w:val="002A1F77"/>
    <w:rsid w:val="002A2E26"/>
    <w:rsid w:val="002A306C"/>
    <w:rsid w:val="002A3199"/>
    <w:rsid w:val="002A325A"/>
    <w:rsid w:val="002A3733"/>
    <w:rsid w:val="002A461B"/>
    <w:rsid w:val="002A4FD5"/>
    <w:rsid w:val="002A547B"/>
    <w:rsid w:val="002A6044"/>
    <w:rsid w:val="002A6153"/>
    <w:rsid w:val="002A633A"/>
    <w:rsid w:val="002A63A4"/>
    <w:rsid w:val="002A63DE"/>
    <w:rsid w:val="002A6804"/>
    <w:rsid w:val="002A682C"/>
    <w:rsid w:val="002A6A5C"/>
    <w:rsid w:val="002A6C62"/>
    <w:rsid w:val="002A7907"/>
    <w:rsid w:val="002A7D98"/>
    <w:rsid w:val="002B03D7"/>
    <w:rsid w:val="002B045B"/>
    <w:rsid w:val="002B0A6D"/>
    <w:rsid w:val="002B0B7A"/>
    <w:rsid w:val="002B13A9"/>
    <w:rsid w:val="002B1400"/>
    <w:rsid w:val="002B1442"/>
    <w:rsid w:val="002B166C"/>
    <w:rsid w:val="002B1770"/>
    <w:rsid w:val="002B1B5F"/>
    <w:rsid w:val="002B1B70"/>
    <w:rsid w:val="002B1EDE"/>
    <w:rsid w:val="002B2243"/>
    <w:rsid w:val="002B2CD5"/>
    <w:rsid w:val="002B2E75"/>
    <w:rsid w:val="002B38B1"/>
    <w:rsid w:val="002B3AB9"/>
    <w:rsid w:val="002B3ACE"/>
    <w:rsid w:val="002B3F61"/>
    <w:rsid w:val="002B4543"/>
    <w:rsid w:val="002B457E"/>
    <w:rsid w:val="002B528E"/>
    <w:rsid w:val="002B593C"/>
    <w:rsid w:val="002B5979"/>
    <w:rsid w:val="002B61DD"/>
    <w:rsid w:val="002B66C1"/>
    <w:rsid w:val="002B695E"/>
    <w:rsid w:val="002B6F58"/>
    <w:rsid w:val="002B71A9"/>
    <w:rsid w:val="002B71D2"/>
    <w:rsid w:val="002B7589"/>
    <w:rsid w:val="002B7952"/>
    <w:rsid w:val="002C0605"/>
    <w:rsid w:val="002C06AE"/>
    <w:rsid w:val="002C09DA"/>
    <w:rsid w:val="002C0D1E"/>
    <w:rsid w:val="002C10D3"/>
    <w:rsid w:val="002C1C87"/>
    <w:rsid w:val="002C1FF8"/>
    <w:rsid w:val="002C209A"/>
    <w:rsid w:val="002C2965"/>
    <w:rsid w:val="002C2A0A"/>
    <w:rsid w:val="002C2A46"/>
    <w:rsid w:val="002C3A26"/>
    <w:rsid w:val="002C4CA2"/>
    <w:rsid w:val="002C6AFB"/>
    <w:rsid w:val="002C74C8"/>
    <w:rsid w:val="002C7518"/>
    <w:rsid w:val="002C76FA"/>
    <w:rsid w:val="002C7AFC"/>
    <w:rsid w:val="002C7C2D"/>
    <w:rsid w:val="002C7DB9"/>
    <w:rsid w:val="002D02CE"/>
    <w:rsid w:val="002D0671"/>
    <w:rsid w:val="002D148E"/>
    <w:rsid w:val="002D15E0"/>
    <w:rsid w:val="002D1636"/>
    <w:rsid w:val="002D20CA"/>
    <w:rsid w:val="002D24D1"/>
    <w:rsid w:val="002D28F7"/>
    <w:rsid w:val="002D2FAF"/>
    <w:rsid w:val="002D380A"/>
    <w:rsid w:val="002D3E0D"/>
    <w:rsid w:val="002D3EBF"/>
    <w:rsid w:val="002D4358"/>
    <w:rsid w:val="002D4CD5"/>
    <w:rsid w:val="002D4D52"/>
    <w:rsid w:val="002D4E73"/>
    <w:rsid w:val="002D53D0"/>
    <w:rsid w:val="002D5D1A"/>
    <w:rsid w:val="002D5E21"/>
    <w:rsid w:val="002D6C3E"/>
    <w:rsid w:val="002D6C9E"/>
    <w:rsid w:val="002D6CBC"/>
    <w:rsid w:val="002D7059"/>
    <w:rsid w:val="002D71E6"/>
    <w:rsid w:val="002D73F6"/>
    <w:rsid w:val="002D7576"/>
    <w:rsid w:val="002D7768"/>
    <w:rsid w:val="002D7DB3"/>
    <w:rsid w:val="002D7E36"/>
    <w:rsid w:val="002E0305"/>
    <w:rsid w:val="002E0A87"/>
    <w:rsid w:val="002E1091"/>
    <w:rsid w:val="002E1646"/>
    <w:rsid w:val="002E1EFC"/>
    <w:rsid w:val="002E24DE"/>
    <w:rsid w:val="002E31F4"/>
    <w:rsid w:val="002E33AD"/>
    <w:rsid w:val="002E3758"/>
    <w:rsid w:val="002E39DE"/>
    <w:rsid w:val="002E3B7E"/>
    <w:rsid w:val="002E4078"/>
    <w:rsid w:val="002E54E1"/>
    <w:rsid w:val="002E5EB4"/>
    <w:rsid w:val="002E6048"/>
    <w:rsid w:val="002E6AB2"/>
    <w:rsid w:val="002E6ED6"/>
    <w:rsid w:val="002E728E"/>
    <w:rsid w:val="002E73CE"/>
    <w:rsid w:val="002F04AD"/>
    <w:rsid w:val="002F141E"/>
    <w:rsid w:val="002F14E0"/>
    <w:rsid w:val="002F1B5D"/>
    <w:rsid w:val="002F1C33"/>
    <w:rsid w:val="002F25ED"/>
    <w:rsid w:val="002F28C2"/>
    <w:rsid w:val="002F2D0D"/>
    <w:rsid w:val="002F3380"/>
    <w:rsid w:val="002F38B0"/>
    <w:rsid w:val="002F3C08"/>
    <w:rsid w:val="002F442C"/>
    <w:rsid w:val="002F4853"/>
    <w:rsid w:val="002F4B95"/>
    <w:rsid w:val="002F52F3"/>
    <w:rsid w:val="002F542D"/>
    <w:rsid w:val="002F557E"/>
    <w:rsid w:val="002F570B"/>
    <w:rsid w:val="002F58A4"/>
    <w:rsid w:val="002F5952"/>
    <w:rsid w:val="002F5BD0"/>
    <w:rsid w:val="002F624B"/>
    <w:rsid w:val="002F634A"/>
    <w:rsid w:val="002F63F6"/>
    <w:rsid w:val="002F6477"/>
    <w:rsid w:val="002F6CDD"/>
    <w:rsid w:val="002F7339"/>
    <w:rsid w:val="002F753E"/>
    <w:rsid w:val="002F779A"/>
    <w:rsid w:val="002F7BC3"/>
    <w:rsid w:val="00300418"/>
    <w:rsid w:val="003004B4"/>
    <w:rsid w:val="00301E21"/>
    <w:rsid w:val="00302B1E"/>
    <w:rsid w:val="00302B51"/>
    <w:rsid w:val="00302DC4"/>
    <w:rsid w:val="00304231"/>
    <w:rsid w:val="00304401"/>
    <w:rsid w:val="00304C99"/>
    <w:rsid w:val="00304D96"/>
    <w:rsid w:val="00305247"/>
    <w:rsid w:val="00305A8A"/>
    <w:rsid w:val="00305BC7"/>
    <w:rsid w:val="00306875"/>
    <w:rsid w:val="00306D46"/>
    <w:rsid w:val="00306D7A"/>
    <w:rsid w:val="0030723F"/>
    <w:rsid w:val="00307972"/>
    <w:rsid w:val="00307B7A"/>
    <w:rsid w:val="00307C28"/>
    <w:rsid w:val="00307C69"/>
    <w:rsid w:val="00310A38"/>
    <w:rsid w:val="00310C4A"/>
    <w:rsid w:val="00310CF0"/>
    <w:rsid w:val="003117B2"/>
    <w:rsid w:val="00311BA4"/>
    <w:rsid w:val="00311F09"/>
    <w:rsid w:val="003126F5"/>
    <w:rsid w:val="00312A1D"/>
    <w:rsid w:val="00312A5D"/>
    <w:rsid w:val="00312C39"/>
    <w:rsid w:val="0031312C"/>
    <w:rsid w:val="00313F06"/>
    <w:rsid w:val="0031421E"/>
    <w:rsid w:val="0031430F"/>
    <w:rsid w:val="00314982"/>
    <w:rsid w:val="00315043"/>
    <w:rsid w:val="00315318"/>
    <w:rsid w:val="00315455"/>
    <w:rsid w:val="00315E15"/>
    <w:rsid w:val="0031754B"/>
    <w:rsid w:val="0031760C"/>
    <w:rsid w:val="003176D3"/>
    <w:rsid w:val="00321D33"/>
    <w:rsid w:val="00321D52"/>
    <w:rsid w:val="00321F1C"/>
    <w:rsid w:val="00321FE8"/>
    <w:rsid w:val="00322684"/>
    <w:rsid w:val="00322FAD"/>
    <w:rsid w:val="003237CD"/>
    <w:rsid w:val="0032387B"/>
    <w:rsid w:val="00323E13"/>
    <w:rsid w:val="003241B4"/>
    <w:rsid w:val="00324401"/>
    <w:rsid w:val="003250E8"/>
    <w:rsid w:val="00325356"/>
    <w:rsid w:val="003256E4"/>
    <w:rsid w:val="003262D0"/>
    <w:rsid w:val="003265C8"/>
    <w:rsid w:val="00326BAC"/>
    <w:rsid w:val="00326EEE"/>
    <w:rsid w:val="003270BE"/>
    <w:rsid w:val="00327D79"/>
    <w:rsid w:val="003303CC"/>
    <w:rsid w:val="00330824"/>
    <w:rsid w:val="00330DAD"/>
    <w:rsid w:val="0033100C"/>
    <w:rsid w:val="0033129B"/>
    <w:rsid w:val="00331585"/>
    <w:rsid w:val="00331758"/>
    <w:rsid w:val="00331A27"/>
    <w:rsid w:val="00331A71"/>
    <w:rsid w:val="00331A9E"/>
    <w:rsid w:val="00331B3A"/>
    <w:rsid w:val="00331F26"/>
    <w:rsid w:val="00331FC1"/>
    <w:rsid w:val="00333080"/>
    <w:rsid w:val="00333C43"/>
    <w:rsid w:val="00333F23"/>
    <w:rsid w:val="00334410"/>
    <w:rsid w:val="0033444D"/>
    <w:rsid w:val="003346F1"/>
    <w:rsid w:val="00334F22"/>
    <w:rsid w:val="00335242"/>
    <w:rsid w:val="00335517"/>
    <w:rsid w:val="003356A6"/>
    <w:rsid w:val="00335E1B"/>
    <w:rsid w:val="00335EA8"/>
    <w:rsid w:val="0033686E"/>
    <w:rsid w:val="00336AED"/>
    <w:rsid w:val="003372A3"/>
    <w:rsid w:val="0033799D"/>
    <w:rsid w:val="003402B0"/>
    <w:rsid w:val="00340DC4"/>
    <w:rsid w:val="00341B92"/>
    <w:rsid w:val="00341D2B"/>
    <w:rsid w:val="003421D6"/>
    <w:rsid w:val="00342E99"/>
    <w:rsid w:val="00342EC1"/>
    <w:rsid w:val="00342F3D"/>
    <w:rsid w:val="003437AA"/>
    <w:rsid w:val="00343922"/>
    <w:rsid w:val="00343A8D"/>
    <w:rsid w:val="0034450A"/>
    <w:rsid w:val="0034480D"/>
    <w:rsid w:val="003448B1"/>
    <w:rsid w:val="0034540F"/>
    <w:rsid w:val="00345885"/>
    <w:rsid w:val="00346A5B"/>
    <w:rsid w:val="003471CA"/>
    <w:rsid w:val="0034758D"/>
    <w:rsid w:val="00350616"/>
    <w:rsid w:val="003513F4"/>
    <w:rsid w:val="00351413"/>
    <w:rsid w:val="00351B1E"/>
    <w:rsid w:val="003520EB"/>
    <w:rsid w:val="0035253C"/>
    <w:rsid w:val="00352A79"/>
    <w:rsid w:val="00352AF1"/>
    <w:rsid w:val="00352E3F"/>
    <w:rsid w:val="00352F8C"/>
    <w:rsid w:val="003544F9"/>
    <w:rsid w:val="0035480D"/>
    <w:rsid w:val="00354AB1"/>
    <w:rsid w:val="00354C38"/>
    <w:rsid w:val="00354F10"/>
    <w:rsid w:val="003552EB"/>
    <w:rsid w:val="0035538E"/>
    <w:rsid w:val="00355578"/>
    <w:rsid w:val="00355837"/>
    <w:rsid w:val="00355FC0"/>
    <w:rsid w:val="00356029"/>
    <w:rsid w:val="00356133"/>
    <w:rsid w:val="003563A7"/>
    <w:rsid w:val="00356756"/>
    <w:rsid w:val="00356BF1"/>
    <w:rsid w:val="00356C20"/>
    <w:rsid w:val="00356DF8"/>
    <w:rsid w:val="003578EA"/>
    <w:rsid w:val="00361881"/>
    <w:rsid w:val="00361CBB"/>
    <w:rsid w:val="003623C5"/>
    <w:rsid w:val="0036246D"/>
    <w:rsid w:val="00362745"/>
    <w:rsid w:val="003627B6"/>
    <w:rsid w:val="003628F3"/>
    <w:rsid w:val="003629A8"/>
    <w:rsid w:val="00362C27"/>
    <w:rsid w:val="0036358B"/>
    <w:rsid w:val="00363C77"/>
    <w:rsid w:val="00364033"/>
    <w:rsid w:val="00364141"/>
    <w:rsid w:val="003646E6"/>
    <w:rsid w:val="00364973"/>
    <w:rsid w:val="00364D4C"/>
    <w:rsid w:val="00364ED9"/>
    <w:rsid w:val="00365632"/>
    <w:rsid w:val="00365863"/>
    <w:rsid w:val="00365943"/>
    <w:rsid w:val="003659DB"/>
    <w:rsid w:val="00365ADD"/>
    <w:rsid w:val="003660B2"/>
    <w:rsid w:val="00366124"/>
    <w:rsid w:val="00366541"/>
    <w:rsid w:val="00366615"/>
    <w:rsid w:val="00366E9E"/>
    <w:rsid w:val="00367040"/>
    <w:rsid w:val="00367397"/>
    <w:rsid w:val="003674B7"/>
    <w:rsid w:val="003677AF"/>
    <w:rsid w:val="00367CBC"/>
    <w:rsid w:val="00367DC0"/>
    <w:rsid w:val="00370082"/>
    <w:rsid w:val="003701F3"/>
    <w:rsid w:val="00371A1D"/>
    <w:rsid w:val="00372276"/>
    <w:rsid w:val="003723B2"/>
    <w:rsid w:val="00372E8A"/>
    <w:rsid w:val="0037304D"/>
    <w:rsid w:val="00373653"/>
    <w:rsid w:val="003740AF"/>
    <w:rsid w:val="00374406"/>
    <w:rsid w:val="00374F06"/>
    <w:rsid w:val="003750BE"/>
    <w:rsid w:val="003759C2"/>
    <w:rsid w:val="00375B83"/>
    <w:rsid w:val="00376088"/>
    <w:rsid w:val="00376610"/>
    <w:rsid w:val="00377502"/>
    <w:rsid w:val="00380196"/>
    <w:rsid w:val="00380B91"/>
    <w:rsid w:val="00380D08"/>
    <w:rsid w:val="00381B5B"/>
    <w:rsid w:val="003825A0"/>
    <w:rsid w:val="003829B0"/>
    <w:rsid w:val="00382C7F"/>
    <w:rsid w:val="0038354B"/>
    <w:rsid w:val="003837F2"/>
    <w:rsid w:val="00383E35"/>
    <w:rsid w:val="00383FB3"/>
    <w:rsid w:val="00384665"/>
    <w:rsid w:val="003856BA"/>
    <w:rsid w:val="00385D87"/>
    <w:rsid w:val="00385E84"/>
    <w:rsid w:val="003860E7"/>
    <w:rsid w:val="0038643D"/>
    <w:rsid w:val="00386550"/>
    <w:rsid w:val="00386834"/>
    <w:rsid w:val="00386A24"/>
    <w:rsid w:val="00386F7B"/>
    <w:rsid w:val="0038701E"/>
    <w:rsid w:val="00387199"/>
    <w:rsid w:val="00387328"/>
    <w:rsid w:val="003905DD"/>
    <w:rsid w:val="00390A3F"/>
    <w:rsid w:val="00390F49"/>
    <w:rsid w:val="00391AA8"/>
    <w:rsid w:val="00391C5D"/>
    <w:rsid w:val="003925E0"/>
    <w:rsid w:val="00392B05"/>
    <w:rsid w:val="00392C49"/>
    <w:rsid w:val="00392DCF"/>
    <w:rsid w:val="00392F64"/>
    <w:rsid w:val="003936F6"/>
    <w:rsid w:val="0039427B"/>
    <w:rsid w:val="00394392"/>
    <w:rsid w:val="003943F5"/>
    <w:rsid w:val="00394663"/>
    <w:rsid w:val="00394703"/>
    <w:rsid w:val="00395052"/>
    <w:rsid w:val="003950F1"/>
    <w:rsid w:val="003952B7"/>
    <w:rsid w:val="00396408"/>
    <w:rsid w:val="0039649F"/>
    <w:rsid w:val="00396597"/>
    <w:rsid w:val="00396A55"/>
    <w:rsid w:val="00396AB7"/>
    <w:rsid w:val="00396B88"/>
    <w:rsid w:val="00396FC9"/>
    <w:rsid w:val="003973C0"/>
    <w:rsid w:val="00397525"/>
    <w:rsid w:val="00397C67"/>
    <w:rsid w:val="00397D75"/>
    <w:rsid w:val="003A02BD"/>
    <w:rsid w:val="003A09FF"/>
    <w:rsid w:val="003A0C85"/>
    <w:rsid w:val="003A169D"/>
    <w:rsid w:val="003A1E39"/>
    <w:rsid w:val="003A1F5C"/>
    <w:rsid w:val="003A24A9"/>
    <w:rsid w:val="003A28DC"/>
    <w:rsid w:val="003A2A2A"/>
    <w:rsid w:val="003A2AA9"/>
    <w:rsid w:val="003A2AB2"/>
    <w:rsid w:val="003A2D8C"/>
    <w:rsid w:val="003A33D2"/>
    <w:rsid w:val="003A382E"/>
    <w:rsid w:val="003A43C6"/>
    <w:rsid w:val="003A4548"/>
    <w:rsid w:val="003A53B2"/>
    <w:rsid w:val="003A59D4"/>
    <w:rsid w:val="003A6132"/>
    <w:rsid w:val="003A6558"/>
    <w:rsid w:val="003A6CDD"/>
    <w:rsid w:val="003A74CF"/>
    <w:rsid w:val="003A7552"/>
    <w:rsid w:val="003B0142"/>
    <w:rsid w:val="003B01AA"/>
    <w:rsid w:val="003B0532"/>
    <w:rsid w:val="003B084E"/>
    <w:rsid w:val="003B0E12"/>
    <w:rsid w:val="003B1099"/>
    <w:rsid w:val="003B2488"/>
    <w:rsid w:val="003B2991"/>
    <w:rsid w:val="003B2A16"/>
    <w:rsid w:val="003B3063"/>
    <w:rsid w:val="003B3EFA"/>
    <w:rsid w:val="003B5325"/>
    <w:rsid w:val="003B5A22"/>
    <w:rsid w:val="003B60A6"/>
    <w:rsid w:val="003B69B4"/>
    <w:rsid w:val="003B6D12"/>
    <w:rsid w:val="003B747C"/>
    <w:rsid w:val="003B79FA"/>
    <w:rsid w:val="003C0237"/>
    <w:rsid w:val="003C0EFA"/>
    <w:rsid w:val="003C1413"/>
    <w:rsid w:val="003C1BC1"/>
    <w:rsid w:val="003C227E"/>
    <w:rsid w:val="003C2431"/>
    <w:rsid w:val="003C2986"/>
    <w:rsid w:val="003C2CD8"/>
    <w:rsid w:val="003C382B"/>
    <w:rsid w:val="003C39DC"/>
    <w:rsid w:val="003C3B76"/>
    <w:rsid w:val="003C4062"/>
    <w:rsid w:val="003C4469"/>
    <w:rsid w:val="003C48CF"/>
    <w:rsid w:val="003C506E"/>
    <w:rsid w:val="003C5492"/>
    <w:rsid w:val="003C553D"/>
    <w:rsid w:val="003C5C20"/>
    <w:rsid w:val="003C624B"/>
    <w:rsid w:val="003C663D"/>
    <w:rsid w:val="003C67EA"/>
    <w:rsid w:val="003C686F"/>
    <w:rsid w:val="003C6AB4"/>
    <w:rsid w:val="003C7DEB"/>
    <w:rsid w:val="003D0DEE"/>
    <w:rsid w:val="003D1599"/>
    <w:rsid w:val="003D1709"/>
    <w:rsid w:val="003D17BE"/>
    <w:rsid w:val="003D1AE8"/>
    <w:rsid w:val="003D1C18"/>
    <w:rsid w:val="003D3631"/>
    <w:rsid w:val="003D3A13"/>
    <w:rsid w:val="003D3DE2"/>
    <w:rsid w:val="003D408C"/>
    <w:rsid w:val="003D45D9"/>
    <w:rsid w:val="003D4BC2"/>
    <w:rsid w:val="003D57C6"/>
    <w:rsid w:val="003D5C76"/>
    <w:rsid w:val="003D5EAA"/>
    <w:rsid w:val="003D6935"/>
    <w:rsid w:val="003D6C1A"/>
    <w:rsid w:val="003D6EC3"/>
    <w:rsid w:val="003D757C"/>
    <w:rsid w:val="003D7A86"/>
    <w:rsid w:val="003E0481"/>
    <w:rsid w:val="003E0F4F"/>
    <w:rsid w:val="003E144B"/>
    <w:rsid w:val="003E14A6"/>
    <w:rsid w:val="003E15AD"/>
    <w:rsid w:val="003E1BCD"/>
    <w:rsid w:val="003E1D8E"/>
    <w:rsid w:val="003E226E"/>
    <w:rsid w:val="003E2327"/>
    <w:rsid w:val="003E26A1"/>
    <w:rsid w:val="003E26D6"/>
    <w:rsid w:val="003E2DF9"/>
    <w:rsid w:val="003E3328"/>
    <w:rsid w:val="003E33DF"/>
    <w:rsid w:val="003E3604"/>
    <w:rsid w:val="003E3942"/>
    <w:rsid w:val="003E3D43"/>
    <w:rsid w:val="003E3E2D"/>
    <w:rsid w:val="003E3FFB"/>
    <w:rsid w:val="003E4069"/>
    <w:rsid w:val="003E44B4"/>
    <w:rsid w:val="003E4511"/>
    <w:rsid w:val="003E47EE"/>
    <w:rsid w:val="003E484F"/>
    <w:rsid w:val="003E4E34"/>
    <w:rsid w:val="003E4ED4"/>
    <w:rsid w:val="003E6740"/>
    <w:rsid w:val="003E67E8"/>
    <w:rsid w:val="003E6F69"/>
    <w:rsid w:val="003E77FC"/>
    <w:rsid w:val="003E780D"/>
    <w:rsid w:val="003E7A88"/>
    <w:rsid w:val="003E7FAB"/>
    <w:rsid w:val="003F0000"/>
    <w:rsid w:val="003F03B5"/>
    <w:rsid w:val="003F03BC"/>
    <w:rsid w:val="003F074A"/>
    <w:rsid w:val="003F13D3"/>
    <w:rsid w:val="003F1F65"/>
    <w:rsid w:val="003F207C"/>
    <w:rsid w:val="003F2444"/>
    <w:rsid w:val="003F2611"/>
    <w:rsid w:val="003F2670"/>
    <w:rsid w:val="003F30B1"/>
    <w:rsid w:val="003F3B77"/>
    <w:rsid w:val="003F3C72"/>
    <w:rsid w:val="003F3EE2"/>
    <w:rsid w:val="003F3EEE"/>
    <w:rsid w:val="003F4965"/>
    <w:rsid w:val="003F4B8E"/>
    <w:rsid w:val="003F5900"/>
    <w:rsid w:val="003F5939"/>
    <w:rsid w:val="003F5F25"/>
    <w:rsid w:val="003F6CD5"/>
    <w:rsid w:val="003F70D0"/>
    <w:rsid w:val="003F712D"/>
    <w:rsid w:val="003F72C8"/>
    <w:rsid w:val="003F72FE"/>
    <w:rsid w:val="003F736F"/>
    <w:rsid w:val="003F7919"/>
    <w:rsid w:val="003F7E52"/>
    <w:rsid w:val="004002B4"/>
    <w:rsid w:val="00400937"/>
    <w:rsid w:val="004011F3"/>
    <w:rsid w:val="00401B02"/>
    <w:rsid w:val="00402766"/>
    <w:rsid w:val="00402B41"/>
    <w:rsid w:val="00403266"/>
    <w:rsid w:val="00403B8A"/>
    <w:rsid w:val="00403DD9"/>
    <w:rsid w:val="00403ED7"/>
    <w:rsid w:val="00404041"/>
    <w:rsid w:val="004049D4"/>
    <w:rsid w:val="00405F2E"/>
    <w:rsid w:val="004064BD"/>
    <w:rsid w:val="00406A68"/>
    <w:rsid w:val="004071CE"/>
    <w:rsid w:val="00407212"/>
    <w:rsid w:val="00410751"/>
    <w:rsid w:val="00410777"/>
    <w:rsid w:val="00411277"/>
    <w:rsid w:val="0041172A"/>
    <w:rsid w:val="00411C25"/>
    <w:rsid w:val="0041257F"/>
    <w:rsid w:val="00412663"/>
    <w:rsid w:val="004132C7"/>
    <w:rsid w:val="0041379D"/>
    <w:rsid w:val="0041455D"/>
    <w:rsid w:val="00414C9F"/>
    <w:rsid w:val="00414EC3"/>
    <w:rsid w:val="00414EE9"/>
    <w:rsid w:val="00414F5E"/>
    <w:rsid w:val="0041505D"/>
    <w:rsid w:val="004150E0"/>
    <w:rsid w:val="00415896"/>
    <w:rsid w:val="00415E91"/>
    <w:rsid w:val="0041617D"/>
    <w:rsid w:val="00416537"/>
    <w:rsid w:val="00416757"/>
    <w:rsid w:val="00416F96"/>
    <w:rsid w:val="0041720D"/>
    <w:rsid w:val="004174A3"/>
    <w:rsid w:val="0041768E"/>
    <w:rsid w:val="00417830"/>
    <w:rsid w:val="00417B2A"/>
    <w:rsid w:val="00417E68"/>
    <w:rsid w:val="00420045"/>
    <w:rsid w:val="00420187"/>
    <w:rsid w:val="00421217"/>
    <w:rsid w:val="004220EB"/>
    <w:rsid w:val="004223C5"/>
    <w:rsid w:val="00423076"/>
    <w:rsid w:val="00423767"/>
    <w:rsid w:val="0042400E"/>
    <w:rsid w:val="00424591"/>
    <w:rsid w:val="004245AC"/>
    <w:rsid w:val="004248D1"/>
    <w:rsid w:val="00424AD9"/>
    <w:rsid w:val="00425EEC"/>
    <w:rsid w:val="0042620F"/>
    <w:rsid w:val="004263D5"/>
    <w:rsid w:val="00426B73"/>
    <w:rsid w:val="00426C5A"/>
    <w:rsid w:val="004274A6"/>
    <w:rsid w:val="004279FB"/>
    <w:rsid w:val="00427E81"/>
    <w:rsid w:val="00427F94"/>
    <w:rsid w:val="00430309"/>
    <w:rsid w:val="004303E3"/>
    <w:rsid w:val="00430702"/>
    <w:rsid w:val="00430B55"/>
    <w:rsid w:val="004316B7"/>
    <w:rsid w:val="00432B5A"/>
    <w:rsid w:val="00432D35"/>
    <w:rsid w:val="0043326D"/>
    <w:rsid w:val="004332F4"/>
    <w:rsid w:val="0043370A"/>
    <w:rsid w:val="00433EA8"/>
    <w:rsid w:val="00434700"/>
    <w:rsid w:val="00434FD4"/>
    <w:rsid w:val="00435764"/>
    <w:rsid w:val="00435936"/>
    <w:rsid w:val="00435CC0"/>
    <w:rsid w:val="00435D77"/>
    <w:rsid w:val="004362D9"/>
    <w:rsid w:val="00436864"/>
    <w:rsid w:val="00436C87"/>
    <w:rsid w:val="00436C9E"/>
    <w:rsid w:val="004373F7"/>
    <w:rsid w:val="00437593"/>
    <w:rsid w:val="004377D3"/>
    <w:rsid w:val="004377E2"/>
    <w:rsid w:val="004379CA"/>
    <w:rsid w:val="00437CEA"/>
    <w:rsid w:val="004401F0"/>
    <w:rsid w:val="00441676"/>
    <w:rsid w:val="00441A95"/>
    <w:rsid w:val="0044231C"/>
    <w:rsid w:val="00442A15"/>
    <w:rsid w:val="00442DB5"/>
    <w:rsid w:val="0044303A"/>
    <w:rsid w:val="004435CD"/>
    <w:rsid w:val="0044390B"/>
    <w:rsid w:val="00443A29"/>
    <w:rsid w:val="00443DEA"/>
    <w:rsid w:val="00444015"/>
    <w:rsid w:val="004440A7"/>
    <w:rsid w:val="00444A6A"/>
    <w:rsid w:val="00445E50"/>
    <w:rsid w:val="004466F8"/>
    <w:rsid w:val="00446F25"/>
    <w:rsid w:val="0045002E"/>
    <w:rsid w:val="004510CF"/>
    <w:rsid w:val="00451249"/>
    <w:rsid w:val="00452317"/>
    <w:rsid w:val="00452E31"/>
    <w:rsid w:val="004530AE"/>
    <w:rsid w:val="004534B5"/>
    <w:rsid w:val="00453967"/>
    <w:rsid w:val="00454DC9"/>
    <w:rsid w:val="00455E2A"/>
    <w:rsid w:val="0045639A"/>
    <w:rsid w:val="004563BD"/>
    <w:rsid w:val="004564DE"/>
    <w:rsid w:val="004565EA"/>
    <w:rsid w:val="0045722C"/>
    <w:rsid w:val="004576CE"/>
    <w:rsid w:val="00457854"/>
    <w:rsid w:val="00460440"/>
    <w:rsid w:val="00460A73"/>
    <w:rsid w:val="00460FCB"/>
    <w:rsid w:val="004610D1"/>
    <w:rsid w:val="004616B0"/>
    <w:rsid w:val="0046174D"/>
    <w:rsid w:val="004622A4"/>
    <w:rsid w:val="00462721"/>
    <w:rsid w:val="00462D42"/>
    <w:rsid w:val="00462FB2"/>
    <w:rsid w:val="00463FE6"/>
    <w:rsid w:val="004645E5"/>
    <w:rsid w:val="004646A8"/>
    <w:rsid w:val="004647FD"/>
    <w:rsid w:val="00464955"/>
    <w:rsid w:val="00464C8F"/>
    <w:rsid w:val="00465F07"/>
    <w:rsid w:val="0046620D"/>
    <w:rsid w:val="004664B8"/>
    <w:rsid w:val="0046668C"/>
    <w:rsid w:val="00466BA8"/>
    <w:rsid w:val="00466EAF"/>
    <w:rsid w:val="00466FBC"/>
    <w:rsid w:val="00467882"/>
    <w:rsid w:val="00467AC4"/>
    <w:rsid w:val="0047018B"/>
    <w:rsid w:val="00470567"/>
    <w:rsid w:val="00470CB4"/>
    <w:rsid w:val="00470D42"/>
    <w:rsid w:val="00470E7E"/>
    <w:rsid w:val="00471122"/>
    <w:rsid w:val="0047114E"/>
    <w:rsid w:val="00471944"/>
    <w:rsid w:val="0047267B"/>
    <w:rsid w:val="00473BA2"/>
    <w:rsid w:val="00473E83"/>
    <w:rsid w:val="00474207"/>
    <w:rsid w:val="00474BE8"/>
    <w:rsid w:val="00474EC1"/>
    <w:rsid w:val="00475EAA"/>
    <w:rsid w:val="00475F93"/>
    <w:rsid w:val="0047608C"/>
    <w:rsid w:val="004760C9"/>
    <w:rsid w:val="0047678F"/>
    <w:rsid w:val="004769C3"/>
    <w:rsid w:val="00476BE6"/>
    <w:rsid w:val="00476EA5"/>
    <w:rsid w:val="00476F7C"/>
    <w:rsid w:val="0047705D"/>
    <w:rsid w:val="004777F6"/>
    <w:rsid w:val="00480527"/>
    <w:rsid w:val="00480706"/>
    <w:rsid w:val="0048070F"/>
    <w:rsid w:val="00480871"/>
    <w:rsid w:val="0048093B"/>
    <w:rsid w:val="004809A1"/>
    <w:rsid w:val="004815E8"/>
    <w:rsid w:val="0048162E"/>
    <w:rsid w:val="004816F4"/>
    <w:rsid w:val="004829D9"/>
    <w:rsid w:val="00482A66"/>
    <w:rsid w:val="00483015"/>
    <w:rsid w:val="0048390E"/>
    <w:rsid w:val="00485111"/>
    <w:rsid w:val="004858FF"/>
    <w:rsid w:val="00485BAE"/>
    <w:rsid w:val="004863D0"/>
    <w:rsid w:val="004863EC"/>
    <w:rsid w:val="00486AA2"/>
    <w:rsid w:val="00487749"/>
    <w:rsid w:val="004877FF"/>
    <w:rsid w:val="004878CF"/>
    <w:rsid w:val="00487A15"/>
    <w:rsid w:val="00487B60"/>
    <w:rsid w:val="0049000C"/>
    <w:rsid w:val="00490A01"/>
    <w:rsid w:val="00490BC3"/>
    <w:rsid w:val="00490E6E"/>
    <w:rsid w:val="0049124C"/>
    <w:rsid w:val="004912F5"/>
    <w:rsid w:val="004916ED"/>
    <w:rsid w:val="004921E9"/>
    <w:rsid w:val="00492C54"/>
    <w:rsid w:val="00492D24"/>
    <w:rsid w:val="00492EBD"/>
    <w:rsid w:val="004936EA"/>
    <w:rsid w:val="0049378B"/>
    <w:rsid w:val="00493B21"/>
    <w:rsid w:val="00493D63"/>
    <w:rsid w:val="0049405A"/>
    <w:rsid w:val="00494DE1"/>
    <w:rsid w:val="004968A4"/>
    <w:rsid w:val="00496FC8"/>
    <w:rsid w:val="00497048"/>
    <w:rsid w:val="0049714F"/>
    <w:rsid w:val="004A0279"/>
    <w:rsid w:val="004A080F"/>
    <w:rsid w:val="004A14B4"/>
    <w:rsid w:val="004A167E"/>
    <w:rsid w:val="004A1C49"/>
    <w:rsid w:val="004A1ECD"/>
    <w:rsid w:val="004A1F7D"/>
    <w:rsid w:val="004A25D7"/>
    <w:rsid w:val="004A318F"/>
    <w:rsid w:val="004A34B8"/>
    <w:rsid w:val="004A3621"/>
    <w:rsid w:val="004A3777"/>
    <w:rsid w:val="004A38BB"/>
    <w:rsid w:val="004A400E"/>
    <w:rsid w:val="004A4BA0"/>
    <w:rsid w:val="004A4D3F"/>
    <w:rsid w:val="004A570C"/>
    <w:rsid w:val="004A59E4"/>
    <w:rsid w:val="004A5A44"/>
    <w:rsid w:val="004A5D76"/>
    <w:rsid w:val="004A6936"/>
    <w:rsid w:val="004A7F22"/>
    <w:rsid w:val="004B0348"/>
    <w:rsid w:val="004B06AE"/>
    <w:rsid w:val="004B0C3C"/>
    <w:rsid w:val="004B0C8B"/>
    <w:rsid w:val="004B0CEF"/>
    <w:rsid w:val="004B0D84"/>
    <w:rsid w:val="004B0E56"/>
    <w:rsid w:val="004B1990"/>
    <w:rsid w:val="004B23C7"/>
    <w:rsid w:val="004B34A9"/>
    <w:rsid w:val="004B3875"/>
    <w:rsid w:val="004B3B1B"/>
    <w:rsid w:val="004B4544"/>
    <w:rsid w:val="004B476C"/>
    <w:rsid w:val="004B55E2"/>
    <w:rsid w:val="004B594B"/>
    <w:rsid w:val="004B5EBB"/>
    <w:rsid w:val="004B5FF5"/>
    <w:rsid w:val="004B6160"/>
    <w:rsid w:val="004B630C"/>
    <w:rsid w:val="004B64AF"/>
    <w:rsid w:val="004B6E1E"/>
    <w:rsid w:val="004B734F"/>
    <w:rsid w:val="004B7E7D"/>
    <w:rsid w:val="004B7F3E"/>
    <w:rsid w:val="004C0CBD"/>
    <w:rsid w:val="004C0D35"/>
    <w:rsid w:val="004C10D6"/>
    <w:rsid w:val="004C1812"/>
    <w:rsid w:val="004C3559"/>
    <w:rsid w:val="004C368E"/>
    <w:rsid w:val="004C4C42"/>
    <w:rsid w:val="004C4CB7"/>
    <w:rsid w:val="004C4EBF"/>
    <w:rsid w:val="004C50E0"/>
    <w:rsid w:val="004C51A4"/>
    <w:rsid w:val="004C5418"/>
    <w:rsid w:val="004C557B"/>
    <w:rsid w:val="004C5696"/>
    <w:rsid w:val="004C575C"/>
    <w:rsid w:val="004C5B3D"/>
    <w:rsid w:val="004C6C36"/>
    <w:rsid w:val="004C6E64"/>
    <w:rsid w:val="004C7981"/>
    <w:rsid w:val="004C7C03"/>
    <w:rsid w:val="004C7C07"/>
    <w:rsid w:val="004D0154"/>
    <w:rsid w:val="004D056D"/>
    <w:rsid w:val="004D0DA3"/>
    <w:rsid w:val="004D1011"/>
    <w:rsid w:val="004D143D"/>
    <w:rsid w:val="004D188B"/>
    <w:rsid w:val="004D1969"/>
    <w:rsid w:val="004D3FA9"/>
    <w:rsid w:val="004D4CCC"/>
    <w:rsid w:val="004D4E10"/>
    <w:rsid w:val="004D52EB"/>
    <w:rsid w:val="004D5611"/>
    <w:rsid w:val="004D5D16"/>
    <w:rsid w:val="004D61B1"/>
    <w:rsid w:val="004D6369"/>
    <w:rsid w:val="004D6D94"/>
    <w:rsid w:val="004D6E7D"/>
    <w:rsid w:val="004D6EE0"/>
    <w:rsid w:val="004D70BD"/>
    <w:rsid w:val="004D72D5"/>
    <w:rsid w:val="004D7A83"/>
    <w:rsid w:val="004E02CA"/>
    <w:rsid w:val="004E08EE"/>
    <w:rsid w:val="004E0F90"/>
    <w:rsid w:val="004E10DC"/>
    <w:rsid w:val="004E1260"/>
    <w:rsid w:val="004E1274"/>
    <w:rsid w:val="004E17A6"/>
    <w:rsid w:val="004E1A87"/>
    <w:rsid w:val="004E202B"/>
    <w:rsid w:val="004E235A"/>
    <w:rsid w:val="004E329D"/>
    <w:rsid w:val="004E35B0"/>
    <w:rsid w:val="004E39DB"/>
    <w:rsid w:val="004E3E6C"/>
    <w:rsid w:val="004E4195"/>
    <w:rsid w:val="004E5AB5"/>
    <w:rsid w:val="004E5BC1"/>
    <w:rsid w:val="004E5CCF"/>
    <w:rsid w:val="004E6097"/>
    <w:rsid w:val="004E62D5"/>
    <w:rsid w:val="004E63BA"/>
    <w:rsid w:val="004E653E"/>
    <w:rsid w:val="004E66D7"/>
    <w:rsid w:val="004E71DD"/>
    <w:rsid w:val="004E746D"/>
    <w:rsid w:val="004E7536"/>
    <w:rsid w:val="004E7652"/>
    <w:rsid w:val="004E7923"/>
    <w:rsid w:val="004E7A8D"/>
    <w:rsid w:val="004E7D2D"/>
    <w:rsid w:val="004F0B99"/>
    <w:rsid w:val="004F11CF"/>
    <w:rsid w:val="004F11E3"/>
    <w:rsid w:val="004F13A6"/>
    <w:rsid w:val="004F1E85"/>
    <w:rsid w:val="004F1F56"/>
    <w:rsid w:val="004F221E"/>
    <w:rsid w:val="004F24BF"/>
    <w:rsid w:val="004F25A3"/>
    <w:rsid w:val="004F28A8"/>
    <w:rsid w:val="004F335F"/>
    <w:rsid w:val="004F3914"/>
    <w:rsid w:val="004F3AC2"/>
    <w:rsid w:val="004F5059"/>
    <w:rsid w:val="004F56ED"/>
    <w:rsid w:val="004F5A3D"/>
    <w:rsid w:val="004F5F0B"/>
    <w:rsid w:val="004F6490"/>
    <w:rsid w:val="004F7169"/>
    <w:rsid w:val="004F75CE"/>
    <w:rsid w:val="004F768E"/>
    <w:rsid w:val="004F79AE"/>
    <w:rsid w:val="005005E5"/>
    <w:rsid w:val="00500C85"/>
    <w:rsid w:val="00500F59"/>
    <w:rsid w:val="00501557"/>
    <w:rsid w:val="00502132"/>
    <w:rsid w:val="0050218E"/>
    <w:rsid w:val="00502A89"/>
    <w:rsid w:val="005036DC"/>
    <w:rsid w:val="00503981"/>
    <w:rsid w:val="00503E13"/>
    <w:rsid w:val="00503F85"/>
    <w:rsid w:val="0050411B"/>
    <w:rsid w:val="00504387"/>
    <w:rsid w:val="005047EB"/>
    <w:rsid w:val="00504BF4"/>
    <w:rsid w:val="00505045"/>
    <w:rsid w:val="00505208"/>
    <w:rsid w:val="0050579D"/>
    <w:rsid w:val="0050585D"/>
    <w:rsid w:val="00505A83"/>
    <w:rsid w:val="00505D2F"/>
    <w:rsid w:val="00505F65"/>
    <w:rsid w:val="0050614B"/>
    <w:rsid w:val="0050748F"/>
    <w:rsid w:val="005074E5"/>
    <w:rsid w:val="005079C3"/>
    <w:rsid w:val="00507A8D"/>
    <w:rsid w:val="00507EDD"/>
    <w:rsid w:val="00507F17"/>
    <w:rsid w:val="00510706"/>
    <w:rsid w:val="005107FC"/>
    <w:rsid w:val="0051093C"/>
    <w:rsid w:val="0051133C"/>
    <w:rsid w:val="00511902"/>
    <w:rsid w:val="00511D5F"/>
    <w:rsid w:val="00511DA6"/>
    <w:rsid w:val="00512B81"/>
    <w:rsid w:val="00512C5A"/>
    <w:rsid w:val="00512DDC"/>
    <w:rsid w:val="00513316"/>
    <w:rsid w:val="00513524"/>
    <w:rsid w:val="005137B6"/>
    <w:rsid w:val="00514971"/>
    <w:rsid w:val="00515082"/>
    <w:rsid w:val="00515414"/>
    <w:rsid w:val="00516273"/>
    <w:rsid w:val="005162D2"/>
    <w:rsid w:val="005173A5"/>
    <w:rsid w:val="00517909"/>
    <w:rsid w:val="00517949"/>
    <w:rsid w:val="00520159"/>
    <w:rsid w:val="005204A0"/>
    <w:rsid w:val="00520F2C"/>
    <w:rsid w:val="00521493"/>
    <w:rsid w:val="00521908"/>
    <w:rsid w:val="00522110"/>
    <w:rsid w:val="00522BD1"/>
    <w:rsid w:val="0052316A"/>
    <w:rsid w:val="005235EE"/>
    <w:rsid w:val="00523AF2"/>
    <w:rsid w:val="005241FB"/>
    <w:rsid w:val="005242F8"/>
    <w:rsid w:val="0052436F"/>
    <w:rsid w:val="005247EB"/>
    <w:rsid w:val="005249DD"/>
    <w:rsid w:val="00524FD0"/>
    <w:rsid w:val="00524FD9"/>
    <w:rsid w:val="00525939"/>
    <w:rsid w:val="00525D46"/>
    <w:rsid w:val="00525DB9"/>
    <w:rsid w:val="005260D8"/>
    <w:rsid w:val="00526411"/>
    <w:rsid w:val="0052655D"/>
    <w:rsid w:val="005265B2"/>
    <w:rsid w:val="0052705F"/>
    <w:rsid w:val="005272B6"/>
    <w:rsid w:val="00527CB1"/>
    <w:rsid w:val="005301CF"/>
    <w:rsid w:val="00530580"/>
    <w:rsid w:val="0053061C"/>
    <w:rsid w:val="00530B78"/>
    <w:rsid w:val="005311B3"/>
    <w:rsid w:val="005315C6"/>
    <w:rsid w:val="005322B1"/>
    <w:rsid w:val="00532FC4"/>
    <w:rsid w:val="00533798"/>
    <w:rsid w:val="00533B22"/>
    <w:rsid w:val="00534314"/>
    <w:rsid w:val="0053452D"/>
    <w:rsid w:val="005348FD"/>
    <w:rsid w:val="005353E5"/>
    <w:rsid w:val="00535423"/>
    <w:rsid w:val="00535572"/>
    <w:rsid w:val="00535593"/>
    <w:rsid w:val="00535916"/>
    <w:rsid w:val="0053621E"/>
    <w:rsid w:val="00536343"/>
    <w:rsid w:val="00536491"/>
    <w:rsid w:val="005364FE"/>
    <w:rsid w:val="005366C5"/>
    <w:rsid w:val="00536E8D"/>
    <w:rsid w:val="00537762"/>
    <w:rsid w:val="00537AAF"/>
    <w:rsid w:val="00537B2E"/>
    <w:rsid w:val="0054063E"/>
    <w:rsid w:val="00541046"/>
    <w:rsid w:val="005416CF"/>
    <w:rsid w:val="00541A45"/>
    <w:rsid w:val="00542174"/>
    <w:rsid w:val="00542478"/>
    <w:rsid w:val="00542605"/>
    <w:rsid w:val="005427D3"/>
    <w:rsid w:val="005434E2"/>
    <w:rsid w:val="005439F8"/>
    <w:rsid w:val="00543C8D"/>
    <w:rsid w:val="00543D15"/>
    <w:rsid w:val="00543F50"/>
    <w:rsid w:val="00543F6D"/>
    <w:rsid w:val="00544A19"/>
    <w:rsid w:val="00544E5D"/>
    <w:rsid w:val="005451F2"/>
    <w:rsid w:val="00545CDF"/>
    <w:rsid w:val="00546B8A"/>
    <w:rsid w:val="00546CFE"/>
    <w:rsid w:val="00547A4C"/>
    <w:rsid w:val="00547B1D"/>
    <w:rsid w:val="00547DD8"/>
    <w:rsid w:val="00547FC8"/>
    <w:rsid w:val="0055036B"/>
    <w:rsid w:val="005503BD"/>
    <w:rsid w:val="0055053F"/>
    <w:rsid w:val="0055117A"/>
    <w:rsid w:val="0055132C"/>
    <w:rsid w:val="005514FE"/>
    <w:rsid w:val="00551AC5"/>
    <w:rsid w:val="00551E3E"/>
    <w:rsid w:val="00552047"/>
    <w:rsid w:val="0055249F"/>
    <w:rsid w:val="0055262E"/>
    <w:rsid w:val="005528E4"/>
    <w:rsid w:val="00553839"/>
    <w:rsid w:val="00553958"/>
    <w:rsid w:val="005539E1"/>
    <w:rsid w:val="00553B44"/>
    <w:rsid w:val="00553BAD"/>
    <w:rsid w:val="00553D97"/>
    <w:rsid w:val="005543ED"/>
    <w:rsid w:val="00554E32"/>
    <w:rsid w:val="00554E98"/>
    <w:rsid w:val="005556DE"/>
    <w:rsid w:val="005559B6"/>
    <w:rsid w:val="00555C60"/>
    <w:rsid w:val="005561C8"/>
    <w:rsid w:val="00556284"/>
    <w:rsid w:val="00556FF2"/>
    <w:rsid w:val="005570CE"/>
    <w:rsid w:val="005602A3"/>
    <w:rsid w:val="005602B6"/>
    <w:rsid w:val="005602D9"/>
    <w:rsid w:val="005604F9"/>
    <w:rsid w:val="005605D6"/>
    <w:rsid w:val="005608EB"/>
    <w:rsid w:val="0056106A"/>
    <w:rsid w:val="005616A2"/>
    <w:rsid w:val="00561F19"/>
    <w:rsid w:val="005622E9"/>
    <w:rsid w:val="00562B85"/>
    <w:rsid w:val="00563266"/>
    <w:rsid w:val="005632FC"/>
    <w:rsid w:val="0056386B"/>
    <w:rsid w:val="00563C7A"/>
    <w:rsid w:val="0056444B"/>
    <w:rsid w:val="005644C9"/>
    <w:rsid w:val="00564996"/>
    <w:rsid w:val="00564A1E"/>
    <w:rsid w:val="00564BA7"/>
    <w:rsid w:val="00564CC1"/>
    <w:rsid w:val="00564F5B"/>
    <w:rsid w:val="00565842"/>
    <w:rsid w:val="00565C59"/>
    <w:rsid w:val="00566A29"/>
    <w:rsid w:val="0056792A"/>
    <w:rsid w:val="00567AF9"/>
    <w:rsid w:val="00567FD5"/>
    <w:rsid w:val="0057075E"/>
    <w:rsid w:val="00571062"/>
    <w:rsid w:val="005716A7"/>
    <w:rsid w:val="00572E21"/>
    <w:rsid w:val="00572EB1"/>
    <w:rsid w:val="00573152"/>
    <w:rsid w:val="00573273"/>
    <w:rsid w:val="005736C3"/>
    <w:rsid w:val="005736DB"/>
    <w:rsid w:val="00573838"/>
    <w:rsid w:val="00573E37"/>
    <w:rsid w:val="005741CC"/>
    <w:rsid w:val="005742A7"/>
    <w:rsid w:val="005745E3"/>
    <w:rsid w:val="00574710"/>
    <w:rsid w:val="00574B73"/>
    <w:rsid w:val="00575451"/>
    <w:rsid w:val="0057570B"/>
    <w:rsid w:val="00575A84"/>
    <w:rsid w:val="00575EBC"/>
    <w:rsid w:val="00576173"/>
    <w:rsid w:val="00576D48"/>
    <w:rsid w:val="00576E1B"/>
    <w:rsid w:val="00577047"/>
    <w:rsid w:val="00577223"/>
    <w:rsid w:val="00577330"/>
    <w:rsid w:val="005773B0"/>
    <w:rsid w:val="00577504"/>
    <w:rsid w:val="00577590"/>
    <w:rsid w:val="005776EC"/>
    <w:rsid w:val="00577A47"/>
    <w:rsid w:val="00577C01"/>
    <w:rsid w:val="005800BA"/>
    <w:rsid w:val="0058097F"/>
    <w:rsid w:val="00581084"/>
    <w:rsid w:val="005819EC"/>
    <w:rsid w:val="00581A82"/>
    <w:rsid w:val="00581B6E"/>
    <w:rsid w:val="00581C2F"/>
    <w:rsid w:val="00581E6D"/>
    <w:rsid w:val="00582634"/>
    <w:rsid w:val="005826F7"/>
    <w:rsid w:val="00582F6B"/>
    <w:rsid w:val="00582F7B"/>
    <w:rsid w:val="00583BBE"/>
    <w:rsid w:val="00584BB2"/>
    <w:rsid w:val="00584C76"/>
    <w:rsid w:val="00584DF5"/>
    <w:rsid w:val="00584F5B"/>
    <w:rsid w:val="00585350"/>
    <w:rsid w:val="005853B1"/>
    <w:rsid w:val="00585501"/>
    <w:rsid w:val="0058590A"/>
    <w:rsid w:val="005867B1"/>
    <w:rsid w:val="00587126"/>
    <w:rsid w:val="00587D20"/>
    <w:rsid w:val="00587D2A"/>
    <w:rsid w:val="0059015F"/>
    <w:rsid w:val="005903D2"/>
    <w:rsid w:val="00590447"/>
    <w:rsid w:val="00590960"/>
    <w:rsid w:val="00590A24"/>
    <w:rsid w:val="00590DEC"/>
    <w:rsid w:val="005914F7"/>
    <w:rsid w:val="00591EE8"/>
    <w:rsid w:val="0059237E"/>
    <w:rsid w:val="005923FC"/>
    <w:rsid w:val="00592CEE"/>
    <w:rsid w:val="00594253"/>
    <w:rsid w:val="0059450C"/>
    <w:rsid w:val="00594F4F"/>
    <w:rsid w:val="0059534C"/>
    <w:rsid w:val="00595B74"/>
    <w:rsid w:val="00595FED"/>
    <w:rsid w:val="00596757"/>
    <w:rsid w:val="0059743A"/>
    <w:rsid w:val="00597504"/>
    <w:rsid w:val="00597E8C"/>
    <w:rsid w:val="005A1729"/>
    <w:rsid w:val="005A1865"/>
    <w:rsid w:val="005A1ABE"/>
    <w:rsid w:val="005A1AD6"/>
    <w:rsid w:val="005A23BA"/>
    <w:rsid w:val="005A2837"/>
    <w:rsid w:val="005A28DC"/>
    <w:rsid w:val="005A43A1"/>
    <w:rsid w:val="005A43D0"/>
    <w:rsid w:val="005A47BC"/>
    <w:rsid w:val="005A52F1"/>
    <w:rsid w:val="005A5DA2"/>
    <w:rsid w:val="005A5E9E"/>
    <w:rsid w:val="005A66E6"/>
    <w:rsid w:val="005A68C7"/>
    <w:rsid w:val="005A6965"/>
    <w:rsid w:val="005A698A"/>
    <w:rsid w:val="005A7014"/>
    <w:rsid w:val="005A7473"/>
    <w:rsid w:val="005A7806"/>
    <w:rsid w:val="005B0278"/>
    <w:rsid w:val="005B067F"/>
    <w:rsid w:val="005B077A"/>
    <w:rsid w:val="005B0F1D"/>
    <w:rsid w:val="005B0F37"/>
    <w:rsid w:val="005B13DE"/>
    <w:rsid w:val="005B17F8"/>
    <w:rsid w:val="005B1AB7"/>
    <w:rsid w:val="005B1C1E"/>
    <w:rsid w:val="005B262B"/>
    <w:rsid w:val="005B2AAB"/>
    <w:rsid w:val="005B2CCB"/>
    <w:rsid w:val="005B3A5B"/>
    <w:rsid w:val="005B3CCF"/>
    <w:rsid w:val="005B3E3F"/>
    <w:rsid w:val="005B3FCB"/>
    <w:rsid w:val="005B40C9"/>
    <w:rsid w:val="005B4237"/>
    <w:rsid w:val="005B43C7"/>
    <w:rsid w:val="005B4BFE"/>
    <w:rsid w:val="005B4C03"/>
    <w:rsid w:val="005B4C7A"/>
    <w:rsid w:val="005B52CB"/>
    <w:rsid w:val="005B63FF"/>
    <w:rsid w:val="005B6FB1"/>
    <w:rsid w:val="005B7081"/>
    <w:rsid w:val="005B70A7"/>
    <w:rsid w:val="005B70BF"/>
    <w:rsid w:val="005B7258"/>
    <w:rsid w:val="005B7381"/>
    <w:rsid w:val="005B7499"/>
    <w:rsid w:val="005B7BF5"/>
    <w:rsid w:val="005B7D04"/>
    <w:rsid w:val="005B7D0B"/>
    <w:rsid w:val="005C0258"/>
    <w:rsid w:val="005C043C"/>
    <w:rsid w:val="005C0991"/>
    <w:rsid w:val="005C1187"/>
    <w:rsid w:val="005C1347"/>
    <w:rsid w:val="005C166B"/>
    <w:rsid w:val="005C185E"/>
    <w:rsid w:val="005C1C70"/>
    <w:rsid w:val="005C21B3"/>
    <w:rsid w:val="005C22BB"/>
    <w:rsid w:val="005C255A"/>
    <w:rsid w:val="005C28AB"/>
    <w:rsid w:val="005C2F26"/>
    <w:rsid w:val="005C4565"/>
    <w:rsid w:val="005C46F8"/>
    <w:rsid w:val="005C4913"/>
    <w:rsid w:val="005C4A4E"/>
    <w:rsid w:val="005C4B47"/>
    <w:rsid w:val="005C52CA"/>
    <w:rsid w:val="005C5AB2"/>
    <w:rsid w:val="005C6A83"/>
    <w:rsid w:val="005C6B38"/>
    <w:rsid w:val="005C70BF"/>
    <w:rsid w:val="005C757E"/>
    <w:rsid w:val="005C7A09"/>
    <w:rsid w:val="005D068E"/>
    <w:rsid w:val="005D0800"/>
    <w:rsid w:val="005D0FDB"/>
    <w:rsid w:val="005D15AE"/>
    <w:rsid w:val="005D1852"/>
    <w:rsid w:val="005D1B24"/>
    <w:rsid w:val="005D2505"/>
    <w:rsid w:val="005D2550"/>
    <w:rsid w:val="005D291D"/>
    <w:rsid w:val="005D3520"/>
    <w:rsid w:val="005D36E0"/>
    <w:rsid w:val="005D3806"/>
    <w:rsid w:val="005D38C6"/>
    <w:rsid w:val="005D4932"/>
    <w:rsid w:val="005D4FC4"/>
    <w:rsid w:val="005D51E6"/>
    <w:rsid w:val="005D51F1"/>
    <w:rsid w:val="005D55EE"/>
    <w:rsid w:val="005D5877"/>
    <w:rsid w:val="005D666C"/>
    <w:rsid w:val="005D671C"/>
    <w:rsid w:val="005D7177"/>
    <w:rsid w:val="005D7848"/>
    <w:rsid w:val="005D7A34"/>
    <w:rsid w:val="005D7E27"/>
    <w:rsid w:val="005E0B4E"/>
    <w:rsid w:val="005E252D"/>
    <w:rsid w:val="005E28D9"/>
    <w:rsid w:val="005E2AB0"/>
    <w:rsid w:val="005E2B42"/>
    <w:rsid w:val="005E3137"/>
    <w:rsid w:val="005E3461"/>
    <w:rsid w:val="005E42C4"/>
    <w:rsid w:val="005E441E"/>
    <w:rsid w:val="005E47E2"/>
    <w:rsid w:val="005E4C62"/>
    <w:rsid w:val="005E4D6E"/>
    <w:rsid w:val="005E4E86"/>
    <w:rsid w:val="005E55E4"/>
    <w:rsid w:val="005E5BCF"/>
    <w:rsid w:val="005E5C56"/>
    <w:rsid w:val="005E5D1D"/>
    <w:rsid w:val="005E5EF8"/>
    <w:rsid w:val="005E62EB"/>
    <w:rsid w:val="005E64EE"/>
    <w:rsid w:val="005E683C"/>
    <w:rsid w:val="005E6930"/>
    <w:rsid w:val="005E7342"/>
    <w:rsid w:val="005E7BC4"/>
    <w:rsid w:val="005E7DB5"/>
    <w:rsid w:val="005F03EC"/>
    <w:rsid w:val="005F04B6"/>
    <w:rsid w:val="005F04F4"/>
    <w:rsid w:val="005F057D"/>
    <w:rsid w:val="005F25B6"/>
    <w:rsid w:val="005F26A0"/>
    <w:rsid w:val="005F29BB"/>
    <w:rsid w:val="005F2F5B"/>
    <w:rsid w:val="005F2FDF"/>
    <w:rsid w:val="005F31D5"/>
    <w:rsid w:val="005F343C"/>
    <w:rsid w:val="005F413E"/>
    <w:rsid w:val="005F4189"/>
    <w:rsid w:val="005F4693"/>
    <w:rsid w:val="005F473B"/>
    <w:rsid w:val="005F4DD8"/>
    <w:rsid w:val="005F51BC"/>
    <w:rsid w:val="005F559F"/>
    <w:rsid w:val="005F58F4"/>
    <w:rsid w:val="005F60FD"/>
    <w:rsid w:val="005F6183"/>
    <w:rsid w:val="005F7FC5"/>
    <w:rsid w:val="0060056F"/>
    <w:rsid w:val="0060091D"/>
    <w:rsid w:val="00600BD0"/>
    <w:rsid w:val="00601C97"/>
    <w:rsid w:val="00601E28"/>
    <w:rsid w:val="006025B8"/>
    <w:rsid w:val="00602750"/>
    <w:rsid w:val="006028B1"/>
    <w:rsid w:val="00602925"/>
    <w:rsid w:val="00602942"/>
    <w:rsid w:val="00603701"/>
    <w:rsid w:val="00603F56"/>
    <w:rsid w:val="00604E3E"/>
    <w:rsid w:val="00606098"/>
    <w:rsid w:val="006060E7"/>
    <w:rsid w:val="00606CC6"/>
    <w:rsid w:val="00606ED3"/>
    <w:rsid w:val="00607337"/>
    <w:rsid w:val="00607CAB"/>
    <w:rsid w:val="00607F11"/>
    <w:rsid w:val="00607FF2"/>
    <w:rsid w:val="00610B0D"/>
    <w:rsid w:val="00610DF2"/>
    <w:rsid w:val="00610F66"/>
    <w:rsid w:val="00611032"/>
    <w:rsid w:val="006114CD"/>
    <w:rsid w:val="006116CB"/>
    <w:rsid w:val="00611915"/>
    <w:rsid w:val="00611C9F"/>
    <w:rsid w:val="00612495"/>
    <w:rsid w:val="006126AD"/>
    <w:rsid w:val="0061301C"/>
    <w:rsid w:val="006130B1"/>
    <w:rsid w:val="0061348B"/>
    <w:rsid w:val="006136BE"/>
    <w:rsid w:val="00613C3B"/>
    <w:rsid w:val="00614136"/>
    <w:rsid w:val="0061440C"/>
    <w:rsid w:val="006149AF"/>
    <w:rsid w:val="00614C00"/>
    <w:rsid w:val="00615D0C"/>
    <w:rsid w:val="00615E92"/>
    <w:rsid w:val="00616110"/>
    <w:rsid w:val="006168A9"/>
    <w:rsid w:val="00616F07"/>
    <w:rsid w:val="0062077C"/>
    <w:rsid w:val="00620A81"/>
    <w:rsid w:val="0062113E"/>
    <w:rsid w:val="00621448"/>
    <w:rsid w:val="00621589"/>
    <w:rsid w:val="00621769"/>
    <w:rsid w:val="00622323"/>
    <w:rsid w:val="00622920"/>
    <w:rsid w:val="00622D25"/>
    <w:rsid w:val="006232A6"/>
    <w:rsid w:val="00623591"/>
    <w:rsid w:val="00623922"/>
    <w:rsid w:val="00624127"/>
    <w:rsid w:val="00624B6D"/>
    <w:rsid w:val="00625C90"/>
    <w:rsid w:val="00626946"/>
    <w:rsid w:val="00626ACA"/>
    <w:rsid w:val="0062707A"/>
    <w:rsid w:val="0062710E"/>
    <w:rsid w:val="00627DB3"/>
    <w:rsid w:val="0063017B"/>
    <w:rsid w:val="006301AB"/>
    <w:rsid w:val="0063082B"/>
    <w:rsid w:val="0063186E"/>
    <w:rsid w:val="0063191D"/>
    <w:rsid w:val="00631F63"/>
    <w:rsid w:val="0063203D"/>
    <w:rsid w:val="006321B7"/>
    <w:rsid w:val="0063240E"/>
    <w:rsid w:val="006325FA"/>
    <w:rsid w:val="00632DAB"/>
    <w:rsid w:val="0063306C"/>
    <w:rsid w:val="0063397B"/>
    <w:rsid w:val="00633BAC"/>
    <w:rsid w:val="00633D31"/>
    <w:rsid w:val="00634302"/>
    <w:rsid w:val="006349CC"/>
    <w:rsid w:val="00634D2A"/>
    <w:rsid w:val="00635097"/>
    <w:rsid w:val="00635AAB"/>
    <w:rsid w:val="00635B26"/>
    <w:rsid w:val="00635C15"/>
    <w:rsid w:val="00635E65"/>
    <w:rsid w:val="0063623F"/>
    <w:rsid w:val="006364FE"/>
    <w:rsid w:val="00636922"/>
    <w:rsid w:val="00637C43"/>
    <w:rsid w:val="00640CA0"/>
    <w:rsid w:val="00640D89"/>
    <w:rsid w:val="00641491"/>
    <w:rsid w:val="00641862"/>
    <w:rsid w:val="00641B05"/>
    <w:rsid w:val="00641CBF"/>
    <w:rsid w:val="00642A67"/>
    <w:rsid w:val="00642EE5"/>
    <w:rsid w:val="006433BD"/>
    <w:rsid w:val="00643D0D"/>
    <w:rsid w:val="006444B8"/>
    <w:rsid w:val="00644D5E"/>
    <w:rsid w:val="00645238"/>
    <w:rsid w:val="006455DB"/>
    <w:rsid w:val="006458F9"/>
    <w:rsid w:val="00645A82"/>
    <w:rsid w:val="00645D0A"/>
    <w:rsid w:val="00645D56"/>
    <w:rsid w:val="00645EF8"/>
    <w:rsid w:val="00646287"/>
    <w:rsid w:val="0064663A"/>
    <w:rsid w:val="00646CEF"/>
    <w:rsid w:val="0064736F"/>
    <w:rsid w:val="00650D17"/>
    <w:rsid w:val="00650F17"/>
    <w:rsid w:val="00651CF7"/>
    <w:rsid w:val="00651DEC"/>
    <w:rsid w:val="006522AE"/>
    <w:rsid w:val="00652BF7"/>
    <w:rsid w:val="00654547"/>
    <w:rsid w:val="006546F9"/>
    <w:rsid w:val="00654D21"/>
    <w:rsid w:val="0065578F"/>
    <w:rsid w:val="00655897"/>
    <w:rsid w:val="00655B8B"/>
    <w:rsid w:val="00655CA8"/>
    <w:rsid w:val="00656633"/>
    <w:rsid w:val="00656C27"/>
    <w:rsid w:val="0065737D"/>
    <w:rsid w:val="00657471"/>
    <w:rsid w:val="00657B02"/>
    <w:rsid w:val="00657B83"/>
    <w:rsid w:val="006605D0"/>
    <w:rsid w:val="00660881"/>
    <w:rsid w:val="006608C1"/>
    <w:rsid w:val="00661CF1"/>
    <w:rsid w:val="00662392"/>
    <w:rsid w:val="006623BC"/>
    <w:rsid w:val="00662971"/>
    <w:rsid w:val="00662DF1"/>
    <w:rsid w:val="00663013"/>
    <w:rsid w:val="00663193"/>
    <w:rsid w:val="00664275"/>
    <w:rsid w:val="006645D7"/>
    <w:rsid w:val="006646D5"/>
    <w:rsid w:val="00664FCD"/>
    <w:rsid w:val="00665312"/>
    <w:rsid w:val="00665629"/>
    <w:rsid w:val="00665973"/>
    <w:rsid w:val="00666869"/>
    <w:rsid w:val="00666CA9"/>
    <w:rsid w:val="00666ED8"/>
    <w:rsid w:val="00666F61"/>
    <w:rsid w:val="006672B2"/>
    <w:rsid w:val="006672E0"/>
    <w:rsid w:val="00667556"/>
    <w:rsid w:val="00667A07"/>
    <w:rsid w:val="00667D7A"/>
    <w:rsid w:val="00667DAF"/>
    <w:rsid w:val="00667F01"/>
    <w:rsid w:val="00671065"/>
    <w:rsid w:val="006716A1"/>
    <w:rsid w:val="00671787"/>
    <w:rsid w:val="00671C26"/>
    <w:rsid w:val="00671E93"/>
    <w:rsid w:val="00672279"/>
    <w:rsid w:val="006729DE"/>
    <w:rsid w:val="006729F6"/>
    <w:rsid w:val="006736F3"/>
    <w:rsid w:val="00673808"/>
    <w:rsid w:val="00673920"/>
    <w:rsid w:val="006741CD"/>
    <w:rsid w:val="0067467E"/>
    <w:rsid w:val="00675174"/>
    <w:rsid w:val="006755E2"/>
    <w:rsid w:val="0067576E"/>
    <w:rsid w:val="00675D72"/>
    <w:rsid w:val="00675F6D"/>
    <w:rsid w:val="00676BEC"/>
    <w:rsid w:val="006772FD"/>
    <w:rsid w:val="00677B19"/>
    <w:rsid w:val="00677C6C"/>
    <w:rsid w:val="00677D43"/>
    <w:rsid w:val="00677ECA"/>
    <w:rsid w:val="0068019D"/>
    <w:rsid w:val="006808E4"/>
    <w:rsid w:val="00681068"/>
    <w:rsid w:val="00681946"/>
    <w:rsid w:val="00681D41"/>
    <w:rsid w:val="00681E19"/>
    <w:rsid w:val="00682963"/>
    <w:rsid w:val="00682F94"/>
    <w:rsid w:val="006833A8"/>
    <w:rsid w:val="006834EE"/>
    <w:rsid w:val="006835CC"/>
    <w:rsid w:val="006838D9"/>
    <w:rsid w:val="006844BA"/>
    <w:rsid w:val="006850B8"/>
    <w:rsid w:val="00690609"/>
    <w:rsid w:val="00690CDD"/>
    <w:rsid w:val="006914E5"/>
    <w:rsid w:val="00691F20"/>
    <w:rsid w:val="00691FB6"/>
    <w:rsid w:val="00692368"/>
    <w:rsid w:val="00692392"/>
    <w:rsid w:val="00692A73"/>
    <w:rsid w:val="00692E3A"/>
    <w:rsid w:val="006930A3"/>
    <w:rsid w:val="00694126"/>
    <w:rsid w:val="0069477A"/>
    <w:rsid w:val="006947EC"/>
    <w:rsid w:val="0069480E"/>
    <w:rsid w:val="00694FFF"/>
    <w:rsid w:val="006954D6"/>
    <w:rsid w:val="00696268"/>
    <w:rsid w:val="00697334"/>
    <w:rsid w:val="00697384"/>
    <w:rsid w:val="006A012D"/>
    <w:rsid w:val="006A0435"/>
    <w:rsid w:val="006A0623"/>
    <w:rsid w:val="006A0B13"/>
    <w:rsid w:val="006A0EA9"/>
    <w:rsid w:val="006A12C3"/>
    <w:rsid w:val="006A14A8"/>
    <w:rsid w:val="006A155B"/>
    <w:rsid w:val="006A1EC1"/>
    <w:rsid w:val="006A2093"/>
    <w:rsid w:val="006A24C3"/>
    <w:rsid w:val="006A26B2"/>
    <w:rsid w:val="006A30A8"/>
    <w:rsid w:val="006A30AD"/>
    <w:rsid w:val="006A3266"/>
    <w:rsid w:val="006A33E0"/>
    <w:rsid w:val="006A39AB"/>
    <w:rsid w:val="006A3D8F"/>
    <w:rsid w:val="006A3F83"/>
    <w:rsid w:val="006A4404"/>
    <w:rsid w:val="006A46A5"/>
    <w:rsid w:val="006A480B"/>
    <w:rsid w:val="006A490D"/>
    <w:rsid w:val="006A6349"/>
    <w:rsid w:val="006A6573"/>
    <w:rsid w:val="006A7510"/>
    <w:rsid w:val="006A7512"/>
    <w:rsid w:val="006A7CAB"/>
    <w:rsid w:val="006B06B3"/>
    <w:rsid w:val="006B09F1"/>
    <w:rsid w:val="006B0C7E"/>
    <w:rsid w:val="006B0D7F"/>
    <w:rsid w:val="006B0F4C"/>
    <w:rsid w:val="006B10C8"/>
    <w:rsid w:val="006B12B0"/>
    <w:rsid w:val="006B1371"/>
    <w:rsid w:val="006B1CFC"/>
    <w:rsid w:val="006B252E"/>
    <w:rsid w:val="006B2A6A"/>
    <w:rsid w:val="006B2B13"/>
    <w:rsid w:val="006B2F29"/>
    <w:rsid w:val="006B3930"/>
    <w:rsid w:val="006B3FA2"/>
    <w:rsid w:val="006B400F"/>
    <w:rsid w:val="006B4361"/>
    <w:rsid w:val="006B45D6"/>
    <w:rsid w:val="006B4DE3"/>
    <w:rsid w:val="006B5B36"/>
    <w:rsid w:val="006B5C35"/>
    <w:rsid w:val="006B6698"/>
    <w:rsid w:val="006B7688"/>
    <w:rsid w:val="006B784E"/>
    <w:rsid w:val="006B7A29"/>
    <w:rsid w:val="006B7CC3"/>
    <w:rsid w:val="006B7D7E"/>
    <w:rsid w:val="006C0786"/>
    <w:rsid w:val="006C07EF"/>
    <w:rsid w:val="006C0E46"/>
    <w:rsid w:val="006C0E4F"/>
    <w:rsid w:val="006C0E6A"/>
    <w:rsid w:val="006C123E"/>
    <w:rsid w:val="006C15D7"/>
    <w:rsid w:val="006C2184"/>
    <w:rsid w:val="006C21AA"/>
    <w:rsid w:val="006C25CA"/>
    <w:rsid w:val="006C2B6E"/>
    <w:rsid w:val="006C2D50"/>
    <w:rsid w:val="006C314D"/>
    <w:rsid w:val="006C3619"/>
    <w:rsid w:val="006C3B27"/>
    <w:rsid w:val="006C44C1"/>
    <w:rsid w:val="006C492F"/>
    <w:rsid w:val="006C4E2C"/>
    <w:rsid w:val="006C51F6"/>
    <w:rsid w:val="006C55C8"/>
    <w:rsid w:val="006C5C6A"/>
    <w:rsid w:val="006C5EBA"/>
    <w:rsid w:val="006C6D82"/>
    <w:rsid w:val="006C7197"/>
    <w:rsid w:val="006C7C2A"/>
    <w:rsid w:val="006D03A0"/>
    <w:rsid w:val="006D0831"/>
    <w:rsid w:val="006D08FB"/>
    <w:rsid w:val="006D09D7"/>
    <w:rsid w:val="006D0A5E"/>
    <w:rsid w:val="006D0B82"/>
    <w:rsid w:val="006D0BA2"/>
    <w:rsid w:val="006D0F1E"/>
    <w:rsid w:val="006D2324"/>
    <w:rsid w:val="006D23F6"/>
    <w:rsid w:val="006D25A4"/>
    <w:rsid w:val="006D2ADD"/>
    <w:rsid w:val="006D347D"/>
    <w:rsid w:val="006D3612"/>
    <w:rsid w:val="006D3B1C"/>
    <w:rsid w:val="006D3B5E"/>
    <w:rsid w:val="006D3C3F"/>
    <w:rsid w:val="006D41CE"/>
    <w:rsid w:val="006D4934"/>
    <w:rsid w:val="006D53A6"/>
    <w:rsid w:val="006D5711"/>
    <w:rsid w:val="006D58DB"/>
    <w:rsid w:val="006D5E09"/>
    <w:rsid w:val="006D6607"/>
    <w:rsid w:val="006D68A9"/>
    <w:rsid w:val="006D69BD"/>
    <w:rsid w:val="006D7480"/>
    <w:rsid w:val="006D74D8"/>
    <w:rsid w:val="006E07B7"/>
    <w:rsid w:val="006E0E4E"/>
    <w:rsid w:val="006E1344"/>
    <w:rsid w:val="006E14F5"/>
    <w:rsid w:val="006E184E"/>
    <w:rsid w:val="006E1E4E"/>
    <w:rsid w:val="006E2866"/>
    <w:rsid w:val="006E29D4"/>
    <w:rsid w:val="006E2ADF"/>
    <w:rsid w:val="006E33D5"/>
    <w:rsid w:val="006E3921"/>
    <w:rsid w:val="006E3D42"/>
    <w:rsid w:val="006E3F79"/>
    <w:rsid w:val="006E42BB"/>
    <w:rsid w:val="006E4559"/>
    <w:rsid w:val="006E4DFF"/>
    <w:rsid w:val="006E5391"/>
    <w:rsid w:val="006E53B3"/>
    <w:rsid w:val="006E5B32"/>
    <w:rsid w:val="006E6082"/>
    <w:rsid w:val="006E6DB5"/>
    <w:rsid w:val="006E72F4"/>
    <w:rsid w:val="006E7390"/>
    <w:rsid w:val="006E798B"/>
    <w:rsid w:val="006E7AC6"/>
    <w:rsid w:val="006F0064"/>
    <w:rsid w:val="006F0732"/>
    <w:rsid w:val="006F10A5"/>
    <w:rsid w:val="006F1103"/>
    <w:rsid w:val="006F145B"/>
    <w:rsid w:val="006F1847"/>
    <w:rsid w:val="006F1D98"/>
    <w:rsid w:val="006F20B3"/>
    <w:rsid w:val="006F2184"/>
    <w:rsid w:val="006F2C22"/>
    <w:rsid w:val="006F2FDA"/>
    <w:rsid w:val="006F4160"/>
    <w:rsid w:val="006F4496"/>
    <w:rsid w:val="006F464C"/>
    <w:rsid w:val="006F489A"/>
    <w:rsid w:val="006F513B"/>
    <w:rsid w:val="006F5977"/>
    <w:rsid w:val="006F5E51"/>
    <w:rsid w:val="006F608D"/>
    <w:rsid w:val="006F6546"/>
    <w:rsid w:val="006F66C0"/>
    <w:rsid w:val="006F66FE"/>
    <w:rsid w:val="006F693B"/>
    <w:rsid w:val="006F69BF"/>
    <w:rsid w:val="006F6C40"/>
    <w:rsid w:val="006F6E98"/>
    <w:rsid w:val="006F7101"/>
    <w:rsid w:val="00700453"/>
    <w:rsid w:val="007008F6"/>
    <w:rsid w:val="00700A6B"/>
    <w:rsid w:val="00700F7C"/>
    <w:rsid w:val="00701BDC"/>
    <w:rsid w:val="00701EC8"/>
    <w:rsid w:val="00702102"/>
    <w:rsid w:val="00702DE3"/>
    <w:rsid w:val="00702E0C"/>
    <w:rsid w:val="00702E7E"/>
    <w:rsid w:val="007039A3"/>
    <w:rsid w:val="00703C56"/>
    <w:rsid w:val="0070402F"/>
    <w:rsid w:val="00704587"/>
    <w:rsid w:val="00704F1E"/>
    <w:rsid w:val="00706125"/>
    <w:rsid w:val="0070687E"/>
    <w:rsid w:val="00706967"/>
    <w:rsid w:val="0070696F"/>
    <w:rsid w:val="007078C3"/>
    <w:rsid w:val="00707B4D"/>
    <w:rsid w:val="00707BD0"/>
    <w:rsid w:val="00710153"/>
    <w:rsid w:val="007103CD"/>
    <w:rsid w:val="007104D2"/>
    <w:rsid w:val="0071071F"/>
    <w:rsid w:val="007108F2"/>
    <w:rsid w:val="00711682"/>
    <w:rsid w:val="007118C1"/>
    <w:rsid w:val="00711E6C"/>
    <w:rsid w:val="00713737"/>
    <w:rsid w:val="0071420E"/>
    <w:rsid w:val="00714960"/>
    <w:rsid w:val="00714B3C"/>
    <w:rsid w:val="00715040"/>
    <w:rsid w:val="007151B5"/>
    <w:rsid w:val="007153FF"/>
    <w:rsid w:val="00716214"/>
    <w:rsid w:val="00716A26"/>
    <w:rsid w:val="007173EE"/>
    <w:rsid w:val="0071745C"/>
    <w:rsid w:val="00717D53"/>
    <w:rsid w:val="00717DD5"/>
    <w:rsid w:val="0072153E"/>
    <w:rsid w:val="00721917"/>
    <w:rsid w:val="0072207C"/>
    <w:rsid w:val="0072214D"/>
    <w:rsid w:val="0072230A"/>
    <w:rsid w:val="00722423"/>
    <w:rsid w:val="007225D1"/>
    <w:rsid w:val="007225EF"/>
    <w:rsid w:val="00722A02"/>
    <w:rsid w:val="00724458"/>
    <w:rsid w:val="00725D41"/>
    <w:rsid w:val="00725E43"/>
    <w:rsid w:val="00726286"/>
    <w:rsid w:val="0072638A"/>
    <w:rsid w:val="00726E75"/>
    <w:rsid w:val="007270D6"/>
    <w:rsid w:val="00727157"/>
    <w:rsid w:val="00727164"/>
    <w:rsid w:val="00727252"/>
    <w:rsid w:val="007272E1"/>
    <w:rsid w:val="00731865"/>
    <w:rsid w:val="00731873"/>
    <w:rsid w:val="00731CA5"/>
    <w:rsid w:val="00732197"/>
    <w:rsid w:val="0073222C"/>
    <w:rsid w:val="00732F49"/>
    <w:rsid w:val="00732F6E"/>
    <w:rsid w:val="007332F7"/>
    <w:rsid w:val="007335AE"/>
    <w:rsid w:val="007337A0"/>
    <w:rsid w:val="007339A4"/>
    <w:rsid w:val="007341C2"/>
    <w:rsid w:val="007347A2"/>
    <w:rsid w:val="007348FF"/>
    <w:rsid w:val="0073497F"/>
    <w:rsid w:val="00735479"/>
    <w:rsid w:val="0073593F"/>
    <w:rsid w:val="00735D54"/>
    <w:rsid w:val="0073643D"/>
    <w:rsid w:val="00736502"/>
    <w:rsid w:val="00736F9F"/>
    <w:rsid w:val="007372A6"/>
    <w:rsid w:val="0073752F"/>
    <w:rsid w:val="00737BAA"/>
    <w:rsid w:val="00737F5F"/>
    <w:rsid w:val="007400EE"/>
    <w:rsid w:val="0074054A"/>
    <w:rsid w:val="00740BB5"/>
    <w:rsid w:val="00740DCA"/>
    <w:rsid w:val="00740EFC"/>
    <w:rsid w:val="007411B9"/>
    <w:rsid w:val="007417BF"/>
    <w:rsid w:val="00741F7E"/>
    <w:rsid w:val="00741FA5"/>
    <w:rsid w:val="00742203"/>
    <w:rsid w:val="007426F5"/>
    <w:rsid w:val="00742A63"/>
    <w:rsid w:val="00742D81"/>
    <w:rsid w:val="00743059"/>
    <w:rsid w:val="007431A6"/>
    <w:rsid w:val="00743870"/>
    <w:rsid w:val="00743879"/>
    <w:rsid w:val="00743A52"/>
    <w:rsid w:val="00743FF0"/>
    <w:rsid w:val="007448BB"/>
    <w:rsid w:val="00745147"/>
    <w:rsid w:val="007453F8"/>
    <w:rsid w:val="007455A4"/>
    <w:rsid w:val="00745634"/>
    <w:rsid w:val="00745A63"/>
    <w:rsid w:val="00745E57"/>
    <w:rsid w:val="00746289"/>
    <w:rsid w:val="0074755C"/>
    <w:rsid w:val="00747568"/>
    <w:rsid w:val="00747B2F"/>
    <w:rsid w:val="00747E3C"/>
    <w:rsid w:val="007501E9"/>
    <w:rsid w:val="007504F1"/>
    <w:rsid w:val="007517F0"/>
    <w:rsid w:val="007519F2"/>
    <w:rsid w:val="00751D67"/>
    <w:rsid w:val="00751E85"/>
    <w:rsid w:val="0075205C"/>
    <w:rsid w:val="007521C4"/>
    <w:rsid w:val="00752283"/>
    <w:rsid w:val="0075264A"/>
    <w:rsid w:val="00752856"/>
    <w:rsid w:val="00752A34"/>
    <w:rsid w:val="00752D26"/>
    <w:rsid w:val="00752DDA"/>
    <w:rsid w:val="00752F6C"/>
    <w:rsid w:val="00752F6E"/>
    <w:rsid w:val="007535D1"/>
    <w:rsid w:val="00753B1E"/>
    <w:rsid w:val="00753E2F"/>
    <w:rsid w:val="0075406F"/>
    <w:rsid w:val="0075452B"/>
    <w:rsid w:val="007546E4"/>
    <w:rsid w:val="00754938"/>
    <w:rsid w:val="00755A37"/>
    <w:rsid w:val="00755B3F"/>
    <w:rsid w:val="00755F31"/>
    <w:rsid w:val="00756E3E"/>
    <w:rsid w:val="00757516"/>
    <w:rsid w:val="00757A71"/>
    <w:rsid w:val="00757C4C"/>
    <w:rsid w:val="00760666"/>
    <w:rsid w:val="00760766"/>
    <w:rsid w:val="00760D5F"/>
    <w:rsid w:val="0076162C"/>
    <w:rsid w:val="00761928"/>
    <w:rsid w:val="00761983"/>
    <w:rsid w:val="007629AB"/>
    <w:rsid w:val="007631DF"/>
    <w:rsid w:val="00763696"/>
    <w:rsid w:val="007640B0"/>
    <w:rsid w:val="007642A6"/>
    <w:rsid w:val="00764D3F"/>
    <w:rsid w:val="00765276"/>
    <w:rsid w:val="00766240"/>
    <w:rsid w:val="007664BD"/>
    <w:rsid w:val="007664DB"/>
    <w:rsid w:val="00767412"/>
    <w:rsid w:val="00767A5F"/>
    <w:rsid w:val="00767F73"/>
    <w:rsid w:val="00770249"/>
    <w:rsid w:val="00770ABE"/>
    <w:rsid w:val="007710B6"/>
    <w:rsid w:val="007710CB"/>
    <w:rsid w:val="0077175E"/>
    <w:rsid w:val="00771988"/>
    <w:rsid w:val="00772246"/>
    <w:rsid w:val="007722DF"/>
    <w:rsid w:val="00772390"/>
    <w:rsid w:val="007729FB"/>
    <w:rsid w:val="00772A9D"/>
    <w:rsid w:val="007730E6"/>
    <w:rsid w:val="007737DF"/>
    <w:rsid w:val="00773DBC"/>
    <w:rsid w:val="007747C5"/>
    <w:rsid w:val="00774956"/>
    <w:rsid w:val="007751A9"/>
    <w:rsid w:val="007751CC"/>
    <w:rsid w:val="0077570D"/>
    <w:rsid w:val="0077596C"/>
    <w:rsid w:val="00776C51"/>
    <w:rsid w:val="0077711C"/>
    <w:rsid w:val="00777496"/>
    <w:rsid w:val="007779A5"/>
    <w:rsid w:val="00777DD0"/>
    <w:rsid w:val="00777F61"/>
    <w:rsid w:val="00780156"/>
    <w:rsid w:val="007801EE"/>
    <w:rsid w:val="00780EA2"/>
    <w:rsid w:val="0078162F"/>
    <w:rsid w:val="0078223F"/>
    <w:rsid w:val="007828EF"/>
    <w:rsid w:val="00782C21"/>
    <w:rsid w:val="00783093"/>
    <w:rsid w:val="007830EE"/>
    <w:rsid w:val="007832D9"/>
    <w:rsid w:val="007836D8"/>
    <w:rsid w:val="007854B2"/>
    <w:rsid w:val="00785A69"/>
    <w:rsid w:val="007861CA"/>
    <w:rsid w:val="00786904"/>
    <w:rsid w:val="0078737E"/>
    <w:rsid w:val="007875DC"/>
    <w:rsid w:val="00787669"/>
    <w:rsid w:val="00787B1C"/>
    <w:rsid w:val="00787E5B"/>
    <w:rsid w:val="007900E2"/>
    <w:rsid w:val="00790128"/>
    <w:rsid w:val="00790BB6"/>
    <w:rsid w:val="00790EAD"/>
    <w:rsid w:val="0079119F"/>
    <w:rsid w:val="00791349"/>
    <w:rsid w:val="00791505"/>
    <w:rsid w:val="0079150C"/>
    <w:rsid w:val="0079173B"/>
    <w:rsid w:val="0079240F"/>
    <w:rsid w:val="00792455"/>
    <w:rsid w:val="007924C3"/>
    <w:rsid w:val="00792526"/>
    <w:rsid w:val="00792A1F"/>
    <w:rsid w:val="007939AD"/>
    <w:rsid w:val="007943A2"/>
    <w:rsid w:val="00794E85"/>
    <w:rsid w:val="00795117"/>
    <w:rsid w:val="007955C8"/>
    <w:rsid w:val="0079595A"/>
    <w:rsid w:val="007962A5"/>
    <w:rsid w:val="007966DE"/>
    <w:rsid w:val="00797379"/>
    <w:rsid w:val="00797B83"/>
    <w:rsid w:val="00797D11"/>
    <w:rsid w:val="007A0088"/>
    <w:rsid w:val="007A03CB"/>
    <w:rsid w:val="007A137C"/>
    <w:rsid w:val="007A15F1"/>
    <w:rsid w:val="007A1AA2"/>
    <w:rsid w:val="007A1B3D"/>
    <w:rsid w:val="007A1D0A"/>
    <w:rsid w:val="007A3A2E"/>
    <w:rsid w:val="007A3A9F"/>
    <w:rsid w:val="007A43DC"/>
    <w:rsid w:val="007A4B32"/>
    <w:rsid w:val="007A4CA1"/>
    <w:rsid w:val="007A4E5B"/>
    <w:rsid w:val="007A5158"/>
    <w:rsid w:val="007A5204"/>
    <w:rsid w:val="007A5460"/>
    <w:rsid w:val="007A5879"/>
    <w:rsid w:val="007A5AEB"/>
    <w:rsid w:val="007A5E69"/>
    <w:rsid w:val="007A5F16"/>
    <w:rsid w:val="007A607C"/>
    <w:rsid w:val="007A6597"/>
    <w:rsid w:val="007A69AF"/>
    <w:rsid w:val="007A6CBA"/>
    <w:rsid w:val="007A6CFB"/>
    <w:rsid w:val="007A6D1A"/>
    <w:rsid w:val="007A7223"/>
    <w:rsid w:val="007A75E3"/>
    <w:rsid w:val="007A7869"/>
    <w:rsid w:val="007A7BE4"/>
    <w:rsid w:val="007A7D4D"/>
    <w:rsid w:val="007A7DB8"/>
    <w:rsid w:val="007B0105"/>
    <w:rsid w:val="007B01C6"/>
    <w:rsid w:val="007B076E"/>
    <w:rsid w:val="007B1206"/>
    <w:rsid w:val="007B1965"/>
    <w:rsid w:val="007B1A0D"/>
    <w:rsid w:val="007B1BAB"/>
    <w:rsid w:val="007B32C1"/>
    <w:rsid w:val="007B33F0"/>
    <w:rsid w:val="007B34F3"/>
    <w:rsid w:val="007B3EE1"/>
    <w:rsid w:val="007B3F93"/>
    <w:rsid w:val="007B42F8"/>
    <w:rsid w:val="007B4808"/>
    <w:rsid w:val="007B5136"/>
    <w:rsid w:val="007B53B7"/>
    <w:rsid w:val="007B56D2"/>
    <w:rsid w:val="007B5720"/>
    <w:rsid w:val="007B57C0"/>
    <w:rsid w:val="007B5F5D"/>
    <w:rsid w:val="007B6197"/>
    <w:rsid w:val="007B7501"/>
    <w:rsid w:val="007B75B0"/>
    <w:rsid w:val="007B764F"/>
    <w:rsid w:val="007B7EA0"/>
    <w:rsid w:val="007C004A"/>
    <w:rsid w:val="007C0306"/>
    <w:rsid w:val="007C040B"/>
    <w:rsid w:val="007C0462"/>
    <w:rsid w:val="007C095B"/>
    <w:rsid w:val="007C0C28"/>
    <w:rsid w:val="007C0E7C"/>
    <w:rsid w:val="007C182F"/>
    <w:rsid w:val="007C1F7F"/>
    <w:rsid w:val="007C250B"/>
    <w:rsid w:val="007C2DA3"/>
    <w:rsid w:val="007C349F"/>
    <w:rsid w:val="007C4263"/>
    <w:rsid w:val="007C4385"/>
    <w:rsid w:val="007C43FD"/>
    <w:rsid w:val="007C444F"/>
    <w:rsid w:val="007C4AAC"/>
    <w:rsid w:val="007C4C1A"/>
    <w:rsid w:val="007C4EB2"/>
    <w:rsid w:val="007C4F0E"/>
    <w:rsid w:val="007C5235"/>
    <w:rsid w:val="007C5968"/>
    <w:rsid w:val="007C6614"/>
    <w:rsid w:val="007C68DF"/>
    <w:rsid w:val="007C6E53"/>
    <w:rsid w:val="007C7043"/>
    <w:rsid w:val="007C71CC"/>
    <w:rsid w:val="007D14E3"/>
    <w:rsid w:val="007D1A46"/>
    <w:rsid w:val="007D1EBD"/>
    <w:rsid w:val="007D21A2"/>
    <w:rsid w:val="007D25E6"/>
    <w:rsid w:val="007D2A96"/>
    <w:rsid w:val="007D2BD1"/>
    <w:rsid w:val="007D306D"/>
    <w:rsid w:val="007D370E"/>
    <w:rsid w:val="007D48B6"/>
    <w:rsid w:val="007D515F"/>
    <w:rsid w:val="007D5A47"/>
    <w:rsid w:val="007D5FF2"/>
    <w:rsid w:val="007D61B0"/>
    <w:rsid w:val="007D63C6"/>
    <w:rsid w:val="007D691C"/>
    <w:rsid w:val="007D6A3D"/>
    <w:rsid w:val="007D712F"/>
    <w:rsid w:val="007D750B"/>
    <w:rsid w:val="007D7868"/>
    <w:rsid w:val="007D790F"/>
    <w:rsid w:val="007D7CA4"/>
    <w:rsid w:val="007E01DC"/>
    <w:rsid w:val="007E04EC"/>
    <w:rsid w:val="007E0B93"/>
    <w:rsid w:val="007E0D6B"/>
    <w:rsid w:val="007E0E66"/>
    <w:rsid w:val="007E1802"/>
    <w:rsid w:val="007E1882"/>
    <w:rsid w:val="007E1B06"/>
    <w:rsid w:val="007E1BB4"/>
    <w:rsid w:val="007E1C76"/>
    <w:rsid w:val="007E2272"/>
    <w:rsid w:val="007E28AA"/>
    <w:rsid w:val="007E2975"/>
    <w:rsid w:val="007E2A0C"/>
    <w:rsid w:val="007E2C49"/>
    <w:rsid w:val="007E2E55"/>
    <w:rsid w:val="007E3256"/>
    <w:rsid w:val="007E3AB2"/>
    <w:rsid w:val="007E48B3"/>
    <w:rsid w:val="007E4AB6"/>
    <w:rsid w:val="007E4C15"/>
    <w:rsid w:val="007E4D54"/>
    <w:rsid w:val="007E4D95"/>
    <w:rsid w:val="007E4EA2"/>
    <w:rsid w:val="007E5022"/>
    <w:rsid w:val="007E52BA"/>
    <w:rsid w:val="007E5B3A"/>
    <w:rsid w:val="007E65F1"/>
    <w:rsid w:val="007E663D"/>
    <w:rsid w:val="007E6D16"/>
    <w:rsid w:val="007E706C"/>
    <w:rsid w:val="007E734F"/>
    <w:rsid w:val="007E7430"/>
    <w:rsid w:val="007E7631"/>
    <w:rsid w:val="007E7CDF"/>
    <w:rsid w:val="007E7EC5"/>
    <w:rsid w:val="007E7FE1"/>
    <w:rsid w:val="007F0427"/>
    <w:rsid w:val="007F07A5"/>
    <w:rsid w:val="007F126F"/>
    <w:rsid w:val="007F1347"/>
    <w:rsid w:val="007F15AF"/>
    <w:rsid w:val="007F1601"/>
    <w:rsid w:val="007F16F3"/>
    <w:rsid w:val="007F1E69"/>
    <w:rsid w:val="007F238E"/>
    <w:rsid w:val="007F2E35"/>
    <w:rsid w:val="007F3E36"/>
    <w:rsid w:val="007F3E46"/>
    <w:rsid w:val="007F4AAD"/>
    <w:rsid w:val="007F4CD8"/>
    <w:rsid w:val="007F4F2B"/>
    <w:rsid w:val="007F56A0"/>
    <w:rsid w:val="007F56BF"/>
    <w:rsid w:val="007F56D2"/>
    <w:rsid w:val="007F5887"/>
    <w:rsid w:val="007F5B42"/>
    <w:rsid w:val="007F62D4"/>
    <w:rsid w:val="007F6B43"/>
    <w:rsid w:val="007F6C8D"/>
    <w:rsid w:val="007F6E95"/>
    <w:rsid w:val="007F711C"/>
    <w:rsid w:val="008006BD"/>
    <w:rsid w:val="00800A42"/>
    <w:rsid w:val="00800BA3"/>
    <w:rsid w:val="00800C47"/>
    <w:rsid w:val="00800E7C"/>
    <w:rsid w:val="0080142D"/>
    <w:rsid w:val="0080183B"/>
    <w:rsid w:val="00801D92"/>
    <w:rsid w:val="00802183"/>
    <w:rsid w:val="0080224E"/>
    <w:rsid w:val="00802326"/>
    <w:rsid w:val="0080257A"/>
    <w:rsid w:val="00802F6B"/>
    <w:rsid w:val="0080329B"/>
    <w:rsid w:val="00803BCD"/>
    <w:rsid w:val="00803C2B"/>
    <w:rsid w:val="00803E08"/>
    <w:rsid w:val="00803E47"/>
    <w:rsid w:val="00803F59"/>
    <w:rsid w:val="0080467E"/>
    <w:rsid w:val="008048B0"/>
    <w:rsid w:val="00804F09"/>
    <w:rsid w:val="008054F9"/>
    <w:rsid w:val="008059F7"/>
    <w:rsid w:val="008065BF"/>
    <w:rsid w:val="0080675F"/>
    <w:rsid w:val="008070B0"/>
    <w:rsid w:val="00807595"/>
    <w:rsid w:val="00807790"/>
    <w:rsid w:val="00807811"/>
    <w:rsid w:val="00807AD0"/>
    <w:rsid w:val="00807CF3"/>
    <w:rsid w:val="00807F29"/>
    <w:rsid w:val="0081013C"/>
    <w:rsid w:val="00810B14"/>
    <w:rsid w:val="00810C5D"/>
    <w:rsid w:val="00810C9F"/>
    <w:rsid w:val="00811599"/>
    <w:rsid w:val="00811A59"/>
    <w:rsid w:val="00811E26"/>
    <w:rsid w:val="0081214C"/>
    <w:rsid w:val="008123FB"/>
    <w:rsid w:val="00812679"/>
    <w:rsid w:val="00813342"/>
    <w:rsid w:val="008137A0"/>
    <w:rsid w:val="008147B7"/>
    <w:rsid w:val="008151FA"/>
    <w:rsid w:val="00815DE9"/>
    <w:rsid w:val="00815EEF"/>
    <w:rsid w:val="0081676F"/>
    <w:rsid w:val="00816B6B"/>
    <w:rsid w:val="00817138"/>
    <w:rsid w:val="008172D2"/>
    <w:rsid w:val="00817480"/>
    <w:rsid w:val="008174E5"/>
    <w:rsid w:val="008177B6"/>
    <w:rsid w:val="00820428"/>
    <w:rsid w:val="00820CBD"/>
    <w:rsid w:val="0082107E"/>
    <w:rsid w:val="00821491"/>
    <w:rsid w:val="00821A1B"/>
    <w:rsid w:val="00822A70"/>
    <w:rsid w:val="00822A82"/>
    <w:rsid w:val="0082319B"/>
    <w:rsid w:val="00823734"/>
    <w:rsid w:val="0082392C"/>
    <w:rsid w:val="00824353"/>
    <w:rsid w:val="0082477D"/>
    <w:rsid w:val="00825081"/>
    <w:rsid w:val="008253C6"/>
    <w:rsid w:val="00825EC0"/>
    <w:rsid w:val="008268E0"/>
    <w:rsid w:val="00826FC5"/>
    <w:rsid w:val="00826FE8"/>
    <w:rsid w:val="0082749A"/>
    <w:rsid w:val="00827E31"/>
    <w:rsid w:val="00827ECB"/>
    <w:rsid w:val="00827F44"/>
    <w:rsid w:val="008301E3"/>
    <w:rsid w:val="00830B92"/>
    <w:rsid w:val="0083120E"/>
    <w:rsid w:val="00831A92"/>
    <w:rsid w:val="00831EC2"/>
    <w:rsid w:val="00832D81"/>
    <w:rsid w:val="00832E25"/>
    <w:rsid w:val="00833317"/>
    <w:rsid w:val="008333E2"/>
    <w:rsid w:val="00833929"/>
    <w:rsid w:val="00833EC5"/>
    <w:rsid w:val="008345DE"/>
    <w:rsid w:val="00834A24"/>
    <w:rsid w:val="00834F49"/>
    <w:rsid w:val="00835655"/>
    <w:rsid w:val="00835977"/>
    <w:rsid w:val="00835A25"/>
    <w:rsid w:val="00835C13"/>
    <w:rsid w:val="008367C7"/>
    <w:rsid w:val="00836908"/>
    <w:rsid w:val="00836AE5"/>
    <w:rsid w:val="00836AF8"/>
    <w:rsid w:val="00836CC2"/>
    <w:rsid w:val="008376F4"/>
    <w:rsid w:val="00837B16"/>
    <w:rsid w:val="00837C52"/>
    <w:rsid w:val="008400DC"/>
    <w:rsid w:val="008402A6"/>
    <w:rsid w:val="008414B3"/>
    <w:rsid w:val="008416CC"/>
    <w:rsid w:val="00841A75"/>
    <w:rsid w:val="00841C36"/>
    <w:rsid w:val="00841F63"/>
    <w:rsid w:val="008420C7"/>
    <w:rsid w:val="008421FA"/>
    <w:rsid w:val="00842F49"/>
    <w:rsid w:val="0084371A"/>
    <w:rsid w:val="00843E0A"/>
    <w:rsid w:val="008440C2"/>
    <w:rsid w:val="0084467B"/>
    <w:rsid w:val="008446D3"/>
    <w:rsid w:val="00844A54"/>
    <w:rsid w:val="00844F2C"/>
    <w:rsid w:val="00844FF9"/>
    <w:rsid w:val="00845700"/>
    <w:rsid w:val="00845768"/>
    <w:rsid w:val="0084586D"/>
    <w:rsid w:val="00845B6B"/>
    <w:rsid w:val="00845FBB"/>
    <w:rsid w:val="008460E6"/>
    <w:rsid w:val="0084610C"/>
    <w:rsid w:val="00846162"/>
    <w:rsid w:val="008461D1"/>
    <w:rsid w:val="008463CF"/>
    <w:rsid w:val="00846459"/>
    <w:rsid w:val="008464C8"/>
    <w:rsid w:val="00846DD3"/>
    <w:rsid w:val="00847396"/>
    <w:rsid w:val="00847B3F"/>
    <w:rsid w:val="00851258"/>
    <w:rsid w:val="00851632"/>
    <w:rsid w:val="008519BB"/>
    <w:rsid w:val="00851A49"/>
    <w:rsid w:val="00851AF8"/>
    <w:rsid w:val="00851C6A"/>
    <w:rsid w:val="00851F26"/>
    <w:rsid w:val="0085237C"/>
    <w:rsid w:val="0085366C"/>
    <w:rsid w:val="00853727"/>
    <w:rsid w:val="0085384F"/>
    <w:rsid w:val="008545BA"/>
    <w:rsid w:val="00854F65"/>
    <w:rsid w:val="0085532B"/>
    <w:rsid w:val="008553AD"/>
    <w:rsid w:val="00855D92"/>
    <w:rsid w:val="00856225"/>
    <w:rsid w:val="0085651E"/>
    <w:rsid w:val="00856BB5"/>
    <w:rsid w:val="00857668"/>
    <w:rsid w:val="008578F5"/>
    <w:rsid w:val="00857CAE"/>
    <w:rsid w:val="00860AA4"/>
    <w:rsid w:val="00860AB1"/>
    <w:rsid w:val="008611A8"/>
    <w:rsid w:val="00861C62"/>
    <w:rsid w:val="00862841"/>
    <w:rsid w:val="008631AD"/>
    <w:rsid w:val="00863242"/>
    <w:rsid w:val="008636AF"/>
    <w:rsid w:val="00863CC1"/>
    <w:rsid w:val="00863D29"/>
    <w:rsid w:val="00864535"/>
    <w:rsid w:val="00864548"/>
    <w:rsid w:val="00864794"/>
    <w:rsid w:val="008648B3"/>
    <w:rsid w:val="00865A76"/>
    <w:rsid w:val="00865D4D"/>
    <w:rsid w:val="008660E4"/>
    <w:rsid w:val="008671E7"/>
    <w:rsid w:val="00867271"/>
    <w:rsid w:val="00867BB1"/>
    <w:rsid w:val="00867DD9"/>
    <w:rsid w:val="0087069A"/>
    <w:rsid w:val="00870A86"/>
    <w:rsid w:val="008717B7"/>
    <w:rsid w:val="00871B55"/>
    <w:rsid w:val="00871EC9"/>
    <w:rsid w:val="008723E4"/>
    <w:rsid w:val="00872B16"/>
    <w:rsid w:val="00872DA0"/>
    <w:rsid w:val="00873123"/>
    <w:rsid w:val="0087361C"/>
    <w:rsid w:val="008742E5"/>
    <w:rsid w:val="008749BE"/>
    <w:rsid w:val="00874D84"/>
    <w:rsid w:val="00875066"/>
    <w:rsid w:val="00875E84"/>
    <w:rsid w:val="0087636D"/>
    <w:rsid w:val="00877AEE"/>
    <w:rsid w:val="00877C9C"/>
    <w:rsid w:val="00877E50"/>
    <w:rsid w:val="00877E67"/>
    <w:rsid w:val="008817DD"/>
    <w:rsid w:val="00881914"/>
    <w:rsid w:val="0088197A"/>
    <w:rsid w:val="00881F45"/>
    <w:rsid w:val="008825AD"/>
    <w:rsid w:val="00882B04"/>
    <w:rsid w:val="00883383"/>
    <w:rsid w:val="008835B0"/>
    <w:rsid w:val="00883CC0"/>
    <w:rsid w:val="00884D49"/>
    <w:rsid w:val="00884E04"/>
    <w:rsid w:val="00884E3E"/>
    <w:rsid w:val="008850BA"/>
    <w:rsid w:val="008854DF"/>
    <w:rsid w:val="0088575B"/>
    <w:rsid w:val="00885DDD"/>
    <w:rsid w:val="00885E36"/>
    <w:rsid w:val="00885F63"/>
    <w:rsid w:val="00886CAF"/>
    <w:rsid w:val="00886D2D"/>
    <w:rsid w:val="00886DA4"/>
    <w:rsid w:val="00886E9F"/>
    <w:rsid w:val="00887932"/>
    <w:rsid w:val="00887A93"/>
    <w:rsid w:val="008904FA"/>
    <w:rsid w:val="008905BF"/>
    <w:rsid w:val="00890CD4"/>
    <w:rsid w:val="00890FAE"/>
    <w:rsid w:val="0089112A"/>
    <w:rsid w:val="008916BA"/>
    <w:rsid w:val="0089184E"/>
    <w:rsid w:val="00891C94"/>
    <w:rsid w:val="00892508"/>
    <w:rsid w:val="00892866"/>
    <w:rsid w:val="00892953"/>
    <w:rsid w:val="0089311B"/>
    <w:rsid w:val="0089376D"/>
    <w:rsid w:val="00893AE1"/>
    <w:rsid w:val="00893CBA"/>
    <w:rsid w:val="00894057"/>
    <w:rsid w:val="0089447B"/>
    <w:rsid w:val="00894A08"/>
    <w:rsid w:val="00894CE0"/>
    <w:rsid w:val="008954B1"/>
    <w:rsid w:val="0089566E"/>
    <w:rsid w:val="0089574D"/>
    <w:rsid w:val="008957C2"/>
    <w:rsid w:val="00895E00"/>
    <w:rsid w:val="00896198"/>
    <w:rsid w:val="008964F0"/>
    <w:rsid w:val="008973F0"/>
    <w:rsid w:val="00897C07"/>
    <w:rsid w:val="00897F7E"/>
    <w:rsid w:val="008A0114"/>
    <w:rsid w:val="008A083D"/>
    <w:rsid w:val="008A0CD8"/>
    <w:rsid w:val="008A0E39"/>
    <w:rsid w:val="008A11DF"/>
    <w:rsid w:val="008A249F"/>
    <w:rsid w:val="008A2AF8"/>
    <w:rsid w:val="008A3302"/>
    <w:rsid w:val="008A330A"/>
    <w:rsid w:val="008A33A4"/>
    <w:rsid w:val="008A35C1"/>
    <w:rsid w:val="008A3729"/>
    <w:rsid w:val="008A3CC3"/>
    <w:rsid w:val="008A3F6E"/>
    <w:rsid w:val="008A414A"/>
    <w:rsid w:val="008A44EE"/>
    <w:rsid w:val="008A47AE"/>
    <w:rsid w:val="008A4815"/>
    <w:rsid w:val="008A5602"/>
    <w:rsid w:val="008A5728"/>
    <w:rsid w:val="008A5941"/>
    <w:rsid w:val="008A5DAE"/>
    <w:rsid w:val="008A5E27"/>
    <w:rsid w:val="008A64BB"/>
    <w:rsid w:val="008A668D"/>
    <w:rsid w:val="008A6A2E"/>
    <w:rsid w:val="008A6D76"/>
    <w:rsid w:val="008A6D81"/>
    <w:rsid w:val="008A6D90"/>
    <w:rsid w:val="008B0E11"/>
    <w:rsid w:val="008B0FCD"/>
    <w:rsid w:val="008B11CB"/>
    <w:rsid w:val="008B12A0"/>
    <w:rsid w:val="008B19BE"/>
    <w:rsid w:val="008B1BDD"/>
    <w:rsid w:val="008B1C6C"/>
    <w:rsid w:val="008B1FB2"/>
    <w:rsid w:val="008B2391"/>
    <w:rsid w:val="008B27BF"/>
    <w:rsid w:val="008B3767"/>
    <w:rsid w:val="008B3C2D"/>
    <w:rsid w:val="008B3D92"/>
    <w:rsid w:val="008B3F73"/>
    <w:rsid w:val="008B4284"/>
    <w:rsid w:val="008B5687"/>
    <w:rsid w:val="008B5FFB"/>
    <w:rsid w:val="008B6A54"/>
    <w:rsid w:val="008C016A"/>
    <w:rsid w:val="008C025C"/>
    <w:rsid w:val="008C06F8"/>
    <w:rsid w:val="008C0A80"/>
    <w:rsid w:val="008C1F25"/>
    <w:rsid w:val="008C21F5"/>
    <w:rsid w:val="008C2644"/>
    <w:rsid w:val="008C27CD"/>
    <w:rsid w:val="008C2AB9"/>
    <w:rsid w:val="008C2F3B"/>
    <w:rsid w:val="008C328E"/>
    <w:rsid w:val="008C3733"/>
    <w:rsid w:val="008C39B1"/>
    <w:rsid w:val="008C39D3"/>
    <w:rsid w:val="008C4253"/>
    <w:rsid w:val="008C53AC"/>
    <w:rsid w:val="008C5725"/>
    <w:rsid w:val="008C596C"/>
    <w:rsid w:val="008C5B24"/>
    <w:rsid w:val="008C5F13"/>
    <w:rsid w:val="008C6208"/>
    <w:rsid w:val="008C673C"/>
    <w:rsid w:val="008C6C1E"/>
    <w:rsid w:val="008C7914"/>
    <w:rsid w:val="008C7B5D"/>
    <w:rsid w:val="008C7C0E"/>
    <w:rsid w:val="008C7E9E"/>
    <w:rsid w:val="008C7F05"/>
    <w:rsid w:val="008D0059"/>
    <w:rsid w:val="008D1A33"/>
    <w:rsid w:val="008D1C14"/>
    <w:rsid w:val="008D3751"/>
    <w:rsid w:val="008D499E"/>
    <w:rsid w:val="008D5354"/>
    <w:rsid w:val="008D5416"/>
    <w:rsid w:val="008D60C4"/>
    <w:rsid w:val="008D6A93"/>
    <w:rsid w:val="008D7267"/>
    <w:rsid w:val="008E0069"/>
    <w:rsid w:val="008E019F"/>
    <w:rsid w:val="008E04BD"/>
    <w:rsid w:val="008E1648"/>
    <w:rsid w:val="008E1E9D"/>
    <w:rsid w:val="008E29D1"/>
    <w:rsid w:val="008E2B02"/>
    <w:rsid w:val="008E2D79"/>
    <w:rsid w:val="008E34FB"/>
    <w:rsid w:val="008E3601"/>
    <w:rsid w:val="008E38C4"/>
    <w:rsid w:val="008E39AF"/>
    <w:rsid w:val="008E3A62"/>
    <w:rsid w:val="008E4F56"/>
    <w:rsid w:val="008E5661"/>
    <w:rsid w:val="008E5D49"/>
    <w:rsid w:val="008E5FDC"/>
    <w:rsid w:val="008E6297"/>
    <w:rsid w:val="008E6D42"/>
    <w:rsid w:val="008E733E"/>
    <w:rsid w:val="008E7594"/>
    <w:rsid w:val="008E7E7F"/>
    <w:rsid w:val="008F05C6"/>
    <w:rsid w:val="008F08A9"/>
    <w:rsid w:val="008F0CE7"/>
    <w:rsid w:val="008F0F66"/>
    <w:rsid w:val="008F1885"/>
    <w:rsid w:val="008F3822"/>
    <w:rsid w:val="008F3D52"/>
    <w:rsid w:val="008F417E"/>
    <w:rsid w:val="008F42CC"/>
    <w:rsid w:val="008F441A"/>
    <w:rsid w:val="008F45E7"/>
    <w:rsid w:val="008F4A2B"/>
    <w:rsid w:val="008F4B5D"/>
    <w:rsid w:val="008F4D4F"/>
    <w:rsid w:val="008F555D"/>
    <w:rsid w:val="008F5CCD"/>
    <w:rsid w:val="008F5D6F"/>
    <w:rsid w:val="008F6A3C"/>
    <w:rsid w:val="008F730C"/>
    <w:rsid w:val="00901873"/>
    <w:rsid w:val="009020E6"/>
    <w:rsid w:val="00903B5E"/>
    <w:rsid w:val="0090420A"/>
    <w:rsid w:val="00904B85"/>
    <w:rsid w:val="00905029"/>
    <w:rsid w:val="0090575D"/>
    <w:rsid w:val="00905AC8"/>
    <w:rsid w:val="00905FEB"/>
    <w:rsid w:val="009064AE"/>
    <w:rsid w:val="00906766"/>
    <w:rsid w:val="00906B07"/>
    <w:rsid w:val="0090789D"/>
    <w:rsid w:val="00907FDE"/>
    <w:rsid w:val="00910529"/>
    <w:rsid w:val="009105A8"/>
    <w:rsid w:val="0091062A"/>
    <w:rsid w:val="0091065B"/>
    <w:rsid w:val="009121FC"/>
    <w:rsid w:val="009128D8"/>
    <w:rsid w:val="00912E9D"/>
    <w:rsid w:val="009138FF"/>
    <w:rsid w:val="00913DCC"/>
    <w:rsid w:val="009142FC"/>
    <w:rsid w:val="009146E0"/>
    <w:rsid w:val="00914C7A"/>
    <w:rsid w:val="00915042"/>
    <w:rsid w:val="0091505E"/>
    <w:rsid w:val="009154D5"/>
    <w:rsid w:val="00915E31"/>
    <w:rsid w:val="00917612"/>
    <w:rsid w:val="00917794"/>
    <w:rsid w:val="00917857"/>
    <w:rsid w:val="009201C2"/>
    <w:rsid w:val="009217DE"/>
    <w:rsid w:val="00921D37"/>
    <w:rsid w:val="009221B9"/>
    <w:rsid w:val="009221FC"/>
    <w:rsid w:val="009226FC"/>
    <w:rsid w:val="009227D8"/>
    <w:rsid w:val="00922962"/>
    <w:rsid w:val="00923FD9"/>
    <w:rsid w:val="00924410"/>
    <w:rsid w:val="00924B20"/>
    <w:rsid w:val="00925679"/>
    <w:rsid w:val="00925694"/>
    <w:rsid w:val="0092604A"/>
    <w:rsid w:val="00926A8C"/>
    <w:rsid w:val="00926D99"/>
    <w:rsid w:val="00926FE6"/>
    <w:rsid w:val="0092775A"/>
    <w:rsid w:val="00927A4B"/>
    <w:rsid w:val="00927C5F"/>
    <w:rsid w:val="00927E22"/>
    <w:rsid w:val="00930101"/>
    <w:rsid w:val="009307C5"/>
    <w:rsid w:val="00930A16"/>
    <w:rsid w:val="00930A4D"/>
    <w:rsid w:val="00930B97"/>
    <w:rsid w:val="00931530"/>
    <w:rsid w:val="0093169F"/>
    <w:rsid w:val="00931E42"/>
    <w:rsid w:val="00932371"/>
    <w:rsid w:val="0093252F"/>
    <w:rsid w:val="0093279F"/>
    <w:rsid w:val="00932907"/>
    <w:rsid w:val="009334D7"/>
    <w:rsid w:val="009336F0"/>
    <w:rsid w:val="00933A34"/>
    <w:rsid w:val="00933EA7"/>
    <w:rsid w:val="00934370"/>
    <w:rsid w:val="0093451A"/>
    <w:rsid w:val="00934698"/>
    <w:rsid w:val="00934F6C"/>
    <w:rsid w:val="0093504A"/>
    <w:rsid w:val="00935401"/>
    <w:rsid w:val="009357C8"/>
    <w:rsid w:val="00936110"/>
    <w:rsid w:val="009365E3"/>
    <w:rsid w:val="00936724"/>
    <w:rsid w:val="0093700B"/>
    <w:rsid w:val="00937914"/>
    <w:rsid w:val="00940864"/>
    <w:rsid w:val="009415BB"/>
    <w:rsid w:val="00941661"/>
    <w:rsid w:val="00941890"/>
    <w:rsid w:val="009418DB"/>
    <w:rsid w:val="00941916"/>
    <w:rsid w:val="00941DAC"/>
    <w:rsid w:val="00942362"/>
    <w:rsid w:val="009426E7"/>
    <w:rsid w:val="00942F6E"/>
    <w:rsid w:val="0094407D"/>
    <w:rsid w:val="009442D4"/>
    <w:rsid w:val="00944B07"/>
    <w:rsid w:val="00944C68"/>
    <w:rsid w:val="009455BE"/>
    <w:rsid w:val="0094571E"/>
    <w:rsid w:val="0094596F"/>
    <w:rsid w:val="0094617A"/>
    <w:rsid w:val="00946221"/>
    <w:rsid w:val="00946AEC"/>
    <w:rsid w:val="009472C8"/>
    <w:rsid w:val="0094752F"/>
    <w:rsid w:val="0094791D"/>
    <w:rsid w:val="00947BC5"/>
    <w:rsid w:val="00947D36"/>
    <w:rsid w:val="009508B7"/>
    <w:rsid w:val="009509EB"/>
    <w:rsid w:val="00950DB4"/>
    <w:rsid w:val="0095145A"/>
    <w:rsid w:val="009519AC"/>
    <w:rsid w:val="00951ACB"/>
    <w:rsid w:val="00951F8E"/>
    <w:rsid w:val="00952888"/>
    <w:rsid w:val="009528F7"/>
    <w:rsid w:val="00952C3B"/>
    <w:rsid w:val="00953050"/>
    <w:rsid w:val="0095330E"/>
    <w:rsid w:val="00953CEB"/>
    <w:rsid w:val="0095441B"/>
    <w:rsid w:val="009545A6"/>
    <w:rsid w:val="00954678"/>
    <w:rsid w:val="00954B17"/>
    <w:rsid w:val="00955AEB"/>
    <w:rsid w:val="00955E4D"/>
    <w:rsid w:val="009563F9"/>
    <w:rsid w:val="009565ED"/>
    <w:rsid w:val="00956CBE"/>
    <w:rsid w:val="00957787"/>
    <w:rsid w:val="00957A21"/>
    <w:rsid w:val="00957AB6"/>
    <w:rsid w:val="00957ACF"/>
    <w:rsid w:val="00957F73"/>
    <w:rsid w:val="00960110"/>
    <w:rsid w:val="009606FF"/>
    <w:rsid w:val="00961263"/>
    <w:rsid w:val="00961557"/>
    <w:rsid w:val="009617BC"/>
    <w:rsid w:val="00962293"/>
    <w:rsid w:val="00962B46"/>
    <w:rsid w:val="00962CF0"/>
    <w:rsid w:val="00963319"/>
    <w:rsid w:val="00964432"/>
    <w:rsid w:val="009645AB"/>
    <w:rsid w:val="00964A5A"/>
    <w:rsid w:val="00965332"/>
    <w:rsid w:val="00965BD0"/>
    <w:rsid w:val="00965EC8"/>
    <w:rsid w:val="00966999"/>
    <w:rsid w:val="009670BC"/>
    <w:rsid w:val="009670CF"/>
    <w:rsid w:val="00967FDD"/>
    <w:rsid w:val="00970353"/>
    <w:rsid w:val="009710F0"/>
    <w:rsid w:val="0097196F"/>
    <w:rsid w:val="00971F4E"/>
    <w:rsid w:val="009725A2"/>
    <w:rsid w:val="009726E2"/>
    <w:rsid w:val="00973190"/>
    <w:rsid w:val="009736FC"/>
    <w:rsid w:val="00975CB6"/>
    <w:rsid w:val="00976269"/>
    <w:rsid w:val="00976329"/>
    <w:rsid w:val="0097779B"/>
    <w:rsid w:val="00980180"/>
    <w:rsid w:val="009803C1"/>
    <w:rsid w:val="00980686"/>
    <w:rsid w:val="00980964"/>
    <w:rsid w:val="009812E6"/>
    <w:rsid w:val="00981723"/>
    <w:rsid w:val="00981A34"/>
    <w:rsid w:val="0098233F"/>
    <w:rsid w:val="00982B21"/>
    <w:rsid w:val="00982C18"/>
    <w:rsid w:val="009834FA"/>
    <w:rsid w:val="0098396E"/>
    <w:rsid w:val="00983FAC"/>
    <w:rsid w:val="00984269"/>
    <w:rsid w:val="00984B68"/>
    <w:rsid w:val="009856D1"/>
    <w:rsid w:val="009862F5"/>
    <w:rsid w:val="009867A2"/>
    <w:rsid w:val="00986B52"/>
    <w:rsid w:val="00987E29"/>
    <w:rsid w:val="00987F3B"/>
    <w:rsid w:val="00990E7F"/>
    <w:rsid w:val="00990F4D"/>
    <w:rsid w:val="00991178"/>
    <w:rsid w:val="009913F3"/>
    <w:rsid w:val="0099146F"/>
    <w:rsid w:val="00991535"/>
    <w:rsid w:val="00992374"/>
    <w:rsid w:val="00993788"/>
    <w:rsid w:val="00993E39"/>
    <w:rsid w:val="00994064"/>
    <w:rsid w:val="009943F9"/>
    <w:rsid w:val="009944F9"/>
    <w:rsid w:val="009946A6"/>
    <w:rsid w:val="009946F3"/>
    <w:rsid w:val="00994D16"/>
    <w:rsid w:val="00995F43"/>
    <w:rsid w:val="00996062"/>
    <w:rsid w:val="009967E3"/>
    <w:rsid w:val="00996ABF"/>
    <w:rsid w:val="00996CCE"/>
    <w:rsid w:val="00996D23"/>
    <w:rsid w:val="00997264"/>
    <w:rsid w:val="00997438"/>
    <w:rsid w:val="00997759"/>
    <w:rsid w:val="00997B33"/>
    <w:rsid w:val="00997D27"/>
    <w:rsid w:val="00997FF3"/>
    <w:rsid w:val="009A02A0"/>
    <w:rsid w:val="009A04E8"/>
    <w:rsid w:val="009A0631"/>
    <w:rsid w:val="009A0D18"/>
    <w:rsid w:val="009A1FBC"/>
    <w:rsid w:val="009A1FC7"/>
    <w:rsid w:val="009A22ED"/>
    <w:rsid w:val="009A281B"/>
    <w:rsid w:val="009A2A72"/>
    <w:rsid w:val="009A2C71"/>
    <w:rsid w:val="009A2D33"/>
    <w:rsid w:val="009A44DF"/>
    <w:rsid w:val="009A48F2"/>
    <w:rsid w:val="009A4C77"/>
    <w:rsid w:val="009A516A"/>
    <w:rsid w:val="009A5232"/>
    <w:rsid w:val="009A53E6"/>
    <w:rsid w:val="009A5671"/>
    <w:rsid w:val="009A587B"/>
    <w:rsid w:val="009A5C3F"/>
    <w:rsid w:val="009A65CF"/>
    <w:rsid w:val="009A6922"/>
    <w:rsid w:val="009A6CB0"/>
    <w:rsid w:val="009A6D46"/>
    <w:rsid w:val="009A7F41"/>
    <w:rsid w:val="009B17C3"/>
    <w:rsid w:val="009B1AF7"/>
    <w:rsid w:val="009B23EC"/>
    <w:rsid w:val="009B2635"/>
    <w:rsid w:val="009B27E7"/>
    <w:rsid w:val="009B2B09"/>
    <w:rsid w:val="009B2B9A"/>
    <w:rsid w:val="009B2FA4"/>
    <w:rsid w:val="009B2FBF"/>
    <w:rsid w:val="009B398F"/>
    <w:rsid w:val="009B40B2"/>
    <w:rsid w:val="009B4854"/>
    <w:rsid w:val="009B48A4"/>
    <w:rsid w:val="009B4DF8"/>
    <w:rsid w:val="009B5078"/>
    <w:rsid w:val="009B5335"/>
    <w:rsid w:val="009B53BD"/>
    <w:rsid w:val="009B6022"/>
    <w:rsid w:val="009B60FE"/>
    <w:rsid w:val="009B6D24"/>
    <w:rsid w:val="009B6EF0"/>
    <w:rsid w:val="009B7392"/>
    <w:rsid w:val="009B7AE4"/>
    <w:rsid w:val="009B7D30"/>
    <w:rsid w:val="009C0078"/>
    <w:rsid w:val="009C04DD"/>
    <w:rsid w:val="009C06D5"/>
    <w:rsid w:val="009C18D6"/>
    <w:rsid w:val="009C1E04"/>
    <w:rsid w:val="009C20A0"/>
    <w:rsid w:val="009C2750"/>
    <w:rsid w:val="009C2E10"/>
    <w:rsid w:val="009C2F59"/>
    <w:rsid w:val="009C341A"/>
    <w:rsid w:val="009C35B4"/>
    <w:rsid w:val="009C3694"/>
    <w:rsid w:val="009C3C97"/>
    <w:rsid w:val="009C3E91"/>
    <w:rsid w:val="009C47AD"/>
    <w:rsid w:val="009C5959"/>
    <w:rsid w:val="009C6313"/>
    <w:rsid w:val="009C68C2"/>
    <w:rsid w:val="009C6A2D"/>
    <w:rsid w:val="009C6D1F"/>
    <w:rsid w:val="009C7047"/>
    <w:rsid w:val="009C783A"/>
    <w:rsid w:val="009C792D"/>
    <w:rsid w:val="009C7B1A"/>
    <w:rsid w:val="009D03D2"/>
    <w:rsid w:val="009D09BB"/>
    <w:rsid w:val="009D0D0E"/>
    <w:rsid w:val="009D1088"/>
    <w:rsid w:val="009D10F0"/>
    <w:rsid w:val="009D1156"/>
    <w:rsid w:val="009D14D8"/>
    <w:rsid w:val="009D17BC"/>
    <w:rsid w:val="009D1947"/>
    <w:rsid w:val="009D195E"/>
    <w:rsid w:val="009D1995"/>
    <w:rsid w:val="009D1AD7"/>
    <w:rsid w:val="009D20BE"/>
    <w:rsid w:val="009D2209"/>
    <w:rsid w:val="009D23FF"/>
    <w:rsid w:val="009D29EE"/>
    <w:rsid w:val="009D2AD4"/>
    <w:rsid w:val="009D2B23"/>
    <w:rsid w:val="009D37D4"/>
    <w:rsid w:val="009D3AC1"/>
    <w:rsid w:val="009D3B7C"/>
    <w:rsid w:val="009D3F9B"/>
    <w:rsid w:val="009D4277"/>
    <w:rsid w:val="009D4600"/>
    <w:rsid w:val="009D474B"/>
    <w:rsid w:val="009D4FF7"/>
    <w:rsid w:val="009D5373"/>
    <w:rsid w:val="009D5706"/>
    <w:rsid w:val="009D59A0"/>
    <w:rsid w:val="009D5A60"/>
    <w:rsid w:val="009D74E2"/>
    <w:rsid w:val="009E0365"/>
    <w:rsid w:val="009E054D"/>
    <w:rsid w:val="009E05CC"/>
    <w:rsid w:val="009E074B"/>
    <w:rsid w:val="009E0D7E"/>
    <w:rsid w:val="009E1392"/>
    <w:rsid w:val="009E1428"/>
    <w:rsid w:val="009E16E6"/>
    <w:rsid w:val="009E1C4F"/>
    <w:rsid w:val="009E216B"/>
    <w:rsid w:val="009E247E"/>
    <w:rsid w:val="009E24B3"/>
    <w:rsid w:val="009E26AA"/>
    <w:rsid w:val="009E2E27"/>
    <w:rsid w:val="009E30DE"/>
    <w:rsid w:val="009E3386"/>
    <w:rsid w:val="009E363C"/>
    <w:rsid w:val="009E3CE3"/>
    <w:rsid w:val="009E440C"/>
    <w:rsid w:val="009E4763"/>
    <w:rsid w:val="009E482A"/>
    <w:rsid w:val="009E48AC"/>
    <w:rsid w:val="009E4F6E"/>
    <w:rsid w:val="009E508E"/>
    <w:rsid w:val="009E5157"/>
    <w:rsid w:val="009E53EE"/>
    <w:rsid w:val="009E5448"/>
    <w:rsid w:val="009E55C0"/>
    <w:rsid w:val="009E55E0"/>
    <w:rsid w:val="009E56B7"/>
    <w:rsid w:val="009E584D"/>
    <w:rsid w:val="009E5873"/>
    <w:rsid w:val="009E639C"/>
    <w:rsid w:val="009E648E"/>
    <w:rsid w:val="009E784B"/>
    <w:rsid w:val="009F1A87"/>
    <w:rsid w:val="009F1C1F"/>
    <w:rsid w:val="009F1F41"/>
    <w:rsid w:val="009F219B"/>
    <w:rsid w:val="009F238A"/>
    <w:rsid w:val="009F3A7D"/>
    <w:rsid w:val="009F3B64"/>
    <w:rsid w:val="009F408F"/>
    <w:rsid w:val="009F414B"/>
    <w:rsid w:val="009F4C11"/>
    <w:rsid w:val="009F4E55"/>
    <w:rsid w:val="009F57F3"/>
    <w:rsid w:val="009F624A"/>
    <w:rsid w:val="009F62EC"/>
    <w:rsid w:val="009F79B0"/>
    <w:rsid w:val="009F7DDD"/>
    <w:rsid w:val="00A00BFF"/>
    <w:rsid w:val="00A039C4"/>
    <w:rsid w:val="00A04274"/>
    <w:rsid w:val="00A04296"/>
    <w:rsid w:val="00A046B4"/>
    <w:rsid w:val="00A05644"/>
    <w:rsid w:val="00A062A4"/>
    <w:rsid w:val="00A07171"/>
    <w:rsid w:val="00A079D4"/>
    <w:rsid w:val="00A07AFD"/>
    <w:rsid w:val="00A07B5B"/>
    <w:rsid w:val="00A105DA"/>
    <w:rsid w:val="00A10FBE"/>
    <w:rsid w:val="00A1122D"/>
    <w:rsid w:val="00A113DC"/>
    <w:rsid w:val="00A12290"/>
    <w:rsid w:val="00A12323"/>
    <w:rsid w:val="00A1244C"/>
    <w:rsid w:val="00A1283C"/>
    <w:rsid w:val="00A128C2"/>
    <w:rsid w:val="00A12DB7"/>
    <w:rsid w:val="00A13DD2"/>
    <w:rsid w:val="00A14149"/>
    <w:rsid w:val="00A14261"/>
    <w:rsid w:val="00A14540"/>
    <w:rsid w:val="00A145BD"/>
    <w:rsid w:val="00A15265"/>
    <w:rsid w:val="00A15521"/>
    <w:rsid w:val="00A1583F"/>
    <w:rsid w:val="00A158E2"/>
    <w:rsid w:val="00A16178"/>
    <w:rsid w:val="00A16831"/>
    <w:rsid w:val="00A16EBB"/>
    <w:rsid w:val="00A172BC"/>
    <w:rsid w:val="00A17AE5"/>
    <w:rsid w:val="00A17D6F"/>
    <w:rsid w:val="00A20416"/>
    <w:rsid w:val="00A20EC2"/>
    <w:rsid w:val="00A20F07"/>
    <w:rsid w:val="00A2133F"/>
    <w:rsid w:val="00A2171E"/>
    <w:rsid w:val="00A2191C"/>
    <w:rsid w:val="00A21A69"/>
    <w:rsid w:val="00A21E8E"/>
    <w:rsid w:val="00A22057"/>
    <w:rsid w:val="00A229E8"/>
    <w:rsid w:val="00A22D60"/>
    <w:rsid w:val="00A238BC"/>
    <w:rsid w:val="00A23D3A"/>
    <w:rsid w:val="00A24222"/>
    <w:rsid w:val="00A245D9"/>
    <w:rsid w:val="00A2488B"/>
    <w:rsid w:val="00A24B09"/>
    <w:rsid w:val="00A24E64"/>
    <w:rsid w:val="00A24F98"/>
    <w:rsid w:val="00A257C6"/>
    <w:rsid w:val="00A25B30"/>
    <w:rsid w:val="00A25EEF"/>
    <w:rsid w:val="00A26009"/>
    <w:rsid w:val="00A26464"/>
    <w:rsid w:val="00A2683A"/>
    <w:rsid w:val="00A26C71"/>
    <w:rsid w:val="00A26F0C"/>
    <w:rsid w:val="00A2757C"/>
    <w:rsid w:val="00A300A6"/>
    <w:rsid w:val="00A30433"/>
    <w:rsid w:val="00A31931"/>
    <w:rsid w:val="00A320DA"/>
    <w:rsid w:val="00A32997"/>
    <w:rsid w:val="00A32FF5"/>
    <w:rsid w:val="00A3326F"/>
    <w:rsid w:val="00A33E57"/>
    <w:rsid w:val="00A344DE"/>
    <w:rsid w:val="00A34518"/>
    <w:rsid w:val="00A34959"/>
    <w:rsid w:val="00A34F4D"/>
    <w:rsid w:val="00A350A9"/>
    <w:rsid w:val="00A3576A"/>
    <w:rsid w:val="00A358AE"/>
    <w:rsid w:val="00A366B8"/>
    <w:rsid w:val="00A36A32"/>
    <w:rsid w:val="00A36B08"/>
    <w:rsid w:val="00A36CD5"/>
    <w:rsid w:val="00A36EFB"/>
    <w:rsid w:val="00A37468"/>
    <w:rsid w:val="00A40A74"/>
    <w:rsid w:val="00A40B0B"/>
    <w:rsid w:val="00A41063"/>
    <w:rsid w:val="00A41A2B"/>
    <w:rsid w:val="00A42880"/>
    <w:rsid w:val="00A430AD"/>
    <w:rsid w:val="00A4331F"/>
    <w:rsid w:val="00A435A3"/>
    <w:rsid w:val="00A4364C"/>
    <w:rsid w:val="00A436DA"/>
    <w:rsid w:val="00A43E6A"/>
    <w:rsid w:val="00A43F1E"/>
    <w:rsid w:val="00A44073"/>
    <w:rsid w:val="00A442D0"/>
    <w:rsid w:val="00A44725"/>
    <w:rsid w:val="00A44904"/>
    <w:rsid w:val="00A44B1D"/>
    <w:rsid w:val="00A44D12"/>
    <w:rsid w:val="00A44D97"/>
    <w:rsid w:val="00A44E72"/>
    <w:rsid w:val="00A45359"/>
    <w:rsid w:val="00A45656"/>
    <w:rsid w:val="00A45DC7"/>
    <w:rsid w:val="00A45FE9"/>
    <w:rsid w:val="00A460F7"/>
    <w:rsid w:val="00A46483"/>
    <w:rsid w:val="00A46817"/>
    <w:rsid w:val="00A4690F"/>
    <w:rsid w:val="00A46F1D"/>
    <w:rsid w:val="00A4731F"/>
    <w:rsid w:val="00A4747E"/>
    <w:rsid w:val="00A50342"/>
    <w:rsid w:val="00A50932"/>
    <w:rsid w:val="00A509F1"/>
    <w:rsid w:val="00A50F80"/>
    <w:rsid w:val="00A51190"/>
    <w:rsid w:val="00A51233"/>
    <w:rsid w:val="00A52103"/>
    <w:rsid w:val="00A52214"/>
    <w:rsid w:val="00A52B21"/>
    <w:rsid w:val="00A52E29"/>
    <w:rsid w:val="00A5316E"/>
    <w:rsid w:val="00A53278"/>
    <w:rsid w:val="00A533F0"/>
    <w:rsid w:val="00A534A3"/>
    <w:rsid w:val="00A53BE3"/>
    <w:rsid w:val="00A53C99"/>
    <w:rsid w:val="00A53D64"/>
    <w:rsid w:val="00A53E96"/>
    <w:rsid w:val="00A540BC"/>
    <w:rsid w:val="00A542CB"/>
    <w:rsid w:val="00A543AD"/>
    <w:rsid w:val="00A5462A"/>
    <w:rsid w:val="00A546D1"/>
    <w:rsid w:val="00A55129"/>
    <w:rsid w:val="00A5566F"/>
    <w:rsid w:val="00A56611"/>
    <w:rsid w:val="00A56620"/>
    <w:rsid w:val="00A56F47"/>
    <w:rsid w:val="00A57BE1"/>
    <w:rsid w:val="00A57EC6"/>
    <w:rsid w:val="00A601FD"/>
    <w:rsid w:val="00A60674"/>
    <w:rsid w:val="00A60891"/>
    <w:rsid w:val="00A6099D"/>
    <w:rsid w:val="00A60C49"/>
    <w:rsid w:val="00A61483"/>
    <w:rsid w:val="00A61994"/>
    <w:rsid w:val="00A6239B"/>
    <w:rsid w:val="00A62842"/>
    <w:rsid w:val="00A63051"/>
    <w:rsid w:val="00A64F50"/>
    <w:rsid w:val="00A657EC"/>
    <w:rsid w:val="00A658D9"/>
    <w:rsid w:val="00A6607F"/>
    <w:rsid w:val="00A661DD"/>
    <w:rsid w:val="00A66499"/>
    <w:rsid w:val="00A664A4"/>
    <w:rsid w:val="00A66700"/>
    <w:rsid w:val="00A67426"/>
    <w:rsid w:val="00A678D8"/>
    <w:rsid w:val="00A67E51"/>
    <w:rsid w:val="00A706ED"/>
    <w:rsid w:val="00A707D9"/>
    <w:rsid w:val="00A70ADA"/>
    <w:rsid w:val="00A70E78"/>
    <w:rsid w:val="00A71435"/>
    <w:rsid w:val="00A71CCC"/>
    <w:rsid w:val="00A7207A"/>
    <w:rsid w:val="00A724CE"/>
    <w:rsid w:val="00A72523"/>
    <w:rsid w:val="00A73029"/>
    <w:rsid w:val="00A73192"/>
    <w:rsid w:val="00A739D2"/>
    <w:rsid w:val="00A746F8"/>
    <w:rsid w:val="00A74F2C"/>
    <w:rsid w:val="00A7529D"/>
    <w:rsid w:val="00A758D7"/>
    <w:rsid w:val="00A75BFE"/>
    <w:rsid w:val="00A75DC5"/>
    <w:rsid w:val="00A763CC"/>
    <w:rsid w:val="00A76540"/>
    <w:rsid w:val="00A767E1"/>
    <w:rsid w:val="00A76A8D"/>
    <w:rsid w:val="00A76E9B"/>
    <w:rsid w:val="00A77268"/>
    <w:rsid w:val="00A7737A"/>
    <w:rsid w:val="00A775D0"/>
    <w:rsid w:val="00A8046F"/>
    <w:rsid w:val="00A80479"/>
    <w:rsid w:val="00A806B3"/>
    <w:rsid w:val="00A807DD"/>
    <w:rsid w:val="00A8157A"/>
    <w:rsid w:val="00A81831"/>
    <w:rsid w:val="00A8272D"/>
    <w:rsid w:val="00A82837"/>
    <w:rsid w:val="00A82A26"/>
    <w:rsid w:val="00A8376D"/>
    <w:rsid w:val="00A84253"/>
    <w:rsid w:val="00A84537"/>
    <w:rsid w:val="00A845F9"/>
    <w:rsid w:val="00A84CBB"/>
    <w:rsid w:val="00A84E80"/>
    <w:rsid w:val="00A85013"/>
    <w:rsid w:val="00A85145"/>
    <w:rsid w:val="00A85259"/>
    <w:rsid w:val="00A8525B"/>
    <w:rsid w:val="00A853BA"/>
    <w:rsid w:val="00A858B2"/>
    <w:rsid w:val="00A85B34"/>
    <w:rsid w:val="00A85BDF"/>
    <w:rsid w:val="00A85FE8"/>
    <w:rsid w:val="00A862A9"/>
    <w:rsid w:val="00A866F4"/>
    <w:rsid w:val="00A867A9"/>
    <w:rsid w:val="00A86C31"/>
    <w:rsid w:val="00A87856"/>
    <w:rsid w:val="00A87B0F"/>
    <w:rsid w:val="00A87D27"/>
    <w:rsid w:val="00A87FD9"/>
    <w:rsid w:val="00A90524"/>
    <w:rsid w:val="00A907B3"/>
    <w:rsid w:val="00A90B01"/>
    <w:rsid w:val="00A90C87"/>
    <w:rsid w:val="00A90F45"/>
    <w:rsid w:val="00A90FB7"/>
    <w:rsid w:val="00A915F0"/>
    <w:rsid w:val="00A91BA6"/>
    <w:rsid w:val="00A91F5F"/>
    <w:rsid w:val="00A91FD2"/>
    <w:rsid w:val="00A91FF1"/>
    <w:rsid w:val="00A91FF9"/>
    <w:rsid w:val="00A926F8"/>
    <w:rsid w:val="00A92CC4"/>
    <w:rsid w:val="00A92DA4"/>
    <w:rsid w:val="00A92E8B"/>
    <w:rsid w:val="00A93F57"/>
    <w:rsid w:val="00A942E9"/>
    <w:rsid w:val="00A94A61"/>
    <w:rsid w:val="00A95558"/>
    <w:rsid w:val="00A957C7"/>
    <w:rsid w:val="00A957DC"/>
    <w:rsid w:val="00A95DD6"/>
    <w:rsid w:val="00A95EB9"/>
    <w:rsid w:val="00A9637A"/>
    <w:rsid w:val="00A96479"/>
    <w:rsid w:val="00A96C91"/>
    <w:rsid w:val="00A971F1"/>
    <w:rsid w:val="00A9725F"/>
    <w:rsid w:val="00A97C9B"/>
    <w:rsid w:val="00A97D64"/>
    <w:rsid w:val="00AA0439"/>
    <w:rsid w:val="00AA071C"/>
    <w:rsid w:val="00AA0D74"/>
    <w:rsid w:val="00AA1095"/>
    <w:rsid w:val="00AA1307"/>
    <w:rsid w:val="00AA158C"/>
    <w:rsid w:val="00AA29DD"/>
    <w:rsid w:val="00AA333D"/>
    <w:rsid w:val="00AA3587"/>
    <w:rsid w:val="00AA387B"/>
    <w:rsid w:val="00AA5067"/>
    <w:rsid w:val="00AA554D"/>
    <w:rsid w:val="00AA66A0"/>
    <w:rsid w:val="00AA6998"/>
    <w:rsid w:val="00AA7395"/>
    <w:rsid w:val="00AA7434"/>
    <w:rsid w:val="00AB04B0"/>
    <w:rsid w:val="00AB0DAB"/>
    <w:rsid w:val="00AB106B"/>
    <w:rsid w:val="00AB1162"/>
    <w:rsid w:val="00AB1205"/>
    <w:rsid w:val="00AB1D6A"/>
    <w:rsid w:val="00AB1FE6"/>
    <w:rsid w:val="00AB221C"/>
    <w:rsid w:val="00AB2464"/>
    <w:rsid w:val="00AB286A"/>
    <w:rsid w:val="00AB2ABD"/>
    <w:rsid w:val="00AB2C1A"/>
    <w:rsid w:val="00AB33A3"/>
    <w:rsid w:val="00AB3914"/>
    <w:rsid w:val="00AB3C84"/>
    <w:rsid w:val="00AB485A"/>
    <w:rsid w:val="00AB4ACC"/>
    <w:rsid w:val="00AB560A"/>
    <w:rsid w:val="00AB561C"/>
    <w:rsid w:val="00AB6037"/>
    <w:rsid w:val="00AB61C8"/>
    <w:rsid w:val="00AB61D2"/>
    <w:rsid w:val="00AB6639"/>
    <w:rsid w:val="00AB6E84"/>
    <w:rsid w:val="00AB79B3"/>
    <w:rsid w:val="00AC0508"/>
    <w:rsid w:val="00AC0E81"/>
    <w:rsid w:val="00AC0F27"/>
    <w:rsid w:val="00AC1076"/>
    <w:rsid w:val="00AC1104"/>
    <w:rsid w:val="00AC13A3"/>
    <w:rsid w:val="00AC13FF"/>
    <w:rsid w:val="00AC1740"/>
    <w:rsid w:val="00AC1968"/>
    <w:rsid w:val="00AC1DB6"/>
    <w:rsid w:val="00AC2A3E"/>
    <w:rsid w:val="00AC2BBD"/>
    <w:rsid w:val="00AC3185"/>
    <w:rsid w:val="00AC3434"/>
    <w:rsid w:val="00AC3614"/>
    <w:rsid w:val="00AC3916"/>
    <w:rsid w:val="00AC3D3C"/>
    <w:rsid w:val="00AC4333"/>
    <w:rsid w:val="00AC4644"/>
    <w:rsid w:val="00AC4A92"/>
    <w:rsid w:val="00AC4FD1"/>
    <w:rsid w:val="00AC512F"/>
    <w:rsid w:val="00AC52D7"/>
    <w:rsid w:val="00AC5312"/>
    <w:rsid w:val="00AC53A7"/>
    <w:rsid w:val="00AC58F5"/>
    <w:rsid w:val="00AC5B96"/>
    <w:rsid w:val="00AC5C17"/>
    <w:rsid w:val="00AC70F0"/>
    <w:rsid w:val="00AC719D"/>
    <w:rsid w:val="00AC7576"/>
    <w:rsid w:val="00AC7863"/>
    <w:rsid w:val="00AC7D4B"/>
    <w:rsid w:val="00AC7F6F"/>
    <w:rsid w:val="00AD08D6"/>
    <w:rsid w:val="00AD0B69"/>
    <w:rsid w:val="00AD14AE"/>
    <w:rsid w:val="00AD1701"/>
    <w:rsid w:val="00AD19CC"/>
    <w:rsid w:val="00AD1A78"/>
    <w:rsid w:val="00AD1C71"/>
    <w:rsid w:val="00AD1EAF"/>
    <w:rsid w:val="00AD210A"/>
    <w:rsid w:val="00AD285B"/>
    <w:rsid w:val="00AD3632"/>
    <w:rsid w:val="00AD3BE8"/>
    <w:rsid w:val="00AD43A0"/>
    <w:rsid w:val="00AD4758"/>
    <w:rsid w:val="00AD4C7A"/>
    <w:rsid w:val="00AD5824"/>
    <w:rsid w:val="00AD5A4F"/>
    <w:rsid w:val="00AD5D8D"/>
    <w:rsid w:val="00AD5E65"/>
    <w:rsid w:val="00AD5FD4"/>
    <w:rsid w:val="00AD6713"/>
    <w:rsid w:val="00AD6DB3"/>
    <w:rsid w:val="00AD6E7C"/>
    <w:rsid w:val="00AD6F0D"/>
    <w:rsid w:val="00AD77C1"/>
    <w:rsid w:val="00AD7A7A"/>
    <w:rsid w:val="00AE0246"/>
    <w:rsid w:val="00AE02E9"/>
    <w:rsid w:val="00AE0338"/>
    <w:rsid w:val="00AE1533"/>
    <w:rsid w:val="00AE1CF5"/>
    <w:rsid w:val="00AE232B"/>
    <w:rsid w:val="00AE2BC0"/>
    <w:rsid w:val="00AE2ED7"/>
    <w:rsid w:val="00AE3031"/>
    <w:rsid w:val="00AE3D9C"/>
    <w:rsid w:val="00AE41E2"/>
    <w:rsid w:val="00AE41F2"/>
    <w:rsid w:val="00AE4434"/>
    <w:rsid w:val="00AE465F"/>
    <w:rsid w:val="00AE4B40"/>
    <w:rsid w:val="00AE4E2B"/>
    <w:rsid w:val="00AE4FFD"/>
    <w:rsid w:val="00AE5310"/>
    <w:rsid w:val="00AE5BFA"/>
    <w:rsid w:val="00AE5FFD"/>
    <w:rsid w:val="00AE65DE"/>
    <w:rsid w:val="00AE691E"/>
    <w:rsid w:val="00AE706A"/>
    <w:rsid w:val="00AE71F3"/>
    <w:rsid w:val="00AE7822"/>
    <w:rsid w:val="00AF0026"/>
    <w:rsid w:val="00AF03B6"/>
    <w:rsid w:val="00AF15FC"/>
    <w:rsid w:val="00AF1993"/>
    <w:rsid w:val="00AF1A63"/>
    <w:rsid w:val="00AF20A9"/>
    <w:rsid w:val="00AF23A4"/>
    <w:rsid w:val="00AF2B09"/>
    <w:rsid w:val="00AF4234"/>
    <w:rsid w:val="00AF46CB"/>
    <w:rsid w:val="00AF4EE2"/>
    <w:rsid w:val="00AF5148"/>
    <w:rsid w:val="00AF5428"/>
    <w:rsid w:val="00AF5468"/>
    <w:rsid w:val="00AF5BCD"/>
    <w:rsid w:val="00AF6515"/>
    <w:rsid w:val="00AF6647"/>
    <w:rsid w:val="00AF6C04"/>
    <w:rsid w:val="00AF79CE"/>
    <w:rsid w:val="00AF7C30"/>
    <w:rsid w:val="00AF7D4E"/>
    <w:rsid w:val="00B004F4"/>
    <w:rsid w:val="00B0052A"/>
    <w:rsid w:val="00B007FE"/>
    <w:rsid w:val="00B00B17"/>
    <w:rsid w:val="00B016D1"/>
    <w:rsid w:val="00B0185F"/>
    <w:rsid w:val="00B018BA"/>
    <w:rsid w:val="00B01A84"/>
    <w:rsid w:val="00B01B6C"/>
    <w:rsid w:val="00B02492"/>
    <w:rsid w:val="00B02EE0"/>
    <w:rsid w:val="00B03786"/>
    <w:rsid w:val="00B039FB"/>
    <w:rsid w:val="00B03B10"/>
    <w:rsid w:val="00B0406B"/>
    <w:rsid w:val="00B0406C"/>
    <w:rsid w:val="00B04190"/>
    <w:rsid w:val="00B05E7B"/>
    <w:rsid w:val="00B0629C"/>
    <w:rsid w:val="00B06B20"/>
    <w:rsid w:val="00B06EE3"/>
    <w:rsid w:val="00B06F68"/>
    <w:rsid w:val="00B100AB"/>
    <w:rsid w:val="00B10254"/>
    <w:rsid w:val="00B10273"/>
    <w:rsid w:val="00B10B5F"/>
    <w:rsid w:val="00B10D4D"/>
    <w:rsid w:val="00B11DCD"/>
    <w:rsid w:val="00B13311"/>
    <w:rsid w:val="00B1375A"/>
    <w:rsid w:val="00B13B43"/>
    <w:rsid w:val="00B14197"/>
    <w:rsid w:val="00B144AA"/>
    <w:rsid w:val="00B14863"/>
    <w:rsid w:val="00B150CE"/>
    <w:rsid w:val="00B1521F"/>
    <w:rsid w:val="00B152AA"/>
    <w:rsid w:val="00B15425"/>
    <w:rsid w:val="00B15CBB"/>
    <w:rsid w:val="00B17797"/>
    <w:rsid w:val="00B17E1E"/>
    <w:rsid w:val="00B2081C"/>
    <w:rsid w:val="00B208A8"/>
    <w:rsid w:val="00B210BF"/>
    <w:rsid w:val="00B211BE"/>
    <w:rsid w:val="00B21219"/>
    <w:rsid w:val="00B212B4"/>
    <w:rsid w:val="00B21437"/>
    <w:rsid w:val="00B21806"/>
    <w:rsid w:val="00B21836"/>
    <w:rsid w:val="00B2247D"/>
    <w:rsid w:val="00B22F43"/>
    <w:rsid w:val="00B23604"/>
    <w:rsid w:val="00B23F4A"/>
    <w:rsid w:val="00B24A45"/>
    <w:rsid w:val="00B25237"/>
    <w:rsid w:val="00B25E76"/>
    <w:rsid w:val="00B25E9C"/>
    <w:rsid w:val="00B26500"/>
    <w:rsid w:val="00B26899"/>
    <w:rsid w:val="00B26978"/>
    <w:rsid w:val="00B27616"/>
    <w:rsid w:val="00B277B6"/>
    <w:rsid w:val="00B3051B"/>
    <w:rsid w:val="00B30F7A"/>
    <w:rsid w:val="00B3127D"/>
    <w:rsid w:val="00B31326"/>
    <w:rsid w:val="00B31406"/>
    <w:rsid w:val="00B328DC"/>
    <w:rsid w:val="00B334B4"/>
    <w:rsid w:val="00B33D16"/>
    <w:rsid w:val="00B343BD"/>
    <w:rsid w:val="00B34A58"/>
    <w:rsid w:val="00B34D79"/>
    <w:rsid w:val="00B35316"/>
    <w:rsid w:val="00B3601A"/>
    <w:rsid w:val="00B361F6"/>
    <w:rsid w:val="00B361FF"/>
    <w:rsid w:val="00B374A2"/>
    <w:rsid w:val="00B37A87"/>
    <w:rsid w:val="00B37D4B"/>
    <w:rsid w:val="00B37EAA"/>
    <w:rsid w:val="00B37F0D"/>
    <w:rsid w:val="00B41052"/>
    <w:rsid w:val="00B414E1"/>
    <w:rsid w:val="00B41679"/>
    <w:rsid w:val="00B41E33"/>
    <w:rsid w:val="00B41EBC"/>
    <w:rsid w:val="00B42126"/>
    <w:rsid w:val="00B42491"/>
    <w:rsid w:val="00B426A2"/>
    <w:rsid w:val="00B43338"/>
    <w:rsid w:val="00B443E0"/>
    <w:rsid w:val="00B4488C"/>
    <w:rsid w:val="00B44C3B"/>
    <w:rsid w:val="00B4519E"/>
    <w:rsid w:val="00B451AB"/>
    <w:rsid w:val="00B452A6"/>
    <w:rsid w:val="00B4536A"/>
    <w:rsid w:val="00B45774"/>
    <w:rsid w:val="00B45998"/>
    <w:rsid w:val="00B45C8B"/>
    <w:rsid w:val="00B46002"/>
    <w:rsid w:val="00B460EE"/>
    <w:rsid w:val="00B46456"/>
    <w:rsid w:val="00B46492"/>
    <w:rsid w:val="00B467F4"/>
    <w:rsid w:val="00B46FB5"/>
    <w:rsid w:val="00B47E1A"/>
    <w:rsid w:val="00B50267"/>
    <w:rsid w:val="00B50B60"/>
    <w:rsid w:val="00B5146F"/>
    <w:rsid w:val="00B51E44"/>
    <w:rsid w:val="00B5205E"/>
    <w:rsid w:val="00B52272"/>
    <w:rsid w:val="00B52D60"/>
    <w:rsid w:val="00B52EDE"/>
    <w:rsid w:val="00B53AFC"/>
    <w:rsid w:val="00B54465"/>
    <w:rsid w:val="00B54771"/>
    <w:rsid w:val="00B5482C"/>
    <w:rsid w:val="00B54EDB"/>
    <w:rsid w:val="00B55262"/>
    <w:rsid w:val="00B55602"/>
    <w:rsid w:val="00B55932"/>
    <w:rsid w:val="00B55AA4"/>
    <w:rsid w:val="00B55D0E"/>
    <w:rsid w:val="00B56238"/>
    <w:rsid w:val="00B568EB"/>
    <w:rsid w:val="00B57769"/>
    <w:rsid w:val="00B57E28"/>
    <w:rsid w:val="00B60686"/>
    <w:rsid w:val="00B6090D"/>
    <w:rsid w:val="00B60B8D"/>
    <w:rsid w:val="00B60D5C"/>
    <w:rsid w:val="00B60FE6"/>
    <w:rsid w:val="00B628C4"/>
    <w:rsid w:val="00B62BE5"/>
    <w:rsid w:val="00B62C00"/>
    <w:rsid w:val="00B62D9B"/>
    <w:rsid w:val="00B62E92"/>
    <w:rsid w:val="00B62FA3"/>
    <w:rsid w:val="00B64367"/>
    <w:rsid w:val="00B64370"/>
    <w:rsid w:val="00B6456C"/>
    <w:rsid w:val="00B64DCA"/>
    <w:rsid w:val="00B6500F"/>
    <w:rsid w:val="00B65BD4"/>
    <w:rsid w:val="00B65EFC"/>
    <w:rsid w:val="00B676D7"/>
    <w:rsid w:val="00B6772B"/>
    <w:rsid w:val="00B70848"/>
    <w:rsid w:val="00B709BF"/>
    <w:rsid w:val="00B70CD6"/>
    <w:rsid w:val="00B70D97"/>
    <w:rsid w:val="00B70F47"/>
    <w:rsid w:val="00B71371"/>
    <w:rsid w:val="00B71E00"/>
    <w:rsid w:val="00B721DD"/>
    <w:rsid w:val="00B7268B"/>
    <w:rsid w:val="00B7272D"/>
    <w:rsid w:val="00B73803"/>
    <w:rsid w:val="00B73972"/>
    <w:rsid w:val="00B74227"/>
    <w:rsid w:val="00B74617"/>
    <w:rsid w:val="00B7511C"/>
    <w:rsid w:val="00B7570F"/>
    <w:rsid w:val="00B7580B"/>
    <w:rsid w:val="00B7599D"/>
    <w:rsid w:val="00B75B69"/>
    <w:rsid w:val="00B76558"/>
    <w:rsid w:val="00B76808"/>
    <w:rsid w:val="00B76BEC"/>
    <w:rsid w:val="00B76FAE"/>
    <w:rsid w:val="00B774A3"/>
    <w:rsid w:val="00B778C5"/>
    <w:rsid w:val="00B77DD8"/>
    <w:rsid w:val="00B77EB5"/>
    <w:rsid w:val="00B8010C"/>
    <w:rsid w:val="00B80951"/>
    <w:rsid w:val="00B80B8E"/>
    <w:rsid w:val="00B819AB"/>
    <w:rsid w:val="00B81B67"/>
    <w:rsid w:val="00B81EAE"/>
    <w:rsid w:val="00B82034"/>
    <w:rsid w:val="00B8221D"/>
    <w:rsid w:val="00B82561"/>
    <w:rsid w:val="00B82672"/>
    <w:rsid w:val="00B82A07"/>
    <w:rsid w:val="00B82B5E"/>
    <w:rsid w:val="00B82BA6"/>
    <w:rsid w:val="00B83393"/>
    <w:rsid w:val="00B840C0"/>
    <w:rsid w:val="00B84324"/>
    <w:rsid w:val="00B84628"/>
    <w:rsid w:val="00B848B3"/>
    <w:rsid w:val="00B84DD4"/>
    <w:rsid w:val="00B851E6"/>
    <w:rsid w:val="00B857C9"/>
    <w:rsid w:val="00B859C4"/>
    <w:rsid w:val="00B859D3"/>
    <w:rsid w:val="00B85A92"/>
    <w:rsid w:val="00B85E2D"/>
    <w:rsid w:val="00B85F25"/>
    <w:rsid w:val="00B85FF2"/>
    <w:rsid w:val="00B87181"/>
    <w:rsid w:val="00B875A8"/>
    <w:rsid w:val="00B90071"/>
    <w:rsid w:val="00B90474"/>
    <w:rsid w:val="00B9094A"/>
    <w:rsid w:val="00B909FB"/>
    <w:rsid w:val="00B91A7A"/>
    <w:rsid w:val="00B91BBF"/>
    <w:rsid w:val="00B92ADD"/>
    <w:rsid w:val="00B92CEC"/>
    <w:rsid w:val="00B92D21"/>
    <w:rsid w:val="00B9367A"/>
    <w:rsid w:val="00B9401A"/>
    <w:rsid w:val="00B9501F"/>
    <w:rsid w:val="00B95020"/>
    <w:rsid w:val="00B95352"/>
    <w:rsid w:val="00B95490"/>
    <w:rsid w:val="00B9562A"/>
    <w:rsid w:val="00B95ADC"/>
    <w:rsid w:val="00B96209"/>
    <w:rsid w:val="00B96286"/>
    <w:rsid w:val="00B974DE"/>
    <w:rsid w:val="00B9750E"/>
    <w:rsid w:val="00B9776A"/>
    <w:rsid w:val="00B97CED"/>
    <w:rsid w:val="00B97E84"/>
    <w:rsid w:val="00BA0691"/>
    <w:rsid w:val="00BA0717"/>
    <w:rsid w:val="00BA07A0"/>
    <w:rsid w:val="00BA2354"/>
    <w:rsid w:val="00BA2970"/>
    <w:rsid w:val="00BA3BD0"/>
    <w:rsid w:val="00BA4147"/>
    <w:rsid w:val="00BA59B9"/>
    <w:rsid w:val="00BA5B98"/>
    <w:rsid w:val="00BA66CC"/>
    <w:rsid w:val="00BA6A86"/>
    <w:rsid w:val="00BA7718"/>
    <w:rsid w:val="00BA7A05"/>
    <w:rsid w:val="00BB037A"/>
    <w:rsid w:val="00BB054C"/>
    <w:rsid w:val="00BB1C78"/>
    <w:rsid w:val="00BB1F2C"/>
    <w:rsid w:val="00BB1FB0"/>
    <w:rsid w:val="00BB25CB"/>
    <w:rsid w:val="00BB263D"/>
    <w:rsid w:val="00BB28A1"/>
    <w:rsid w:val="00BB2D67"/>
    <w:rsid w:val="00BB32DC"/>
    <w:rsid w:val="00BB546C"/>
    <w:rsid w:val="00BB571B"/>
    <w:rsid w:val="00BB58CD"/>
    <w:rsid w:val="00BB614A"/>
    <w:rsid w:val="00BB6BAF"/>
    <w:rsid w:val="00BB6CF4"/>
    <w:rsid w:val="00BB6E11"/>
    <w:rsid w:val="00BB6EAC"/>
    <w:rsid w:val="00BB7833"/>
    <w:rsid w:val="00BC08D2"/>
    <w:rsid w:val="00BC103E"/>
    <w:rsid w:val="00BC1056"/>
    <w:rsid w:val="00BC13ED"/>
    <w:rsid w:val="00BC1CB3"/>
    <w:rsid w:val="00BC23DA"/>
    <w:rsid w:val="00BC2C51"/>
    <w:rsid w:val="00BC3762"/>
    <w:rsid w:val="00BC3787"/>
    <w:rsid w:val="00BC38C1"/>
    <w:rsid w:val="00BC3D9C"/>
    <w:rsid w:val="00BC49E3"/>
    <w:rsid w:val="00BC60EA"/>
    <w:rsid w:val="00BC60F4"/>
    <w:rsid w:val="00BC6210"/>
    <w:rsid w:val="00BC67B4"/>
    <w:rsid w:val="00BC6AF9"/>
    <w:rsid w:val="00BC6D8F"/>
    <w:rsid w:val="00BC6FD3"/>
    <w:rsid w:val="00BC7689"/>
    <w:rsid w:val="00BC7839"/>
    <w:rsid w:val="00BC7862"/>
    <w:rsid w:val="00BC7AD9"/>
    <w:rsid w:val="00BC7F6E"/>
    <w:rsid w:val="00BD0A45"/>
    <w:rsid w:val="00BD0DA6"/>
    <w:rsid w:val="00BD188C"/>
    <w:rsid w:val="00BD19D6"/>
    <w:rsid w:val="00BD2013"/>
    <w:rsid w:val="00BD225A"/>
    <w:rsid w:val="00BD2542"/>
    <w:rsid w:val="00BD2667"/>
    <w:rsid w:val="00BD2833"/>
    <w:rsid w:val="00BD2BA1"/>
    <w:rsid w:val="00BD2C18"/>
    <w:rsid w:val="00BD3B52"/>
    <w:rsid w:val="00BD4318"/>
    <w:rsid w:val="00BD51CB"/>
    <w:rsid w:val="00BD5691"/>
    <w:rsid w:val="00BD61F2"/>
    <w:rsid w:val="00BD72FA"/>
    <w:rsid w:val="00BE00E7"/>
    <w:rsid w:val="00BE0650"/>
    <w:rsid w:val="00BE0C62"/>
    <w:rsid w:val="00BE1645"/>
    <w:rsid w:val="00BE1809"/>
    <w:rsid w:val="00BE2282"/>
    <w:rsid w:val="00BE3A2E"/>
    <w:rsid w:val="00BE3A5F"/>
    <w:rsid w:val="00BE4086"/>
    <w:rsid w:val="00BE4091"/>
    <w:rsid w:val="00BE4111"/>
    <w:rsid w:val="00BE4F6E"/>
    <w:rsid w:val="00BE52BC"/>
    <w:rsid w:val="00BE562B"/>
    <w:rsid w:val="00BE57A2"/>
    <w:rsid w:val="00BE5836"/>
    <w:rsid w:val="00BE5B6E"/>
    <w:rsid w:val="00BE5C99"/>
    <w:rsid w:val="00BE5C9D"/>
    <w:rsid w:val="00BE609D"/>
    <w:rsid w:val="00BE7494"/>
    <w:rsid w:val="00BF01A1"/>
    <w:rsid w:val="00BF05B2"/>
    <w:rsid w:val="00BF095C"/>
    <w:rsid w:val="00BF1860"/>
    <w:rsid w:val="00BF1B64"/>
    <w:rsid w:val="00BF20E9"/>
    <w:rsid w:val="00BF2B37"/>
    <w:rsid w:val="00BF2B43"/>
    <w:rsid w:val="00BF2C24"/>
    <w:rsid w:val="00BF307D"/>
    <w:rsid w:val="00BF3368"/>
    <w:rsid w:val="00BF3869"/>
    <w:rsid w:val="00BF3EC4"/>
    <w:rsid w:val="00BF43FD"/>
    <w:rsid w:val="00BF4755"/>
    <w:rsid w:val="00BF4EDE"/>
    <w:rsid w:val="00BF5105"/>
    <w:rsid w:val="00BF5511"/>
    <w:rsid w:val="00BF6728"/>
    <w:rsid w:val="00BF6AA5"/>
    <w:rsid w:val="00BF6C76"/>
    <w:rsid w:val="00BF7012"/>
    <w:rsid w:val="00BF72AF"/>
    <w:rsid w:val="00BF744F"/>
    <w:rsid w:val="00BF74D8"/>
    <w:rsid w:val="00BF78DE"/>
    <w:rsid w:val="00BF7B1D"/>
    <w:rsid w:val="00C00560"/>
    <w:rsid w:val="00C008A6"/>
    <w:rsid w:val="00C00FE2"/>
    <w:rsid w:val="00C015FE"/>
    <w:rsid w:val="00C01BB5"/>
    <w:rsid w:val="00C0248A"/>
    <w:rsid w:val="00C02B6D"/>
    <w:rsid w:val="00C03058"/>
    <w:rsid w:val="00C0341E"/>
    <w:rsid w:val="00C035C2"/>
    <w:rsid w:val="00C03721"/>
    <w:rsid w:val="00C0390F"/>
    <w:rsid w:val="00C03E42"/>
    <w:rsid w:val="00C03E70"/>
    <w:rsid w:val="00C04406"/>
    <w:rsid w:val="00C0523B"/>
    <w:rsid w:val="00C05B7B"/>
    <w:rsid w:val="00C05E06"/>
    <w:rsid w:val="00C0659D"/>
    <w:rsid w:val="00C068E2"/>
    <w:rsid w:val="00C07C84"/>
    <w:rsid w:val="00C07C8C"/>
    <w:rsid w:val="00C07CDE"/>
    <w:rsid w:val="00C10AEE"/>
    <w:rsid w:val="00C10CF2"/>
    <w:rsid w:val="00C10D82"/>
    <w:rsid w:val="00C11448"/>
    <w:rsid w:val="00C119AB"/>
    <w:rsid w:val="00C11D19"/>
    <w:rsid w:val="00C11FA0"/>
    <w:rsid w:val="00C120F4"/>
    <w:rsid w:val="00C12333"/>
    <w:rsid w:val="00C12892"/>
    <w:rsid w:val="00C12F58"/>
    <w:rsid w:val="00C13F98"/>
    <w:rsid w:val="00C14705"/>
    <w:rsid w:val="00C14933"/>
    <w:rsid w:val="00C14A23"/>
    <w:rsid w:val="00C15293"/>
    <w:rsid w:val="00C154BC"/>
    <w:rsid w:val="00C16341"/>
    <w:rsid w:val="00C167AC"/>
    <w:rsid w:val="00C16E50"/>
    <w:rsid w:val="00C1726F"/>
    <w:rsid w:val="00C172C3"/>
    <w:rsid w:val="00C177CA"/>
    <w:rsid w:val="00C20008"/>
    <w:rsid w:val="00C200B8"/>
    <w:rsid w:val="00C202AB"/>
    <w:rsid w:val="00C20837"/>
    <w:rsid w:val="00C208FF"/>
    <w:rsid w:val="00C20F05"/>
    <w:rsid w:val="00C210F5"/>
    <w:rsid w:val="00C215DC"/>
    <w:rsid w:val="00C21C98"/>
    <w:rsid w:val="00C21E1D"/>
    <w:rsid w:val="00C22B45"/>
    <w:rsid w:val="00C22C9A"/>
    <w:rsid w:val="00C22EA7"/>
    <w:rsid w:val="00C2322B"/>
    <w:rsid w:val="00C2340A"/>
    <w:rsid w:val="00C23519"/>
    <w:rsid w:val="00C2353C"/>
    <w:rsid w:val="00C23769"/>
    <w:rsid w:val="00C23777"/>
    <w:rsid w:val="00C23C43"/>
    <w:rsid w:val="00C23EC9"/>
    <w:rsid w:val="00C23F9E"/>
    <w:rsid w:val="00C244D8"/>
    <w:rsid w:val="00C245EC"/>
    <w:rsid w:val="00C246CF"/>
    <w:rsid w:val="00C249A0"/>
    <w:rsid w:val="00C24A9E"/>
    <w:rsid w:val="00C24B46"/>
    <w:rsid w:val="00C254CA"/>
    <w:rsid w:val="00C25F6A"/>
    <w:rsid w:val="00C2633A"/>
    <w:rsid w:val="00C263BB"/>
    <w:rsid w:val="00C2676A"/>
    <w:rsid w:val="00C30610"/>
    <w:rsid w:val="00C308DA"/>
    <w:rsid w:val="00C30F90"/>
    <w:rsid w:val="00C3160A"/>
    <w:rsid w:val="00C317EA"/>
    <w:rsid w:val="00C3184C"/>
    <w:rsid w:val="00C33BB0"/>
    <w:rsid w:val="00C34566"/>
    <w:rsid w:val="00C34804"/>
    <w:rsid w:val="00C350DD"/>
    <w:rsid w:val="00C352DA"/>
    <w:rsid w:val="00C352FB"/>
    <w:rsid w:val="00C35753"/>
    <w:rsid w:val="00C359B9"/>
    <w:rsid w:val="00C35C6A"/>
    <w:rsid w:val="00C35D22"/>
    <w:rsid w:val="00C364B3"/>
    <w:rsid w:val="00C3756C"/>
    <w:rsid w:val="00C4000E"/>
    <w:rsid w:val="00C404A6"/>
    <w:rsid w:val="00C40531"/>
    <w:rsid w:val="00C4059E"/>
    <w:rsid w:val="00C40BE8"/>
    <w:rsid w:val="00C40D1B"/>
    <w:rsid w:val="00C40D6E"/>
    <w:rsid w:val="00C40E55"/>
    <w:rsid w:val="00C40F6A"/>
    <w:rsid w:val="00C41A1B"/>
    <w:rsid w:val="00C41DDB"/>
    <w:rsid w:val="00C41E6B"/>
    <w:rsid w:val="00C42052"/>
    <w:rsid w:val="00C42316"/>
    <w:rsid w:val="00C4276A"/>
    <w:rsid w:val="00C42C5F"/>
    <w:rsid w:val="00C42E75"/>
    <w:rsid w:val="00C43342"/>
    <w:rsid w:val="00C438BB"/>
    <w:rsid w:val="00C439A8"/>
    <w:rsid w:val="00C43EA7"/>
    <w:rsid w:val="00C44001"/>
    <w:rsid w:val="00C44E01"/>
    <w:rsid w:val="00C44E05"/>
    <w:rsid w:val="00C4513E"/>
    <w:rsid w:val="00C459C0"/>
    <w:rsid w:val="00C45BF3"/>
    <w:rsid w:val="00C45DD0"/>
    <w:rsid w:val="00C4681E"/>
    <w:rsid w:val="00C46852"/>
    <w:rsid w:val="00C46976"/>
    <w:rsid w:val="00C472D1"/>
    <w:rsid w:val="00C47644"/>
    <w:rsid w:val="00C47F09"/>
    <w:rsid w:val="00C5054F"/>
    <w:rsid w:val="00C50816"/>
    <w:rsid w:val="00C50EF2"/>
    <w:rsid w:val="00C51A3A"/>
    <w:rsid w:val="00C51B82"/>
    <w:rsid w:val="00C528ED"/>
    <w:rsid w:val="00C53A22"/>
    <w:rsid w:val="00C53D0C"/>
    <w:rsid w:val="00C53E8D"/>
    <w:rsid w:val="00C548A1"/>
    <w:rsid w:val="00C54C41"/>
    <w:rsid w:val="00C55517"/>
    <w:rsid w:val="00C55707"/>
    <w:rsid w:val="00C55873"/>
    <w:rsid w:val="00C55976"/>
    <w:rsid w:val="00C559EB"/>
    <w:rsid w:val="00C56829"/>
    <w:rsid w:val="00C568F4"/>
    <w:rsid w:val="00C57D0E"/>
    <w:rsid w:val="00C60271"/>
    <w:rsid w:val="00C609EF"/>
    <w:rsid w:val="00C60C72"/>
    <w:rsid w:val="00C60CC3"/>
    <w:rsid w:val="00C60DF8"/>
    <w:rsid w:val="00C614F4"/>
    <w:rsid w:val="00C61DEC"/>
    <w:rsid w:val="00C61E0E"/>
    <w:rsid w:val="00C61E1E"/>
    <w:rsid w:val="00C61ED6"/>
    <w:rsid w:val="00C622D7"/>
    <w:rsid w:val="00C62A5E"/>
    <w:rsid w:val="00C62CC3"/>
    <w:rsid w:val="00C635F1"/>
    <w:rsid w:val="00C637C7"/>
    <w:rsid w:val="00C64198"/>
    <w:rsid w:val="00C644C4"/>
    <w:rsid w:val="00C64B41"/>
    <w:rsid w:val="00C64C1C"/>
    <w:rsid w:val="00C66184"/>
    <w:rsid w:val="00C668DF"/>
    <w:rsid w:val="00C66DF7"/>
    <w:rsid w:val="00C66DFC"/>
    <w:rsid w:val="00C6707E"/>
    <w:rsid w:val="00C677C0"/>
    <w:rsid w:val="00C67946"/>
    <w:rsid w:val="00C67B48"/>
    <w:rsid w:val="00C67CE8"/>
    <w:rsid w:val="00C70EA7"/>
    <w:rsid w:val="00C7114B"/>
    <w:rsid w:val="00C711C7"/>
    <w:rsid w:val="00C71580"/>
    <w:rsid w:val="00C7253F"/>
    <w:rsid w:val="00C72966"/>
    <w:rsid w:val="00C72DD5"/>
    <w:rsid w:val="00C73D43"/>
    <w:rsid w:val="00C73F35"/>
    <w:rsid w:val="00C742E4"/>
    <w:rsid w:val="00C74673"/>
    <w:rsid w:val="00C75055"/>
    <w:rsid w:val="00C754F5"/>
    <w:rsid w:val="00C75B60"/>
    <w:rsid w:val="00C75E64"/>
    <w:rsid w:val="00C7636F"/>
    <w:rsid w:val="00C769AC"/>
    <w:rsid w:val="00C76CD5"/>
    <w:rsid w:val="00C76F55"/>
    <w:rsid w:val="00C807C9"/>
    <w:rsid w:val="00C80A0D"/>
    <w:rsid w:val="00C8112C"/>
    <w:rsid w:val="00C812BF"/>
    <w:rsid w:val="00C813BC"/>
    <w:rsid w:val="00C813CD"/>
    <w:rsid w:val="00C81426"/>
    <w:rsid w:val="00C826FB"/>
    <w:rsid w:val="00C82E39"/>
    <w:rsid w:val="00C82FF8"/>
    <w:rsid w:val="00C83538"/>
    <w:rsid w:val="00C83FB5"/>
    <w:rsid w:val="00C84797"/>
    <w:rsid w:val="00C84E02"/>
    <w:rsid w:val="00C8583B"/>
    <w:rsid w:val="00C85AD2"/>
    <w:rsid w:val="00C85AE9"/>
    <w:rsid w:val="00C85B40"/>
    <w:rsid w:val="00C8613A"/>
    <w:rsid w:val="00C86628"/>
    <w:rsid w:val="00C86DA1"/>
    <w:rsid w:val="00C87F77"/>
    <w:rsid w:val="00C9003B"/>
    <w:rsid w:val="00C90216"/>
    <w:rsid w:val="00C902A9"/>
    <w:rsid w:val="00C9089D"/>
    <w:rsid w:val="00C90CBF"/>
    <w:rsid w:val="00C90D3A"/>
    <w:rsid w:val="00C911DB"/>
    <w:rsid w:val="00C91557"/>
    <w:rsid w:val="00C91D0A"/>
    <w:rsid w:val="00C91EF6"/>
    <w:rsid w:val="00C924F5"/>
    <w:rsid w:val="00C93523"/>
    <w:rsid w:val="00C9408B"/>
    <w:rsid w:val="00C9454C"/>
    <w:rsid w:val="00C94797"/>
    <w:rsid w:val="00C94945"/>
    <w:rsid w:val="00C94FBA"/>
    <w:rsid w:val="00C95448"/>
    <w:rsid w:val="00C95B91"/>
    <w:rsid w:val="00C95FC1"/>
    <w:rsid w:val="00C973F8"/>
    <w:rsid w:val="00C979F6"/>
    <w:rsid w:val="00C97FFB"/>
    <w:rsid w:val="00CA0261"/>
    <w:rsid w:val="00CA09E8"/>
    <w:rsid w:val="00CA0C43"/>
    <w:rsid w:val="00CA1479"/>
    <w:rsid w:val="00CA14CA"/>
    <w:rsid w:val="00CA173C"/>
    <w:rsid w:val="00CA19A7"/>
    <w:rsid w:val="00CA1B0A"/>
    <w:rsid w:val="00CA25CB"/>
    <w:rsid w:val="00CA2838"/>
    <w:rsid w:val="00CA2BAE"/>
    <w:rsid w:val="00CA4495"/>
    <w:rsid w:val="00CA45DB"/>
    <w:rsid w:val="00CA557D"/>
    <w:rsid w:val="00CA5623"/>
    <w:rsid w:val="00CA58D3"/>
    <w:rsid w:val="00CA61EC"/>
    <w:rsid w:val="00CA6937"/>
    <w:rsid w:val="00CA6D35"/>
    <w:rsid w:val="00CA7BA1"/>
    <w:rsid w:val="00CB00F5"/>
    <w:rsid w:val="00CB066C"/>
    <w:rsid w:val="00CB073C"/>
    <w:rsid w:val="00CB0854"/>
    <w:rsid w:val="00CB094B"/>
    <w:rsid w:val="00CB111B"/>
    <w:rsid w:val="00CB1380"/>
    <w:rsid w:val="00CB1C6C"/>
    <w:rsid w:val="00CB1FDD"/>
    <w:rsid w:val="00CB22D6"/>
    <w:rsid w:val="00CB26AD"/>
    <w:rsid w:val="00CB2B6B"/>
    <w:rsid w:val="00CB2BA8"/>
    <w:rsid w:val="00CB2C2C"/>
    <w:rsid w:val="00CB3059"/>
    <w:rsid w:val="00CB3DF5"/>
    <w:rsid w:val="00CB3EED"/>
    <w:rsid w:val="00CB4654"/>
    <w:rsid w:val="00CB5430"/>
    <w:rsid w:val="00CB54D2"/>
    <w:rsid w:val="00CB5DA6"/>
    <w:rsid w:val="00CB6E5E"/>
    <w:rsid w:val="00CC042B"/>
    <w:rsid w:val="00CC04CE"/>
    <w:rsid w:val="00CC0673"/>
    <w:rsid w:val="00CC0811"/>
    <w:rsid w:val="00CC0955"/>
    <w:rsid w:val="00CC224C"/>
    <w:rsid w:val="00CC2B9D"/>
    <w:rsid w:val="00CC2C22"/>
    <w:rsid w:val="00CC2C96"/>
    <w:rsid w:val="00CC2D89"/>
    <w:rsid w:val="00CC3171"/>
    <w:rsid w:val="00CC3657"/>
    <w:rsid w:val="00CC3F3D"/>
    <w:rsid w:val="00CC3F89"/>
    <w:rsid w:val="00CC4DDF"/>
    <w:rsid w:val="00CC594A"/>
    <w:rsid w:val="00CC649B"/>
    <w:rsid w:val="00CC6AF2"/>
    <w:rsid w:val="00CC6DF3"/>
    <w:rsid w:val="00CC7610"/>
    <w:rsid w:val="00CC7829"/>
    <w:rsid w:val="00CD12C4"/>
    <w:rsid w:val="00CD17B8"/>
    <w:rsid w:val="00CD1A76"/>
    <w:rsid w:val="00CD1B42"/>
    <w:rsid w:val="00CD1E0A"/>
    <w:rsid w:val="00CD2F85"/>
    <w:rsid w:val="00CD3117"/>
    <w:rsid w:val="00CD3618"/>
    <w:rsid w:val="00CD3AE2"/>
    <w:rsid w:val="00CD3E8C"/>
    <w:rsid w:val="00CD418F"/>
    <w:rsid w:val="00CD433E"/>
    <w:rsid w:val="00CD4536"/>
    <w:rsid w:val="00CD473E"/>
    <w:rsid w:val="00CD493E"/>
    <w:rsid w:val="00CD49AE"/>
    <w:rsid w:val="00CD57BA"/>
    <w:rsid w:val="00CD5846"/>
    <w:rsid w:val="00CD66B3"/>
    <w:rsid w:val="00CE0199"/>
    <w:rsid w:val="00CE045F"/>
    <w:rsid w:val="00CE0467"/>
    <w:rsid w:val="00CE06E2"/>
    <w:rsid w:val="00CE08C8"/>
    <w:rsid w:val="00CE0C82"/>
    <w:rsid w:val="00CE1181"/>
    <w:rsid w:val="00CE13A1"/>
    <w:rsid w:val="00CE141C"/>
    <w:rsid w:val="00CE187A"/>
    <w:rsid w:val="00CE19F9"/>
    <w:rsid w:val="00CE1B0A"/>
    <w:rsid w:val="00CE1B61"/>
    <w:rsid w:val="00CE2637"/>
    <w:rsid w:val="00CE2981"/>
    <w:rsid w:val="00CE2AB3"/>
    <w:rsid w:val="00CE3A51"/>
    <w:rsid w:val="00CE3A90"/>
    <w:rsid w:val="00CE3F00"/>
    <w:rsid w:val="00CE4154"/>
    <w:rsid w:val="00CE45B5"/>
    <w:rsid w:val="00CE4908"/>
    <w:rsid w:val="00CE4AF5"/>
    <w:rsid w:val="00CE55D8"/>
    <w:rsid w:val="00CE58EF"/>
    <w:rsid w:val="00CE614A"/>
    <w:rsid w:val="00CE6760"/>
    <w:rsid w:val="00CE6D8B"/>
    <w:rsid w:val="00CE7280"/>
    <w:rsid w:val="00CE736C"/>
    <w:rsid w:val="00CE753C"/>
    <w:rsid w:val="00CE7689"/>
    <w:rsid w:val="00CF0A6A"/>
    <w:rsid w:val="00CF108B"/>
    <w:rsid w:val="00CF154F"/>
    <w:rsid w:val="00CF1573"/>
    <w:rsid w:val="00CF1DAE"/>
    <w:rsid w:val="00CF2520"/>
    <w:rsid w:val="00CF3500"/>
    <w:rsid w:val="00CF3800"/>
    <w:rsid w:val="00CF4158"/>
    <w:rsid w:val="00CF47BD"/>
    <w:rsid w:val="00CF47DB"/>
    <w:rsid w:val="00CF4E26"/>
    <w:rsid w:val="00CF4E6E"/>
    <w:rsid w:val="00CF4F49"/>
    <w:rsid w:val="00CF4F56"/>
    <w:rsid w:val="00CF4FC9"/>
    <w:rsid w:val="00CF5942"/>
    <w:rsid w:val="00CF72AC"/>
    <w:rsid w:val="00CF769F"/>
    <w:rsid w:val="00CF7DF1"/>
    <w:rsid w:val="00CF7EAD"/>
    <w:rsid w:val="00D0076D"/>
    <w:rsid w:val="00D00990"/>
    <w:rsid w:val="00D0148D"/>
    <w:rsid w:val="00D015D2"/>
    <w:rsid w:val="00D01764"/>
    <w:rsid w:val="00D01D9F"/>
    <w:rsid w:val="00D02331"/>
    <w:rsid w:val="00D026F0"/>
    <w:rsid w:val="00D02731"/>
    <w:rsid w:val="00D02867"/>
    <w:rsid w:val="00D028CD"/>
    <w:rsid w:val="00D02F56"/>
    <w:rsid w:val="00D03174"/>
    <w:rsid w:val="00D03607"/>
    <w:rsid w:val="00D04045"/>
    <w:rsid w:val="00D04132"/>
    <w:rsid w:val="00D04258"/>
    <w:rsid w:val="00D04377"/>
    <w:rsid w:val="00D04AC0"/>
    <w:rsid w:val="00D04F0E"/>
    <w:rsid w:val="00D04F28"/>
    <w:rsid w:val="00D0530F"/>
    <w:rsid w:val="00D05ACD"/>
    <w:rsid w:val="00D05AE7"/>
    <w:rsid w:val="00D06265"/>
    <w:rsid w:val="00D069EB"/>
    <w:rsid w:val="00D06A43"/>
    <w:rsid w:val="00D06F42"/>
    <w:rsid w:val="00D07014"/>
    <w:rsid w:val="00D07960"/>
    <w:rsid w:val="00D07C6B"/>
    <w:rsid w:val="00D07D96"/>
    <w:rsid w:val="00D07E0C"/>
    <w:rsid w:val="00D07F06"/>
    <w:rsid w:val="00D10470"/>
    <w:rsid w:val="00D10AB4"/>
    <w:rsid w:val="00D10FD7"/>
    <w:rsid w:val="00D12C33"/>
    <w:rsid w:val="00D137EC"/>
    <w:rsid w:val="00D13C17"/>
    <w:rsid w:val="00D13F0F"/>
    <w:rsid w:val="00D148D9"/>
    <w:rsid w:val="00D14940"/>
    <w:rsid w:val="00D15081"/>
    <w:rsid w:val="00D15B54"/>
    <w:rsid w:val="00D15D3F"/>
    <w:rsid w:val="00D1613A"/>
    <w:rsid w:val="00D16462"/>
    <w:rsid w:val="00D166A6"/>
    <w:rsid w:val="00D168C2"/>
    <w:rsid w:val="00D175C6"/>
    <w:rsid w:val="00D17977"/>
    <w:rsid w:val="00D17D4F"/>
    <w:rsid w:val="00D20D7E"/>
    <w:rsid w:val="00D21285"/>
    <w:rsid w:val="00D21595"/>
    <w:rsid w:val="00D21900"/>
    <w:rsid w:val="00D219F7"/>
    <w:rsid w:val="00D21B38"/>
    <w:rsid w:val="00D223BD"/>
    <w:rsid w:val="00D22707"/>
    <w:rsid w:val="00D22740"/>
    <w:rsid w:val="00D22BBA"/>
    <w:rsid w:val="00D22F41"/>
    <w:rsid w:val="00D22F95"/>
    <w:rsid w:val="00D230FA"/>
    <w:rsid w:val="00D23285"/>
    <w:rsid w:val="00D23643"/>
    <w:rsid w:val="00D24F4F"/>
    <w:rsid w:val="00D2503C"/>
    <w:rsid w:val="00D258B6"/>
    <w:rsid w:val="00D259C0"/>
    <w:rsid w:val="00D25A1A"/>
    <w:rsid w:val="00D25BBF"/>
    <w:rsid w:val="00D26873"/>
    <w:rsid w:val="00D27590"/>
    <w:rsid w:val="00D27955"/>
    <w:rsid w:val="00D27EFE"/>
    <w:rsid w:val="00D30895"/>
    <w:rsid w:val="00D308D6"/>
    <w:rsid w:val="00D30FEE"/>
    <w:rsid w:val="00D3165D"/>
    <w:rsid w:val="00D31C42"/>
    <w:rsid w:val="00D32354"/>
    <w:rsid w:val="00D3235D"/>
    <w:rsid w:val="00D32632"/>
    <w:rsid w:val="00D3280D"/>
    <w:rsid w:val="00D32B0C"/>
    <w:rsid w:val="00D32EAD"/>
    <w:rsid w:val="00D33328"/>
    <w:rsid w:val="00D3369C"/>
    <w:rsid w:val="00D33EB7"/>
    <w:rsid w:val="00D33F3F"/>
    <w:rsid w:val="00D34301"/>
    <w:rsid w:val="00D3436C"/>
    <w:rsid w:val="00D34BAA"/>
    <w:rsid w:val="00D35110"/>
    <w:rsid w:val="00D35CD3"/>
    <w:rsid w:val="00D3630A"/>
    <w:rsid w:val="00D36681"/>
    <w:rsid w:val="00D368DC"/>
    <w:rsid w:val="00D37755"/>
    <w:rsid w:val="00D37925"/>
    <w:rsid w:val="00D37D21"/>
    <w:rsid w:val="00D37FC0"/>
    <w:rsid w:val="00D40183"/>
    <w:rsid w:val="00D40613"/>
    <w:rsid w:val="00D40E11"/>
    <w:rsid w:val="00D4117B"/>
    <w:rsid w:val="00D412B1"/>
    <w:rsid w:val="00D4166A"/>
    <w:rsid w:val="00D418FC"/>
    <w:rsid w:val="00D421EC"/>
    <w:rsid w:val="00D423AF"/>
    <w:rsid w:val="00D42D19"/>
    <w:rsid w:val="00D430EF"/>
    <w:rsid w:val="00D43195"/>
    <w:rsid w:val="00D43A61"/>
    <w:rsid w:val="00D43B02"/>
    <w:rsid w:val="00D443DC"/>
    <w:rsid w:val="00D44FD6"/>
    <w:rsid w:val="00D4546F"/>
    <w:rsid w:val="00D45645"/>
    <w:rsid w:val="00D46649"/>
    <w:rsid w:val="00D46C60"/>
    <w:rsid w:val="00D47044"/>
    <w:rsid w:val="00D4736E"/>
    <w:rsid w:val="00D507A8"/>
    <w:rsid w:val="00D50C79"/>
    <w:rsid w:val="00D50C8E"/>
    <w:rsid w:val="00D50D72"/>
    <w:rsid w:val="00D51AF2"/>
    <w:rsid w:val="00D520A7"/>
    <w:rsid w:val="00D521E1"/>
    <w:rsid w:val="00D522CE"/>
    <w:rsid w:val="00D52AD8"/>
    <w:rsid w:val="00D53580"/>
    <w:rsid w:val="00D53622"/>
    <w:rsid w:val="00D53BFB"/>
    <w:rsid w:val="00D53ECF"/>
    <w:rsid w:val="00D540DE"/>
    <w:rsid w:val="00D547CD"/>
    <w:rsid w:val="00D54D23"/>
    <w:rsid w:val="00D5572C"/>
    <w:rsid w:val="00D55BD2"/>
    <w:rsid w:val="00D562A7"/>
    <w:rsid w:val="00D562C2"/>
    <w:rsid w:val="00D56551"/>
    <w:rsid w:val="00D566CA"/>
    <w:rsid w:val="00D567F9"/>
    <w:rsid w:val="00D56B5C"/>
    <w:rsid w:val="00D56BC3"/>
    <w:rsid w:val="00D57862"/>
    <w:rsid w:val="00D578E6"/>
    <w:rsid w:val="00D57DE3"/>
    <w:rsid w:val="00D6060F"/>
    <w:rsid w:val="00D60D7E"/>
    <w:rsid w:val="00D610DC"/>
    <w:rsid w:val="00D615E5"/>
    <w:rsid w:val="00D6203B"/>
    <w:rsid w:val="00D62551"/>
    <w:rsid w:val="00D62921"/>
    <w:rsid w:val="00D62A9C"/>
    <w:rsid w:val="00D62F92"/>
    <w:rsid w:val="00D6306C"/>
    <w:rsid w:val="00D6362A"/>
    <w:rsid w:val="00D6403A"/>
    <w:rsid w:val="00D649DC"/>
    <w:rsid w:val="00D65176"/>
    <w:rsid w:val="00D6519E"/>
    <w:rsid w:val="00D651FC"/>
    <w:rsid w:val="00D65DEA"/>
    <w:rsid w:val="00D661E8"/>
    <w:rsid w:val="00D66D8E"/>
    <w:rsid w:val="00D670AB"/>
    <w:rsid w:val="00D67A8F"/>
    <w:rsid w:val="00D70C73"/>
    <w:rsid w:val="00D70EA6"/>
    <w:rsid w:val="00D715E0"/>
    <w:rsid w:val="00D71ABE"/>
    <w:rsid w:val="00D71EA6"/>
    <w:rsid w:val="00D72057"/>
    <w:rsid w:val="00D72341"/>
    <w:rsid w:val="00D723AD"/>
    <w:rsid w:val="00D72BD0"/>
    <w:rsid w:val="00D72F16"/>
    <w:rsid w:val="00D72F96"/>
    <w:rsid w:val="00D731D3"/>
    <w:rsid w:val="00D733BD"/>
    <w:rsid w:val="00D737AE"/>
    <w:rsid w:val="00D73A73"/>
    <w:rsid w:val="00D73D31"/>
    <w:rsid w:val="00D73F67"/>
    <w:rsid w:val="00D74527"/>
    <w:rsid w:val="00D747BE"/>
    <w:rsid w:val="00D7536E"/>
    <w:rsid w:val="00D758BB"/>
    <w:rsid w:val="00D75E5C"/>
    <w:rsid w:val="00D75FAF"/>
    <w:rsid w:val="00D76057"/>
    <w:rsid w:val="00D761E4"/>
    <w:rsid w:val="00D76216"/>
    <w:rsid w:val="00D7630F"/>
    <w:rsid w:val="00D765EF"/>
    <w:rsid w:val="00D76E1C"/>
    <w:rsid w:val="00D76EB6"/>
    <w:rsid w:val="00D779BA"/>
    <w:rsid w:val="00D779C5"/>
    <w:rsid w:val="00D77C98"/>
    <w:rsid w:val="00D803B0"/>
    <w:rsid w:val="00D80588"/>
    <w:rsid w:val="00D80700"/>
    <w:rsid w:val="00D80A6B"/>
    <w:rsid w:val="00D80BA2"/>
    <w:rsid w:val="00D80CC5"/>
    <w:rsid w:val="00D80FC4"/>
    <w:rsid w:val="00D8148E"/>
    <w:rsid w:val="00D81737"/>
    <w:rsid w:val="00D835E3"/>
    <w:rsid w:val="00D839EC"/>
    <w:rsid w:val="00D83E67"/>
    <w:rsid w:val="00D83EEA"/>
    <w:rsid w:val="00D849C3"/>
    <w:rsid w:val="00D84BF4"/>
    <w:rsid w:val="00D84D9E"/>
    <w:rsid w:val="00D85E8B"/>
    <w:rsid w:val="00D863AB"/>
    <w:rsid w:val="00D86474"/>
    <w:rsid w:val="00D87096"/>
    <w:rsid w:val="00D875B9"/>
    <w:rsid w:val="00D87C07"/>
    <w:rsid w:val="00D87CFE"/>
    <w:rsid w:val="00D87E8A"/>
    <w:rsid w:val="00D87FE9"/>
    <w:rsid w:val="00D92359"/>
    <w:rsid w:val="00D9253C"/>
    <w:rsid w:val="00D92D44"/>
    <w:rsid w:val="00D93223"/>
    <w:rsid w:val="00D9355E"/>
    <w:rsid w:val="00D935B8"/>
    <w:rsid w:val="00D938B7"/>
    <w:rsid w:val="00D93948"/>
    <w:rsid w:val="00D93A3F"/>
    <w:rsid w:val="00D93F65"/>
    <w:rsid w:val="00D93F7E"/>
    <w:rsid w:val="00D9495E"/>
    <w:rsid w:val="00D95F98"/>
    <w:rsid w:val="00D95FEF"/>
    <w:rsid w:val="00D9627D"/>
    <w:rsid w:val="00D9628A"/>
    <w:rsid w:val="00D96D26"/>
    <w:rsid w:val="00D96E13"/>
    <w:rsid w:val="00D976A3"/>
    <w:rsid w:val="00D97DA0"/>
    <w:rsid w:val="00DA0C02"/>
    <w:rsid w:val="00DA0CE4"/>
    <w:rsid w:val="00DA0F51"/>
    <w:rsid w:val="00DA10D2"/>
    <w:rsid w:val="00DA1D85"/>
    <w:rsid w:val="00DA1F08"/>
    <w:rsid w:val="00DA21CF"/>
    <w:rsid w:val="00DA2EA0"/>
    <w:rsid w:val="00DA2ECB"/>
    <w:rsid w:val="00DA3ADA"/>
    <w:rsid w:val="00DA40EA"/>
    <w:rsid w:val="00DA47DF"/>
    <w:rsid w:val="00DA4B4D"/>
    <w:rsid w:val="00DA5247"/>
    <w:rsid w:val="00DA5629"/>
    <w:rsid w:val="00DA5853"/>
    <w:rsid w:val="00DA645D"/>
    <w:rsid w:val="00DA65B4"/>
    <w:rsid w:val="00DA6645"/>
    <w:rsid w:val="00DA6740"/>
    <w:rsid w:val="00DA6B0D"/>
    <w:rsid w:val="00DA744B"/>
    <w:rsid w:val="00DA7907"/>
    <w:rsid w:val="00DA7A98"/>
    <w:rsid w:val="00DA7BE1"/>
    <w:rsid w:val="00DB050B"/>
    <w:rsid w:val="00DB07BF"/>
    <w:rsid w:val="00DB0D6B"/>
    <w:rsid w:val="00DB1B4F"/>
    <w:rsid w:val="00DB1BBD"/>
    <w:rsid w:val="00DB1D3B"/>
    <w:rsid w:val="00DB1D64"/>
    <w:rsid w:val="00DB201C"/>
    <w:rsid w:val="00DB2551"/>
    <w:rsid w:val="00DB35E1"/>
    <w:rsid w:val="00DB3746"/>
    <w:rsid w:val="00DB37C0"/>
    <w:rsid w:val="00DB45BA"/>
    <w:rsid w:val="00DB45EB"/>
    <w:rsid w:val="00DB508A"/>
    <w:rsid w:val="00DB51F5"/>
    <w:rsid w:val="00DB63EE"/>
    <w:rsid w:val="00DB6415"/>
    <w:rsid w:val="00DB6521"/>
    <w:rsid w:val="00DB6683"/>
    <w:rsid w:val="00DB66D3"/>
    <w:rsid w:val="00DB6A8E"/>
    <w:rsid w:val="00DB712C"/>
    <w:rsid w:val="00DB7332"/>
    <w:rsid w:val="00DB7EA8"/>
    <w:rsid w:val="00DC06F7"/>
    <w:rsid w:val="00DC084C"/>
    <w:rsid w:val="00DC0BC3"/>
    <w:rsid w:val="00DC1687"/>
    <w:rsid w:val="00DC19EB"/>
    <w:rsid w:val="00DC1A22"/>
    <w:rsid w:val="00DC1DA5"/>
    <w:rsid w:val="00DC2313"/>
    <w:rsid w:val="00DC2871"/>
    <w:rsid w:val="00DC2890"/>
    <w:rsid w:val="00DC2D57"/>
    <w:rsid w:val="00DC2E60"/>
    <w:rsid w:val="00DC371A"/>
    <w:rsid w:val="00DC3B96"/>
    <w:rsid w:val="00DC3E5E"/>
    <w:rsid w:val="00DC4296"/>
    <w:rsid w:val="00DC45CF"/>
    <w:rsid w:val="00DC497F"/>
    <w:rsid w:val="00DC4988"/>
    <w:rsid w:val="00DC4A2A"/>
    <w:rsid w:val="00DC4CA6"/>
    <w:rsid w:val="00DC5E35"/>
    <w:rsid w:val="00DC5E7A"/>
    <w:rsid w:val="00DC77E0"/>
    <w:rsid w:val="00DC7A69"/>
    <w:rsid w:val="00DC7EFA"/>
    <w:rsid w:val="00DC7F37"/>
    <w:rsid w:val="00DD0432"/>
    <w:rsid w:val="00DD053E"/>
    <w:rsid w:val="00DD0690"/>
    <w:rsid w:val="00DD0E63"/>
    <w:rsid w:val="00DD12E4"/>
    <w:rsid w:val="00DD1705"/>
    <w:rsid w:val="00DD3ADE"/>
    <w:rsid w:val="00DD3C57"/>
    <w:rsid w:val="00DD3D2B"/>
    <w:rsid w:val="00DD43D5"/>
    <w:rsid w:val="00DD47C1"/>
    <w:rsid w:val="00DD4AE2"/>
    <w:rsid w:val="00DD52D3"/>
    <w:rsid w:val="00DD5C39"/>
    <w:rsid w:val="00DD5C53"/>
    <w:rsid w:val="00DD5E9A"/>
    <w:rsid w:val="00DD6154"/>
    <w:rsid w:val="00DD6621"/>
    <w:rsid w:val="00DD6BB7"/>
    <w:rsid w:val="00DD6ED5"/>
    <w:rsid w:val="00DD7031"/>
    <w:rsid w:val="00DD7EF5"/>
    <w:rsid w:val="00DE0DE4"/>
    <w:rsid w:val="00DE12DA"/>
    <w:rsid w:val="00DE199A"/>
    <w:rsid w:val="00DE1ABF"/>
    <w:rsid w:val="00DE28C1"/>
    <w:rsid w:val="00DE2A93"/>
    <w:rsid w:val="00DE470F"/>
    <w:rsid w:val="00DE52DD"/>
    <w:rsid w:val="00DE5E31"/>
    <w:rsid w:val="00DE5E57"/>
    <w:rsid w:val="00DE5F41"/>
    <w:rsid w:val="00DE64C4"/>
    <w:rsid w:val="00DE654F"/>
    <w:rsid w:val="00DE6562"/>
    <w:rsid w:val="00DE7740"/>
    <w:rsid w:val="00DF024D"/>
    <w:rsid w:val="00DF0839"/>
    <w:rsid w:val="00DF0F14"/>
    <w:rsid w:val="00DF128B"/>
    <w:rsid w:val="00DF17C1"/>
    <w:rsid w:val="00DF1AFF"/>
    <w:rsid w:val="00DF2923"/>
    <w:rsid w:val="00DF2ABA"/>
    <w:rsid w:val="00DF32DD"/>
    <w:rsid w:val="00DF3C64"/>
    <w:rsid w:val="00DF3C6D"/>
    <w:rsid w:val="00DF3D7C"/>
    <w:rsid w:val="00DF3D99"/>
    <w:rsid w:val="00DF405E"/>
    <w:rsid w:val="00DF47A2"/>
    <w:rsid w:val="00DF5126"/>
    <w:rsid w:val="00DF550A"/>
    <w:rsid w:val="00DF55B7"/>
    <w:rsid w:val="00DF607F"/>
    <w:rsid w:val="00DF6433"/>
    <w:rsid w:val="00DF648B"/>
    <w:rsid w:val="00DF693F"/>
    <w:rsid w:val="00DF6CE2"/>
    <w:rsid w:val="00DF6CFC"/>
    <w:rsid w:val="00DF6D90"/>
    <w:rsid w:val="00DF7219"/>
    <w:rsid w:val="00DF774D"/>
    <w:rsid w:val="00DF7AAB"/>
    <w:rsid w:val="00DF7CE0"/>
    <w:rsid w:val="00DF7D0B"/>
    <w:rsid w:val="00E0003D"/>
    <w:rsid w:val="00E0021A"/>
    <w:rsid w:val="00E00B28"/>
    <w:rsid w:val="00E00E0E"/>
    <w:rsid w:val="00E01278"/>
    <w:rsid w:val="00E017A0"/>
    <w:rsid w:val="00E01986"/>
    <w:rsid w:val="00E01E1F"/>
    <w:rsid w:val="00E030B3"/>
    <w:rsid w:val="00E03162"/>
    <w:rsid w:val="00E03165"/>
    <w:rsid w:val="00E034AF"/>
    <w:rsid w:val="00E03695"/>
    <w:rsid w:val="00E03A39"/>
    <w:rsid w:val="00E04124"/>
    <w:rsid w:val="00E0441C"/>
    <w:rsid w:val="00E0446B"/>
    <w:rsid w:val="00E046EA"/>
    <w:rsid w:val="00E04F29"/>
    <w:rsid w:val="00E0535E"/>
    <w:rsid w:val="00E0545C"/>
    <w:rsid w:val="00E056EA"/>
    <w:rsid w:val="00E0575B"/>
    <w:rsid w:val="00E05A40"/>
    <w:rsid w:val="00E06004"/>
    <w:rsid w:val="00E06190"/>
    <w:rsid w:val="00E076EA"/>
    <w:rsid w:val="00E07C3C"/>
    <w:rsid w:val="00E07E30"/>
    <w:rsid w:val="00E07FFB"/>
    <w:rsid w:val="00E10718"/>
    <w:rsid w:val="00E109EB"/>
    <w:rsid w:val="00E10AE3"/>
    <w:rsid w:val="00E10CD6"/>
    <w:rsid w:val="00E10CFF"/>
    <w:rsid w:val="00E10E80"/>
    <w:rsid w:val="00E110BB"/>
    <w:rsid w:val="00E119C2"/>
    <w:rsid w:val="00E11DAD"/>
    <w:rsid w:val="00E121C9"/>
    <w:rsid w:val="00E122E9"/>
    <w:rsid w:val="00E1265C"/>
    <w:rsid w:val="00E12716"/>
    <w:rsid w:val="00E13236"/>
    <w:rsid w:val="00E13FB5"/>
    <w:rsid w:val="00E14665"/>
    <w:rsid w:val="00E14672"/>
    <w:rsid w:val="00E14F64"/>
    <w:rsid w:val="00E15C35"/>
    <w:rsid w:val="00E163FC"/>
    <w:rsid w:val="00E167E9"/>
    <w:rsid w:val="00E16EA1"/>
    <w:rsid w:val="00E1785C"/>
    <w:rsid w:val="00E17A1C"/>
    <w:rsid w:val="00E17D43"/>
    <w:rsid w:val="00E2082E"/>
    <w:rsid w:val="00E2083D"/>
    <w:rsid w:val="00E20E4A"/>
    <w:rsid w:val="00E2116B"/>
    <w:rsid w:val="00E213E4"/>
    <w:rsid w:val="00E21839"/>
    <w:rsid w:val="00E218F2"/>
    <w:rsid w:val="00E21960"/>
    <w:rsid w:val="00E22601"/>
    <w:rsid w:val="00E227ED"/>
    <w:rsid w:val="00E22F43"/>
    <w:rsid w:val="00E2324F"/>
    <w:rsid w:val="00E24605"/>
    <w:rsid w:val="00E24952"/>
    <w:rsid w:val="00E263F4"/>
    <w:rsid w:val="00E270F2"/>
    <w:rsid w:val="00E2718D"/>
    <w:rsid w:val="00E2749C"/>
    <w:rsid w:val="00E27F54"/>
    <w:rsid w:val="00E3079A"/>
    <w:rsid w:val="00E307DE"/>
    <w:rsid w:val="00E3083E"/>
    <w:rsid w:val="00E30C3A"/>
    <w:rsid w:val="00E30C65"/>
    <w:rsid w:val="00E3291D"/>
    <w:rsid w:val="00E32D59"/>
    <w:rsid w:val="00E32EC1"/>
    <w:rsid w:val="00E33904"/>
    <w:rsid w:val="00E34BC0"/>
    <w:rsid w:val="00E3538C"/>
    <w:rsid w:val="00E357E1"/>
    <w:rsid w:val="00E3644E"/>
    <w:rsid w:val="00E364CE"/>
    <w:rsid w:val="00E365B7"/>
    <w:rsid w:val="00E36686"/>
    <w:rsid w:val="00E368DF"/>
    <w:rsid w:val="00E36B72"/>
    <w:rsid w:val="00E37734"/>
    <w:rsid w:val="00E3799B"/>
    <w:rsid w:val="00E37AEB"/>
    <w:rsid w:val="00E401FE"/>
    <w:rsid w:val="00E40482"/>
    <w:rsid w:val="00E4064E"/>
    <w:rsid w:val="00E4095A"/>
    <w:rsid w:val="00E40CDC"/>
    <w:rsid w:val="00E41188"/>
    <w:rsid w:val="00E415C6"/>
    <w:rsid w:val="00E41E6A"/>
    <w:rsid w:val="00E41EB1"/>
    <w:rsid w:val="00E420D9"/>
    <w:rsid w:val="00E42503"/>
    <w:rsid w:val="00E429A4"/>
    <w:rsid w:val="00E42D43"/>
    <w:rsid w:val="00E430CE"/>
    <w:rsid w:val="00E4311C"/>
    <w:rsid w:val="00E432E2"/>
    <w:rsid w:val="00E4343F"/>
    <w:rsid w:val="00E43668"/>
    <w:rsid w:val="00E437F3"/>
    <w:rsid w:val="00E44399"/>
    <w:rsid w:val="00E44965"/>
    <w:rsid w:val="00E44E05"/>
    <w:rsid w:val="00E45080"/>
    <w:rsid w:val="00E45085"/>
    <w:rsid w:val="00E45568"/>
    <w:rsid w:val="00E4604C"/>
    <w:rsid w:val="00E503F2"/>
    <w:rsid w:val="00E50416"/>
    <w:rsid w:val="00E505A1"/>
    <w:rsid w:val="00E505F4"/>
    <w:rsid w:val="00E507BA"/>
    <w:rsid w:val="00E513C3"/>
    <w:rsid w:val="00E522F2"/>
    <w:rsid w:val="00E524F3"/>
    <w:rsid w:val="00E52967"/>
    <w:rsid w:val="00E52CC9"/>
    <w:rsid w:val="00E52D30"/>
    <w:rsid w:val="00E535A4"/>
    <w:rsid w:val="00E5402F"/>
    <w:rsid w:val="00E544C2"/>
    <w:rsid w:val="00E5541F"/>
    <w:rsid w:val="00E5577E"/>
    <w:rsid w:val="00E55B78"/>
    <w:rsid w:val="00E56975"/>
    <w:rsid w:val="00E5775A"/>
    <w:rsid w:val="00E5798F"/>
    <w:rsid w:val="00E60196"/>
    <w:rsid w:val="00E605A5"/>
    <w:rsid w:val="00E60717"/>
    <w:rsid w:val="00E6080F"/>
    <w:rsid w:val="00E60AE1"/>
    <w:rsid w:val="00E60ECE"/>
    <w:rsid w:val="00E61436"/>
    <w:rsid w:val="00E61F6B"/>
    <w:rsid w:val="00E62042"/>
    <w:rsid w:val="00E62915"/>
    <w:rsid w:val="00E62BFF"/>
    <w:rsid w:val="00E6318C"/>
    <w:rsid w:val="00E635B1"/>
    <w:rsid w:val="00E63635"/>
    <w:rsid w:val="00E6363E"/>
    <w:rsid w:val="00E63BAB"/>
    <w:rsid w:val="00E63DB9"/>
    <w:rsid w:val="00E640A2"/>
    <w:rsid w:val="00E644DC"/>
    <w:rsid w:val="00E6464C"/>
    <w:rsid w:val="00E64C19"/>
    <w:rsid w:val="00E64FB0"/>
    <w:rsid w:val="00E65096"/>
    <w:rsid w:val="00E650E7"/>
    <w:rsid w:val="00E6593F"/>
    <w:rsid w:val="00E65C21"/>
    <w:rsid w:val="00E66334"/>
    <w:rsid w:val="00E66885"/>
    <w:rsid w:val="00E67073"/>
    <w:rsid w:val="00E67590"/>
    <w:rsid w:val="00E6776A"/>
    <w:rsid w:val="00E67A06"/>
    <w:rsid w:val="00E70171"/>
    <w:rsid w:val="00E70A39"/>
    <w:rsid w:val="00E70E04"/>
    <w:rsid w:val="00E716A9"/>
    <w:rsid w:val="00E717A0"/>
    <w:rsid w:val="00E72903"/>
    <w:rsid w:val="00E7336E"/>
    <w:rsid w:val="00E73467"/>
    <w:rsid w:val="00E73790"/>
    <w:rsid w:val="00E73FC6"/>
    <w:rsid w:val="00E74877"/>
    <w:rsid w:val="00E74E64"/>
    <w:rsid w:val="00E75F9A"/>
    <w:rsid w:val="00E75FE5"/>
    <w:rsid w:val="00E7602D"/>
    <w:rsid w:val="00E7602F"/>
    <w:rsid w:val="00E77E4B"/>
    <w:rsid w:val="00E80291"/>
    <w:rsid w:val="00E809D0"/>
    <w:rsid w:val="00E80B45"/>
    <w:rsid w:val="00E80D47"/>
    <w:rsid w:val="00E822F2"/>
    <w:rsid w:val="00E826A4"/>
    <w:rsid w:val="00E8277E"/>
    <w:rsid w:val="00E83063"/>
    <w:rsid w:val="00E83575"/>
    <w:rsid w:val="00E83698"/>
    <w:rsid w:val="00E83988"/>
    <w:rsid w:val="00E83F8C"/>
    <w:rsid w:val="00E841F4"/>
    <w:rsid w:val="00E8532A"/>
    <w:rsid w:val="00E855F7"/>
    <w:rsid w:val="00E85C61"/>
    <w:rsid w:val="00E85F42"/>
    <w:rsid w:val="00E87A43"/>
    <w:rsid w:val="00E87B92"/>
    <w:rsid w:val="00E87FCC"/>
    <w:rsid w:val="00E9015C"/>
    <w:rsid w:val="00E9082A"/>
    <w:rsid w:val="00E90B1F"/>
    <w:rsid w:val="00E90B2C"/>
    <w:rsid w:val="00E90D24"/>
    <w:rsid w:val="00E90F8D"/>
    <w:rsid w:val="00E912B2"/>
    <w:rsid w:val="00E9168E"/>
    <w:rsid w:val="00E91BCF"/>
    <w:rsid w:val="00E91CDA"/>
    <w:rsid w:val="00E92C4E"/>
    <w:rsid w:val="00E93208"/>
    <w:rsid w:val="00E944F0"/>
    <w:rsid w:val="00E94C6B"/>
    <w:rsid w:val="00E95041"/>
    <w:rsid w:val="00E95675"/>
    <w:rsid w:val="00E958AF"/>
    <w:rsid w:val="00E95928"/>
    <w:rsid w:val="00E95B96"/>
    <w:rsid w:val="00E9697E"/>
    <w:rsid w:val="00E96A19"/>
    <w:rsid w:val="00E96F09"/>
    <w:rsid w:val="00E97D1C"/>
    <w:rsid w:val="00EA00F1"/>
    <w:rsid w:val="00EA0918"/>
    <w:rsid w:val="00EA0F39"/>
    <w:rsid w:val="00EA0F4D"/>
    <w:rsid w:val="00EA14AA"/>
    <w:rsid w:val="00EA1C5E"/>
    <w:rsid w:val="00EA24D2"/>
    <w:rsid w:val="00EA2901"/>
    <w:rsid w:val="00EA4008"/>
    <w:rsid w:val="00EA41D2"/>
    <w:rsid w:val="00EA46D1"/>
    <w:rsid w:val="00EA50A0"/>
    <w:rsid w:val="00EA51A0"/>
    <w:rsid w:val="00EA5D30"/>
    <w:rsid w:val="00EA60EF"/>
    <w:rsid w:val="00EA6610"/>
    <w:rsid w:val="00EA6630"/>
    <w:rsid w:val="00EA6F24"/>
    <w:rsid w:val="00EA6FE6"/>
    <w:rsid w:val="00EA7007"/>
    <w:rsid w:val="00EA75D2"/>
    <w:rsid w:val="00EA7901"/>
    <w:rsid w:val="00EA7D34"/>
    <w:rsid w:val="00EB03D3"/>
    <w:rsid w:val="00EB0513"/>
    <w:rsid w:val="00EB0540"/>
    <w:rsid w:val="00EB089F"/>
    <w:rsid w:val="00EB119C"/>
    <w:rsid w:val="00EB1345"/>
    <w:rsid w:val="00EB1A53"/>
    <w:rsid w:val="00EB1C74"/>
    <w:rsid w:val="00EB2209"/>
    <w:rsid w:val="00EB2224"/>
    <w:rsid w:val="00EB3C9F"/>
    <w:rsid w:val="00EB4132"/>
    <w:rsid w:val="00EB4394"/>
    <w:rsid w:val="00EB4963"/>
    <w:rsid w:val="00EB5A5E"/>
    <w:rsid w:val="00EB6463"/>
    <w:rsid w:val="00EB6CA0"/>
    <w:rsid w:val="00EB6E89"/>
    <w:rsid w:val="00EB70CE"/>
    <w:rsid w:val="00EB7B56"/>
    <w:rsid w:val="00EB7BC3"/>
    <w:rsid w:val="00EB7E90"/>
    <w:rsid w:val="00EB7FD8"/>
    <w:rsid w:val="00EC0422"/>
    <w:rsid w:val="00EC0D34"/>
    <w:rsid w:val="00EC1442"/>
    <w:rsid w:val="00EC1503"/>
    <w:rsid w:val="00EC1CE5"/>
    <w:rsid w:val="00EC223C"/>
    <w:rsid w:val="00EC2600"/>
    <w:rsid w:val="00EC2A01"/>
    <w:rsid w:val="00EC2FA5"/>
    <w:rsid w:val="00EC3225"/>
    <w:rsid w:val="00EC3EF0"/>
    <w:rsid w:val="00EC4A1B"/>
    <w:rsid w:val="00EC5A7F"/>
    <w:rsid w:val="00EC5B5D"/>
    <w:rsid w:val="00EC5C02"/>
    <w:rsid w:val="00EC608C"/>
    <w:rsid w:val="00EC61AA"/>
    <w:rsid w:val="00EC6863"/>
    <w:rsid w:val="00EC6C3C"/>
    <w:rsid w:val="00EC6F7F"/>
    <w:rsid w:val="00EC7609"/>
    <w:rsid w:val="00EC79D0"/>
    <w:rsid w:val="00EC7FC4"/>
    <w:rsid w:val="00ED04D7"/>
    <w:rsid w:val="00ED0667"/>
    <w:rsid w:val="00ED0D1D"/>
    <w:rsid w:val="00ED0F1D"/>
    <w:rsid w:val="00ED1830"/>
    <w:rsid w:val="00ED1B31"/>
    <w:rsid w:val="00ED2510"/>
    <w:rsid w:val="00ED26A0"/>
    <w:rsid w:val="00ED2786"/>
    <w:rsid w:val="00ED28A8"/>
    <w:rsid w:val="00ED2B8B"/>
    <w:rsid w:val="00ED30CC"/>
    <w:rsid w:val="00ED32E1"/>
    <w:rsid w:val="00ED3427"/>
    <w:rsid w:val="00ED3D17"/>
    <w:rsid w:val="00ED3EBA"/>
    <w:rsid w:val="00ED3F86"/>
    <w:rsid w:val="00ED4562"/>
    <w:rsid w:val="00ED492F"/>
    <w:rsid w:val="00ED4E29"/>
    <w:rsid w:val="00ED4F33"/>
    <w:rsid w:val="00ED5016"/>
    <w:rsid w:val="00ED54DB"/>
    <w:rsid w:val="00ED6BF7"/>
    <w:rsid w:val="00ED7402"/>
    <w:rsid w:val="00ED760D"/>
    <w:rsid w:val="00ED771F"/>
    <w:rsid w:val="00ED7DF5"/>
    <w:rsid w:val="00EE006E"/>
    <w:rsid w:val="00EE0261"/>
    <w:rsid w:val="00EE041A"/>
    <w:rsid w:val="00EE060A"/>
    <w:rsid w:val="00EE06D7"/>
    <w:rsid w:val="00EE0A74"/>
    <w:rsid w:val="00EE0F29"/>
    <w:rsid w:val="00EE1C66"/>
    <w:rsid w:val="00EE245A"/>
    <w:rsid w:val="00EE2666"/>
    <w:rsid w:val="00EE2DBC"/>
    <w:rsid w:val="00EE3357"/>
    <w:rsid w:val="00EE3A13"/>
    <w:rsid w:val="00EE3EFE"/>
    <w:rsid w:val="00EE437B"/>
    <w:rsid w:val="00EE452A"/>
    <w:rsid w:val="00EE4B00"/>
    <w:rsid w:val="00EE4D9A"/>
    <w:rsid w:val="00EE4DC8"/>
    <w:rsid w:val="00EE5058"/>
    <w:rsid w:val="00EE5BB0"/>
    <w:rsid w:val="00EE5D21"/>
    <w:rsid w:val="00EE6202"/>
    <w:rsid w:val="00EE640C"/>
    <w:rsid w:val="00EE6AE7"/>
    <w:rsid w:val="00EE706E"/>
    <w:rsid w:val="00EE74D2"/>
    <w:rsid w:val="00EE783C"/>
    <w:rsid w:val="00EE7C31"/>
    <w:rsid w:val="00EF05C4"/>
    <w:rsid w:val="00EF0874"/>
    <w:rsid w:val="00EF0B8A"/>
    <w:rsid w:val="00EF1B1A"/>
    <w:rsid w:val="00EF21FB"/>
    <w:rsid w:val="00EF3055"/>
    <w:rsid w:val="00EF41C2"/>
    <w:rsid w:val="00EF435E"/>
    <w:rsid w:val="00EF4467"/>
    <w:rsid w:val="00EF5432"/>
    <w:rsid w:val="00EF5730"/>
    <w:rsid w:val="00EF5891"/>
    <w:rsid w:val="00EF592F"/>
    <w:rsid w:val="00EF5A0F"/>
    <w:rsid w:val="00EF5A61"/>
    <w:rsid w:val="00EF5A8E"/>
    <w:rsid w:val="00EF627A"/>
    <w:rsid w:val="00EF6346"/>
    <w:rsid w:val="00EF6B38"/>
    <w:rsid w:val="00EF77D0"/>
    <w:rsid w:val="00EF7968"/>
    <w:rsid w:val="00EF797D"/>
    <w:rsid w:val="00F003C6"/>
    <w:rsid w:val="00F00D31"/>
    <w:rsid w:val="00F012B5"/>
    <w:rsid w:val="00F0156D"/>
    <w:rsid w:val="00F02355"/>
    <w:rsid w:val="00F02813"/>
    <w:rsid w:val="00F03385"/>
    <w:rsid w:val="00F033F9"/>
    <w:rsid w:val="00F035AF"/>
    <w:rsid w:val="00F043F0"/>
    <w:rsid w:val="00F04773"/>
    <w:rsid w:val="00F04788"/>
    <w:rsid w:val="00F04A09"/>
    <w:rsid w:val="00F05437"/>
    <w:rsid w:val="00F0578E"/>
    <w:rsid w:val="00F06237"/>
    <w:rsid w:val="00F068EF"/>
    <w:rsid w:val="00F07675"/>
    <w:rsid w:val="00F07CD5"/>
    <w:rsid w:val="00F11053"/>
    <w:rsid w:val="00F110E1"/>
    <w:rsid w:val="00F113C3"/>
    <w:rsid w:val="00F1204B"/>
    <w:rsid w:val="00F121BF"/>
    <w:rsid w:val="00F1236D"/>
    <w:rsid w:val="00F128AA"/>
    <w:rsid w:val="00F12C70"/>
    <w:rsid w:val="00F133AA"/>
    <w:rsid w:val="00F13675"/>
    <w:rsid w:val="00F13B68"/>
    <w:rsid w:val="00F13DC8"/>
    <w:rsid w:val="00F1407E"/>
    <w:rsid w:val="00F14A3C"/>
    <w:rsid w:val="00F15633"/>
    <w:rsid w:val="00F1607B"/>
    <w:rsid w:val="00F16743"/>
    <w:rsid w:val="00F16900"/>
    <w:rsid w:val="00F17679"/>
    <w:rsid w:val="00F207DE"/>
    <w:rsid w:val="00F20C08"/>
    <w:rsid w:val="00F210F7"/>
    <w:rsid w:val="00F211EE"/>
    <w:rsid w:val="00F2179B"/>
    <w:rsid w:val="00F219B3"/>
    <w:rsid w:val="00F21C26"/>
    <w:rsid w:val="00F22125"/>
    <w:rsid w:val="00F22159"/>
    <w:rsid w:val="00F22693"/>
    <w:rsid w:val="00F2294B"/>
    <w:rsid w:val="00F23147"/>
    <w:rsid w:val="00F2345D"/>
    <w:rsid w:val="00F237C5"/>
    <w:rsid w:val="00F23E84"/>
    <w:rsid w:val="00F2423D"/>
    <w:rsid w:val="00F24881"/>
    <w:rsid w:val="00F25EE4"/>
    <w:rsid w:val="00F26148"/>
    <w:rsid w:val="00F26296"/>
    <w:rsid w:val="00F265FF"/>
    <w:rsid w:val="00F2662B"/>
    <w:rsid w:val="00F26A8F"/>
    <w:rsid w:val="00F273E2"/>
    <w:rsid w:val="00F27FA0"/>
    <w:rsid w:val="00F31501"/>
    <w:rsid w:val="00F319E4"/>
    <w:rsid w:val="00F31D10"/>
    <w:rsid w:val="00F331F7"/>
    <w:rsid w:val="00F33823"/>
    <w:rsid w:val="00F340A2"/>
    <w:rsid w:val="00F34339"/>
    <w:rsid w:val="00F34E46"/>
    <w:rsid w:val="00F34FF3"/>
    <w:rsid w:val="00F35807"/>
    <w:rsid w:val="00F35910"/>
    <w:rsid w:val="00F36524"/>
    <w:rsid w:val="00F3709C"/>
    <w:rsid w:val="00F37800"/>
    <w:rsid w:val="00F401D3"/>
    <w:rsid w:val="00F40239"/>
    <w:rsid w:val="00F40789"/>
    <w:rsid w:val="00F410C2"/>
    <w:rsid w:val="00F41AE8"/>
    <w:rsid w:val="00F41D59"/>
    <w:rsid w:val="00F41DD4"/>
    <w:rsid w:val="00F41E29"/>
    <w:rsid w:val="00F41FFF"/>
    <w:rsid w:val="00F42226"/>
    <w:rsid w:val="00F42679"/>
    <w:rsid w:val="00F42AAE"/>
    <w:rsid w:val="00F43535"/>
    <w:rsid w:val="00F437DF"/>
    <w:rsid w:val="00F43BA3"/>
    <w:rsid w:val="00F446A7"/>
    <w:rsid w:val="00F44EEB"/>
    <w:rsid w:val="00F45A56"/>
    <w:rsid w:val="00F45CEB"/>
    <w:rsid w:val="00F45D14"/>
    <w:rsid w:val="00F460CB"/>
    <w:rsid w:val="00F471A3"/>
    <w:rsid w:val="00F471DA"/>
    <w:rsid w:val="00F47514"/>
    <w:rsid w:val="00F50730"/>
    <w:rsid w:val="00F509CB"/>
    <w:rsid w:val="00F515CB"/>
    <w:rsid w:val="00F5232D"/>
    <w:rsid w:val="00F52669"/>
    <w:rsid w:val="00F52CBF"/>
    <w:rsid w:val="00F52D2F"/>
    <w:rsid w:val="00F52D93"/>
    <w:rsid w:val="00F52FD9"/>
    <w:rsid w:val="00F530D5"/>
    <w:rsid w:val="00F53125"/>
    <w:rsid w:val="00F532B5"/>
    <w:rsid w:val="00F5431F"/>
    <w:rsid w:val="00F55AEB"/>
    <w:rsid w:val="00F55BE4"/>
    <w:rsid w:val="00F56490"/>
    <w:rsid w:val="00F567D1"/>
    <w:rsid w:val="00F56AA5"/>
    <w:rsid w:val="00F56B85"/>
    <w:rsid w:val="00F5731B"/>
    <w:rsid w:val="00F5759A"/>
    <w:rsid w:val="00F57ABA"/>
    <w:rsid w:val="00F57BAC"/>
    <w:rsid w:val="00F57D30"/>
    <w:rsid w:val="00F57D89"/>
    <w:rsid w:val="00F603C1"/>
    <w:rsid w:val="00F60498"/>
    <w:rsid w:val="00F61793"/>
    <w:rsid w:val="00F620F2"/>
    <w:rsid w:val="00F621A1"/>
    <w:rsid w:val="00F62371"/>
    <w:rsid w:val="00F62612"/>
    <w:rsid w:val="00F62B7D"/>
    <w:rsid w:val="00F62DD1"/>
    <w:rsid w:val="00F638D6"/>
    <w:rsid w:val="00F63ABC"/>
    <w:rsid w:val="00F63C97"/>
    <w:rsid w:val="00F63EAC"/>
    <w:rsid w:val="00F63FCD"/>
    <w:rsid w:val="00F6428D"/>
    <w:rsid w:val="00F643EA"/>
    <w:rsid w:val="00F64AE8"/>
    <w:rsid w:val="00F64B9F"/>
    <w:rsid w:val="00F665B6"/>
    <w:rsid w:val="00F667F1"/>
    <w:rsid w:val="00F67018"/>
    <w:rsid w:val="00F67648"/>
    <w:rsid w:val="00F70A65"/>
    <w:rsid w:val="00F721BF"/>
    <w:rsid w:val="00F72428"/>
    <w:rsid w:val="00F73014"/>
    <w:rsid w:val="00F7346E"/>
    <w:rsid w:val="00F73862"/>
    <w:rsid w:val="00F73BDB"/>
    <w:rsid w:val="00F73EBD"/>
    <w:rsid w:val="00F74B4F"/>
    <w:rsid w:val="00F75C8D"/>
    <w:rsid w:val="00F75CA2"/>
    <w:rsid w:val="00F76288"/>
    <w:rsid w:val="00F76923"/>
    <w:rsid w:val="00F771AE"/>
    <w:rsid w:val="00F77655"/>
    <w:rsid w:val="00F77A1C"/>
    <w:rsid w:val="00F80256"/>
    <w:rsid w:val="00F806B2"/>
    <w:rsid w:val="00F807DD"/>
    <w:rsid w:val="00F8091F"/>
    <w:rsid w:val="00F8105B"/>
    <w:rsid w:val="00F818D5"/>
    <w:rsid w:val="00F825CE"/>
    <w:rsid w:val="00F82862"/>
    <w:rsid w:val="00F82894"/>
    <w:rsid w:val="00F82C59"/>
    <w:rsid w:val="00F8305D"/>
    <w:rsid w:val="00F8323B"/>
    <w:rsid w:val="00F83579"/>
    <w:rsid w:val="00F83A1B"/>
    <w:rsid w:val="00F83A47"/>
    <w:rsid w:val="00F83CBF"/>
    <w:rsid w:val="00F83D07"/>
    <w:rsid w:val="00F84073"/>
    <w:rsid w:val="00F840C8"/>
    <w:rsid w:val="00F84622"/>
    <w:rsid w:val="00F84FEC"/>
    <w:rsid w:val="00F85268"/>
    <w:rsid w:val="00F85F7C"/>
    <w:rsid w:val="00F867D8"/>
    <w:rsid w:val="00F8733D"/>
    <w:rsid w:val="00F87408"/>
    <w:rsid w:val="00F875F4"/>
    <w:rsid w:val="00F87F28"/>
    <w:rsid w:val="00F90772"/>
    <w:rsid w:val="00F90BE3"/>
    <w:rsid w:val="00F91816"/>
    <w:rsid w:val="00F91FDB"/>
    <w:rsid w:val="00F9253A"/>
    <w:rsid w:val="00F92636"/>
    <w:rsid w:val="00F92B75"/>
    <w:rsid w:val="00F92C7B"/>
    <w:rsid w:val="00F9309A"/>
    <w:rsid w:val="00F93250"/>
    <w:rsid w:val="00F9334E"/>
    <w:rsid w:val="00F949ED"/>
    <w:rsid w:val="00F94C75"/>
    <w:rsid w:val="00F95298"/>
    <w:rsid w:val="00F95486"/>
    <w:rsid w:val="00F955C1"/>
    <w:rsid w:val="00F957B5"/>
    <w:rsid w:val="00F95991"/>
    <w:rsid w:val="00F95E31"/>
    <w:rsid w:val="00F96290"/>
    <w:rsid w:val="00F9684A"/>
    <w:rsid w:val="00F973C3"/>
    <w:rsid w:val="00F979EC"/>
    <w:rsid w:val="00F97BD3"/>
    <w:rsid w:val="00F97E73"/>
    <w:rsid w:val="00FA060F"/>
    <w:rsid w:val="00FA0A8E"/>
    <w:rsid w:val="00FA0DAC"/>
    <w:rsid w:val="00FA1412"/>
    <w:rsid w:val="00FA15DF"/>
    <w:rsid w:val="00FA22C5"/>
    <w:rsid w:val="00FA27E2"/>
    <w:rsid w:val="00FA27E8"/>
    <w:rsid w:val="00FA29C3"/>
    <w:rsid w:val="00FA2E9E"/>
    <w:rsid w:val="00FA31BB"/>
    <w:rsid w:val="00FA3907"/>
    <w:rsid w:val="00FA3C1B"/>
    <w:rsid w:val="00FA44FF"/>
    <w:rsid w:val="00FA496C"/>
    <w:rsid w:val="00FA5254"/>
    <w:rsid w:val="00FA562F"/>
    <w:rsid w:val="00FA698F"/>
    <w:rsid w:val="00FA6F28"/>
    <w:rsid w:val="00FA6FF2"/>
    <w:rsid w:val="00FA70FF"/>
    <w:rsid w:val="00FA79BA"/>
    <w:rsid w:val="00FA7BAB"/>
    <w:rsid w:val="00FB0067"/>
    <w:rsid w:val="00FB041B"/>
    <w:rsid w:val="00FB0485"/>
    <w:rsid w:val="00FB0A8A"/>
    <w:rsid w:val="00FB0BAD"/>
    <w:rsid w:val="00FB0D35"/>
    <w:rsid w:val="00FB10F3"/>
    <w:rsid w:val="00FB111A"/>
    <w:rsid w:val="00FB1557"/>
    <w:rsid w:val="00FB15BF"/>
    <w:rsid w:val="00FB2C9F"/>
    <w:rsid w:val="00FB3139"/>
    <w:rsid w:val="00FB3526"/>
    <w:rsid w:val="00FB37F6"/>
    <w:rsid w:val="00FB380D"/>
    <w:rsid w:val="00FB3B89"/>
    <w:rsid w:val="00FB3DC1"/>
    <w:rsid w:val="00FB42F4"/>
    <w:rsid w:val="00FB4A78"/>
    <w:rsid w:val="00FB5293"/>
    <w:rsid w:val="00FB54FB"/>
    <w:rsid w:val="00FB62B7"/>
    <w:rsid w:val="00FB644D"/>
    <w:rsid w:val="00FB66D0"/>
    <w:rsid w:val="00FB6A3A"/>
    <w:rsid w:val="00FB70D5"/>
    <w:rsid w:val="00FB76B5"/>
    <w:rsid w:val="00FB7CD5"/>
    <w:rsid w:val="00FB7D0C"/>
    <w:rsid w:val="00FC0304"/>
    <w:rsid w:val="00FC09F3"/>
    <w:rsid w:val="00FC0F0F"/>
    <w:rsid w:val="00FC18FB"/>
    <w:rsid w:val="00FC33AD"/>
    <w:rsid w:val="00FC3784"/>
    <w:rsid w:val="00FC3B5C"/>
    <w:rsid w:val="00FC4E01"/>
    <w:rsid w:val="00FC4EEC"/>
    <w:rsid w:val="00FC51BD"/>
    <w:rsid w:val="00FC5B56"/>
    <w:rsid w:val="00FC5D85"/>
    <w:rsid w:val="00FC5FFB"/>
    <w:rsid w:val="00FC705B"/>
    <w:rsid w:val="00FC70FF"/>
    <w:rsid w:val="00FC7174"/>
    <w:rsid w:val="00FC7211"/>
    <w:rsid w:val="00FC75A9"/>
    <w:rsid w:val="00FC78C3"/>
    <w:rsid w:val="00FC78CB"/>
    <w:rsid w:val="00FC7BE9"/>
    <w:rsid w:val="00FC7E67"/>
    <w:rsid w:val="00FD018B"/>
    <w:rsid w:val="00FD0727"/>
    <w:rsid w:val="00FD0728"/>
    <w:rsid w:val="00FD0E6A"/>
    <w:rsid w:val="00FD0F78"/>
    <w:rsid w:val="00FD123E"/>
    <w:rsid w:val="00FD1276"/>
    <w:rsid w:val="00FD1496"/>
    <w:rsid w:val="00FD14B2"/>
    <w:rsid w:val="00FD14E5"/>
    <w:rsid w:val="00FD205A"/>
    <w:rsid w:val="00FD208F"/>
    <w:rsid w:val="00FD2620"/>
    <w:rsid w:val="00FD27F3"/>
    <w:rsid w:val="00FD2B17"/>
    <w:rsid w:val="00FD2BD8"/>
    <w:rsid w:val="00FD3308"/>
    <w:rsid w:val="00FD4DD4"/>
    <w:rsid w:val="00FD5148"/>
    <w:rsid w:val="00FD51F6"/>
    <w:rsid w:val="00FD5750"/>
    <w:rsid w:val="00FD57BE"/>
    <w:rsid w:val="00FD5C74"/>
    <w:rsid w:val="00FD63FF"/>
    <w:rsid w:val="00FD6AE5"/>
    <w:rsid w:val="00FD6E58"/>
    <w:rsid w:val="00FE009A"/>
    <w:rsid w:val="00FE0953"/>
    <w:rsid w:val="00FE0A10"/>
    <w:rsid w:val="00FE0B15"/>
    <w:rsid w:val="00FE198E"/>
    <w:rsid w:val="00FE2063"/>
    <w:rsid w:val="00FE31DC"/>
    <w:rsid w:val="00FE31F6"/>
    <w:rsid w:val="00FE3412"/>
    <w:rsid w:val="00FE34FF"/>
    <w:rsid w:val="00FE36EF"/>
    <w:rsid w:val="00FE3F08"/>
    <w:rsid w:val="00FE4052"/>
    <w:rsid w:val="00FE4079"/>
    <w:rsid w:val="00FE4186"/>
    <w:rsid w:val="00FE4275"/>
    <w:rsid w:val="00FE42EC"/>
    <w:rsid w:val="00FE4828"/>
    <w:rsid w:val="00FE4C72"/>
    <w:rsid w:val="00FE4C94"/>
    <w:rsid w:val="00FE4F42"/>
    <w:rsid w:val="00FE56EE"/>
    <w:rsid w:val="00FE5DFA"/>
    <w:rsid w:val="00FE60C9"/>
    <w:rsid w:val="00FE6520"/>
    <w:rsid w:val="00FE66E4"/>
    <w:rsid w:val="00FE7F75"/>
    <w:rsid w:val="00FF14CB"/>
    <w:rsid w:val="00FF17C0"/>
    <w:rsid w:val="00FF192E"/>
    <w:rsid w:val="00FF1A56"/>
    <w:rsid w:val="00FF1B10"/>
    <w:rsid w:val="00FF223A"/>
    <w:rsid w:val="00FF23BD"/>
    <w:rsid w:val="00FF24DD"/>
    <w:rsid w:val="00FF28E2"/>
    <w:rsid w:val="00FF2C53"/>
    <w:rsid w:val="00FF31DB"/>
    <w:rsid w:val="00FF392B"/>
    <w:rsid w:val="00FF3BC0"/>
    <w:rsid w:val="00FF3CDD"/>
    <w:rsid w:val="00FF3F1A"/>
    <w:rsid w:val="00FF4685"/>
    <w:rsid w:val="00FF4A18"/>
    <w:rsid w:val="00FF4B7C"/>
    <w:rsid w:val="00FF4DEB"/>
    <w:rsid w:val="00FF5217"/>
    <w:rsid w:val="00FF5F5E"/>
    <w:rsid w:val="00FF6016"/>
    <w:rsid w:val="00FF694D"/>
    <w:rsid w:val="00FF70D0"/>
    <w:rsid w:val="00FF7CD4"/>
    <w:rsid w:val="02D73E94"/>
    <w:rsid w:val="034A496C"/>
    <w:rsid w:val="03751147"/>
    <w:rsid w:val="03BA6CDD"/>
    <w:rsid w:val="04B02A85"/>
    <w:rsid w:val="0520F827"/>
    <w:rsid w:val="06DEA9A2"/>
    <w:rsid w:val="078F3A92"/>
    <w:rsid w:val="08545F17"/>
    <w:rsid w:val="09C18E99"/>
    <w:rsid w:val="0A7EE73F"/>
    <w:rsid w:val="0AA4643E"/>
    <w:rsid w:val="0AC6DB54"/>
    <w:rsid w:val="0B83B999"/>
    <w:rsid w:val="0BAC5665"/>
    <w:rsid w:val="0D336AB2"/>
    <w:rsid w:val="0D4826C6"/>
    <w:rsid w:val="0EFACC9E"/>
    <w:rsid w:val="1199ED27"/>
    <w:rsid w:val="11E35C1E"/>
    <w:rsid w:val="125B6F6C"/>
    <w:rsid w:val="12FA9EC8"/>
    <w:rsid w:val="137F4123"/>
    <w:rsid w:val="13FF9F8C"/>
    <w:rsid w:val="143C81BA"/>
    <w:rsid w:val="14432728"/>
    <w:rsid w:val="14E56A11"/>
    <w:rsid w:val="17D53328"/>
    <w:rsid w:val="17DCD0F4"/>
    <w:rsid w:val="188945D6"/>
    <w:rsid w:val="18BDE7BE"/>
    <w:rsid w:val="1A70AF82"/>
    <w:rsid w:val="1ABF9522"/>
    <w:rsid w:val="1ACE8566"/>
    <w:rsid w:val="1B81EA4B"/>
    <w:rsid w:val="1CDB2B6B"/>
    <w:rsid w:val="1D02247D"/>
    <w:rsid w:val="1DA2D61A"/>
    <w:rsid w:val="1DB05A71"/>
    <w:rsid w:val="1E062628"/>
    <w:rsid w:val="1F99D72D"/>
    <w:rsid w:val="1FD921D0"/>
    <w:rsid w:val="1FE1CE0C"/>
    <w:rsid w:val="2155FD80"/>
    <w:rsid w:val="21881AAE"/>
    <w:rsid w:val="2277762D"/>
    <w:rsid w:val="22C06EEE"/>
    <w:rsid w:val="282B7481"/>
    <w:rsid w:val="2854E406"/>
    <w:rsid w:val="2879C367"/>
    <w:rsid w:val="29A106AD"/>
    <w:rsid w:val="2A777A1C"/>
    <w:rsid w:val="2C3E7111"/>
    <w:rsid w:val="2D32B765"/>
    <w:rsid w:val="2D9B4AA5"/>
    <w:rsid w:val="2EE55D37"/>
    <w:rsid w:val="306A31E5"/>
    <w:rsid w:val="311E597F"/>
    <w:rsid w:val="31484082"/>
    <w:rsid w:val="31A663AD"/>
    <w:rsid w:val="32AEC035"/>
    <w:rsid w:val="32B2CEBC"/>
    <w:rsid w:val="3351CEB7"/>
    <w:rsid w:val="359D5153"/>
    <w:rsid w:val="36823654"/>
    <w:rsid w:val="37FDD8BC"/>
    <w:rsid w:val="3AFFF040"/>
    <w:rsid w:val="3C192F8F"/>
    <w:rsid w:val="3D49656E"/>
    <w:rsid w:val="3E0D57D9"/>
    <w:rsid w:val="3ED9E42B"/>
    <w:rsid w:val="4046B795"/>
    <w:rsid w:val="4312A6F2"/>
    <w:rsid w:val="43CB9270"/>
    <w:rsid w:val="44BB140B"/>
    <w:rsid w:val="45B3C28B"/>
    <w:rsid w:val="45E13FAF"/>
    <w:rsid w:val="4628EACB"/>
    <w:rsid w:val="4793ED49"/>
    <w:rsid w:val="48DFF130"/>
    <w:rsid w:val="48FAF7D0"/>
    <w:rsid w:val="49A4EC6C"/>
    <w:rsid w:val="4A0EC019"/>
    <w:rsid w:val="4DA5EB85"/>
    <w:rsid w:val="4FB1DF57"/>
    <w:rsid w:val="50268A62"/>
    <w:rsid w:val="50D25492"/>
    <w:rsid w:val="510C7371"/>
    <w:rsid w:val="5140FDEC"/>
    <w:rsid w:val="5280BD4E"/>
    <w:rsid w:val="547D311E"/>
    <w:rsid w:val="5558BCE1"/>
    <w:rsid w:val="5599589D"/>
    <w:rsid w:val="55BAE43D"/>
    <w:rsid w:val="5646FC1B"/>
    <w:rsid w:val="58061778"/>
    <w:rsid w:val="5936C1BF"/>
    <w:rsid w:val="595880B6"/>
    <w:rsid w:val="596033C7"/>
    <w:rsid w:val="5B73297A"/>
    <w:rsid w:val="5B8F823A"/>
    <w:rsid w:val="5BED1A4E"/>
    <w:rsid w:val="5C3EAD9B"/>
    <w:rsid w:val="5CC81A86"/>
    <w:rsid w:val="5E342046"/>
    <w:rsid w:val="5E7B59FD"/>
    <w:rsid w:val="5F32E7C9"/>
    <w:rsid w:val="5FA1B073"/>
    <w:rsid w:val="60DF147D"/>
    <w:rsid w:val="6117BA51"/>
    <w:rsid w:val="6273EFD4"/>
    <w:rsid w:val="630FA251"/>
    <w:rsid w:val="6316CD98"/>
    <w:rsid w:val="631FB73D"/>
    <w:rsid w:val="643A9EFF"/>
    <w:rsid w:val="67517297"/>
    <w:rsid w:val="67C3F5EA"/>
    <w:rsid w:val="68B2A8C5"/>
    <w:rsid w:val="68B30DD9"/>
    <w:rsid w:val="68CBA0B2"/>
    <w:rsid w:val="69925D55"/>
    <w:rsid w:val="6A09F015"/>
    <w:rsid w:val="6B4BEE11"/>
    <w:rsid w:val="6C45B0E4"/>
    <w:rsid w:val="6D2A95E5"/>
    <w:rsid w:val="6DEE1DFD"/>
    <w:rsid w:val="6F06B75D"/>
    <w:rsid w:val="6F81CF02"/>
    <w:rsid w:val="6FC4CCB8"/>
    <w:rsid w:val="7064BACA"/>
    <w:rsid w:val="708DE91D"/>
    <w:rsid w:val="70A2F41E"/>
    <w:rsid w:val="70D7E54E"/>
    <w:rsid w:val="7148E57F"/>
    <w:rsid w:val="727A16E0"/>
    <w:rsid w:val="74F69D33"/>
    <w:rsid w:val="773E7BB2"/>
    <w:rsid w:val="77C433D9"/>
    <w:rsid w:val="798BEA8C"/>
    <w:rsid w:val="7B542A45"/>
    <w:rsid w:val="7B9A9EE3"/>
    <w:rsid w:val="7BD76F0B"/>
    <w:rsid w:val="7C0361AE"/>
    <w:rsid w:val="7C52B1A1"/>
    <w:rsid w:val="7DF1A52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45E52"/>
  <w15:docId w15:val="{6C341FA7-D86F-4F2D-8661-338F14E1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649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633D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bered,Paragraphe de liste1,Bullet List,FooterText,Colorful List - Accent 11,List Paragraph1,Bulletr List Paragraph,列出段落,列出段落1,List Paragraph2,List Paragraph21,Párrafo de lista1,Parágrafo da Lista1,リスト段落1,Listeafsnit1,Bullet list,F"/>
    <w:basedOn w:val="Normal"/>
    <w:link w:val="PrrafodelistaCar"/>
    <w:uiPriority w:val="34"/>
    <w:qFormat/>
    <w:rsid w:val="003F2670"/>
    <w:pPr>
      <w:spacing w:after="160" w:line="259" w:lineRule="auto"/>
      <w:ind w:left="720"/>
      <w:contextualSpacing/>
    </w:pPr>
    <w:rPr>
      <w:rFonts w:eastAsia="Batang"/>
    </w:rPr>
  </w:style>
  <w:style w:type="paragraph" w:styleId="Textodeglobo">
    <w:name w:val="Balloon Text"/>
    <w:basedOn w:val="Normal"/>
    <w:link w:val="TextodegloboCar"/>
    <w:uiPriority w:val="99"/>
    <w:semiHidden/>
    <w:unhideWhenUsed/>
    <w:rsid w:val="00CF4F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FC9"/>
    <w:rPr>
      <w:rFonts w:ascii="Segoe UI" w:hAnsi="Segoe UI" w:cs="Segoe UI"/>
      <w:sz w:val="18"/>
      <w:szCs w:val="18"/>
    </w:rPr>
  </w:style>
  <w:style w:type="character" w:customStyle="1" w:styleId="normaltextrun">
    <w:name w:val="normaltextrun"/>
    <w:basedOn w:val="Fuentedeprrafopredeter"/>
    <w:rsid w:val="00CF4FC9"/>
  </w:style>
  <w:style w:type="paragraph" w:customStyle="1" w:styleId="paragraph">
    <w:name w:val="paragraph"/>
    <w:basedOn w:val="Normal"/>
    <w:rsid w:val="00CF4FC9"/>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Fuentedeprrafopredeter"/>
    <w:rsid w:val="00CF4FC9"/>
  </w:style>
  <w:style w:type="character" w:customStyle="1" w:styleId="spellingerror">
    <w:name w:val="spellingerror"/>
    <w:basedOn w:val="Fuentedeprrafopredeter"/>
    <w:rsid w:val="00CF4FC9"/>
  </w:style>
  <w:style w:type="character" w:styleId="Refdecomentario">
    <w:name w:val="annotation reference"/>
    <w:basedOn w:val="Fuentedeprrafopredeter"/>
    <w:uiPriority w:val="99"/>
    <w:unhideWhenUsed/>
    <w:rsid w:val="00581084"/>
    <w:rPr>
      <w:sz w:val="18"/>
      <w:szCs w:val="18"/>
    </w:rPr>
  </w:style>
  <w:style w:type="paragraph" w:styleId="Textocomentario">
    <w:name w:val="annotation text"/>
    <w:basedOn w:val="Normal"/>
    <w:link w:val="TextocomentarioCar"/>
    <w:uiPriority w:val="99"/>
    <w:unhideWhenUsed/>
    <w:rsid w:val="00581084"/>
  </w:style>
  <w:style w:type="character" w:customStyle="1" w:styleId="TextocomentarioCar">
    <w:name w:val="Texto comentario Car"/>
    <w:basedOn w:val="Fuentedeprrafopredeter"/>
    <w:link w:val="Textocomentario"/>
    <w:uiPriority w:val="99"/>
    <w:rsid w:val="00581084"/>
  </w:style>
  <w:style w:type="paragraph" w:styleId="Asuntodelcomentario">
    <w:name w:val="annotation subject"/>
    <w:basedOn w:val="Textocomentario"/>
    <w:next w:val="Textocomentario"/>
    <w:link w:val="AsuntodelcomentarioCar"/>
    <w:uiPriority w:val="99"/>
    <w:semiHidden/>
    <w:unhideWhenUsed/>
    <w:rsid w:val="00581084"/>
    <w:rPr>
      <w:b/>
      <w:bCs/>
    </w:rPr>
  </w:style>
  <w:style w:type="character" w:customStyle="1" w:styleId="AsuntodelcomentarioCar">
    <w:name w:val="Asunto del comentario Car"/>
    <w:basedOn w:val="TextocomentarioCar"/>
    <w:link w:val="Asuntodelcomentario"/>
    <w:uiPriority w:val="99"/>
    <w:semiHidden/>
    <w:rsid w:val="00581084"/>
    <w:rPr>
      <w:b/>
      <w:bCs/>
    </w:rPr>
  </w:style>
  <w:style w:type="character" w:customStyle="1" w:styleId="advancedproofingissue">
    <w:name w:val="advancedproofingissue"/>
    <w:basedOn w:val="Fuentedeprrafopredeter"/>
    <w:rsid w:val="007A5460"/>
  </w:style>
  <w:style w:type="paragraph" w:styleId="Revisin">
    <w:name w:val="Revision"/>
    <w:hidden/>
    <w:uiPriority w:val="99"/>
    <w:semiHidden/>
    <w:rsid w:val="007A5460"/>
  </w:style>
  <w:style w:type="paragraph" w:styleId="Encabezado">
    <w:name w:val="header"/>
    <w:basedOn w:val="Normal"/>
    <w:link w:val="EncabezadoCar"/>
    <w:uiPriority w:val="99"/>
    <w:unhideWhenUsed/>
    <w:rsid w:val="000B16C5"/>
    <w:pPr>
      <w:tabs>
        <w:tab w:val="center" w:pos="4513"/>
        <w:tab w:val="right" w:pos="9026"/>
      </w:tabs>
      <w:snapToGrid w:val="0"/>
    </w:pPr>
  </w:style>
  <w:style w:type="character" w:customStyle="1" w:styleId="EncabezadoCar">
    <w:name w:val="Encabezado Car"/>
    <w:basedOn w:val="Fuentedeprrafopredeter"/>
    <w:link w:val="Encabezado"/>
    <w:uiPriority w:val="99"/>
    <w:rsid w:val="000B16C5"/>
  </w:style>
  <w:style w:type="paragraph" w:styleId="Piedepgina">
    <w:name w:val="footer"/>
    <w:basedOn w:val="Normal"/>
    <w:link w:val="PiedepginaCar"/>
    <w:uiPriority w:val="99"/>
    <w:unhideWhenUsed/>
    <w:rsid w:val="000B16C5"/>
    <w:pPr>
      <w:tabs>
        <w:tab w:val="center" w:pos="4513"/>
        <w:tab w:val="right" w:pos="9026"/>
      </w:tabs>
      <w:snapToGrid w:val="0"/>
    </w:pPr>
  </w:style>
  <w:style w:type="character" w:customStyle="1" w:styleId="PiedepginaCar">
    <w:name w:val="Pie de página Car"/>
    <w:basedOn w:val="Fuentedeprrafopredeter"/>
    <w:link w:val="Piedepgina"/>
    <w:uiPriority w:val="99"/>
    <w:rsid w:val="000B16C5"/>
  </w:style>
  <w:style w:type="character" w:customStyle="1" w:styleId="Ttulo1Car">
    <w:name w:val="Título 1 Car"/>
    <w:basedOn w:val="Fuentedeprrafopredeter"/>
    <w:link w:val="Ttulo1"/>
    <w:uiPriority w:val="9"/>
    <w:rsid w:val="0056499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564996"/>
    <w:pPr>
      <w:spacing w:line="259" w:lineRule="auto"/>
      <w:outlineLvl w:val="9"/>
    </w:pPr>
  </w:style>
  <w:style w:type="paragraph" w:styleId="TDC1">
    <w:name w:val="toc 1"/>
    <w:basedOn w:val="Normal"/>
    <w:next w:val="Normal"/>
    <w:autoRedefine/>
    <w:uiPriority w:val="39"/>
    <w:unhideWhenUsed/>
    <w:rsid w:val="00F43535"/>
    <w:pPr>
      <w:tabs>
        <w:tab w:val="right" w:leader="dot" w:pos="9350"/>
      </w:tabs>
      <w:spacing w:after="100" w:line="259" w:lineRule="auto"/>
      <w:ind w:firstLineChars="50" w:firstLine="108"/>
    </w:pPr>
    <w:rPr>
      <w:rFonts w:asciiTheme="majorHAnsi" w:eastAsia="Batang" w:hAnsiTheme="majorHAnsi" w:cstheme="majorHAnsi"/>
      <w:b/>
      <w:noProof/>
      <w:lang w:eastAsia="en-GB"/>
    </w:rPr>
  </w:style>
  <w:style w:type="character" w:styleId="Hipervnculo">
    <w:name w:val="Hyperlink"/>
    <w:basedOn w:val="Fuentedeprrafopredeter"/>
    <w:uiPriority w:val="99"/>
    <w:unhideWhenUsed/>
    <w:rsid w:val="00564996"/>
    <w:rPr>
      <w:color w:val="0563C1" w:themeColor="hyperlink"/>
      <w:u w:val="single"/>
    </w:rPr>
  </w:style>
  <w:style w:type="paragraph" w:styleId="Textonotapie">
    <w:name w:val="footnote text"/>
    <w:basedOn w:val="Normal"/>
    <w:link w:val="TextonotapieCar"/>
    <w:uiPriority w:val="99"/>
    <w:unhideWhenUsed/>
    <w:rsid w:val="00355FC0"/>
    <w:rPr>
      <w:sz w:val="20"/>
      <w:szCs w:val="20"/>
    </w:rPr>
  </w:style>
  <w:style w:type="character" w:customStyle="1" w:styleId="TextonotapieCar">
    <w:name w:val="Texto nota pie Car"/>
    <w:basedOn w:val="Fuentedeprrafopredeter"/>
    <w:link w:val="Textonotapie"/>
    <w:uiPriority w:val="99"/>
    <w:rsid w:val="00355FC0"/>
    <w:rPr>
      <w:sz w:val="20"/>
      <w:szCs w:val="20"/>
    </w:rPr>
  </w:style>
  <w:style w:type="character" w:styleId="Refdenotaalpie">
    <w:name w:val="footnote reference"/>
    <w:basedOn w:val="Fuentedeprrafopredeter"/>
    <w:uiPriority w:val="99"/>
    <w:unhideWhenUsed/>
    <w:rsid w:val="00355FC0"/>
    <w:rPr>
      <w:vertAlign w:val="superscript"/>
    </w:rPr>
  </w:style>
  <w:style w:type="character" w:styleId="Hipervnculovisitado">
    <w:name w:val="FollowedHyperlink"/>
    <w:basedOn w:val="Fuentedeprrafopredeter"/>
    <w:uiPriority w:val="99"/>
    <w:semiHidden/>
    <w:unhideWhenUsed/>
    <w:rsid w:val="00426B73"/>
    <w:rPr>
      <w:color w:val="954F72" w:themeColor="followedHyperlink"/>
      <w:u w:val="single"/>
    </w:rPr>
  </w:style>
  <w:style w:type="character" w:customStyle="1" w:styleId="PrrafodelistaCar">
    <w:name w:val="Párrafo de lista Car"/>
    <w:aliases w:val="numbered Car,Paragraphe de liste1 Car,Bullet List Car,FooterText Car,Colorful List - Accent 11 Car,List Paragraph1 Car,Bulletr List Paragraph Car,列出段落 Car,列出段落1 Car,List Paragraph2 Car,List Paragraph21 Car,Párrafo de lista1 Car"/>
    <w:link w:val="Prrafodelista"/>
    <w:uiPriority w:val="34"/>
    <w:locked/>
    <w:rsid w:val="00964A5A"/>
    <w:rPr>
      <w:rFonts w:eastAsia="Batang"/>
    </w:rPr>
  </w:style>
  <w:style w:type="character" w:customStyle="1" w:styleId="Ttulo2Car">
    <w:name w:val="Título 2 Car"/>
    <w:basedOn w:val="Fuentedeprrafopredeter"/>
    <w:link w:val="Ttulo2"/>
    <w:uiPriority w:val="9"/>
    <w:semiHidden/>
    <w:rsid w:val="00633D3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F03B5"/>
    <w:pPr>
      <w:spacing w:before="100" w:beforeAutospacing="1" w:after="100" w:afterAutospacing="1"/>
    </w:pPr>
    <w:rPr>
      <w:rFonts w:ascii="Gulim" w:eastAsia="Gulim" w:hAnsi="Gulim" w:cs="Gulim"/>
      <w:sz w:val="24"/>
      <w:szCs w:val="24"/>
      <w:lang w:eastAsia="ko-KR"/>
    </w:rPr>
  </w:style>
  <w:style w:type="paragraph" w:styleId="Textonotaalfinal">
    <w:name w:val="endnote text"/>
    <w:basedOn w:val="Normal"/>
    <w:link w:val="TextonotaalfinalCar"/>
    <w:uiPriority w:val="99"/>
    <w:semiHidden/>
    <w:unhideWhenUsed/>
    <w:rsid w:val="002B66C1"/>
    <w:rPr>
      <w:sz w:val="20"/>
      <w:szCs w:val="20"/>
    </w:rPr>
  </w:style>
  <w:style w:type="character" w:customStyle="1" w:styleId="TextonotaalfinalCar">
    <w:name w:val="Texto nota al final Car"/>
    <w:basedOn w:val="Fuentedeprrafopredeter"/>
    <w:link w:val="Textonotaalfinal"/>
    <w:uiPriority w:val="99"/>
    <w:semiHidden/>
    <w:rsid w:val="002B66C1"/>
    <w:rPr>
      <w:sz w:val="20"/>
      <w:szCs w:val="20"/>
    </w:rPr>
  </w:style>
  <w:style w:type="character" w:styleId="Refdenotaalfinal">
    <w:name w:val="endnote reference"/>
    <w:basedOn w:val="Fuentedeprrafopredeter"/>
    <w:uiPriority w:val="99"/>
    <w:semiHidden/>
    <w:unhideWhenUsed/>
    <w:rsid w:val="002B66C1"/>
    <w:rPr>
      <w:vertAlign w:val="superscript"/>
    </w:rPr>
  </w:style>
  <w:style w:type="character" w:customStyle="1" w:styleId="cf01">
    <w:name w:val="cf01"/>
    <w:basedOn w:val="Fuentedeprrafopredeter"/>
    <w:rsid w:val="00E30C65"/>
    <w:rPr>
      <w:rFonts w:ascii="Segoe UI" w:hAnsi="Segoe UI" w:cs="Segoe UI" w:hint="default"/>
      <w:sz w:val="18"/>
      <w:szCs w:val="18"/>
    </w:rPr>
  </w:style>
  <w:style w:type="paragraph" w:customStyle="1" w:styleId="pf0">
    <w:name w:val="pf0"/>
    <w:basedOn w:val="Normal"/>
    <w:rsid w:val="00073F14"/>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Fuentedeprrafopredeter"/>
    <w:rsid w:val="00073F14"/>
    <w:rPr>
      <w:rFonts w:ascii="Segoe UI" w:hAnsi="Segoe UI" w:cs="Segoe UI" w:hint="default"/>
      <w:sz w:val="18"/>
      <w:szCs w:val="18"/>
    </w:rPr>
  </w:style>
  <w:style w:type="paragraph" w:styleId="Sinespaciado">
    <w:name w:val="No Spacing"/>
    <w:uiPriority w:val="1"/>
    <w:qFormat/>
    <w:rsid w:val="00402B41"/>
    <w:rPr>
      <w:rFonts w:eastAsiaTheme="minorHAnsi"/>
      <w:lang w:val="en-GB"/>
    </w:rPr>
  </w:style>
  <w:style w:type="character" w:customStyle="1" w:styleId="UnresolvedMention1">
    <w:name w:val="Unresolved Mention1"/>
    <w:basedOn w:val="Fuentedeprrafopredeter"/>
    <w:uiPriority w:val="99"/>
    <w:semiHidden/>
    <w:unhideWhenUsed/>
    <w:rsid w:val="00A358AE"/>
    <w:rPr>
      <w:color w:val="605E5C"/>
      <w:shd w:val="clear" w:color="auto" w:fill="E1DFDD"/>
    </w:rPr>
  </w:style>
  <w:style w:type="character" w:customStyle="1" w:styleId="UnresolvedMention2">
    <w:name w:val="Unresolved Mention2"/>
    <w:basedOn w:val="Fuentedeprrafopredeter"/>
    <w:uiPriority w:val="99"/>
    <w:semiHidden/>
    <w:unhideWhenUsed/>
    <w:rsid w:val="00DA7BE1"/>
    <w:rPr>
      <w:color w:val="605E5C"/>
      <w:shd w:val="clear" w:color="auto" w:fill="E1DFDD"/>
    </w:rPr>
  </w:style>
  <w:style w:type="character" w:styleId="Textoennegrita">
    <w:name w:val="Strong"/>
    <w:basedOn w:val="Fuentedeprrafopredeter"/>
    <w:uiPriority w:val="22"/>
    <w:qFormat/>
    <w:rsid w:val="00A53D64"/>
    <w:rPr>
      <w:b/>
      <w:bCs/>
    </w:rPr>
  </w:style>
  <w:style w:type="character" w:customStyle="1" w:styleId="UnresolvedMention3">
    <w:name w:val="Unresolved Mention3"/>
    <w:basedOn w:val="Fuentedeprrafopredeter"/>
    <w:uiPriority w:val="99"/>
    <w:semiHidden/>
    <w:unhideWhenUsed/>
    <w:rsid w:val="00C813CD"/>
    <w:rPr>
      <w:color w:val="605E5C"/>
      <w:shd w:val="clear" w:color="auto" w:fill="E1DFDD"/>
    </w:rPr>
  </w:style>
  <w:style w:type="character" w:customStyle="1" w:styleId="UnresolvedMention4">
    <w:name w:val="Unresolved Mention4"/>
    <w:basedOn w:val="Fuentedeprrafopredeter"/>
    <w:uiPriority w:val="99"/>
    <w:semiHidden/>
    <w:unhideWhenUsed/>
    <w:rsid w:val="005602D9"/>
    <w:rPr>
      <w:color w:val="605E5C"/>
      <w:shd w:val="clear" w:color="auto" w:fill="E1DFDD"/>
    </w:rPr>
  </w:style>
  <w:style w:type="paragraph" w:customStyle="1" w:styleId="Default">
    <w:name w:val="Default"/>
    <w:rsid w:val="00A543AD"/>
    <w:pPr>
      <w:widowControl w:val="0"/>
      <w:autoSpaceDE w:val="0"/>
      <w:autoSpaceDN w:val="0"/>
      <w:adjustRightInd w:val="0"/>
    </w:pPr>
    <w:rPr>
      <w:rFonts w:ascii="Malgun Gothic" w:eastAsia="Malgun Gothic" w:cs="Malgun Gothic"/>
      <w:color w:val="000000"/>
      <w:sz w:val="24"/>
      <w:szCs w:val="24"/>
    </w:rPr>
  </w:style>
  <w:style w:type="character" w:customStyle="1" w:styleId="UnresolvedMention5">
    <w:name w:val="Unresolved Mention5"/>
    <w:basedOn w:val="Fuentedeprrafopredeter"/>
    <w:uiPriority w:val="99"/>
    <w:semiHidden/>
    <w:unhideWhenUsed/>
    <w:rsid w:val="000A6730"/>
    <w:rPr>
      <w:color w:val="605E5C"/>
      <w:shd w:val="clear" w:color="auto" w:fill="E1DFDD"/>
    </w:rPr>
  </w:style>
  <w:style w:type="character" w:customStyle="1" w:styleId="findhit">
    <w:name w:val="findhit"/>
    <w:basedOn w:val="Fuentedeprrafopredeter"/>
    <w:rsid w:val="00C53A22"/>
  </w:style>
  <w:style w:type="character" w:customStyle="1" w:styleId="UnresolvedMention6">
    <w:name w:val="Unresolved Mention6"/>
    <w:basedOn w:val="Fuentedeprrafopredeter"/>
    <w:uiPriority w:val="99"/>
    <w:semiHidden/>
    <w:unhideWhenUsed/>
    <w:rsid w:val="005B067F"/>
    <w:rPr>
      <w:color w:val="605E5C"/>
      <w:shd w:val="clear" w:color="auto" w:fill="E1DFDD"/>
    </w:rPr>
  </w:style>
  <w:style w:type="character" w:styleId="Mencinsinresolver">
    <w:name w:val="Unresolved Mention"/>
    <w:basedOn w:val="Fuentedeprrafopredeter"/>
    <w:uiPriority w:val="99"/>
    <w:semiHidden/>
    <w:unhideWhenUsed/>
    <w:rsid w:val="00052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24">
      <w:bodyDiv w:val="1"/>
      <w:marLeft w:val="0"/>
      <w:marRight w:val="0"/>
      <w:marTop w:val="0"/>
      <w:marBottom w:val="0"/>
      <w:divBdr>
        <w:top w:val="none" w:sz="0" w:space="0" w:color="auto"/>
        <w:left w:val="none" w:sz="0" w:space="0" w:color="auto"/>
        <w:bottom w:val="none" w:sz="0" w:space="0" w:color="auto"/>
        <w:right w:val="none" w:sz="0" w:space="0" w:color="auto"/>
      </w:divBdr>
      <w:divsChild>
        <w:div w:id="87583713">
          <w:marLeft w:val="0"/>
          <w:marRight w:val="0"/>
          <w:marTop w:val="0"/>
          <w:marBottom w:val="0"/>
          <w:divBdr>
            <w:top w:val="none" w:sz="0" w:space="0" w:color="auto"/>
            <w:left w:val="none" w:sz="0" w:space="0" w:color="auto"/>
            <w:bottom w:val="none" w:sz="0" w:space="0" w:color="auto"/>
            <w:right w:val="none" w:sz="0" w:space="0" w:color="auto"/>
          </w:divBdr>
        </w:div>
        <w:div w:id="160240782">
          <w:marLeft w:val="0"/>
          <w:marRight w:val="0"/>
          <w:marTop w:val="0"/>
          <w:marBottom w:val="0"/>
          <w:divBdr>
            <w:top w:val="none" w:sz="0" w:space="0" w:color="auto"/>
            <w:left w:val="none" w:sz="0" w:space="0" w:color="auto"/>
            <w:bottom w:val="none" w:sz="0" w:space="0" w:color="auto"/>
            <w:right w:val="none" w:sz="0" w:space="0" w:color="auto"/>
          </w:divBdr>
        </w:div>
        <w:div w:id="225846884">
          <w:marLeft w:val="0"/>
          <w:marRight w:val="0"/>
          <w:marTop w:val="0"/>
          <w:marBottom w:val="0"/>
          <w:divBdr>
            <w:top w:val="none" w:sz="0" w:space="0" w:color="auto"/>
            <w:left w:val="none" w:sz="0" w:space="0" w:color="auto"/>
            <w:bottom w:val="none" w:sz="0" w:space="0" w:color="auto"/>
            <w:right w:val="none" w:sz="0" w:space="0" w:color="auto"/>
          </w:divBdr>
        </w:div>
        <w:div w:id="735857040">
          <w:marLeft w:val="0"/>
          <w:marRight w:val="0"/>
          <w:marTop w:val="0"/>
          <w:marBottom w:val="0"/>
          <w:divBdr>
            <w:top w:val="none" w:sz="0" w:space="0" w:color="auto"/>
            <w:left w:val="none" w:sz="0" w:space="0" w:color="auto"/>
            <w:bottom w:val="none" w:sz="0" w:space="0" w:color="auto"/>
            <w:right w:val="none" w:sz="0" w:space="0" w:color="auto"/>
          </w:divBdr>
        </w:div>
        <w:div w:id="880704943">
          <w:marLeft w:val="0"/>
          <w:marRight w:val="0"/>
          <w:marTop w:val="0"/>
          <w:marBottom w:val="0"/>
          <w:divBdr>
            <w:top w:val="none" w:sz="0" w:space="0" w:color="auto"/>
            <w:left w:val="none" w:sz="0" w:space="0" w:color="auto"/>
            <w:bottom w:val="none" w:sz="0" w:space="0" w:color="auto"/>
            <w:right w:val="none" w:sz="0" w:space="0" w:color="auto"/>
          </w:divBdr>
        </w:div>
        <w:div w:id="1047486446">
          <w:marLeft w:val="0"/>
          <w:marRight w:val="0"/>
          <w:marTop w:val="0"/>
          <w:marBottom w:val="0"/>
          <w:divBdr>
            <w:top w:val="none" w:sz="0" w:space="0" w:color="auto"/>
            <w:left w:val="none" w:sz="0" w:space="0" w:color="auto"/>
            <w:bottom w:val="none" w:sz="0" w:space="0" w:color="auto"/>
            <w:right w:val="none" w:sz="0" w:space="0" w:color="auto"/>
          </w:divBdr>
        </w:div>
        <w:div w:id="1052734618">
          <w:marLeft w:val="0"/>
          <w:marRight w:val="0"/>
          <w:marTop w:val="0"/>
          <w:marBottom w:val="0"/>
          <w:divBdr>
            <w:top w:val="none" w:sz="0" w:space="0" w:color="auto"/>
            <w:left w:val="none" w:sz="0" w:space="0" w:color="auto"/>
            <w:bottom w:val="none" w:sz="0" w:space="0" w:color="auto"/>
            <w:right w:val="none" w:sz="0" w:space="0" w:color="auto"/>
          </w:divBdr>
        </w:div>
        <w:div w:id="1264723400">
          <w:marLeft w:val="0"/>
          <w:marRight w:val="0"/>
          <w:marTop w:val="0"/>
          <w:marBottom w:val="0"/>
          <w:divBdr>
            <w:top w:val="none" w:sz="0" w:space="0" w:color="auto"/>
            <w:left w:val="none" w:sz="0" w:space="0" w:color="auto"/>
            <w:bottom w:val="none" w:sz="0" w:space="0" w:color="auto"/>
            <w:right w:val="none" w:sz="0" w:space="0" w:color="auto"/>
          </w:divBdr>
        </w:div>
        <w:div w:id="1378241767">
          <w:marLeft w:val="0"/>
          <w:marRight w:val="0"/>
          <w:marTop w:val="0"/>
          <w:marBottom w:val="0"/>
          <w:divBdr>
            <w:top w:val="none" w:sz="0" w:space="0" w:color="auto"/>
            <w:left w:val="none" w:sz="0" w:space="0" w:color="auto"/>
            <w:bottom w:val="none" w:sz="0" w:space="0" w:color="auto"/>
            <w:right w:val="none" w:sz="0" w:space="0" w:color="auto"/>
          </w:divBdr>
        </w:div>
        <w:div w:id="1479803413">
          <w:marLeft w:val="0"/>
          <w:marRight w:val="0"/>
          <w:marTop w:val="0"/>
          <w:marBottom w:val="0"/>
          <w:divBdr>
            <w:top w:val="none" w:sz="0" w:space="0" w:color="auto"/>
            <w:left w:val="none" w:sz="0" w:space="0" w:color="auto"/>
            <w:bottom w:val="none" w:sz="0" w:space="0" w:color="auto"/>
            <w:right w:val="none" w:sz="0" w:space="0" w:color="auto"/>
          </w:divBdr>
        </w:div>
        <w:div w:id="1489784784">
          <w:marLeft w:val="0"/>
          <w:marRight w:val="0"/>
          <w:marTop w:val="0"/>
          <w:marBottom w:val="0"/>
          <w:divBdr>
            <w:top w:val="none" w:sz="0" w:space="0" w:color="auto"/>
            <w:left w:val="none" w:sz="0" w:space="0" w:color="auto"/>
            <w:bottom w:val="none" w:sz="0" w:space="0" w:color="auto"/>
            <w:right w:val="none" w:sz="0" w:space="0" w:color="auto"/>
          </w:divBdr>
        </w:div>
        <w:div w:id="1620185347">
          <w:marLeft w:val="0"/>
          <w:marRight w:val="0"/>
          <w:marTop w:val="0"/>
          <w:marBottom w:val="0"/>
          <w:divBdr>
            <w:top w:val="none" w:sz="0" w:space="0" w:color="auto"/>
            <w:left w:val="none" w:sz="0" w:space="0" w:color="auto"/>
            <w:bottom w:val="none" w:sz="0" w:space="0" w:color="auto"/>
            <w:right w:val="none" w:sz="0" w:space="0" w:color="auto"/>
          </w:divBdr>
        </w:div>
        <w:div w:id="1761632330">
          <w:marLeft w:val="0"/>
          <w:marRight w:val="0"/>
          <w:marTop w:val="0"/>
          <w:marBottom w:val="0"/>
          <w:divBdr>
            <w:top w:val="none" w:sz="0" w:space="0" w:color="auto"/>
            <w:left w:val="none" w:sz="0" w:space="0" w:color="auto"/>
            <w:bottom w:val="none" w:sz="0" w:space="0" w:color="auto"/>
            <w:right w:val="none" w:sz="0" w:space="0" w:color="auto"/>
          </w:divBdr>
        </w:div>
        <w:div w:id="1763378633">
          <w:marLeft w:val="0"/>
          <w:marRight w:val="0"/>
          <w:marTop w:val="0"/>
          <w:marBottom w:val="0"/>
          <w:divBdr>
            <w:top w:val="none" w:sz="0" w:space="0" w:color="auto"/>
            <w:left w:val="none" w:sz="0" w:space="0" w:color="auto"/>
            <w:bottom w:val="none" w:sz="0" w:space="0" w:color="auto"/>
            <w:right w:val="none" w:sz="0" w:space="0" w:color="auto"/>
          </w:divBdr>
        </w:div>
        <w:div w:id="1839886296">
          <w:marLeft w:val="0"/>
          <w:marRight w:val="0"/>
          <w:marTop w:val="0"/>
          <w:marBottom w:val="0"/>
          <w:divBdr>
            <w:top w:val="none" w:sz="0" w:space="0" w:color="auto"/>
            <w:left w:val="none" w:sz="0" w:space="0" w:color="auto"/>
            <w:bottom w:val="none" w:sz="0" w:space="0" w:color="auto"/>
            <w:right w:val="none" w:sz="0" w:space="0" w:color="auto"/>
          </w:divBdr>
        </w:div>
        <w:div w:id="1990011828">
          <w:marLeft w:val="0"/>
          <w:marRight w:val="0"/>
          <w:marTop w:val="0"/>
          <w:marBottom w:val="0"/>
          <w:divBdr>
            <w:top w:val="none" w:sz="0" w:space="0" w:color="auto"/>
            <w:left w:val="none" w:sz="0" w:space="0" w:color="auto"/>
            <w:bottom w:val="none" w:sz="0" w:space="0" w:color="auto"/>
            <w:right w:val="none" w:sz="0" w:space="0" w:color="auto"/>
          </w:divBdr>
        </w:div>
      </w:divsChild>
    </w:div>
    <w:div w:id="29886168">
      <w:bodyDiv w:val="1"/>
      <w:marLeft w:val="0"/>
      <w:marRight w:val="0"/>
      <w:marTop w:val="0"/>
      <w:marBottom w:val="0"/>
      <w:divBdr>
        <w:top w:val="none" w:sz="0" w:space="0" w:color="auto"/>
        <w:left w:val="none" w:sz="0" w:space="0" w:color="auto"/>
        <w:bottom w:val="none" w:sz="0" w:space="0" w:color="auto"/>
        <w:right w:val="none" w:sz="0" w:space="0" w:color="auto"/>
      </w:divBdr>
    </w:div>
    <w:div w:id="61294499">
      <w:bodyDiv w:val="1"/>
      <w:marLeft w:val="0"/>
      <w:marRight w:val="0"/>
      <w:marTop w:val="0"/>
      <w:marBottom w:val="0"/>
      <w:divBdr>
        <w:top w:val="none" w:sz="0" w:space="0" w:color="auto"/>
        <w:left w:val="none" w:sz="0" w:space="0" w:color="auto"/>
        <w:bottom w:val="none" w:sz="0" w:space="0" w:color="auto"/>
        <w:right w:val="none" w:sz="0" w:space="0" w:color="auto"/>
      </w:divBdr>
    </w:div>
    <w:div w:id="67774060">
      <w:bodyDiv w:val="1"/>
      <w:marLeft w:val="0"/>
      <w:marRight w:val="0"/>
      <w:marTop w:val="0"/>
      <w:marBottom w:val="0"/>
      <w:divBdr>
        <w:top w:val="none" w:sz="0" w:space="0" w:color="auto"/>
        <w:left w:val="none" w:sz="0" w:space="0" w:color="auto"/>
        <w:bottom w:val="none" w:sz="0" w:space="0" w:color="auto"/>
        <w:right w:val="none" w:sz="0" w:space="0" w:color="auto"/>
      </w:divBdr>
      <w:divsChild>
        <w:div w:id="374353258">
          <w:marLeft w:val="446"/>
          <w:marRight w:val="0"/>
          <w:marTop w:val="0"/>
          <w:marBottom w:val="0"/>
          <w:divBdr>
            <w:top w:val="none" w:sz="0" w:space="0" w:color="auto"/>
            <w:left w:val="none" w:sz="0" w:space="0" w:color="auto"/>
            <w:bottom w:val="none" w:sz="0" w:space="0" w:color="auto"/>
            <w:right w:val="none" w:sz="0" w:space="0" w:color="auto"/>
          </w:divBdr>
        </w:div>
        <w:div w:id="595286636">
          <w:marLeft w:val="446"/>
          <w:marRight w:val="0"/>
          <w:marTop w:val="0"/>
          <w:marBottom w:val="0"/>
          <w:divBdr>
            <w:top w:val="none" w:sz="0" w:space="0" w:color="auto"/>
            <w:left w:val="none" w:sz="0" w:space="0" w:color="auto"/>
            <w:bottom w:val="none" w:sz="0" w:space="0" w:color="auto"/>
            <w:right w:val="none" w:sz="0" w:space="0" w:color="auto"/>
          </w:divBdr>
        </w:div>
        <w:div w:id="1922333266">
          <w:marLeft w:val="446"/>
          <w:marRight w:val="0"/>
          <w:marTop w:val="0"/>
          <w:marBottom w:val="0"/>
          <w:divBdr>
            <w:top w:val="none" w:sz="0" w:space="0" w:color="auto"/>
            <w:left w:val="none" w:sz="0" w:space="0" w:color="auto"/>
            <w:bottom w:val="none" w:sz="0" w:space="0" w:color="auto"/>
            <w:right w:val="none" w:sz="0" w:space="0" w:color="auto"/>
          </w:divBdr>
        </w:div>
        <w:div w:id="1982883127">
          <w:marLeft w:val="446"/>
          <w:marRight w:val="0"/>
          <w:marTop w:val="0"/>
          <w:marBottom w:val="0"/>
          <w:divBdr>
            <w:top w:val="none" w:sz="0" w:space="0" w:color="auto"/>
            <w:left w:val="none" w:sz="0" w:space="0" w:color="auto"/>
            <w:bottom w:val="none" w:sz="0" w:space="0" w:color="auto"/>
            <w:right w:val="none" w:sz="0" w:space="0" w:color="auto"/>
          </w:divBdr>
        </w:div>
      </w:divsChild>
    </w:div>
    <w:div w:id="70853910">
      <w:bodyDiv w:val="1"/>
      <w:marLeft w:val="0"/>
      <w:marRight w:val="0"/>
      <w:marTop w:val="0"/>
      <w:marBottom w:val="0"/>
      <w:divBdr>
        <w:top w:val="none" w:sz="0" w:space="0" w:color="auto"/>
        <w:left w:val="none" w:sz="0" w:space="0" w:color="auto"/>
        <w:bottom w:val="none" w:sz="0" w:space="0" w:color="auto"/>
        <w:right w:val="none" w:sz="0" w:space="0" w:color="auto"/>
      </w:divBdr>
    </w:div>
    <w:div w:id="87695310">
      <w:bodyDiv w:val="1"/>
      <w:marLeft w:val="0"/>
      <w:marRight w:val="0"/>
      <w:marTop w:val="0"/>
      <w:marBottom w:val="0"/>
      <w:divBdr>
        <w:top w:val="none" w:sz="0" w:space="0" w:color="auto"/>
        <w:left w:val="none" w:sz="0" w:space="0" w:color="auto"/>
        <w:bottom w:val="none" w:sz="0" w:space="0" w:color="auto"/>
        <w:right w:val="none" w:sz="0" w:space="0" w:color="auto"/>
      </w:divBdr>
    </w:div>
    <w:div w:id="92897132">
      <w:bodyDiv w:val="1"/>
      <w:marLeft w:val="0"/>
      <w:marRight w:val="0"/>
      <w:marTop w:val="0"/>
      <w:marBottom w:val="0"/>
      <w:divBdr>
        <w:top w:val="none" w:sz="0" w:space="0" w:color="auto"/>
        <w:left w:val="none" w:sz="0" w:space="0" w:color="auto"/>
        <w:bottom w:val="none" w:sz="0" w:space="0" w:color="auto"/>
        <w:right w:val="none" w:sz="0" w:space="0" w:color="auto"/>
      </w:divBdr>
    </w:div>
    <w:div w:id="120267585">
      <w:bodyDiv w:val="1"/>
      <w:marLeft w:val="0"/>
      <w:marRight w:val="0"/>
      <w:marTop w:val="0"/>
      <w:marBottom w:val="0"/>
      <w:divBdr>
        <w:top w:val="none" w:sz="0" w:space="0" w:color="auto"/>
        <w:left w:val="none" w:sz="0" w:space="0" w:color="auto"/>
        <w:bottom w:val="none" w:sz="0" w:space="0" w:color="auto"/>
        <w:right w:val="none" w:sz="0" w:space="0" w:color="auto"/>
      </w:divBdr>
    </w:div>
    <w:div w:id="150220504">
      <w:bodyDiv w:val="1"/>
      <w:marLeft w:val="0"/>
      <w:marRight w:val="0"/>
      <w:marTop w:val="0"/>
      <w:marBottom w:val="0"/>
      <w:divBdr>
        <w:top w:val="none" w:sz="0" w:space="0" w:color="auto"/>
        <w:left w:val="none" w:sz="0" w:space="0" w:color="auto"/>
        <w:bottom w:val="none" w:sz="0" w:space="0" w:color="auto"/>
        <w:right w:val="none" w:sz="0" w:space="0" w:color="auto"/>
      </w:divBdr>
    </w:div>
    <w:div w:id="151407401">
      <w:bodyDiv w:val="1"/>
      <w:marLeft w:val="0"/>
      <w:marRight w:val="0"/>
      <w:marTop w:val="0"/>
      <w:marBottom w:val="0"/>
      <w:divBdr>
        <w:top w:val="none" w:sz="0" w:space="0" w:color="auto"/>
        <w:left w:val="none" w:sz="0" w:space="0" w:color="auto"/>
        <w:bottom w:val="none" w:sz="0" w:space="0" w:color="auto"/>
        <w:right w:val="none" w:sz="0" w:space="0" w:color="auto"/>
      </w:divBdr>
      <w:divsChild>
        <w:div w:id="1418599783">
          <w:marLeft w:val="0"/>
          <w:marRight w:val="0"/>
          <w:marTop w:val="0"/>
          <w:marBottom w:val="0"/>
          <w:divBdr>
            <w:top w:val="none" w:sz="0" w:space="0" w:color="auto"/>
            <w:left w:val="none" w:sz="0" w:space="0" w:color="auto"/>
            <w:bottom w:val="none" w:sz="0" w:space="0" w:color="auto"/>
            <w:right w:val="none" w:sz="0" w:space="0" w:color="auto"/>
          </w:divBdr>
        </w:div>
        <w:div w:id="1647933931">
          <w:marLeft w:val="0"/>
          <w:marRight w:val="0"/>
          <w:marTop w:val="0"/>
          <w:marBottom w:val="0"/>
          <w:divBdr>
            <w:top w:val="none" w:sz="0" w:space="0" w:color="auto"/>
            <w:left w:val="none" w:sz="0" w:space="0" w:color="auto"/>
            <w:bottom w:val="none" w:sz="0" w:space="0" w:color="auto"/>
            <w:right w:val="none" w:sz="0" w:space="0" w:color="auto"/>
          </w:divBdr>
        </w:div>
      </w:divsChild>
    </w:div>
    <w:div w:id="168952263">
      <w:bodyDiv w:val="1"/>
      <w:marLeft w:val="0"/>
      <w:marRight w:val="0"/>
      <w:marTop w:val="0"/>
      <w:marBottom w:val="0"/>
      <w:divBdr>
        <w:top w:val="none" w:sz="0" w:space="0" w:color="auto"/>
        <w:left w:val="none" w:sz="0" w:space="0" w:color="auto"/>
        <w:bottom w:val="none" w:sz="0" w:space="0" w:color="auto"/>
        <w:right w:val="none" w:sz="0" w:space="0" w:color="auto"/>
      </w:divBdr>
    </w:div>
    <w:div w:id="182132696">
      <w:bodyDiv w:val="1"/>
      <w:marLeft w:val="0"/>
      <w:marRight w:val="0"/>
      <w:marTop w:val="0"/>
      <w:marBottom w:val="0"/>
      <w:divBdr>
        <w:top w:val="none" w:sz="0" w:space="0" w:color="auto"/>
        <w:left w:val="none" w:sz="0" w:space="0" w:color="auto"/>
        <w:bottom w:val="none" w:sz="0" w:space="0" w:color="auto"/>
        <w:right w:val="none" w:sz="0" w:space="0" w:color="auto"/>
      </w:divBdr>
    </w:div>
    <w:div w:id="308367718">
      <w:bodyDiv w:val="1"/>
      <w:marLeft w:val="0"/>
      <w:marRight w:val="0"/>
      <w:marTop w:val="0"/>
      <w:marBottom w:val="0"/>
      <w:divBdr>
        <w:top w:val="none" w:sz="0" w:space="0" w:color="auto"/>
        <w:left w:val="none" w:sz="0" w:space="0" w:color="auto"/>
        <w:bottom w:val="none" w:sz="0" w:space="0" w:color="auto"/>
        <w:right w:val="none" w:sz="0" w:space="0" w:color="auto"/>
      </w:divBdr>
    </w:div>
    <w:div w:id="324865146">
      <w:bodyDiv w:val="1"/>
      <w:marLeft w:val="0"/>
      <w:marRight w:val="0"/>
      <w:marTop w:val="0"/>
      <w:marBottom w:val="0"/>
      <w:divBdr>
        <w:top w:val="none" w:sz="0" w:space="0" w:color="auto"/>
        <w:left w:val="none" w:sz="0" w:space="0" w:color="auto"/>
        <w:bottom w:val="none" w:sz="0" w:space="0" w:color="auto"/>
        <w:right w:val="none" w:sz="0" w:space="0" w:color="auto"/>
      </w:divBdr>
    </w:div>
    <w:div w:id="340547749">
      <w:bodyDiv w:val="1"/>
      <w:marLeft w:val="0"/>
      <w:marRight w:val="0"/>
      <w:marTop w:val="0"/>
      <w:marBottom w:val="0"/>
      <w:divBdr>
        <w:top w:val="none" w:sz="0" w:space="0" w:color="auto"/>
        <w:left w:val="none" w:sz="0" w:space="0" w:color="auto"/>
        <w:bottom w:val="none" w:sz="0" w:space="0" w:color="auto"/>
        <w:right w:val="none" w:sz="0" w:space="0" w:color="auto"/>
      </w:divBdr>
    </w:div>
    <w:div w:id="350452221">
      <w:bodyDiv w:val="1"/>
      <w:marLeft w:val="0"/>
      <w:marRight w:val="0"/>
      <w:marTop w:val="0"/>
      <w:marBottom w:val="0"/>
      <w:divBdr>
        <w:top w:val="none" w:sz="0" w:space="0" w:color="auto"/>
        <w:left w:val="none" w:sz="0" w:space="0" w:color="auto"/>
        <w:bottom w:val="none" w:sz="0" w:space="0" w:color="auto"/>
        <w:right w:val="none" w:sz="0" w:space="0" w:color="auto"/>
      </w:divBdr>
    </w:div>
    <w:div w:id="383061363">
      <w:bodyDiv w:val="1"/>
      <w:marLeft w:val="0"/>
      <w:marRight w:val="0"/>
      <w:marTop w:val="0"/>
      <w:marBottom w:val="0"/>
      <w:divBdr>
        <w:top w:val="none" w:sz="0" w:space="0" w:color="auto"/>
        <w:left w:val="none" w:sz="0" w:space="0" w:color="auto"/>
        <w:bottom w:val="none" w:sz="0" w:space="0" w:color="auto"/>
        <w:right w:val="none" w:sz="0" w:space="0" w:color="auto"/>
      </w:divBdr>
      <w:divsChild>
        <w:div w:id="2022856621">
          <w:marLeft w:val="0"/>
          <w:marRight w:val="0"/>
          <w:marTop w:val="0"/>
          <w:marBottom w:val="0"/>
          <w:divBdr>
            <w:top w:val="none" w:sz="0" w:space="0" w:color="auto"/>
            <w:left w:val="none" w:sz="0" w:space="0" w:color="auto"/>
            <w:bottom w:val="none" w:sz="0" w:space="0" w:color="auto"/>
            <w:right w:val="none" w:sz="0" w:space="0" w:color="auto"/>
          </w:divBdr>
          <w:divsChild>
            <w:div w:id="516698455">
              <w:marLeft w:val="0"/>
              <w:marRight w:val="0"/>
              <w:marTop w:val="0"/>
              <w:marBottom w:val="0"/>
              <w:divBdr>
                <w:top w:val="none" w:sz="0" w:space="0" w:color="auto"/>
                <w:left w:val="none" w:sz="0" w:space="0" w:color="auto"/>
                <w:bottom w:val="none" w:sz="0" w:space="0" w:color="auto"/>
                <w:right w:val="none" w:sz="0" w:space="0" w:color="auto"/>
              </w:divBdr>
              <w:divsChild>
                <w:div w:id="954560120">
                  <w:marLeft w:val="0"/>
                  <w:marRight w:val="0"/>
                  <w:marTop w:val="0"/>
                  <w:marBottom w:val="0"/>
                  <w:divBdr>
                    <w:top w:val="none" w:sz="0" w:space="0" w:color="auto"/>
                    <w:left w:val="none" w:sz="0" w:space="0" w:color="auto"/>
                    <w:bottom w:val="none" w:sz="0" w:space="0" w:color="auto"/>
                    <w:right w:val="none" w:sz="0" w:space="0" w:color="auto"/>
                  </w:divBdr>
                  <w:divsChild>
                    <w:div w:id="553808455">
                      <w:marLeft w:val="0"/>
                      <w:marRight w:val="0"/>
                      <w:marTop w:val="0"/>
                      <w:marBottom w:val="0"/>
                      <w:divBdr>
                        <w:top w:val="none" w:sz="0" w:space="0" w:color="auto"/>
                        <w:left w:val="none" w:sz="0" w:space="0" w:color="auto"/>
                        <w:bottom w:val="none" w:sz="0" w:space="0" w:color="auto"/>
                        <w:right w:val="none" w:sz="0" w:space="0" w:color="auto"/>
                      </w:divBdr>
                      <w:divsChild>
                        <w:div w:id="605965565">
                          <w:marLeft w:val="0"/>
                          <w:marRight w:val="0"/>
                          <w:marTop w:val="0"/>
                          <w:marBottom w:val="0"/>
                          <w:divBdr>
                            <w:top w:val="none" w:sz="0" w:space="0" w:color="auto"/>
                            <w:left w:val="none" w:sz="0" w:space="0" w:color="auto"/>
                            <w:bottom w:val="none" w:sz="0" w:space="0" w:color="auto"/>
                            <w:right w:val="none" w:sz="0" w:space="0" w:color="auto"/>
                          </w:divBdr>
                          <w:divsChild>
                            <w:div w:id="1674869533">
                              <w:marLeft w:val="0"/>
                              <w:marRight w:val="0"/>
                              <w:marTop w:val="0"/>
                              <w:marBottom w:val="0"/>
                              <w:divBdr>
                                <w:top w:val="none" w:sz="0" w:space="0" w:color="auto"/>
                                <w:left w:val="none" w:sz="0" w:space="0" w:color="auto"/>
                                <w:bottom w:val="none" w:sz="0" w:space="0" w:color="auto"/>
                                <w:right w:val="none" w:sz="0" w:space="0" w:color="auto"/>
                              </w:divBdr>
                              <w:divsChild>
                                <w:div w:id="513157672">
                                  <w:marLeft w:val="0"/>
                                  <w:marRight w:val="0"/>
                                  <w:marTop w:val="0"/>
                                  <w:marBottom w:val="0"/>
                                  <w:divBdr>
                                    <w:top w:val="none" w:sz="0" w:space="0" w:color="auto"/>
                                    <w:left w:val="none" w:sz="0" w:space="0" w:color="auto"/>
                                    <w:bottom w:val="none" w:sz="0" w:space="0" w:color="auto"/>
                                    <w:right w:val="none" w:sz="0" w:space="0" w:color="auto"/>
                                  </w:divBdr>
                                  <w:divsChild>
                                    <w:div w:id="184516050">
                                      <w:marLeft w:val="0"/>
                                      <w:marRight w:val="0"/>
                                      <w:marTop w:val="0"/>
                                      <w:marBottom w:val="0"/>
                                      <w:divBdr>
                                        <w:top w:val="none" w:sz="0" w:space="0" w:color="auto"/>
                                        <w:left w:val="none" w:sz="0" w:space="0" w:color="auto"/>
                                        <w:bottom w:val="none" w:sz="0" w:space="0" w:color="auto"/>
                                        <w:right w:val="none" w:sz="0" w:space="0" w:color="auto"/>
                                      </w:divBdr>
                                      <w:divsChild>
                                        <w:div w:id="279921319">
                                          <w:marLeft w:val="0"/>
                                          <w:marRight w:val="0"/>
                                          <w:marTop w:val="0"/>
                                          <w:marBottom w:val="0"/>
                                          <w:divBdr>
                                            <w:top w:val="none" w:sz="0" w:space="0" w:color="auto"/>
                                            <w:left w:val="none" w:sz="0" w:space="0" w:color="auto"/>
                                            <w:bottom w:val="none" w:sz="0" w:space="0" w:color="auto"/>
                                            <w:right w:val="none" w:sz="0" w:space="0" w:color="auto"/>
                                          </w:divBdr>
                                          <w:divsChild>
                                            <w:div w:id="1796751311">
                                              <w:marLeft w:val="330"/>
                                              <w:marRight w:val="225"/>
                                              <w:marTop w:val="300"/>
                                              <w:marBottom w:val="450"/>
                                              <w:divBdr>
                                                <w:top w:val="none" w:sz="0" w:space="0" w:color="auto"/>
                                                <w:left w:val="none" w:sz="0" w:space="0" w:color="auto"/>
                                                <w:bottom w:val="none" w:sz="0" w:space="0" w:color="auto"/>
                                                <w:right w:val="none" w:sz="0" w:space="0" w:color="auto"/>
                                              </w:divBdr>
                                              <w:divsChild>
                                                <w:div w:id="6583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12643">
      <w:bodyDiv w:val="1"/>
      <w:marLeft w:val="0"/>
      <w:marRight w:val="0"/>
      <w:marTop w:val="0"/>
      <w:marBottom w:val="0"/>
      <w:divBdr>
        <w:top w:val="none" w:sz="0" w:space="0" w:color="auto"/>
        <w:left w:val="none" w:sz="0" w:space="0" w:color="auto"/>
        <w:bottom w:val="none" w:sz="0" w:space="0" w:color="auto"/>
        <w:right w:val="none" w:sz="0" w:space="0" w:color="auto"/>
      </w:divBdr>
    </w:div>
    <w:div w:id="406804491">
      <w:bodyDiv w:val="1"/>
      <w:marLeft w:val="0"/>
      <w:marRight w:val="0"/>
      <w:marTop w:val="0"/>
      <w:marBottom w:val="0"/>
      <w:divBdr>
        <w:top w:val="none" w:sz="0" w:space="0" w:color="auto"/>
        <w:left w:val="none" w:sz="0" w:space="0" w:color="auto"/>
        <w:bottom w:val="none" w:sz="0" w:space="0" w:color="auto"/>
        <w:right w:val="none" w:sz="0" w:space="0" w:color="auto"/>
      </w:divBdr>
    </w:div>
    <w:div w:id="432944228">
      <w:bodyDiv w:val="1"/>
      <w:marLeft w:val="0"/>
      <w:marRight w:val="0"/>
      <w:marTop w:val="0"/>
      <w:marBottom w:val="0"/>
      <w:divBdr>
        <w:top w:val="none" w:sz="0" w:space="0" w:color="auto"/>
        <w:left w:val="none" w:sz="0" w:space="0" w:color="auto"/>
        <w:bottom w:val="none" w:sz="0" w:space="0" w:color="auto"/>
        <w:right w:val="none" w:sz="0" w:space="0" w:color="auto"/>
      </w:divBdr>
    </w:div>
    <w:div w:id="471991485">
      <w:bodyDiv w:val="1"/>
      <w:marLeft w:val="0"/>
      <w:marRight w:val="0"/>
      <w:marTop w:val="0"/>
      <w:marBottom w:val="0"/>
      <w:divBdr>
        <w:top w:val="none" w:sz="0" w:space="0" w:color="auto"/>
        <w:left w:val="none" w:sz="0" w:space="0" w:color="auto"/>
        <w:bottom w:val="none" w:sz="0" w:space="0" w:color="auto"/>
        <w:right w:val="none" w:sz="0" w:space="0" w:color="auto"/>
      </w:divBdr>
    </w:div>
    <w:div w:id="548078533">
      <w:bodyDiv w:val="1"/>
      <w:marLeft w:val="0"/>
      <w:marRight w:val="0"/>
      <w:marTop w:val="0"/>
      <w:marBottom w:val="0"/>
      <w:divBdr>
        <w:top w:val="none" w:sz="0" w:space="0" w:color="auto"/>
        <w:left w:val="none" w:sz="0" w:space="0" w:color="auto"/>
        <w:bottom w:val="none" w:sz="0" w:space="0" w:color="auto"/>
        <w:right w:val="none" w:sz="0" w:space="0" w:color="auto"/>
      </w:divBdr>
    </w:div>
    <w:div w:id="552543613">
      <w:bodyDiv w:val="1"/>
      <w:marLeft w:val="0"/>
      <w:marRight w:val="0"/>
      <w:marTop w:val="0"/>
      <w:marBottom w:val="0"/>
      <w:divBdr>
        <w:top w:val="none" w:sz="0" w:space="0" w:color="auto"/>
        <w:left w:val="none" w:sz="0" w:space="0" w:color="auto"/>
        <w:bottom w:val="none" w:sz="0" w:space="0" w:color="auto"/>
        <w:right w:val="none" w:sz="0" w:space="0" w:color="auto"/>
      </w:divBdr>
    </w:div>
    <w:div w:id="560754666">
      <w:bodyDiv w:val="1"/>
      <w:marLeft w:val="0"/>
      <w:marRight w:val="0"/>
      <w:marTop w:val="0"/>
      <w:marBottom w:val="0"/>
      <w:divBdr>
        <w:top w:val="none" w:sz="0" w:space="0" w:color="auto"/>
        <w:left w:val="none" w:sz="0" w:space="0" w:color="auto"/>
        <w:bottom w:val="none" w:sz="0" w:space="0" w:color="auto"/>
        <w:right w:val="none" w:sz="0" w:space="0" w:color="auto"/>
      </w:divBdr>
    </w:div>
    <w:div w:id="625936679">
      <w:bodyDiv w:val="1"/>
      <w:marLeft w:val="0"/>
      <w:marRight w:val="0"/>
      <w:marTop w:val="0"/>
      <w:marBottom w:val="0"/>
      <w:divBdr>
        <w:top w:val="none" w:sz="0" w:space="0" w:color="auto"/>
        <w:left w:val="none" w:sz="0" w:space="0" w:color="auto"/>
        <w:bottom w:val="none" w:sz="0" w:space="0" w:color="auto"/>
        <w:right w:val="none" w:sz="0" w:space="0" w:color="auto"/>
      </w:divBdr>
    </w:div>
    <w:div w:id="627781785">
      <w:bodyDiv w:val="1"/>
      <w:marLeft w:val="0"/>
      <w:marRight w:val="0"/>
      <w:marTop w:val="0"/>
      <w:marBottom w:val="0"/>
      <w:divBdr>
        <w:top w:val="none" w:sz="0" w:space="0" w:color="auto"/>
        <w:left w:val="none" w:sz="0" w:space="0" w:color="auto"/>
        <w:bottom w:val="none" w:sz="0" w:space="0" w:color="auto"/>
        <w:right w:val="none" w:sz="0" w:space="0" w:color="auto"/>
      </w:divBdr>
      <w:divsChild>
        <w:div w:id="494534996">
          <w:marLeft w:val="547"/>
          <w:marRight w:val="0"/>
          <w:marTop w:val="0"/>
          <w:marBottom w:val="0"/>
          <w:divBdr>
            <w:top w:val="none" w:sz="0" w:space="0" w:color="auto"/>
            <w:left w:val="none" w:sz="0" w:space="0" w:color="auto"/>
            <w:bottom w:val="none" w:sz="0" w:space="0" w:color="auto"/>
            <w:right w:val="none" w:sz="0" w:space="0" w:color="auto"/>
          </w:divBdr>
        </w:div>
        <w:div w:id="617184619">
          <w:marLeft w:val="547"/>
          <w:marRight w:val="0"/>
          <w:marTop w:val="0"/>
          <w:marBottom w:val="0"/>
          <w:divBdr>
            <w:top w:val="none" w:sz="0" w:space="0" w:color="auto"/>
            <w:left w:val="none" w:sz="0" w:space="0" w:color="auto"/>
            <w:bottom w:val="none" w:sz="0" w:space="0" w:color="auto"/>
            <w:right w:val="none" w:sz="0" w:space="0" w:color="auto"/>
          </w:divBdr>
        </w:div>
      </w:divsChild>
    </w:div>
    <w:div w:id="668404936">
      <w:bodyDiv w:val="1"/>
      <w:marLeft w:val="0"/>
      <w:marRight w:val="0"/>
      <w:marTop w:val="0"/>
      <w:marBottom w:val="0"/>
      <w:divBdr>
        <w:top w:val="none" w:sz="0" w:space="0" w:color="auto"/>
        <w:left w:val="none" w:sz="0" w:space="0" w:color="auto"/>
        <w:bottom w:val="none" w:sz="0" w:space="0" w:color="auto"/>
        <w:right w:val="none" w:sz="0" w:space="0" w:color="auto"/>
      </w:divBdr>
      <w:divsChild>
        <w:div w:id="1414355692">
          <w:marLeft w:val="274"/>
          <w:marRight w:val="0"/>
          <w:marTop w:val="0"/>
          <w:marBottom w:val="0"/>
          <w:divBdr>
            <w:top w:val="none" w:sz="0" w:space="0" w:color="auto"/>
            <w:left w:val="none" w:sz="0" w:space="0" w:color="auto"/>
            <w:bottom w:val="none" w:sz="0" w:space="0" w:color="auto"/>
            <w:right w:val="none" w:sz="0" w:space="0" w:color="auto"/>
          </w:divBdr>
        </w:div>
      </w:divsChild>
    </w:div>
    <w:div w:id="674115072">
      <w:bodyDiv w:val="1"/>
      <w:marLeft w:val="0"/>
      <w:marRight w:val="0"/>
      <w:marTop w:val="0"/>
      <w:marBottom w:val="0"/>
      <w:divBdr>
        <w:top w:val="none" w:sz="0" w:space="0" w:color="auto"/>
        <w:left w:val="none" w:sz="0" w:space="0" w:color="auto"/>
        <w:bottom w:val="none" w:sz="0" w:space="0" w:color="auto"/>
        <w:right w:val="none" w:sz="0" w:space="0" w:color="auto"/>
      </w:divBdr>
    </w:div>
    <w:div w:id="714892082">
      <w:bodyDiv w:val="1"/>
      <w:marLeft w:val="0"/>
      <w:marRight w:val="0"/>
      <w:marTop w:val="0"/>
      <w:marBottom w:val="0"/>
      <w:divBdr>
        <w:top w:val="none" w:sz="0" w:space="0" w:color="auto"/>
        <w:left w:val="none" w:sz="0" w:space="0" w:color="auto"/>
        <w:bottom w:val="none" w:sz="0" w:space="0" w:color="auto"/>
        <w:right w:val="none" w:sz="0" w:space="0" w:color="auto"/>
      </w:divBdr>
    </w:div>
    <w:div w:id="738283445">
      <w:bodyDiv w:val="1"/>
      <w:marLeft w:val="0"/>
      <w:marRight w:val="0"/>
      <w:marTop w:val="0"/>
      <w:marBottom w:val="0"/>
      <w:divBdr>
        <w:top w:val="none" w:sz="0" w:space="0" w:color="auto"/>
        <w:left w:val="none" w:sz="0" w:space="0" w:color="auto"/>
        <w:bottom w:val="none" w:sz="0" w:space="0" w:color="auto"/>
        <w:right w:val="none" w:sz="0" w:space="0" w:color="auto"/>
      </w:divBdr>
    </w:div>
    <w:div w:id="746147010">
      <w:bodyDiv w:val="1"/>
      <w:marLeft w:val="0"/>
      <w:marRight w:val="0"/>
      <w:marTop w:val="0"/>
      <w:marBottom w:val="0"/>
      <w:divBdr>
        <w:top w:val="none" w:sz="0" w:space="0" w:color="auto"/>
        <w:left w:val="none" w:sz="0" w:space="0" w:color="auto"/>
        <w:bottom w:val="none" w:sz="0" w:space="0" w:color="auto"/>
        <w:right w:val="none" w:sz="0" w:space="0" w:color="auto"/>
      </w:divBdr>
    </w:div>
    <w:div w:id="765657639">
      <w:bodyDiv w:val="1"/>
      <w:marLeft w:val="0"/>
      <w:marRight w:val="0"/>
      <w:marTop w:val="0"/>
      <w:marBottom w:val="0"/>
      <w:divBdr>
        <w:top w:val="none" w:sz="0" w:space="0" w:color="auto"/>
        <w:left w:val="none" w:sz="0" w:space="0" w:color="auto"/>
        <w:bottom w:val="none" w:sz="0" w:space="0" w:color="auto"/>
        <w:right w:val="none" w:sz="0" w:space="0" w:color="auto"/>
      </w:divBdr>
      <w:divsChild>
        <w:div w:id="1825121447">
          <w:marLeft w:val="0"/>
          <w:marRight w:val="0"/>
          <w:marTop w:val="0"/>
          <w:marBottom w:val="0"/>
          <w:divBdr>
            <w:top w:val="none" w:sz="0" w:space="0" w:color="auto"/>
            <w:left w:val="none" w:sz="0" w:space="0" w:color="auto"/>
            <w:bottom w:val="none" w:sz="0" w:space="0" w:color="auto"/>
            <w:right w:val="none" w:sz="0" w:space="0" w:color="auto"/>
          </w:divBdr>
        </w:div>
        <w:div w:id="2008439180">
          <w:marLeft w:val="0"/>
          <w:marRight w:val="0"/>
          <w:marTop w:val="0"/>
          <w:marBottom w:val="0"/>
          <w:divBdr>
            <w:top w:val="none" w:sz="0" w:space="0" w:color="auto"/>
            <w:left w:val="none" w:sz="0" w:space="0" w:color="auto"/>
            <w:bottom w:val="none" w:sz="0" w:space="0" w:color="auto"/>
            <w:right w:val="none" w:sz="0" w:space="0" w:color="auto"/>
          </w:divBdr>
        </w:div>
      </w:divsChild>
    </w:div>
    <w:div w:id="803546566">
      <w:bodyDiv w:val="1"/>
      <w:marLeft w:val="0"/>
      <w:marRight w:val="0"/>
      <w:marTop w:val="0"/>
      <w:marBottom w:val="0"/>
      <w:divBdr>
        <w:top w:val="none" w:sz="0" w:space="0" w:color="auto"/>
        <w:left w:val="none" w:sz="0" w:space="0" w:color="auto"/>
        <w:bottom w:val="none" w:sz="0" w:space="0" w:color="auto"/>
        <w:right w:val="none" w:sz="0" w:space="0" w:color="auto"/>
      </w:divBdr>
    </w:div>
    <w:div w:id="846673789">
      <w:bodyDiv w:val="1"/>
      <w:marLeft w:val="0"/>
      <w:marRight w:val="0"/>
      <w:marTop w:val="0"/>
      <w:marBottom w:val="0"/>
      <w:divBdr>
        <w:top w:val="none" w:sz="0" w:space="0" w:color="auto"/>
        <w:left w:val="none" w:sz="0" w:space="0" w:color="auto"/>
        <w:bottom w:val="none" w:sz="0" w:space="0" w:color="auto"/>
        <w:right w:val="none" w:sz="0" w:space="0" w:color="auto"/>
      </w:divBdr>
    </w:div>
    <w:div w:id="853105202">
      <w:bodyDiv w:val="1"/>
      <w:marLeft w:val="0"/>
      <w:marRight w:val="0"/>
      <w:marTop w:val="0"/>
      <w:marBottom w:val="0"/>
      <w:divBdr>
        <w:top w:val="none" w:sz="0" w:space="0" w:color="auto"/>
        <w:left w:val="none" w:sz="0" w:space="0" w:color="auto"/>
        <w:bottom w:val="none" w:sz="0" w:space="0" w:color="auto"/>
        <w:right w:val="none" w:sz="0" w:space="0" w:color="auto"/>
      </w:divBdr>
    </w:div>
    <w:div w:id="857550141">
      <w:bodyDiv w:val="1"/>
      <w:marLeft w:val="0"/>
      <w:marRight w:val="0"/>
      <w:marTop w:val="0"/>
      <w:marBottom w:val="0"/>
      <w:divBdr>
        <w:top w:val="none" w:sz="0" w:space="0" w:color="auto"/>
        <w:left w:val="none" w:sz="0" w:space="0" w:color="auto"/>
        <w:bottom w:val="none" w:sz="0" w:space="0" w:color="auto"/>
        <w:right w:val="none" w:sz="0" w:space="0" w:color="auto"/>
      </w:divBdr>
    </w:div>
    <w:div w:id="887761711">
      <w:bodyDiv w:val="1"/>
      <w:marLeft w:val="0"/>
      <w:marRight w:val="0"/>
      <w:marTop w:val="0"/>
      <w:marBottom w:val="0"/>
      <w:divBdr>
        <w:top w:val="none" w:sz="0" w:space="0" w:color="auto"/>
        <w:left w:val="none" w:sz="0" w:space="0" w:color="auto"/>
        <w:bottom w:val="none" w:sz="0" w:space="0" w:color="auto"/>
        <w:right w:val="none" w:sz="0" w:space="0" w:color="auto"/>
      </w:divBdr>
    </w:div>
    <w:div w:id="952441228">
      <w:bodyDiv w:val="1"/>
      <w:marLeft w:val="0"/>
      <w:marRight w:val="0"/>
      <w:marTop w:val="0"/>
      <w:marBottom w:val="0"/>
      <w:divBdr>
        <w:top w:val="none" w:sz="0" w:space="0" w:color="auto"/>
        <w:left w:val="none" w:sz="0" w:space="0" w:color="auto"/>
        <w:bottom w:val="none" w:sz="0" w:space="0" w:color="auto"/>
        <w:right w:val="none" w:sz="0" w:space="0" w:color="auto"/>
      </w:divBdr>
      <w:divsChild>
        <w:div w:id="102312497">
          <w:marLeft w:val="547"/>
          <w:marRight w:val="0"/>
          <w:marTop w:val="0"/>
          <w:marBottom w:val="0"/>
          <w:divBdr>
            <w:top w:val="none" w:sz="0" w:space="0" w:color="auto"/>
            <w:left w:val="none" w:sz="0" w:space="0" w:color="auto"/>
            <w:bottom w:val="none" w:sz="0" w:space="0" w:color="auto"/>
            <w:right w:val="none" w:sz="0" w:space="0" w:color="auto"/>
          </w:divBdr>
        </w:div>
        <w:div w:id="1919512001">
          <w:marLeft w:val="547"/>
          <w:marRight w:val="0"/>
          <w:marTop w:val="0"/>
          <w:marBottom w:val="0"/>
          <w:divBdr>
            <w:top w:val="none" w:sz="0" w:space="0" w:color="auto"/>
            <w:left w:val="none" w:sz="0" w:space="0" w:color="auto"/>
            <w:bottom w:val="none" w:sz="0" w:space="0" w:color="auto"/>
            <w:right w:val="none" w:sz="0" w:space="0" w:color="auto"/>
          </w:divBdr>
        </w:div>
      </w:divsChild>
    </w:div>
    <w:div w:id="964851052">
      <w:bodyDiv w:val="1"/>
      <w:marLeft w:val="0"/>
      <w:marRight w:val="0"/>
      <w:marTop w:val="0"/>
      <w:marBottom w:val="0"/>
      <w:divBdr>
        <w:top w:val="none" w:sz="0" w:space="0" w:color="auto"/>
        <w:left w:val="none" w:sz="0" w:space="0" w:color="auto"/>
        <w:bottom w:val="none" w:sz="0" w:space="0" w:color="auto"/>
        <w:right w:val="none" w:sz="0" w:space="0" w:color="auto"/>
      </w:divBdr>
      <w:divsChild>
        <w:div w:id="506598174">
          <w:marLeft w:val="0"/>
          <w:marRight w:val="0"/>
          <w:marTop w:val="0"/>
          <w:marBottom w:val="0"/>
          <w:divBdr>
            <w:top w:val="none" w:sz="0" w:space="0" w:color="auto"/>
            <w:left w:val="none" w:sz="0" w:space="0" w:color="auto"/>
            <w:bottom w:val="none" w:sz="0" w:space="0" w:color="auto"/>
            <w:right w:val="none" w:sz="0" w:space="0" w:color="auto"/>
          </w:divBdr>
        </w:div>
        <w:div w:id="512229377">
          <w:marLeft w:val="0"/>
          <w:marRight w:val="0"/>
          <w:marTop w:val="0"/>
          <w:marBottom w:val="0"/>
          <w:divBdr>
            <w:top w:val="none" w:sz="0" w:space="0" w:color="auto"/>
            <w:left w:val="none" w:sz="0" w:space="0" w:color="auto"/>
            <w:bottom w:val="none" w:sz="0" w:space="0" w:color="auto"/>
            <w:right w:val="none" w:sz="0" w:space="0" w:color="auto"/>
          </w:divBdr>
        </w:div>
        <w:div w:id="756942249">
          <w:marLeft w:val="0"/>
          <w:marRight w:val="0"/>
          <w:marTop w:val="0"/>
          <w:marBottom w:val="0"/>
          <w:divBdr>
            <w:top w:val="none" w:sz="0" w:space="0" w:color="auto"/>
            <w:left w:val="none" w:sz="0" w:space="0" w:color="auto"/>
            <w:bottom w:val="none" w:sz="0" w:space="0" w:color="auto"/>
            <w:right w:val="none" w:sz="0" w:space="0" w:color="auto"/>
          </w:divBdr>
        </w:div>
        <w:div w:id="757362173">
          <w:marLeft w:val="0"/>
          <w:marRight w:val="0"/>
          <w:marTop w:val="0"/>
          <w:marBottom w:val="0"/>
          <w:divBdr>
            <w:top w:val="none" w:sz="0" w:space="0" w:color="auto"/>
            <w:left w:val="none" w:sz="0" w:space="0" w:color="auto"/>
            <w:bottom w:val="none" w:sz="0" w:space="0" w:color="auto"/>
            <w:right w:val="none" w:sz="0" w:space="0" w:color="auto"/>
          </w:divBdr>
        </w:div>
        <w:div w:id="784806736">
          <w:marLeft w:val="0"/>
          <w:marRight w:val="0"/>
          <w:marTop w:val="0"/>
          <w:marBottom w:val="0"/>
          <w:divBdr>
            <w:top w:val="none" w:sz="0" w:space="0" w:color="auto"/>
            <w:left w:val="none" w:sz="0" w:space="0" w:color="auto"/>
            <w:bottom w:val="none" w:sz="0" w:space="0" w:color="auto"/>
            <w:right w:val="none" w:sz="0" w:space="0" w:color="auto"/>
          </w:divBdr>
        </w:div>
        <w:div w:id="853886128">
          <w:marLeft w:val="0"/>
          <w:marRight w:val="0"/>
          <w:marTop w:val="0"/>
          <w:marBottom w:val="0"/>
          <w:divBdr>
            <w:top w:val="none" w:sz="0" w:space="0" w:color="auto"/>
            <w:left w:val="none" w:sz="0" w:space="0" w:color="auto"/>
            <w:bottom w:val="none" w:sz="0" w:space="0" w:color="auto"/>
            <w:right w:val="none" w:sz="0" w:space="0" w:color="auto"/>
          </w:divBdr>
        </w:div>
        <w:div w:id="1590891950">
          <w:marLeft w:val="0"/>
          <w:marRight w:val="0"/>
          <w:marTop w:val="0"/>
          <w:marBottom w:val="0"/>
          <w:divBdr>
            <w:top w:val="none" w:sz="0" w:space="0" w:color="auto"/>
            <w:left w:val="none" w:sz="0" w:space="0" w:color="auto"/>
            <w:bottom w:val="none" w:sz="0" w:space="0" w:color="auto"/>
            <w:right w:val="none" w:sz="0" w:space="0" w:color="auto"/>
          </w:divBdr>
        </w:div>
        <w:div w:id="1882397930">
          <w:marLeft w:val="0"/>
          <w:marRight w:val="0"/>
          <w:marTop w:val="0"/>
          <w:marBottom w:val="0"/>
          <w:divBdr>
            <w:top w:val="none" w:sz="0" w:space="0" w:color="auto"/>
            <w:left w:val="none" w:sz="0" w:space="0" w:color="auto"/>
            <w:bottom w:val="none" w:sz="0" w:space="0" w:color="auto"/>
            <w:right w:val="none" w:sz="0" w:space="0" w:color="auto"/>
          </w:divBdr>
        </w:div>
        <w:div w:id="1948543245">
          <w:marLeft w:val="0"/>
          <w:marRight w:val="0"/>
          <w:marTop w:val="0"/>
          <w:marBottom w:val="0"/>
          <w:divBdr>
            <w:top w:val="none" w:sz="0" w:space="0" w:color="auto"/>
            <w:left w:val="none" w:sz="0" w:space="0" w:color="auto"/>
            <w:bottom w:val="none" w:sz="0" w:space="0" w:color="auto"/>
            <w:right w:val="none" w:sz="0" w:space="0" w:color="auto"/>
          </w:divBdr>
        </w:div>
      </w:divsChild>
    </w:div>
    <w:div w:id="978998358">
      <w:bodyDiv w:val="1"/>
      <w:marLeft w:val="0"/>
      <w:marRight w:val="0"/>
      <w:marTop w:val="0"/>
      <w:marBottom w:val="0"/>
      <w:divBdr>
        <w:top w:val="none" w:sz="0" w:space="0" w:color="auto"/>
        <w:left w:val="none" w:sz="0" w:space="0" w:color="auto"/>
        <w:bottom w:val="none" w:sz="0" w:space="0" w:color="auto"/>
        <w:right w:val="none" w:sz="0" w:space="0" w:color="auto"/>
      </w:divBdr>
    </w:div>
    <w:div w:id="999432869">
      <w:bodyDiv w:val="1"/>
      <w:marLeft w:val="0"/>
      <w:marRight w:val="0"/>
      <w:marTop w:val="0"/>
      <w:marBottom w:val="0"/>
      <w:divBdr>
        <w:top w:val="none" w:sz="0" w:space="0" w:color="auto"/>
        <w:left w:val="none" w:sz="0" w:space="0" w:color="auto"/>
        <w:bottom w:val="none" w:sz="0" w:space="0" w:color="auto"/>
        <w:right w:val="none" w:sz="0" w:space="0" w:color="auto"/>
      </w:divBdr>
    </w:div>
    <w:div w:id="1051075456">
      <w:bodyDiv w:val="1"/>
      <w:marLeft w:val="0"/>
      <w:marRight w:val="0"/>
      <w:marTop w:val="0"/>
      <w:marBottom w:val="0"/>
      <w:divBdr>
        <w:top w:val="none" w:sz="0" w:space="0" w:color="auto"/>
        <w:left w:val="none" w:sz="0" w:space="0" w:color="auto"/>
        <w:bottom w:val="none" w:sz="0" w:space="0" w:color="auto"/>
        <w:right w:val="none" w:sz="0" w:space="0" w:color="auto"/>
      </w:divBdr>
    </w:div>
    <w:div w:id="1056396616">
      <w:bodyDiv w:val="1"/>
      <w:marLeft w:val="0"/>
      <w:marRight w:val="0"/>
      <w:marTop w:val="0"/>
      <w:marBottom w:val="0"/>
      <w:divBdr>
        <w:top w:val="none" w:sz="0" w:space="0" w:color="auto"/>
        <w:left w:val="none" w:sz="0" w:space="0" w:color="auto"/>
        <w:bottom w:val="none" w:sz="0" w:space="0" w:color="auto"/>
        <w:right w:val="none" w:sz="0" w:space="0" w:color="auto"/>
      </w:divBdr>
      <w:divsChild>
        <w:div w:id="172309830">
          <w:marLeft w:val="0"/>
          <w:marRight w:val="0"/>
          <w:marTop w:val="0"/>
          <w:marBottom w:val="0"/>
          <w:divBdr>
            <w:top w:val="none" w:sz="0" w:space="0" w:color="auto"/>
            <w:left w:val="none" w:sz="0" w:space="0" w:color="auto"/>
            <w:bottom w:val="none" w:sz="0" w:space="0" w:color="auto"/>
            <w:right w:val="none" w:sz="0" w:space="0" w:color="auto"/>
          </w:divBdr>
          <w:divsChild>
            <w:div w:id="2121218809">
              <w:marLeft w:val="0"/>
              <w:marRight w:val="0"/>
              <w:marTop w:val="100"/>
              <w:marBottom w:val="100"/>
              <w:divBdr>
                <w:top w:val="none" w:sz="0" w:space="0" w:color="auto"/>
                <w:left w:val="none" w:sz="0" w:space="0" w:color="auto"/>
                <w:bottom w:val="none" w:sz="0" w:space="0" w:color="auto"/>
                <w:right w:val="none" w:sz="0" w:space="0" w:color="auto"/>
              </w:divBdr>
              <w:divsChild>
                <w:div w:id="1997412807">
                  <w:marLeft w:val="0"/>
                  <w:marRight w:val="0"/>
                  <w:marTop w:val="0"/>
                  <w:marBottom w:val="0"/>
                  <w:divBdr>
                    <w:top w:val="none" w:sz="0" w:space="0" w:color="auto"/>
                    <w:left w:val="none" w:sz="0" w:space="0" w:color="auto"/>
                    <w:bottom w:val="none" w:sz="0" w:space="0" w:color="auto"/>
                    <w:right w:val="none" w:sz="0" w:space="0" w:color="auto"/>
                  </w:divBdr>
                  <w:divsChild>
                    <w:div w:id="2008432948">
                      <w:marLeft w:val="0"/>
                      <w:marRight w:val="0"/>
                      <w:marTop w:val="0"/>
                      <w:marBottom w:val="0"/>
                      <w:divBdr>
                        <w:top w:val="none" w:sz="0" w:space="0" w:color="auto"/>
                        <w:left w:val="none" w:sz="0" w:space="0" w:color="auto"/>
                        <w:bottom w:val="none" w:sz="0" w:space="0" w:color="auto"/>
                        <w:right w:val="none" w:sz="0" w:space="0" w:color="auto"/>
                      </w:divBdr>
                      <w:divsChild>
                        <w:div w:id="356124562">
                          <w:marLeft w:val="0"/>
                          <w:marRight w:val="0"/>
                          <w:marTop w:val="0"/>
                          <w:marBottom w:val="0"/>
                          <w:divBdr>
                            <w:top w:val="none" w:sz="0" w:space="0" w:color="auto"/>
                            <w:left w:val="none" w:sz="0" w:space="0" w:color="auto"/>
                            <w:bottom w:val="none" w:sz="0" w:space="0" w:color="auto"/>
                            <w:right w:val="none" w:sz="0" w:space="0" w:color="auto"/>
                          </w:divBdr>
                          <w:divsChild>
                            <w:div w:id="7706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40480">
          <w:marLeft w:val="0"/>
          <w:marRight w:val="0"/>
          <w:marTop w:val="0"/>
          <w:marBottom w:val="0"/>
          <w:divBdr>
            <w:top w:val="none" w:sz="0" w:space="0" w:color="auto"/>
            <w:left w:val="none" w:sz="0" w:space="0" w:color="auto"/>
            <w:bottom w:val="none" w:sz="0" w:space="0" w:color="auto"/>
            <w:right w:val="none" w:sz="0" w:space="0" w:color="auto"/>
          </w:divBdr>
          <w:divsChild>
            <w:div w:id="1927229661">
              <w:marLeft w:val="0"/>
              <w:marRight w:val="0"/>
              <w:marTop w:val="0"/>
              <w:marBottom w:val="0"/>
              <w:divBdr>
                <w:top w:val="none" w:sz="0" w:space="0" w:color="auto"/>
                <w:left w:val="none" w:sz="0" w:space="0" w:color="auto"/>
                <w:bottom w:val="none" w:sz="0" w:space="0" w:color="auto"/>
                <w:right w:val="none" w:sz="0" w:space="0" w:color="auto"/>
              </w:divBdr>
              <w:divsChild>
                <w:div w:id="1260257830">
                  <w:marLeft w:val="0"/>
                  <w:marRight w:val="0"/>
                  <w:marTop w:val="0"/>
                  <w:marBottom w:val="0"/>
                  <w:divBdr>
                    <w:top w:val="none" w:sz="0" w:space="0" w:color="auto"/>
                    <w:left w:val="none" w:sz="0" w:space="0" w:color="auto"/>
                    <w:bottom w:val="none" w:sz="0" w:space="0" w:color="auto"/>
                    <w:right w:val="none" w:sz="0" w:space="0" w:color="auto"/>
                  </w:divBdr>
                  <w:divsChild>
                    <w:div w:id="963198732">
                      <w:marLeft w:val="0"/>
                      <w:marRight w:val="0"/>
                      <w:marTop w:val="0"/>
                      <w:marBottom w:val="0"/>
                      <w:divBdr>
                        <w:top w:val="none" w:sz="0" w:space="0" w:color="auto"/>
                        <w:left w:val="none" w:sz="0" w:space="0" w:color="auto"/>
                        <w:bottom w:val="none" w:sz="0" w:space="0" w:color="auto"/>
                        <w:right w:val="none" w:sz="0" w:space="0" w:color="auto"/>
                      </w:divBdr>
                      <w:divsChild>
                        <w:div w:id="1976987671">
                          <w:marLeft w:val="0"/>
                          <w:marRight w:val="0"/>
                          <w:marTop w:val="0"/>
                          <w:marBottom w:val="0"/>
                          <w:divBdr>
                            <w:top w:val="none" w:sz="0" w:space="0" w:color="auto"/>
                            <w:left w:val="none" w:sz="0" w:space="0" w:color="auto"/>
                            <w:bottom w:val="none" w:sz="0" w:space="0" w:color="auto"/>
                            <w:right w:val="none" w:sz="0" w:space="0" w:color="auto"/>
                          </w:divBdr>
                          <w:divsChild>
                            <w:div w:id="1089739407">
                              <w:marLeft w:val="0"/>
                              <w:marRight w:val="0"/>
                              <w:marTop w:val="0"/>
                              <w:marBottom w:val="0"/>
                              <w:divBdr>
                                <w:top w:val="none" w:sz="0" w:space="0" w:color="auto"/>
                                <w:left w:val="none" w:sz="0" w:space="0" w:color="auto"/>
                                <w:bottom w:val="none" w:sz="0" w:space="0" w:color="auto"/>
                                <w:right w:val="none" w:sz="0" w:space="0" w:color="auto"/>
                              </w:divBdr>
                              <w:divsChild>
                                <w:div w:id="184100381">
                                  <w:marLeft w:val="0"/>
                                  <w:marRight w:val="0"/>
                                  <w:marTop w:val="0"/>
                                  <w:marBottom w:val="0"/>
                                  <w:divBdr>
                                    <w:top w:val="none" w:sz="0" w:space="0" w:color="auto"/>
                                    <w:left w:val="none" w:sz="0" w:space="0" w:color="auto"/>
                                    <w:bottom w:val="none" w:sz="0" w:space="0" w:color="auto"/>
                                    <w:right w:val="none" w:sz="0" w:space="0" w:color="auto"/>
                                  </w:divBdr>
                                  <w:divsChild>
                                    <w:div w:id="1253005238">
                                      <w:marLeft w:val="0"/>
                                      <w:marRight w:val="0"/>
                                      <w:marTop w:val="0"/>
                                      <w:marBottom w:val="0"/>
                                      <w:divBdr>
                                        <w:top w:val="none" w:sz="0" w:space="0" w:color="auto"/>
                                        <w:left w:val="none" w:sz="0" w:space="0" w:color="auto"/>
                                        <w:bottom w:val="none" w:sz="0" w:space="0" w:color="auto"/>
                                        <w:right w:val="none" w:sz="0" w:space="0" w:color="auto"/>
                                      </w:divBdr>
                                      <w:divsChild>
                                        <w:div w:id="267861121">
                                          <w:marLeft w:val="0"/>
                                          <w:marRight w:val="0"/>
                                          <w:marTop w:val="0"/>
                                          <w:marBottom w:val="0"/>
                                          <w:divBdr>
                                            <w:top w:val="none" w:sz="0" w:space="0" w:color="auto"/>
                                            <w:left w:val="none" w:sz="0" w:space="0" w:color="auto"/>
                                            <w:bottom w:val="none" w:sz="0" w:space="0" w:color="auto"/>
                                            <w:right w:val="none" w:sz="0" w:space="0" w:color="auto"/>
                                          </w:divBdr>
                                          <w:divsChild>
                                            <w:div w:id="1847133305">
                                              <w:marLeft w:val="0"/>
                                              <w:marRight w:val="0"/>
                                              <w:marTop w:val="100"/>
                                              <w:marBottom w:val="100"/>
                                              <w:divBdr>
                                                <w:top w:val="none" w:sz="0" w:space="0" w:color="auto"/>
                                                <w:left w:val="none" w:sz="0" w:space="0" w:color="auto"/>
                                                <w:bottom w:val="none" w:sz="0" w:space="0" w:color="auto"/>
                                                <w:right w:val="none" w:sz="0" w:space="0" w:color="auto"/>
                                              </w:divBdr>
                                              <w:divsChild>
                                                <w:div w:id="203255441">
                                                  <w:marLeft w:val="0"/>
                                                  <w:marRight w:val="0"/>
                                                  <w:marTop w:val="0"/>
                                                  <w:marBottom w:val="0"/>
                                                  <w:divBdr>
                                                    <w:top w:val="none" w:sz="0" w:space="0" w:color="auto"/>
                                                    <w:left w:val="none" w:sz="0" w:space="0" w:color="auto"/>
                                                    <w:bottom w:val="none" w:sz="0" w:space="0" w:color="auto"/>
                                                    <w:right w:val="none" w:sz="0" w:space="0" w:color="auto"/>
                                                  </w:divBdr>
                                                  <w:divsChild>
                                                    <w:div w:id="1549104173">
                                                      <w:marLeft w:val="0"/>
                                                      <w:marRight w:val="0"/>
                                                      <w:marTop w:val="0"/>
                                                      <w:marBottom w:val="0"/>
                                                      <w:divBdr>
                                                        <w:top w:val="none" w:sz="0" w:space="0" w:color="auto"/>
                                                        <w:left w:val="none" w:sz="0" w:space="0" w:color="auto"/>
                                                        <w:bottom w:val="none" w:sz="0" w:space="0" w:color="auto"/>
                                                        <w:right w:val="none" w:sz="0" w:space="0" w:color="auto"/>
                                                      </w:divBdr>
                                                      <w:divsChild>
                                                        <w:div w:id="19318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2053">
                                                  <w:marLeft w:val="0"/>
                                                  <w:marRight w:val="0"/>
                                                  <w:marTop w:val="0"/>
                                                  <w:marBottom w:val="0"/>
                                                  <w:divBdr>
                                                    <w:top w:val="none" w:sz="0" w:space="0" w:color="auto"/>
                                                    <w:left w:val="none" w:sz="0" w:space="0" w:color="auto"/>
                                                    <w:bottom w:val="none" w:sz="0" w:space="0" w:color="auto"/>
                                                    <w:right w:val="none" w:sz="0" w:space="0" w:color="auto"/>
                                                  </w:divBdr>
                                                  <w:divsChild>
                                                    <w:div w:id="203910840">
                                                      <w:marLeft w:val="0"/>
                                                      <w:marRight w:val="0"/>
                                                      <w:marTop w:val="0"/>
                                                      <w:marBottom w:val="0"/>
                                                      <w:divBdr>
                                                        <w:top w:val="none" w:sz="0" w:space="0" w:color="auto"/>
                                                        <w:left w:val="none" w:sz="0" w:space="0" w:color="auto"/>
                                                        <w:bottom w:val="none" w:sz="0" w:space="0" w:color="auto"/>
                                                        <w:right w:val="none" w:sz="0" w:space="0" w:color="auto"/>
                                                      </w:divBdr>
                                                      <w:divsChild>
                                                        <w:div w:id="912665026">
                                                          <w:marLeft w:val="0"/>
                                                          <w:marRight w:val="0"/>
                                                          <w:marTop w:val="0"/>
                                                          <w:marBottom w:val="0"/>
                                                          <w:divBdr>
                                                            <w:top w:val="none" w:sz="0" w:space="0" w:color="auto"/>
                                                            <w:left w:val="none" w:sz="0" w:space="0" w:color="auto"/>
                                                            <w:bottom w:val="none" w:sz="0" w:space="0" w:color="auto"/>
                                                            <w:right w:val="none" w:sz="0" w:space="0" w:color="auto"/>
                                                          </w:divBdr>
                                                          <w:divsChild>
                                                            <w:div w:id="136413168">
                                                              <w:marLeft w:val="0"/>
                                                              <w:marRight w:val="0"/>
                                                              <w:marTop w:val="0"/>
                                                              <w:marBottom w:val="0"/>
                                                              <w:divBdr>
                                                                <w:top w:val="none" w:sz="0" w:space="0" w:color="auto"/>
                                                                <w:left w:val="none" w:sz="0" w:space="0" w:color="auto"/>
                                                                <w:bottom w:val="none" w:sz="0" w:space="0" w:color="auto"/>
                                                                <w:right w:val="none" w:sz="0" w:space="0" w:color="auto"/>
                                                              </w:divBdr>
                                                              <w:divsChild>
                                                                <w:div w:id="418866056">
                                                                  <w:marLeft w:val="0"/>
                                                                  <w:marRight w:val="0"/>
                                                                  <w:marTop w:val="0"/>
                                                                  <w:marBottom w:val="0"/>
                                                                  <w:divBdr>
                                                                    <w:top w:val="none" w:sz="0" w:space="0" w:color="auto"/>
                                                                    <w:left w:val="none" w:sz="0" w:space="0" w:color="auto"/>
                                                                    <w:bottom w:val="none" w:sz="0" w:space="0" w:color="auto"/>
                                                                    <w:right w:val="none" w:sz="0" w:space="0" w:color="auto"/>
                                                                  </w:divBdr>
                                                                  <w:divsChild>
                                                                    <w:div w:id="407701181">
                                                                      <w:marLeft w:val="0"/>
                                                                      <w:marRight w:val="0"/>
                                                                      <w:marTop w:val="0"/>
                                                                      <w:marBottom w:val="0"/>
                                                                      <w:divBdr>
                                                                        <w:top w:val="none" w:sz="0" w:space="0" w:color="auto"/>
                                                                        <w:left w:val="none" w:sz="0" w:space="0" w:color="auto"/>
                                                                        <w:bottom w:val="none" w:sz="0" w:space="0" w:color="auto"/>
                                                                        <w:right w:val="none" w:sz="0" w:space="0" w:color="auto"/>
                                                                      </w:divBdr>
                                                                      <w:divsChild>
                                                                        <w:div w:id="39020862">
                                                                          <w:marLeft w:val="0"/>
                                                                          <w:marRight w:val="0"/>
                                                                          <w:marTop w:val="0"/>
                                                                          <w:marBottom w:val="0"/>
                                                                          <w:divBdr>
                                                                            <w:top w:val="none" w:sz="0" w:space="0" w:color="auto"/>
                                                                            <w:left w:val="none" w:sz="0" w:space="0" w:color="auto"/>
                                                                            <w:bottom w:val="none" w:sz="0" w:space="0" w:color="auto"/>
                                                                            <w:right w:val="none" w:sz="0" w:space="0" w:color="auto"/>
                                                                          </w:divBdr>
                                                                          <w:divsChild>
                                                                            <w:div w:id="1989285416">
                                                                              <w:marLeft w:val="0"/>
                                                                              <w:marRight w:val="0"/>
                                                                              <w:marTop w:val="0"/>
                                                                              <w:marBottom w:val="0"/>
                                                                              <w:divBdr>
                                                                                <w:top w:val="none" w:sz="0" w:space="0" w:color="auto"/>
                                                                                <w:left w:val="none" w:sz="0" w:space="0" w:color="auto"/>
                                                                                <w:bottom w:val="none" w:sz="0" w:space="0" w:color="auto"/>
                                                                                <w:right w:val="none" w:sz="0" w:space="0" w:color="auto"/>
                                                                              </w:divBdr>
                                                                              <w:divsChild>
                                                                                <w:div w:id="1642342272">
                                                                                  <w:marLeft w:val="0"/>
                                                                                  <w:marRight w:val="0"/>
                                                                                  <w:marTop w:val="0"/>
                                                                                  <w:marBottom w:val="0"/>
                                                                                  <w:divBdr>
                                                                                    <w:top w:val="none" w:sz="0" w:space="0" w:color="auto"/>
                                                                                    <w:left w:val="none" w:sz="0" w:space="0" w:color="auto"/>
                                                                                    <w:bottom w:val="none" w:sz="0" w:space="0" w:color="auto"/>
                                                                                    <w:right w:val="none" w:sz="0" w:space="0" w:color="auto"/>
                                                                                  </w:divBdr>
                                                                                  <w:divsChild>
                                                                                    <w:div w:id="318584311">
                                                                                      <w:marLeft w:val="0"/>
                                                                                      <w:marRight w:val="0"/>
                                                                                      <w:marTop w:val="0"/>
                                                                                      <w:marBottom w:val="0"/>
                                                                                      <w:divBdr>
                                                                                        <w:top w:val="none" w:sz="0" w:space="0" w:color="auto"/>
                                                                                        <w:left w:val="none" w:sz="0" w:space="0" w:color="auto"/>
                                                                                        <w:bottom w:val="none" w:sz="0" w:space="0" w:color="auto"/>
                                                                                        <w:right w:val="none" w:sz="0" w:space="0" w:color="auto"/>
                                                                                      </w:divBdr>
                                                                                      <w:divsChild>
                                                                                        <w:div w:id="12781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9029">
                                                  <w:marLeft w:val="0"/>
                                                  <w:marRight w:val="0"/>
                                                  <w:marTop w:val="0"/>
                                                  <w:marBottom w:val="0"/>
                                                  <w:divBdr>
                                                    <w:top w:val="none" w:sz="0" w:space="0" w:color="auto"/>
                                                    <w:left w:val="none" w:sz="0" w:space="0" w:color="auto"/>
                                                    <w:bottom w:val="none" w:sz="0" w:space="0" w:color="auto"/>
                                                    <w:right w:val="none" w:sz="0" w:space="0" w:color="auto"/>
                                                  </w:divBdr>
                                                  <w:divsChild>
                                                    <w:div w:id="2026132400">
                                                      <w:marLeft w:val="0"/>
                                                      <w:marRight w:val="0"/>
                                                      <w:marTop w:val="0"/>
                                                      <w:marBottom w:val="0"/>
                                                      <w:divBdr>
                                                        <w:top w:val="none" w:sz="0" w:space="0" w:color="auto"/>
                                                        <w:left w:val="none" w:sz="0" w:space="0" w:color="auto"/>
                                                        <w:bottom w:val="none" w:sz="0" w:space="0" w:color="auto"/>
                                                        <w:right w:val="none" w:sz="0" w:space="0" w:color="auto"/>
                                                      </w:divBdr>
                                                      <w:divsChild>
                                                        <w:div w:id="402918828">
                                                          <w:marLeft w:val="0"/>
                                                          <w:marRight w:val="0"/>
                                                          <w:marTop w:val="0"/>
                                                          <w:marBottom w:val="0"/>
                                                          <w:divBdr>
                                                            <w:top w:val="none" w:sz="0" w:space="0" w:color="auto"/>
                                                            <w:left w:val="none" w:sz="0" w:space="0" w:color="auto"/>
                                                            <w:bottom w:val="none" w:sz="0" w:space="0" w:color="auto"/>
                                                            <w:right w:val="none" w:sz="0" w:space="0" w:color="auto"/>
                                                          </w:divBdr>
                                                          <w:divsChild>
                                                            <w:div w:id="16215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295520">
                                          <w:marLeft w:val="0"/>
                                          <w:marRight w:val="0"/>
                                          <w:marTop w:val="0"/>
                                          <w:marBottom w:val="0"/>
                                          <w:divBdr>
                                            <w:top w:val="none" w:sz="0" w:space="0" w:color="auto"/>
                                            <w:left w:val="none" w:sz="0" w:space="0" w:color="auto"/>
                                            <w:bottom w:val="none" w:sz="0" w:space="0" w:color="auto"/>
                                            <w:right w:val="none" w:sz="0" w:space="0" w:color="auto"/>
                                          </w:divBdr>
                                          <w:divsChild>
                                            <w:div w:id="1603033200">
                                              <w:marLeft w:val="0"/>
                                              <w:marRight w:val="0"/>
                                              <w:marTop w:val="0"/>
                                              <w:marBottom w:val="0"/>
                                              <w:divBdr>
                                                <w:top w:val="none" w:sz="0" w:space="0" w:color="auto"/>
                                                <w:left w:val="none" w:sz="0" w:space="0" w:color="auto"/>
                                                <w:bottom w:val="none" w:sz="0" w:space="0" w:color="auto"/>
                                                <w:right w:val="none" w:sz="0" w:space="0" w:color="auto"/>
                                              </w:divBdr>
                                              <w:divsChild>
                                                <w:div w:id="1979920543">
                                                  <w:marLeft w:val="0"/>
                                                  <w:marRight w:val="0"/>
                                                  <w:marTop w:val="0"/>
                                                  <w:marBottom w:val="0"/>
                                                  <w:divBdr>
                                                    <w:top w:val="none" w:sz="0" w:space="0" w:color="auto"/>
                                                    <w:left w:val="none" w:sz="0" w:space="0" w:color="auto"/>
                                                    <w:bottom w:val="none" w:sz="0" w:space="0" w:color="auto"/>
                                                    <w:right w:val="none" w:sz="0" w:space="0" w:color="auto"/>
                                                  </w:divBdr>
                                                  <w:divsChild>
                                                    <w:div w:id="1659117366">
                                                      <w:marLeft w:val="0"/>
                                                      <w:marRight w:val="0"/>
                                                      <w:marTop w:val="0"/>
                                                      <w:marBottom w:val="0"/>
                                                      <w:divBdr>
                                                        <w:top w:val="none" w:sz="0" w:space="0" w:color="auto"/>
                                                        <w:left w:val="none" w:sz="0" w:space="0" w:color="auto"/>
                                                        <w:bottom w:val="none" w:sz="0" w:space="0" w:color="auto"/>
                                                        <w:right w:val="none" w:sz="0" w:space="0" w:color="auto"/>
                                                      </w:divBdr>
                                                      <w:divsChild>
                                                        <w:div w:id="1176072573">
                                                          <w:marLeft w:val="0"/>
                                                          <w:marRight w:val="0"/>
                                                          <w:marTop w:val="100"/>
                                                          <w:marBottom w:val="100"/>
                                                          <w:divBdr>
                                                            <w:top w:val="none" w:sz="0" w:space="0" w:color="auto"/>
                                                            <w:left w:val="none" w:sz="0" w:space="0" w:color="auto"/>
                                                            <w:bottom w:val="none" w:sz="0" w:space="0" w:color="auto"/>
                                                            <w:right w:val="none" w:sz="0" w:space="0" w:color="auto"/>
                                                          </w:divBdr>
                                                          <w:divsChild>
                                                            <w:div w:id="1341201548">
                                                              <w:marLeft w:val="0"/>
                                                              <w:marRight w:val="0"/>
                                                              <w:marTop w:val="0"/>
                                                              <w:marBottom w:val="0"/>
                                                              <w:divBdr>
                                                                <w:top w:val="none" w:sz="0" w:space="0" w:color="auto"/>
                                                                <w:left w:val="none" w:sz="0" w:space="0" w:color="auto"/>
                                                                <w:bottom w:val="none" w:sz="0" w:space="0" w:color="auto"/>
                                                                <w:right w:val="none" w:sz="0" w:space="0" w:color="auto"/>
                                                              </w:divBdr>
                                                              <w:divsChild>
                                                                <w:div w:id="870730479">
                                                                  <w:marLeft w:val="0"/>
                                                                  <w:marRight w:val="0"/>
                                                                  <w:marTop w:val="0"/>
                                                                  <w:marBottom w:val="0"/>
                                                                  <w:divBdr>
                                                                    <w:top w:val="none" w:sz="0" w:space="0" w:color="auto"/>
                                                                    <w:left w:val="none" w:sz="0" w:space="0" w:color="auto"/>
                                                                    <w:bottom w:val="none" w:sz="0" w:space="0" w:color="auto"/>
                                                                    <w:right w:val="none" w:sz="0" w:space="0" w:color="auto"/>
                                                                  </w:divBdr>
                                                                  <w:divsChild>
                                                                    <w:div w:id="1118571390">
                                                                      <w:marLeft w:val="0"/>
                                                                      <w:marRight w:val="0"/>
                                                                      <w:marTop w:val="0"/>
                                                                      <w:marBottom w:val="0"/>
                                                                      <w:divBdr>
                                                                        <w:top w:val="none" w:sz="0" w:space="0" w:color="auto"/>
                                                                        <w:left w:val="none" w:sz="0" w:space="0" w:color="auto"/>
                                                                        <w:bottom w:val="none" w:sz="0" w:space="0" w:color="auto"/>
                                                                        <w:right w:val="none" w:sz="0" w:space="0" w:color="auto"/>
                                                                      </w:divBdr>
                                                                    </w:div>
                                                                    <w:div w:id="1943103493">
                                                                      <w:marLeft w:val="0"/>
                                                                      <w:marRight w:val="0"/>
                                                                      <w:marTop w:val="0"/>
                                                                      <w:marBottom w:val="0"/>
                                                                      <w:divBdr>
                                                                        <w:top w:val="none" w:sz="0" w:space="0" w:color="auto"/>
                                                                        <w:left w:val="none" w:sz="0" w:space="0" w:color="auto"/>
                                                                        <w:bottom w:val="none" w:sz="0" w:space="0" w:color="auto"/>
                                                                        <w:right w:val="none" w:sz="0" w:space="0" w:color="auto"/>
                                                                      </w:divBdr>
                                                                      <w:divsChild>
                                                                        <w:div w:id="801532388">
                                                                          <w:marLeft w:val="0"/>
                                                                          <w:marRight w:val="0"/>
                                                                          <w:marTop w:val="0"/>
                                                                          <w:marBottom w:val="0"/>
                                                                          <w:divBdr>
                                                                            <w:top w:val="none" w:sz="0" w:space="0" w:color="auto"/>
                                                                            <w:left w:val="none" w:sz="0" w:space="0" w:color="auto"/>
                                                                            <w:bottom w:val="none" w:sz="0" w:space="0" w:color="auto"/>
                                                                            <w:right w:val="none" w:sz="0" w:space="0" w:color="auto"/>
                                                                          </w:divBdr>
                                                                          <w:divsChild>
                                                                            <w:div w:id="708846559">
                                                                              <w:marLeft w:val="0"/>
                                                                              <w:marRight w:val="0"/>
                                                                              <w:marTop w:val="0"/>
                                                                              <w:marBottom w:val="0"/>
                                                                              <w:divBdr>
                                                                                <w:top w:val="none" w:sz="0" w:space="0" w:color="auto"/>
                                                                                <w:left w:val="none" w:sz="0" w:space="0" w:color="auto"/>
                                                                                <w:bottom w:val="none" w:sz="0" w:space="0" w:color="auto"/>
                                                                                <w:right w:val="none" w:sz="0" w:space="0" w:color="auto"/>
                                                                              </w:divBdr>
                                                                              <w:divsChild>
                                                                                <w:div w:id="153568533">
                                                                                  <w:marLeft w:val="0"/>
                                                                                  <w:marRight w:val="0"/>
                                                                                  <w:marTop w:val="0"/>
                                                                                  <w:marBottom w:val="0"/>
                                                                                  <w:divBdr>
                                                                                    <w:top w:val="none" w:sz="0" w:space="0" w:color="auto"/>
                                                                                    <w:left w:val="none" w:sz="0" w:space="0" w:color="auto"/>
                                                                                    <w:bottom w:val="none" w:sz="0" w:space="0" w:color="auto"/>
                                                                                    <w:right w:val="none" w:sz="0" w:space="0" w:color="auto"/>
                                                                                  </w:divBdr>
                                                                                  <w:divsChild>
                                                                                    <w:div w:id="220598987">
                                                                                      <w:marLeft w:val="0"/>
                                                                                      <w:marRight w:val="0"/>
                                                                                      <w:marTop w:val="0"/>
                                                                                      <w:marBottom w:val="0"/>
                                                                                      <w:divBdr>
                                                                                        <w:top w:val="none" w:sz="0" w:space="0" w:color="auto"/>
                                                                                        <w:left w:val="none" w:sz="0" w:space="0" w:color="auto"/>
                                                                                        <w:bottom w:val="none" w:sz="0" w:space="0" w:color="auto"/>
                                                                                        <w:right w:val="none" w:sz="0" w:space="0" w:color="auto"/>
                                                                                      </w:divBdr>
                                                                                    </w:div>
                                                                                  </w:divsChild>
                                                                                </w:div>
                                                                                <w:div w:id="959843410">
                                                                                  <w:marLeft w:val="0"/>
                                                                                  <w:marRight w:val="0"/>
                                                                                  <w:marTop w:val="0"/>
                                                                                  <w:marBottom w:val="0"/>
                                                                                  <w:divBdr>
                                                                                    <w:top w:val="none" w:sz="0" w:space="0" w:color="auto"/>
                                                                                    <w:left w:val="none" w:sz="0" w:space="0" w:color="auto"/>
                                                                                    <w:bottom w:val="none" w:sz="0" w:space="0" w:color="auto"/>
                                                                                    <w:right w:val="none" w:sz="0" w:space="0" w:color="auto"/>
                                                                                  </w:divBdr>
                                                                                  <w:divsChild>
                                                                                    <w:div w:id="428042075">
                                                                                      <w:marLeft w:val="0"/>
                                                                                      <w:marRight w:val="0"/>
                                                                                      <w:marTop w:val="0"/>
                                                                                      <w:marBottom w:val="0"/>
                                                                                      <w:divBdr>
                                                                                        <w:top w:val="none" w:sz="0" w:space="0" w:color="auto"/>
                                                                                        <w:left w:val="none" w:sz="0" w:space="0" w:color="auto"/>
                                                                                        <w:bottom w:val="none" w:sz="0" w:space="0" w:color="auto"/>
                                                                                        <w:right w:val="none" w:sz="0" w:space="0" w:color="auto"/>
                                                                                      </w:divBdr>
                                                                                      <w:divsChild>
                                                                                        <w:div w:id="32577437">
                                                                                          <w:marLeft w:val="0"/>
                                                                                          <w:marRight w:val="0"/>
                                                                                          <w:marTop w:val="0"/>
                                                                                          <w:marBottom w:val="0"/>
                                                                                          <w:divBdr>
                                                                                            <w:top w:val="none" w:sz="0" w:space="0" w:color="auto"/>
                                                                                            <w:left w:val="none" w:sz="0" w:space="0" w:color="auto"/>
                                                                                            <w:bottom w:val="none" w:sz="0" w:space="0" w:color="auto"/>
                                                                                            <w:right w:val="none" w:sz="0" w:space="0" w:color="auto"/>
                                                                                          </w:divBdr>
                                                                                          <w:divsChild>
                                                                                            <w:div w:id="485052845">
                                                                                              <w:marLeft w:val="0"/>
                                                                                              <w:marRight w:val="0"/>
                                                                                              <w:marTop w:val="0"/>
                                                                                              <w:marBottom w:val="0"/>
                                                                                              <w:divBdr>
                                                                                                <w:top w:val="none" w:sz="0" w:space="0" w:color="auto"/>
                                                                                                <w:left w:val="none" w:sz="0" w:space="0" w:color="auto"/>
                                                                                                <w:bottom w:val="none" w:sz="0" w:space="0" w:color="auto"/>
                                                                                                <w:right w:val="none" w:sz="0" w:space="0" w:color="auto"/>
                                                                                              </w:divBdr>
                                                                                              <w:divsChild>
                                                                                                <w:div w:id="1246108620">
                                                                                                  <w:marLeft w:val="0"/>
                                                                                                  <w:marRight w:val="0"/>
                                                                                                  <w:marTop w:val="0"/>
                                                                                                  <w:marBottom w:val="0"/>
                                                                                                  <w:divBdr>
                                                                                                    <w:top w:val="none" w:sz="0" w:space="0" w:color="auto"/>
                                                                                                    <w:left w:val="none" w:sz="0" w:space="0" w:color="auto"/>
                                                                                                    <w:bottom w:val="none" w:sz="0" w:space="0" w:color="auto"/>
                                                                                                    <w:right w:val="none" w:sz="0" w:space="0" w:color="auto"/>
                                                                                                  </w:divBdr>
                                                                                                </w:div>
                                                                                                <w:div w:id="16654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1323">
                                                                                          <w:marLeft w:val="0"/>
                                                                                          <w:marRight w:val="0"/>
                                                                                          <w:marTop w:val="0"/>
                                                                                          <w:marBottom w:val="0"/>
                                                                                          <w:divBdr>
                                                                                            <w:top w:val="none" w:sz="0" w:space="0" w:color="auto"/>
                                                                                            <w:left w:val="none" w:sz="0" w:space="0" w:color="auto"/>
                                                                                            <w:bottom w:val="none" w:sz="0" w:space="0" w:color="auto"/>
                                                                                            <w:right w:val="none" w:sz="0" w:space="0" w:color="auto"/>
                                                                                          </w:divBdr>
                                                                                          <w:divsChild>
                                                                                            <w:div w:id="542904818">
                                                                                              <w:marLeft w:val="0"/>
                                                                                              <w:marRight w:val="0"/>
                                                                                              <w:marTop w:val="0"/>
                                                                                              <w:marBottom w:val="0"/>
                                                                                              <w:divBdr>
                                                                                                <w:top w:val="none" w:sz="0" w:space="0" w:color="auto"/>
                                                                                                <w:left w:val="none" w:sz="0" w:space="0" w:color="auto"/>
                                                                                                <w:bottom w:val="none" w:sz="0" w:space="0" w:color="auto"/>
                                                                                                <w:right w:val="none" w:sz="0" w:space="0" w:color="auto"/>
                                                                                              </w:divBdr>
                                                                                              <w:divsChild>
                                                                                                <w:div w:id="1857186731">
                                                                                                  <w:marLeft w:val="0"/>
                                                                                                  <w:marRight w:val="0"/>
                                                                                                  <w:marTop w:val="0"/>
                                                                                                  <w:marBottom w:val="0"/>
                                                                                                  <w:divBdr>
                                                                                                    <w:top w:val="none" w:sz="0" w:space="0" w:color="auto"/>
                                                                                                    <w:left w:val="none" w:sz="0" w:space="0" w:color="auto"/>
                                                                                                    <w:bottom w:val="none" w:sz="0" w:space="0" w:color="auto"/>
                                                                                                    <w:right w:val="none" w:sz="0" w:space="0" w:color="auto"/>
                                                                                                  </w:divBdr>
                                                                                                  <w:divsChild>
                                                                                                    <w:div w:id="19691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7941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832795224">
                                                              <w:marLeft w:val="0"/>
                                                              <w:marRight w:val="0"/>
                                                              <w:marTop w:val="0"/>
                                                              <w:marBottom w:val="0"/>
                                                              <w:divBdr>
                                                                <w:top w:val="none" w:sz="0" w:space="0" w:color="auto"/>
                                                                <w:left w:val="none" w:sz="0" w:space="0" w:color="auto"/>
                                                                <w:bottom w:val="none" w:sz="0" w:space="0" w:color="auto"/>
                                                                <w:right w:val="none" w:sz="0" w:space="0" w:color="auto"/>
                                                              </w:divBdr>
                                                              <w:divsChild>
                                                                <w:div w:id="1082683659">
                                                                  <w:marLeft w:val="0"/>
                                                                  <w:marRight w:val="0"/>
                                                                  <w:marTop w:val="0"/>
                                                                  <w:marBottom w:val="0"/>
                                                                  <w:divBdr>
                                                                    <w:top w:val="none" w:sz="0" w:space="0" w:color="auto"/>
                                                                    <w:left w:val="none" w:sz="0" w:space="0" w:color="auto"/>
                                                                    <w:bottom w:val="none" w:sz="0" w:space="0" w:color="auto"/>
                                                                    <w:right w:val="none" w:sz="0" w:space="0" w:color="auto"/>
                                                                  </w:divBdr>
                                                                  <w:divsChild>
                                                                    <w:div w:id="642270985">
                                                                      <w:marLeft w:val="0"/>
                                                                      <w:marRight w:val="0"/>
                                                                      <w:marTop w:val="0"/>
                                                                      <w:marBottom w:val="0"/>
                                                                      <w:divBdr>
                                                                        <w:top w:val="none" w:sz="0" w:space="0" w:color="auto"/>
                                                                        <w:left w:val="none" w:sz="0" w:space="0" w:color="auto"/>
                                                                        <w:bottom w:val="none" w:sz="0" w:space="0" w:color="auto"/>
                                                                        <w:right w:val="none" w:sz="0" w:space="0" w:color="auto"/>
                                                                      </w:divBdr>
                                                                    </w:div>
                                                                    <w:div w:id="977732436">
                                                                      <w:marLeft w:val="0"/>
                                                                      <w:marRight w:val="0"/>
                                                                      <w:marTop w:val="0"/>
                                                                      <w:marBottom w:val="0"/>
                                                                      <w:divBdr>
                                                                        <w:top w:val="none" w:sz="0" w:space="0" w:color="auto"/>
                                                                        <w:left w:val="none" w:sz="0" w:space="0" w:color="auto"/>
                                                                        <w:bottom w:val="none" w:sz="0" w:space="0" w:color="auto"/>
                                                                        <w:right w:val="none" w:sz="0" w:space="0" w:color="auto"/>
                                                                      </w:divBdr>
                                                                      <w:divsChild>
                                                                        <w:div w:id="1980843922">
                                                                          <w:marLeft w:val="0"/>
                                                                          <w:marRight w:val="0"/>
                                                                          <w:marTop w:val="0"/>
                                                                          <w:marBottom w:val="0"/>
                                                                          <w:divBdr>
                                                                            <w:top w:val="none" w:sz="0" w:space="0" w:color="auto"/>
                                                                            <w:left w:val="none" w:sz="0" w:space="0" w:color="auto"/>
                                                                            <w:bottom w:val="none" w:sz="0" w:space="0" w:color="auto"/>
                                                                            <w:right w:val="none" w:sz="0" w:space="0" w:color="auto"/>
                                                                          </w:divBdr>
                                                                          <w:divsChild>
                                                                            <w:div w:id="1730609252">
                                                                              <w:marLeft w:val="0"/>
                                                                              <w:marRight w:val="0"/>
                                                                              <w:marTop w:val="0"/>
                                                                              <w:marBottom w:val="0"/>
                                                                              <w:divBdr>
                                                                                <w:top w:val="none" w:sz="0" w:space="0" w:color="auto"/>
                                                                                <w:left w:val="none" w:sz="0" w:space="0" w:color="auto"/>
                                                                                <w:bottom w:val="none" w:sz="0" w:space="0" w:color="auto"/>
                                                                                <w:right w:val="none" w:sz="0" w:space="0" w:color="auto"/>
                                                                              </w:divBdr>
                                                                              <w:divsChild>
                                                                                <w:div w:id="733313864">
                                                                                  <w:marLeft w:val="15"/>
                                                                                  <w:marRight w:val="15"/>
                                                                                  <w:marTop w:val="15"/>
                                                                                  <w:marBottom w:val="15"/>
                                                                                  <w:divBdr>
                                                                                    <w:top w:val="none" w:sz="0" w:space="0" w:color="auto"/>
                                                                                    <w:left w:val="none" w:sz="0" w:space="0" w:color="auto"/>
                                                                                    <w:bottom w:val="none" w:sz="0" w:space="0" w:color="auto"/>
                                                                                    <w:right w:val="none" w:sz="0" w:space="0" w:color="auto"/>
                                                                                  </w:divBdr>
                                                                                </w:div>
                                                                                <w:div w:id="1674796541">
                                                                                  <w:marLeft w:val="0"/>
                                                                                  <w:marRight w:val="0"/>
                                                                                  <w:marTop w:val="0"/>
                                                                                  <w:marBottom w:val="0"/>
                                                                                  <w:divBdr>
                                                                                    <w:top w:val="none" w:sz="0" w:space="0" w:color="auto"/>
                                                                                    <w:left w:val="none" w:sz="0" w:space="0" w:color="auto"/>
                                                                                    <w:bottom w:val="none" w:sz="0" w:space="0" w:color="auto"/>
                                                                                    <w:right w:val="none" w:sz="0" w:space="0" w:color="auto"/>
                                                                                  </w:divBdr>
                                                                                  <w:divsChild>
                                                                                    <w:div w:id="588276846">
                                                                                      <w:marLeft w:val="0"/>
                                                                                      <w:marRight w:val="0"/>
                                                                                      <w:marTop w:val="0"/>
                                                                                      <w:marBottom w:val="0"/>
                                                                                      <w:divBdr>
                                                                                        <w:top w:val="none" w:sz="0" w:space="0" w:color="auto"/>
                                                                                        <w:left w:val="none" w:sz="0" w:space="0" w:color="auto"/>
                                                                                        <w:bottom w:val="none" w:sz="0" w:space="0" w:color="auto"/>
                                                                                        <w:right w:val="none" w:sz="0" w:space="0" w:color="auto"/>
                                                                                      </w:divBdr>
                                                                                      <w:divsChild>
                                                                                        <w:div w:id="1771587970">
                                                                                          <w:marLeft w:val="0"/>
                                                                                          <w:marRight w:val="0"/>
                                                                                          <w:marTop w:val="0"/>
                                                                                          <w:marBottom w:val="0"/>
                                                                                          <w:divBdr>
                                                                                            <w:top w:val="none" w:sz="0" w:space="0" w:color="auto"/>
                                                                                            <w:left w:val="none" w:sz="0" w:space="0" w:color="auto"/>
                                                                                            <w:bottom w:val="none" w:sz="0" w:space="0" w:color="auto"/>
                                                                                            <w:right w:val="none" w:sz="0" w:space="0" w:color="auto"/>
                                                                                          </w:divBdr>
                                                                                          <w:divsChild>
                                                                                            <w:div w:id="164169981">
                                                                                              <w:marLeft w:val="0"/>
                                                                                              <w:marRight w:val="0"/>
                                                                                              <w:marTop w:val="0"/>
                                                                                              <w:marBottom w:val="0"/>
                                                                                              <w:divBdr>
                                                                                                <w:top w:val="none" w:sz="0" w:space="0" w:color="auto"/>
                                                                                                <w:left w:val="none" w:sz="0" w:space="0" w:color="auto"/>
                                                                                                <w:bottom w:val="none" w:sz="0" w:space="0" w:color="auto"/>
                                                                                                <w:right w:val="none" w:sz="0" w:space="0" w:color="auto"/>
                                                                                              </w:divBdr>
                                                                                              <w:divsChild>
                                                                                                <w:div w:id="777260847">
                                                                                                  <w:marLeft w:val="0"/>
                                                                                                  <w:marRight w:val="0"/>
                                                                                                  <w:marTop w:val="0"/>
                                                                                                  <w:marBottom w:val="0"/>
                                                                                                  <w:divBdr>
                                                                                                    <w:top w:val="none" w:sz="0" w:space="0" w:color="auto"/>
                                                                                                    <w:left w:val="none" w:sz="0" w:space="0" w:color="auto"/>
                                                                                                    <w:bottom w:val="none" w:sz="0" w:space="0" w:color="auto"/>
                                                                                                    <w:right w:val="none" w:sz="0" w:space="0" w:color="auto"/>
                                                                                                  </w:divBdr>
                                                                                                </w:div>
                                                                                              </w:divsChild>
                                                                                            </w:div>
                                                                                            <w:div w:id="2021736502">
                                                                                              <w:marLeft w:val="0"/>
                                                                                              <w:marRight w:val="0"/>
                                                                                              <w:marTop w:val="0"/>
                                                                                              <w:marBottom w:val="0"/>
                                                                                              <w:divBdr>
                                                                                                <w:top w:val="none" w:sz="0" w:space="0" w:color="auto"/>
                                                                                                <w:left w:val="none" w:sz="0" w:space="0" w:color="auto"/>
                                                                                                <w:bottom w:val="none" w:sz="0" w:space="0" w:color="auto"/>
                                                                                                <w:right w:val="none" w:sz="0" w:space="0" w:color="auto"/>
                                                                                              </w:divBdr>
                                                                                              <w:divsChild>
                                                                                                <w:div w:id="5030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2539">
                                                                                          <w:marLeft w:val="0"/>
                                                                                          <w:marRight w:val="0"/>
                                                                                          <w:marTop w:val="0"/>
                                                                                          <w:marBottom w:val="0"/>
                                                                                          <w:divBdr>
                                                                                            <w:top w:val="none" w:sz="0" w:space="0" w:color="auto"/>
                                                                                            <w:left w:val="none" w:sz="0" w:space="0" w:color="auto"/>
                                                                                            <w:bottom w:val="none" w:sz="0" w:space="0" w:color="auto"/>
                                                                                            <w:right w:val="none" w:sz="0" w:space="0" w:color="auto"/>
                                                                                          </w:divBdr>
                                                                                          <w:divsChild>
                                                                                            <w:div w:id="1864635773">
                                                                                              <w:marLeft w:val="0"/>
                                                                                              <w:marRight w:val="0"/>
                                                                                              <w:marTop w:val="0"/>
                                                                                              <w:marBottom w:val="0"/>
                                                                                              <w:divBdr>
                                                                                                <w:top w:val="none" w:sz="0" w:space="0" w:color="auto"/>
                                                                                                <w:left w:val="none" w:sz="0" w:space="0" w:color="auto"/>
                                                                                                <w:bottom w:val="none" w:sz="0" w:space="0" w:color="auto"/>
                                                                                                <w:right w:val="none" w:sz="0" w:space="0" w:color="auto"/>
                                                                                              </w:divBdr>
                                                                                              <w:divsChild>
                                                                                                <w:div w:id="424422920">
                                                                                                  <w:marLeft w:val="0"/>
                                                                                                  <w:marRight w:val="0"/>
                                                                                                  <w:marTop w:val="0"/>
                                                                                                  <w:marBottom w:val="0"/>
                                                                                                  <w:divBdr>
                                                                                                    <w:top w:val="none" w:sz="0" w:space="0" w:color="auto"/>
                                                                                                    <w:left w:val="none" w:sz="0" w:space="0" w:color="auto"/>
                                                                                                    <w:bottom w:val="none" w:sz="0" w:space="0" w:color="auto"/>
                                                                                                    <w:right w:val="none" w:sz="0" w:space="0" w:color="auto"/>
                                                                                                  </w:divBdr>
                                                                                                  <w:divsChild>
                                                                                                    <w:div w:id="695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029466">
                                                              <w:marLeft w:val="0"/>
                                                              <w:marRight w:val="0"/>
                                                              <w:marTop w:val="0"/>
                                                              <w:marBottom w:val="0"/>
                                                              <w:divBdr>
                                                                <w:top w:val="none" w:sz="0" w:space="0" w:color="auto"/>
                                                                <w:left w:val="none" w:sz="0" w:space="0" w:color="auto"/>
                                                                <w:bottom w:val="none" w:sz="0" w:space="0" w:color="auto"/>
                                                                <w:right w:val="none" w:sz="0" w:space="0" w:color="auto"/>
                                                              </w:divBdr>
                                                              <w:divsChild>
                                                                <w:div w:id="73475608">
                                                                  <w:marLeft w:val="0"/>
                                                                  <w:marRight w:val="0"/>
                                                                  <w:marTop w:val="0"/>
                                                                  <w:marBottom w:val="0"/>
                                                                  <w:divBdr>
                                                                    <w:top w:val="none" w:sz="0" w:space="0" w:color="auto"/>
                                                                    <w:left w:val="none" w:sz="0" w:space="0" w:color="auto"/>
                                                                    <w:bottom w:val="none" w:sz="0" w:space="0" w:color="auto"/>
                                                                    <w:right w:val="none" w:sz="0" w:space="0" w:color="auto"/>
                                                                  </w:divBdr>
                                                                  <w:divsChild>
                                                                    <w:div w:id="3241412">
                                                                      <w:marLeft w:val="0"/>
                                                                      <w:marRight w:val="0"/>
                                                                      <w:marTop w:val="0"/>
                                                                      <w:marBottom w:val="0"/>
                                                                      <w:divBdr>
                                                                        <w:top w:val="none" w:sz="0" w:space="0" w:color="auto"/>
                                                                        <w:left w:val="none" w:sz="0" w:space="0" w:color="auto"/>
                                                                        <w:bottom w:val="none" w:sz="0" w:space="0" w:color="auto"/>
                                                                        <w:right w:val="none" w:sz="0" w:space="0" w:color="auto"/>
                                                                      </w:divBdr>
                                                                    </w:div>
                                                                    <w:div w:id="1135024880">
                                                                      <w:marLeft w:val="0"/>
                                                                      <w:marRight w:val="0"/>
                                                                      <w:marTop w:val="0"/>
                                                                      <w:marBottom w:val="0"/>
                                                                      <w:divBdr>
                                                                        <w:top w:val="none" w:sz="0" w:space="0" w:color="auto"/>
                                                                        <w:left w:val="none" w:sz="0" w:space="0" w:color="auto"/>
                                                                        <w:bottom w:val="none" w:sz="0" w:space="0" w:color="auto"/>
                                                                        <w:right w:val="none" w:sz="0" w:space="0" w:color="auto"/>
                                                                      </w:divBdr>
                                                                      <w:divsChild>
                                                                        <w:div w:id="1364355945">
                                                                          <w:marLeft w:val="0"/>
                                                                          <w:marRight w:val="0"/>
                                                                          <w:marTop w:val="0"/>
                                                                          <w:marBottom w:val="0"/>
                                                                          <w:divBdr>
                                                                            <w:top w:val="none" w:sz="0" w:space="0" w:color="auto"/>
                                                                            <w:left w:val="none" w:sz="0" w:space="0" w:color="auto"/>
                                                                            <w:bottom w:val="none" w:sz="0" w:space="0" w:color="auto"/>
                                                                            <w:right w:val="none" w:sz="0" w:space="0" w:color="auto"/>
                                                                          </w:divBdr>
                                                                          <w:divsChild>
                                                                            <w:div w:id="878012629">
                                                                              <w:marLeft w:val="0"/>
                                                                              <w:marRight w:val="0"/>
                                                                              <w:marTop w:val="0"/>
                                                                              <w:marBottom w:val="0"/>
                                                                              <w:divBdr>
                                                                                <w:top w:val="none" w:sz="0" w:space="0" w:color="auto"/>
                                                                                <w:left w:val="none" w:sz="0" w:space="0" w:color="auto"/>
                                                                                <w:bottom w:val="none" w:sz="0" w:space="0" w:color="auto"/>
                                                                                <w:right w:val="none" w:sz="0" w:space="0" w:color="auto"/>
                                                                              </w:divBdr>
                                                                              <w:divsChild>
                                                                                <w:div w:id="650141292">
                                                                                  <w:marLeft w:val="15"/>
                                                                                  <w:marRight w:val="15"/>
                                                                                  <w:marTop w:val="15"/>
                                                                                  <w:marBottom w:val="15"/>
                                                                                  <w:divBdr>
                                                                                    <w:top w:val="none" w:sz="0" w:space="0" w:color="auto"/>
                                                                                    <w:left w:val="none" w:sz="0" w:space="0" w:color="auto"/>
                                                                                    <w:bottom w:val="none" w:sz="0" w:space="0" w:color="auto"/>
                                                                                    <w:right w:val="none" w:sz="0" w:space="0" w:color="auto"/>
                                                                                  </w:divBdr>
                                                                                </w:div>
                                                                                <w:div w:id="764770020">
                                                                                  <w:marLeft w:val="0"/>
                                                                                  <w:marRight w:val="0"/>
                                                                                  <w:marTop w:val="0"/>
                                                                                  <w:marBottom w:val="0"/>
                                                                                  <w:divBdr>
                                                                                    <w:top w:val="none" w:sz="0" w:space="0" w:color="auto"/>
                                                                                    <w:left w:val="none" w:sz="0" w:space="0" w:color="auto"/>
                                                                                    <w:bottom w:val="none" w:sz="0" w:space="0" w:color="auto"/>
                                                                                    <w:right w:val="none" w:sz="0" w:space="0" w:color="auto"/>
                                                                                  </w:divBdr>
                                                                                  <w:divsChild>
                                                                                    <w:div w:id="1512179086">
                                                                                      <w:marLeft w:val="0"/>
                                                                                      <w:marRight w:val="0"/>
                                                                                      <w:marTop w:val="0"/>
                                                                                      <w:marBottom w:val="0"/>
                                                                                      <w:divBdr>
                                                                                        <w:top w:val="none" w:sz="0" w:space="0" w:color="auto"/>
                                                                                        <w:left w:val="none" w:sz="0" w:space="0" w:color="auto"/>
                                                                                        <w:bottom w:val="none" w:sz="0" w:space="0" w:color="auto"/>
                                                                                        <w:right w:val="none" w:sz="0" w:space="0" w:color="auto"/>
                                                                                      </w:divBdr>
                                                                                      <w:divsChild>
                                                                                        <w:div w:id="1315798237">
                                                                                          <w:marLeft w:val="0"/>
                                                                                          <w:marRight w:val="0"/>
                                                                                          <w:marTop w:val="0"/>
                                                                                          <w:marBottom w:val="0"/>
                                                                                          <w:divBdr>
                                                                                            <w:top w:val="none" w:sz="0" w:space="0" w:color="auto"/>
                                                                                            <w:left w:val="none" w:sz="0" w:space="0" w:color="auto"/>
                                                                                            <w:bottom w:val="none" w:sz="0" w:space="0" w:color="auto"/>
                                                                                            <w:right w:val="none" w:sz="0" w:space="0" w:color="auto"/>
                                                                                          </w:divBdr>
                                                                                          <w:divsChild>
                                                                                            <w:div w:id="408579388">
                                                                                              <w:marLeft w:val="0"/>
                                                                                              <w:marRight w:val="0"/>
                                                                                              <w:marTop w:val="0"/>
                                                                                              <w:marBottom w:val="0"/>
                                                                                              <w:divBdr>
                                                                                                <w:top w:val="none" w:sz="0" w:space="0" w:color="auto"/>
                                                                                                <w:left w:val="none" w:sz="0" w:space="0" w:color="auto"/>
                                                                                                <w:bottom w:val="none" w:sz="0" w:space="0" w:color="auto"/>
                                                                                                <w:right w:val="none" w:sz="0" w:space="0" w:color="auto"/>
                                                                                              </w:divBdr>
                                                                                              <w:divsChild>
                                                                                                <w:div w:id="1958415598">
                                                                                                  <w:marLeft w:val="0"/>
                                                                                                  <w:marRight w:val="0"/>
                                                                                                  <w:marTop w:val="0"/>
                                                                                                  <w:marBottom w:val="0"/>
                                                                                                  <w:divBdr>
                                                                                                    <w:top w:val="none" w:sz="0" w:space="0" w:color="auto"/>
                                                                                                    <w:left w:val="none" w:sz="0" w:space="0" w:color="auto"/>
                                                                                                    <w:bottom w:val="none" w:sz="0" w:space="0" w:color="auto"/>
                                                                                                    <w:right w:val="none" w:sz="0" w:space="0" w:color="auto"/>
                                                                                                  </w:divBdr>
                                                                                                  <w:divsChild>
                                                                                                    <w:div w:id="2081169563">
                                                                                                      <w:marLeft w:val="0"/>
                                                                                                      <w:marRight w:val="0"/>
                                                                                                      <w:marTop w:val="0"/>
                                                                                                      <w:marBottom w:val="0"/>
                                                                                                      <w:divBdr>
                                                                                                        <w:top w:val="none" w:sz="0" w:space="0" w:color="auto"/>
                                                                                                        <w:left w:val="none" w:sz="0" w:space="0" w:color="auto"/>
                                                                                                        <w:bottom w:val="none" w:sz="0" w:space="0" w:color="auto"/>
                                                                                                        <w:right w:val="none" w:sz="0" w:space="0" w:color="auto"/>
                                                                                                      </w:divBdr>
                                                                                                      <w:divsChild>
                                                                                                        <w:div w:id="349531871">
                                                                                                          <w:marLeft w:val="0"/>
                                                                                                          <w:marRight w:val="0"/>
                                                                                                          <w:marTop w:val="0"/>
                                                                                                          <w:marBottom w:val="0"/>
                                                                                                          <w:divBdr>
                                                                                                            <w:top w:val="none" w:sz="0" w:space="0" w:color="auto"/>
                                                                                                            <w:left w:val="none" w:sz="0" w:space="0" w:color="auto"/>
                                                                                                            <w:bottom w:val="none" w:sz="0" w:space="0" w:color="auto"/>
                                                                                                            <w:right w:val="none" w:sz="0" w:space="0" w:color="auto"/>
                                                                                                          </w:divBdr>
                                                                                                          <w:divsChild>
                                                                                                            <w:div w:id="922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772889">
                                                                                          <w:marLeft w:val="0"/>
                                                                                          <w:marRight w:val="0"/>
                                                                                          <w:marTop w:val="0"/>
                                                                                          <w:marBottom w:val="0"/>
                                                                                          <w:divBdr>
                                                                                            <w:top w:val="none" w:sz="0" w:space="0" w:color="auto"/>
                                                                                            <w:left w:val="none" w:sz="0" w:space="0" w:color="auto"/>
                                                                                            <w:bottom w:val="none" w:sz="0" w:space="0" w:color="auto"/>
                                                                                            <w:right w:val="none" w:sz="0" w:space="0" w:color="auto"/>
                                                                                          </w:divBdr>
                                                                                          <w:divsChild>
                                                                                            <w:div w:id="412046811">
                                                                                              <w:marLeft w:val="0"/>
                                                                                              <w:marRight w:val="0"/>
                                                                                              <w:marTop w:val="0"/>
                                                                                              <w:marBottom w:val="0"/>
                                                                                              <w:divBdr>
                                                                                                <w:top w:val="none" w:sz="0" w:space="0" w:color="auto"/>
                                                                                                <w:left w:val="none" w:sz="0" w:space="0" w:color="auto"/>
                                                                                                <w:bottom w:val="none" w:sz="0" w:space="0" w:color="auto"/>
                                                                                                <w:right w:val="none" w:sz="0" w:space="0" w:color="auto"/>
                                                                                              </w:divBdr>
                                                                                              <w:divsChild>
                                                                                                <w:div w:id="1811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72085">
      <w:bodyDiv w:val="1"/>
      <w:marLeft w:val="0"/>
      <w:marRight w:val="0"/>
      <w:marTop w:val="0"/>
      <w:marBottom w:val="0"/>
      <w:divBdr>
        <w:top w:val="none" w:sz="0" w:space="0" w:color="auto"/>
        <w:left w:val="none" w:sz="0" w:space="0" w:color="auto"/>
        <w:bottom w:val="none" w:sz="0" w:space="0" w:color="auto"/>
        <w:right w:val="none" w:sz="0" w:space="0" w:color="auto"/>
      </w:divBdr>
    </w:div>
    <w:div w:id="1080373998">
      <w:bodyDiv w:val="1"/>
      <w:marLeft w:val="0"/>
      <w:marRight w:val="0"/>
      <w:marTop w:val="0"/>
      <w:marBottom w:val="0"/>
      <w:divBdr>
        <w:top w:val="none" w:sz="0" w:space="0" w:color="auto"/>
        <w:left w:val="none" w:sz="0" w:space="0" w:color="auto"/>
        <w:bottom w:val="none" w:sz="0" w:space="0" w:color="auto"/>
        <w:right w:val="none" w:sz="0" w:space="0" w:color="auto"/>
      </w:divBdr>
    </w:div>
    <w:div w:id="1151678275">
      <w:bodyDiv w:val="1"/>
      <w:marLeft w:val="0"/>
      <w:marRight w:val="0"/>
      <w:marTop w:val="0"/>
      <w:marBottom w:val="0"/>
      <w:divBdr>
        <w:top w:val="none" w:sz="0" w:space="0" w:color="auto"/>
        <w:left w:val="none" w:sz="0" w:space="0" w:color="auto"/>
        <w:bottom w:val="none" w:sz="0" w:space="0" w:color="auto"/>
        <w:right w:val="none" w:sz="0" w:space="0" w:color="auto"/>
      </w:divBdr>
    </w:div>
    <w:div w:id="1168442661">
      <w:bodyDiv w:val="1"/>
      <w:marLeft w:val="0"/>
      <w:marRight w:val="0"/>
      <w:marTop w:val="0"/>
      <w:marBottom w:val="0"/>
      <w:divBdr>
        <w:top w:val="none" w:sz="0" w:space="0" w:color="auto"/>
        <w:left w:val="none" w:sz="0" w:space="0" w:color="auto"/>
        <w:bottom w:val="none" w:sz="0" w:space="0" w:color="auto"/>
        <w:right w:val="none" w:sz="0" w:space="0" w:color="auto"/>
      </w:divBdr>
      <w:divsChild>
        <w:div w:id="635842128">
          <w:marLeft w:val="446"/>
          <w:marRight w:val="0"/>
          <w:marTop w:val="0"/>
          <w:marBottom w:val="0"/>
          <w:divBdr>
            <w:top w:val="none" w:sz="0" w:space="0" w:color="auto"/>
            <w:left w:val="none" w:sz="0" w:space="0" w:color="auto"/>
            <w:bottom w:val="none" w:sz="0" w:space="0" w:color="auto"/>
            <w:right w:val="none" w:sz="0" w:space="0" w:color="auto"/>
          </w:divBdr>
        </w:div>
      </w:divsChild>
    </w:div>
    <w:div w:id="1207907211">
      <w:bodyDiv w:val="1"/>
      <w:marLeft w:val="0"/>
      <w:marRight w:val="0"/>
      <w:marTop w:val="0"/>
      <w:marBottom w:val="0"/>
      <w:divBdr>
        <w:top w:val="none" w:sz="0" w:space="0" w:color="auto"/>
        <w:left w:val="none" w:sz="0" w:space="0" w:color="auto"/>
        <w:bottom w:val="none" w:sz="0" w:space="0" w:color="auto"/>
        <w:right w:val="none" w:sz="0" w:space="0" w:color="auto"/>
      </w:divBdr>
    </w:div>
    <w:div w:id="1211720652">
      <w:bodyDiv w:val="1"/>
      <w:marLeft w:val="0"/>
      <w:marRight w:val="0"/>
      <w:marTop w:val="0"/>
      <w:marBottom w:val="0"/>
      <w:divBdr>
        <w:top w:val="none" w:sz="0" w:space="0" w:color="auto"/>
        <w:left w:val="none" w:sz="0" w:space="0" w:color="auto"/>
        <w:bottom w:val="none" w:sz="0" w:space="0" w:color="auto"/>
        <w:right w:val="none" w:sz="0" w:space="0" w:color="auto"/>
      </w:divBdr>
    </w:div>
    <w:div w:id="1256086797">
      <w:bodyDiv w:val="1"/>
      <w:marLeft w:val="0"/>
      <w:marRight w:val="0"/>
      <w:marTop w:val="0"/>
      <w:marBottom w:val="0"/>
      <w:divBdr>
        <w:top w:val="none" w:sz="0" w:space="0" w:color="auto"/>
        <w:left w:val="none" w:sz="0" w:space="0" w:color="auto"/>
        <w:bottom w:val="none" w:sz="0" w:space="0" w:color="auto"/>
        <w:right w:val="none" w:sz="0" w:space="0" w:color="auto"/>
      </w:divBdr>
    </w:div>
    <w:div w:id="1271474527">
      <w:bodyDiv w:val="1"/>
      <w:marLeft w:val="0"/>
      <w:marRight w:val="0"/>
      <w:marTop w:val="0"/>
      <w:marBottom w:val="0"/>
      <w:divBdr>
        <w:top w:val="none" w:sz="0" w:space="0" w:color="auto"/>
        <w:left w:val="none" w:sz="0" w:space="0" w:color="auto"/>
        <w:bottom w:val="none" w:sz="0" w:space="0" w:color="auto"/>
        <w:right w:val="none" w:sz="0" w:space="0" w:color="auto"/>
      </w:divBdr>
    </w:div>
    <w:div w:id="1359505826">
      <w:bodyDiv w:val="1"/>
      <w:marLeft w:val="0"/>
      <w:marRight w:val="0"/>
      <w:marTop w:val="0"/>
      <w:marBottom w:val="0"/>
      <w:divBdr>
        <w:top w:val="none" w:sz="0" w:space="0" w:color="auto"/>
        <w:left w:val="none" w:sz="0" w:space="0" w:color="auto"/>
        <w:bottom w:val="none" w:sz="0" w:space="0" w:color="auto"/>
        <w:right w:val="none" w:sz="0" w:space="0" w:color="auto"/>
      </w:divBdr>
      <w:divsChild>
        <w:div w:id="839320979">
          <w:marLeft w:val="274"/>
          <w:marRight w:val="0"/>
          <w:marTop w:val="0"/>
          <w:marBottom w:val="0"/>
          <w:divBdr>
            <w:top w:val="none" w:sz="0" w:space="0" w:color="auto"/>
            <w:left w:val="none" w:sz="0" w:space="0" w:color="auto"/>
            <w:bottom w:val="none" w:sz="0" w:space="0" w:color="auto"/>
            <w:right w:val="none" w:sz="0" w:space="0" w:color="auto"/>
          </w:divBdr>
        </w:div>
      </w:divsChild>
    </w:div>
    <w:div w:id="1375697568">
      <w:bodyDiv w:val="1"/>
      <w:marLeft w:val="0"/>
      <w:marRight w:val="0"/>
      <w:marTop w:val="0"/>
      <w:marBottom w:val="0"/>
      <w:divBdr>
        <w:top w:val="none" w:sz="0" w:space="0" w:color="auto"/>
        <w:left w:val="none" w:sz="0" w:space="0" w:color="auto"/>
        <w:bottom w:val="none" w:sz="0" w:space="0" w:color="auto"/>
        <w:right w:val="none" w:sz="0" w:space="0" w:color="auto"/>
      </w:divBdr>
    </w:div>
    <w:div w:id="1394309308">
      <w:bodyDiv w:val="1"/>
      <w:marLeft w:val="0"/>
      <w:marRight w:val="0"/>
      <w:marTop w:val="0"/>
      <w:marBottom w:val="0"/>
      <w:divBdr>
        <w:top w:val="none" w:sz="0" w:space="0" w:color="auto"/>
        <w:left w:val="none" w:sz="0" w:space="0" w:color="auto"/>
        <w:bottom w:val="none" w:sz="0" w:space="0" w:color="auto"/>
        <w:right w:val="none" w:sz="0" w:space="0" w:color="auto"/>
      </w:divBdr>
    </w:div>
    <w:div w:id="1458186691">
      <w:bodyDiv w:val="1"/>
      <w:marLeft w:val="0"/>
      <w:marRight w:val="0"/>
      <w:marTop w:val="0"/>
      <w:marBottom w:val="0"/>
      <w:divBdr>
        <w:top w:val="none" w:sz="0" w:space="0" w:color="auto"/>
        <w:left w:val="none" w:sz="0" w:space="0" w:color="auto"/>
        <w:bottom w:val="none" w:sz="0" w:space="0" w:color="auto"/>
        <w:right w:val="none" w:sz="0" w:space="0" w:color="auto"/>
      </w:divBdr>
    </w:div>
    <w:div w:id="1530484509">
      <w:bodyDiv w:val="1"/>
      <w:marLeft w:val="0"/>
      <w:marRight w:val="0"/>
      <w:marTop w:val="0"/>
      <w:marBottom w:val="0"/>
      <w:divBdr>
        <w:top w:val="none" w:sz="0" w:space="0" w:color="auto"/>
        <w:left w:val="none" w:sz="0" w:space="0" w:color="auto"/>
        <w:bottom w:val="none" w:sz="0" w:space="0" w:color="auto"/>
        <w:right w:val="none" w:sz="0" w:space="0" w:color="auto"/>
      </w:divBdr>
    </w:div>
    <w:div w:id="1547639421">
      <w:bodyDiv w:val="1"/>
      <w:marLeft w:val="0"/>
      <w:marRight w:val="0"/>
      <w:marTop w:val="0"/>
      <w:marBottom w:val="0"/>
      <w:divBdr>
        <w:top w:val="none" w:sz="0" w:space="0" w:color="auto"/>
        <w:left w:val="none" w:sz="0" w:space="0" w:color="auto"/>
        <w:bottom w:val="none" w:sz="0" w:space="0" w:color="auto"/>
        <w:right w:val="none" w:sz="0" w:space="0" w:color="auto"/>
      </w:divBdr>
    </w:div>
    <w:div w:id="1597395807">
      <w:bodyDiv w:val="1"/>
      <w:marLeft w:val="0"/>
      <w:marRight w:val="0"/>
      <w:marTop w:val="0"/>
      <w:marBottom w:val="0"/>
      <w:divBdr>
        <w:top w:val="none" w:sz="0" w:space="0" w:color="auto"/>
        <w:left w:val="none" w:sz="0" w:space="0" w:color="auto"/>
        <w:bottom w:val="none" w:sz="0" w:space="0" w:color="auto"/>
        <w:right w:val="none" w:sz="0" w:space="0" w:color="auto"/>
      </w:divBdr>
    </w:div>
    <w:div w:id="1605306504">
      <w:bodyDiv w:val="1"/>
      <w:marLeft w:val="0"/>
      <w:marRight w:val="0"/>
      <w:marTop w:val="0"/>
      <w:marBottom w:val="0"/>
      <w:divBdr>
        <w:top w:val="none" w:sz="0" w:space="0" w:color="auto"/>
        <w:left w:val="none" w:sz="0" w:space="0" w:color="auto"/>
        <w:bottom w:val="none" w:sz="0" w:space="0" w:color="auto"/>
        <w:right w:val="none" w:sz="0" w:space="0" w:color="auto"/>
      </w:divBdr>
      <w:divsChild>
        <w:div w:id="700202875">
          <w:marLeft w:val="0"/>
          <w:marRight w:val="0"/>
          <w:marTop w:val="0"/>
          <w:marBottom w:val="0"/>
          <w:divBdr>
            <w:top w:val="none" w:sz="0" w:space="0" w:color="auto"/>
            <w:left w:val="none" w:sz="0" w:space="0" w:color="auto"/>
            <w:bottom w:val="none" w:sz="0" w:space="0" w:color="auto"/>
            <w:right w:val="none" w:sz="0" w:space="0" w:color="auto"/>
          </w:divBdr>
        </w:div>
      </w:divsChild>
    </w:div>
    <w:div w:id="1639604789">
      <w:bodyDiv w:val="1"/>
      <w:marLeft w:val="0"/>
      <w:marRight w:val="0"/>
      <w:marTop w:val="0"/>
      <w:marBottom w:val="0"/>
      <w:divBdr>
        <w:top w:val="none" w:sz="0" w:space="0" w:color="auto"/>
        <w:left w:val="none" w:sz="0" w:space="0" w:color="auto"/>
        <w:bottom w:val="none" w:sz="0" w:space="0" w:color="auto"/>
        <w:right w:val="none" w:sz="0" w:space="0" w:color="auto"/>
      </w:divBdr>
    </w:div>
    <w:div w:id="1650550496">
      <w:bodyDiv w:val="1"/>
      <w:marLeft w:val="0"/>
      <w:marRight w:val="0"/>
      <w:marTop w:val="0"/>
      <w:marBottom w:val="0"/>
      <w:divBdr>
        <w:top w:val="none" w:sz="0" w:space="0" w:color="auto"/>
        <w:left w:val="none" w:sz="0" w:space="0" w:color="auto"/>
        <w:bottom w:val="none" w:sz="0" w:space="0" w:color="auto"/>
        <w:right w:val="none" w:sz="0" w:space="0" w:color="auto"/>
      </w:divBdr>
      <w:divsChild>
        <w:div w:id="861165296">
          <w:marLeft w:val="0"/>
          <w:marRight w:val="0"/>
          <w:marTop w:val="0"/>
          <w:marBottom w:val="0"/>
          <w:divBdr>
            <w:top w:val="none" w:sz="0" w:space="0" w:color="auto"/>
            <w:left w:val="none" w:sz="0" w:space="0" w:color="auto"/>
            <w:bottom w:val="none" w:sz="0" w:space="0" w:color="auto"/>
            <w:right w:val="none" w:sz="0" w:space="0" w:color="auto"/>
          </w:divBdr>
        </w:div>
      </w:divsChild>
    </w:div>
    <w:div w:id="1656686886">
      <w:bodyDiv w:val="1"/>
      <w:marLeft w:val="0"/>
      <w:marRight w:val="0"/>
      <w:marTop w:val="0"/>
      <w:marBottom w:val="0"/>
      <w:divBdr>
        <w:top w:val="none" w:sz="0" w:space="0" w:color="auto"/>
        <w:left w:val="none" w:sz="0" w:space="0" w:color="auto"/>
        <w:bottom w:val="none" w:sz="0" w:space="0" w:color="auto"/>
        <w:right w:val="none" w:sz="0" w:space="0" w:color="auto"/>
      </w:divBdr>
    </w:div>
    <w:div w:id="166108006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68">
          <w:marLeft w:val="0"/>
          <w:marRight w:val="0"/>
          <w:marTop w:val="0"/>
          <w:marBottom w:val="0"/>
          <w:divBdr>
            <w:top w:val="none" w:sz="0" w:space="0" w:color="auto"/>
            <w:left w:val="none" w:sz="0" w:space="0" w:color="auto"/>
            <w:bottom w:val="none" w:sz="0" w:space="0" w:color="auto"/>
            <w:right w:val="none" w:sz="0" w:space="0" w:color="auto"/>
          </w:divBdr>
        </w:div>
        <w:div w:id="1484198018">
          <w:marLeft w:val="0"/>
          <w:marRight w:val="0"/>
          <w:marTop w:val="0"/>
          <w:marBottom w:val="0"/>
          <w:divBdr>
            <w:top w:val="none" w:sz="0" w:space="0" w:color="auto"/>
            <w:left w:val="none" w:sz="0" w:space="0" w:color="auto"/>
            <w:bottom w:val="none" w:sz="0" w:space="0" w:color="auto"/>
            <w:right w:val="none" w:sz="0" w:space="0" w:color="auto"/>
          </w:divBdr>
        </w:div>
      </w:divsChild>
    </w:div>
    <w:div w:id="1664165152">
      <w:bodyDiv w:val="1"/>
      <w:marLeft w:val="0"/>
      <w:marRight w:val="0"/>
      <w:marTop w:val="0"/>
      <w:marBottom w:val="0"/>
      <w:divBdr>
        <w:top w:val="none" w:sz="0" w:space="0" w:color="auto"/>
        <w:left w:val="none" w:sz="0" w:space="0" w:color="auto"/>
        <w:bottom w:val="none" w:sz="0" w:space="0" w:color="auto"/>
        <w:right w:val="none" w:sz="0" w:space="0" w:color="auto"/>
      </w:divBdr>
    </w:div>
    <w:div w:id="1719470924">
      <w:bodyDiv w:val="1"/>
      <w:marLeft w:val="0"/>
      <w:marRight w:val="0"/>
      <w:marTop w:val="0"/>
      <w:marBottom w:val="0"/>
      <w:divBdr>
        <w:top w:val="none" w:sz="0" w:space="0" w:color="auto"/>
        <w:left w:val="none" w:sz="0" w:space="0" w:color="auto"/>
        <w:bottom w:val="none" w:sz="0" w:space="0" w:color="auto"/>
        <w:right w:val="none" w:sz="0" w:space="0" w:color="auto"/>
      </w:divBdr>
    </w:div>
    <w:div w:id="1749156085">
      <w:bodyDiv w:val="1"/>
      <w:marLeft w:val="0"/>
      <w:marRight w:val="0"/>
      <w:marTop w:val="0"/>
      <w:marBottom w:val="0"/>
      <w:divBdr>
        <w:top w:val="none" w:sz="0" w:space="0" w:color="auto"/>
        <w:left w:val="none" w:sz="0" w:space="0" w:color="auto"/>
        <w:bottom w:val="none" w:sz="0" w:space="0" w:color="auto"/>
        <w:right w:val="none" w:sz="0" w:space="0" w:color="auto"/>
      </w:divBdr>
    </w:div>
    <w:div w:id="1767144064">
      <w:bodyDiv w:val="1"/>
      <w:marLeft w:val="0"/>
      <w:marRight w:val="0"/>
      <w:marTop w:val="0"/>
      <w:marBottom w:val="0"/>
      <w:divBdr>
        <w:top w:val="none" w:sz="0" w:space="0" w:color="auto"/>
        <w:left w:val="none" w:sz="0" w:space="0" w:color="auto"/>
        <w:bottom w:val="none" w:sz="0" w:space="0" w:color="auto"/>
        <w:right w:val="none" w:sz="0" w:space="0" w:color="auto"/>
      </w:divBdr>
    </w:div>
    <w:div w:id="1785465140">
      <w:bodyDiv w:val="1"/>
      <w:marLeft w:val="0"/>
      <w:marRight w:val="0"/>
      <w:marTop w:val="0"/>
      <w:marBottom w:val="0"/>
      <w:divBdr>
        <w:top w:val="none" w:sz="0" w:space="0" w:color="auto"/>
        <w:left w:val="none" w:sz="0" w:space="0" w:color="auto"/>
        <w:bottom w:val="none" w:sz="0" w:space="0" w:color="auto"/>
        <w:right w:val="none" w:sz="0" w:space="0" w:color="auto"/>
      </w:divBdr>
    </w:div>
    <w:div w:id="1826125431">
      <w:bodyDiv w:val="1"/>
      <w:marLeft w:val="0"/>
      <w:marRight w:val="0"/>
      <w:marTop w:val="0"/>
      <w:marBottom w:val="0"/>
      <w:divBdr>
        <w:top w:val="none" w:sz="0" w:space="0" w:color="auto"/>
        <w:left w:val="none" w:sz="0" w:space="0" w:color="auto"/>
        <w:bottom w:val="none" w:sz="0" w:space="0" w:color="auto"/>
        <w:right w:val="none" w:sz="0" w:space="0" w:color="auto"/>
      </w:divBdr>
    </w:div>
    <w:div w:id="1873103792">
      <w:bodyDiv w:val="1"/>
      <w:marLeft w:val="0"/>
      <w:marRight w:val="0"/>
      <w:marTop w:val="0"/>
      <w:marBottom w:val="0"/>
      <w:divBdr>
        <w:top w:val="none" w:sz="0" w:space="0" w:color="auto"/>
        <w:left w:val="none" w:sz="0" w:space="0" w:color="auto"/>
        <w:bottom w:val="none" w:sz="0" w:space="0" w:color="auto"/>
        <w:right w:val="none" w:sz="0" w:space="0" w:color="auto"/>
      </w:divBdr>
    </w:div>
    <w:div w:id="1882355612">
      <w:bodyDiv w:val="1"/>
      <w:marLeft w:val="0"/>
      <w:marRight w:val="0"/>
      <w:marTop w:val="0"/>
      <w:marBottom w:val="0"/>
      <w:divBdr>
        <w:top w:val="none" w:sz="0" w:space="0" w:color="auto"/>
        <w:left w:val="none" w:sz="0" w:space="0" w:color="auto"/>
        <w:bottom w:val="none" w:sz="0" w:space="0" w:color="auto"/>
        <w:right w:val="none" w:sz="0" w:space="0" w:color="auto"/>
      </w:divBdr>
    </w:div>
    <w:div w:id="1884515176">
      <w:bodyDiv w:val="1"/>
      <w:marLeft w:val="0"/>
      <w:marRight w:val="0"/>
      <w:marTop w:val="0"/>
      <w:marBottom w:val="0"/>
      <w:divBdr>
        <w:top w:val="none" w:sz="0" w:space="0" w:color="auto"/>
        <w:left w:val="none" w:sz="0" w:space="0" w:color="auto"/>
        <w:bottom w:val="none" w:sz="0" w:space="0" w:color="auto"/>
        <w:right w:val="none" w:sz="0" w:space="0" w:color="auto"/>
      </w:divBdr>
    </w:div>
    <w:div w:id="1920626965">
      <w:bodyDiv w:val="1"/>
      <w:marLeft w:val="0"/>
      <w:marRight w:val="0"/>
      <w:marTop w:val="0"/>
      <w:marBottom w:val="0"/>
      <w:divBdr>
        <w:top w:val="none" w:sz="0" w:space="0" w:color="auto"/>
        <w:left w:val="none" w:sz="0" w:space="0" w:color="auto"/>
        <w:bottom w:val="none" w:sz="0" w:space="0" w:color="auto"/>
        <w:right w:val="none" w:sz="0" w:space="0" w:color="auto"/>
      </w:divBdr>
    </w:div>
    <w:div w:id="1936479106">
      <w:bodyDiv w:val="1"/>
      <w:marLeft w:val="0"/>
      <w:marRight w:val="0"/>
      <w:marTop w:val="0"/>
      <w:marBottom w:val="0"/>
      <w:divBdr>
        <w:top w:val="none" w:sz="0" w:space="0" w:color="auto"/>
        <w:left w:val="none" w:sz="0" w:space="0" w:color="auto"/>
        <w:bottom w:val="none" w:sz="0" w:space="0" w:color="auto"/>
        <w:right w:val="none" w:sz="0" w:space="0" w:color="auto"/>
      </w:divBdr>
    </w:div>
    <w:div w:id="1981573132">
      <w:bodyDiv w:val="1"/>
      <w:marLeft w:val="0"/>
      <w:marRight w:val="0"/>
      <w:marTop w:val="0"/>
      <w:marBottom w:val="0"/>
      <w:divBdr>
        <w:top w:val="none" w:sz="0" w:space="0" w:color="auto"/>
        <w:left w:val="none" w:sz="0" w:space="0" w:color="auto"/>
        <w:bottom w:val="none" w:sz="0" w:space="0" w:color="auto"/>
        <w:right w:val="none" w:sz="0" w:space="0" w:color="auto"/>
      </w:divBdr>
    </w:div>
    <w:div w:id="2021202244">
      <w:bodyDiv w:val="1"/>
      <w:marLeft w:val="0"/>
      <w:marRight w:val="0"/>
      <w:marTop w:val="0"/>
      <w:marBottom w:val="0"/>
      <w:divBdr>
        <w:top w:val="none" w:sz="0" w:space="0" w:color="auto"/>
        <w:left w:val="none" w:sz="0" w:space="0" w:color="auto"/>
        <w:bottom w:val="none" w:sz="0" w:space="0" w:color="auto"/>
        <w:right w:val="none" w:sz="0" w:space="0" w:color="auto"/>
      </w:divBdr>
      <w:divsChild>
        <w:div w:id="865097677">
          <w:marLeft w:val="0"/>
          <w:marRight w:val="0"/>
          <w:marTop w:val="0"/>
          <w:marBottom w:val="0"/>
          <w:divBdr>
            <w:top w:val="none" w:sz="0" w:space="0" w:color="auto"/>
            <w:left w:val="none" w:sz="0" w:space="0" w:color="auto"/>
            <w:bottom w:val="none" w:sz="0" w:space="0" w:color="auto"/>
            <w:right w:val="none" w:sz="0" w:space="0" w:color="auto"/>
          </w:divBdr>
        </w:div>
        <w:div w:id="979307814">
          <w:marLeft w:val="0"/>
          <w:marRight w:val="0"/>
          <w:marTop w:val="0"/>
          <w:marBottom w:val="0"/>
          <w:divBdr>
            <w:top w:val="none" w:sz="0" w:space="0" w:color="auto"/>
            <w:left w:val="none" w:sz="0" w:space="0" w:color="auto"/>
            <w:bottom w:val="none" w:sz="0" w:space="0" w:color="auto"/>
            <w:right w:val="none" w:sz="0" w:space="0" w:color="auto"/>
          </w:divBdr>
        </w:div>
        <w:div w:id="1082797541">
          <w:marLeft w:val="0"/>
          <w:marRight w:val="0"/>
          <w:marTop w:val="0"/>
          <w:marBottom w:val="0"/>
          <w:divBdr>
            <w:top w:val="none" w:sz="0" w:space="0" w:color="auto"/>
            <w:left w:val="none" w:sz="0" w:space="0" w:color="auto"/>
            <w:bottom w:val="none" w:sz="0" w:space="0" w:color="auto"/>
            <w:right w:val="none" w:sz="0" w:space="0" w:color="auto"/>
          </w:divBdr>
        </w:div>
        <w:div w:id="1130057067">
          <w:marLeft w:val="0"/>
          <w:marRight w:val="0"/>
          <w:marTop w:val="0"/>
          <w:marBottom w:val="0"/>
          <w:divBdr>
            <w:top w:val="none" w:sz="0" w:space="0" w:color="auto"/>
            <w:left w:val="none" w:sz="0" w:space="0" w:color="auto"/>
            <w:bottom w:val="none" w:sz="0" w:space="0" w:color="auto"/>
            <w:right w:val="none" w:sz="0" w:space="0" w:color="auto"/>
          </w:divBdr>
        </w:div>
        <w:div w:id="1299451386">
          <w:marLeft w:val="0"/>
          <w:marRight w:val="0"/>
          <w:marTop w:val="0"/>
          <w:marBottom w:val="0"/>
          <w:divBdr>
            <w:top w:val="none" w:sz="0" w:space="0" w:color="auto"/>
            <w:left w:val="none" w:sz="0" w:space="0" w:color="auto"/>
            <w:bottom w:val="none" w:sz="0" w:space="0" w:color="auto"/>
            <w:right w:val="none" w:sz="0" w:space="0" w:color="auto"/>
          </w:divBdr>
        </w:div>
        <w:div w:id="1382903561">
          <w:marLeft w:val="0"/>
          <w:marRight w:val="0"/>
          <w:marTop w:val="0"/>
          <w:marBottom w:val="0"/>
          <w:divBdr>
            <w:top w:val="none" w:sz="0" w:space="0" w:color="auto"/>
            <w:left w:val="none" w:sz="0" w:space="0" w:color="auto"/>
            <w:bottom w:val="none" w:sz="0" w:space="0" w:color="auto"/>
            <w:right w:val="none" w:sz="0" w:space="0" w:color="auto"/>
          </w:divBdr>
        </w:div>
        <w:div w:id="1906836295">
          <w:marLeft w:val="0"/>
          <w:marRight w:val="0"/>
          <w:marTop w:val="0"/>
          <w:marBottom w:val="0"/>
          <w:divBdr>
            <w:top w:val="none" w:sz="0" w:space="0" w:color="auto"/>
            <w:left w:val="none" w:sz="0" w:space="0" w:color="auto"/>
            <w:bottom w:val="none" w:sz="0" w:space="0" w:color="auto"/>
            <w:right w:val="none" w:sz="0" w:space="0" w:color="auto"/>
          </w:divBdr>
        </w:div>
        <w:div w:id="2088844712">
          <w:marLeft w:val="0"/>
          <w:marRight w:val="0"/>
          <w:marTop w:val="0"/>
          <w:marBottom w:val="0"/>
          <w:divBdr>
            <w:top w:val="none" w:sz="0" w:space="0" w:color="auto"/>
            <w:left w:val="none" w:sz="0" w:space="0" w:color="auto"/>
            <w:bottom w:val="none" w:sz="0" w:space="0" w:color="auto"/>
            <w:right w:val="none" w:sz="0" w:space="0" w:color="auto"/>
          </w:divBdr>
        </w:div>
      </w:divsChild>
    </w:div>
    <w:div w:id="2039163296">
      <w:bodyDiv w:val="1"/>
      <w:marLeft w:val="0"/>
      <w:marRight w:val="0"/>
      <w:marTop w:val="0"/>
      <w:marBottom w:val="0"/>
      <w:divBdr>
        <w:top w:val="none" w:sz="0" w:space="0" w:color="auto"/>
        <w:left w:val="none" w:sz="0" w:space="0" w:color="auto"/>
        <w:bottom w:val="none" w:sz="0" w:space="0" w:color="auto"/>
        <w:right w:val="none" w:sz="0" w:space="0" w:color="auto"/>
      </w:divBdr>
    </w:div>
    <w:div w:id="2052486966">
      <w:bodyDiv w:val="1"/>
      <w:marLeft w:val="0"/>
      <w:marRight w:val="0"/>
      <w:marTop w:val="0"/>
      <w:marBottom w:val="0"/>
      <w:divBdr>
        <w:top w:val="none" w:sz="0" w:space="0" w:color="auto"/>
        <w:left w:val="none" w:sz="0" w:space="0" w:color="auto"/>
        <w:bottom w:val="none" w:sz="0" w:space="0" w:color="auto"/>
        <w:right w:val="none" w:sz="0" w:space="0" w:color="auto"/>
      </w:divBdr>
    </w:div>
    <w:div w:id="2072843606">
      <w:bodyDiv w:val="1"/>
      <w:marLeft w:val="0"/>
      <w:marRight w:val="0"/>
      <w:marTop w:val="0"/>
      <w:marBottom w:val="0"/>
      <w:divBdr>
        <w:top w:val="none" w:sz="0" w:space="0" w:color="auto"/>
        <w:left w:val="none" w:sz="0" w:space="0" w:color="auto"/>
        <w:bottom w:val="none" w:sz="0" w:space="0" w:color="auto"/>
        <w:right w:val="none" w:sz="0" w:space="0" w:color="auto"/>
      </w:divBdr>
    </w:div>
    <w:div w:id="2124032229">
      <w:bodyDiv w:val="1"/>
      <w:marLeft w:val="0"/>
      <w:marRight w:val="0"/>
      <w:marTop w:val="0"/>
      <w:marBottom w:val="0"/>
      <w:divBdr>
        <w:top w:val="none" w:sz="0" w:space="0" w:color="auto"/>
        <w:left w:val="none" w:sz="0" w:space="0" w:color="auto"/>
        <w:bottom w:val="none" w:sz="0" w:space="0" w:color="auto"/>
        <w:right w:val="none" w:sz="0" w:space="0" w:color="auto"/>
      </w:divBdr>
    </w:div>
    <w:div w:id="212823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sungmobilepres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nrodriguez@mailbab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ews.samsung.com/c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samsung.co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D4039D4F317E4E9E211DA31B39DC0B" ma:contentTypeVersion="13" ma:contentTypeDescription="Create a new document." ma:contentTypeScope="" ma:versionID="7df4711fa4aa5dcb59691f5a03da5352">
  <xsd:schema xmlns:xsd="http://www.w3.org/2001/XMLSchema" xmlns:xs="http://www.w3.org/2001/XMLSchema" xmlns:p="http://schemas.microsoft.com/office/2006/metadata/properties" xmlns:ns2="f85903c1-679f-44c5-a80a-487ec9d025dc" xmlns:ns3="c7db47ce-11e5-47c8-a4cc-b0165b54cc9d" targetNamespace="http://schemas.microsoft.com/office/2006/metadata/properties" ma:root="true" ma:fieldsID="43720f5912fd5a652e96a534823ad0f7" ns2:_="" ns3:_="">
    <xsd:import namespace="f85903c1-679f-44c5-a80a-487ec9d025dc"/>
    <xsd:import namespace="c7db47ce-11e5-47c8-a4cc-b0165b54c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903c1-679f-44c5-a80a-487ec9d02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b47ce-11e5-47c8-a4cc-b0165b54cc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db47ce-11e5-47c8-a4cc-b0165b54cc9d">
      <UserInfo>
        <DisplayName>Andrew Kim (FleishmanHillard)</DisplayName>
        <AccountId>19</AccountId>
        <AccountType/>
      </UserInfo>
    </SharedWithUsers>
  </documentManagement>
</p:properties>
</file>

<file path=customXml/itemProps1.xml><?xml version="1.0" encoding="utf-8"?>
<ds:datastoreItem xmlns:ds="http://schemas.openxmlformats.org/officeDocument/2006/customXml" ds:itemID="{3370A988-EF7F-47E6-BFD5-57FDCB892A33}">
  <ds:schemaRefs>
    <ds:schemaRef ds:uri="http://schemas.microsoft.com/sharepoint/v3/contenttype/forms"/>
  </ds:schemaRefs>
</ds:datastoreItem>
</file>

<file path=customXml/itemProps2.xml><?xml version="1.0" encoding="utf-8"?>
<ds:datastoreItem xmlns:ds="http://schemas.openxmlformats.org/officeDocument/2006/customXml" ds:itemID="{855C921F-A78B-470B-AFB9-06455DC40668}">
  <ds:schemaRefs>
    <ds:schemaRef ds:uri="http://schemas.openxmlformats.org/officeDocument/2006/bibliography"/>
  </ds:schemaRefs>
</ds:datastoreItem>
</file>

<file path=customXml/itemProps3.xml><?xml version="1.0" encoding="utf-8"?>
<ds:datastoreItem xmlns:ds="http://schemas.openxmlformats.org/officeDocument/2006/customXml" ds:itemID="{7DE2E6D2-9FBD-416A-AAE5-31EC66C4B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903c1-679f-44c5-a80a-487ec9d025dc"/>
    <ds:schemaRef ds:uri="c7db47ce-11e5-47c8-a4cc-b0165b54c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85BEC-E021-432D-A708-172B111AF17C}">
  <ds:schemaRefs>
    <ds:schemaRef ds:uri="http://schemas.microsoft.com/office/2006/metadata/properties"/>
    <ds:schemaRef ds:uri="http://schemas.microsoft.com/office/infopath/2007/PartnerControls"/>
    <ds:schemaRef ds:uri="c7db47ce-11e5-47c8-a4cc-b0165b54cc9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4312</Words>
  <Characters>23717</Characters>
  <Application>Microsoft Office Word</Application>
  <DocSecurity>0</DocSecurity>
  <Lines>197</Lines>
  <Paragraphs>55</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 Blake</dc:creator>
  <cp:keywords/>
  <dc:description/>
  <cp:lastModifiedBy>Microsoft Office User</cp:lastModifiedBy>
  <cp:revision>2</cp:revision>
  <cp:lastPrinted>2022-08-03T04:53:00Z</cp:lastPrinted>
  <dcterms:created xsi:type="dcterms:W3CDTF">2022-08-09T23:52:00Z</dcterms:created>
  <dcterms:modified xsi:type="dcterms:W3CDTF">2022-08-09T23:52:00Z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0x010100EBD4039D4F317E4E9E211DA31B39DC0B</vt:lpwstr>
  </property>
</Properties>
</file>