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CE6DEC" w14:textId="2A1A2849" w:rsidR="00E21298" w:rsidRPr="006857E5" w:rsidRDefault="00C058BF" w:rsidP="00FF5D87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2"/>
          <w:szCs w:val="22"/>
        </w:rPr>
      </w:pPr>
      <w:r>
        <w:rPr>
          <w:rFonts w:ascii="Arial" w:eastAsia="Times New Roman" w:hAnsi="Arial"/>
          <w:b/>
          <w:sz w:val="28"/>
          <w:szCs w:val="32"/>
        </w:rPr>
        <w:t xml:space="preserve">Šetřete </w:t>
      </w:r>
      <w:r w:rsidR="00A54A25">
        <w:rPr>
          <w:rFonts w:ascii="Arial" w:eastAsia="Times New Roman" w:hAnsi="Arial"/>
          <w:b/>
          <w:sz w:val="28"/>
          <w:szCs w:val="32"/>
        </w:rPr>
        <w:t>na energiích</w:t>
      </w:r>
      <w:r>
        <w:rPr>
          <w:rFonts w:ascii="Arial" w:eastAsia="Times New Roman" w:hAnsi="Arial"/>
          <w:b/>
          <w:sz w:val="28"/>
          <w:szCs w:val="32"/>
        </w:rPr>
        <w:t xml:space="preserve"> </w:t>
      </w:r>
      <w:r w:rsidR="00AE478E">
        <w:rPr>
          <w:rFonts w:ascii="Arial" w:eastAsia="Times New Roman" w:hAnsi="Arial"/>
          <w:b/>
          <w:sz w:val="28"/>
          <w:szCs w:val="32"/>
        </w:rPr>
        <w:t xml:space="preserve">díky </w:t>
      </w:r>
      <w:r w:rsidR="00A278EB" w:rsidRPr="00A278EB">
        <w:rPr>
          <w:rFonts w:ascii="Arial" w:eastAsia="Times New Roman" w:hAnsi="Arial"/>
          <w:b/>
          <w:sz w:val="28"/>
          <w:szCs w:val="32"/>
        </w:rPr>
        <w:t>chladničk</w:t>
      </w:r>
      <w:r w:rsidR="00AE478E">
        <w:rPr>
          <w:rFonts w:ascii="Arial" w:eastAsia="Times New Roman" w:hAnsi="Arial"/>
          <w:b/>
          <w:sz w:val="28"/>
          <w:szCs w:val="32"/>
        </w:rPr>
        <w:t>ám</w:t>
      </w:r>
      <w:r w:rsidR="00A278EB" w:rsidRPr="00A278EB">
        <w:rPr>
          <w:rFonts w:ascii="Arial" w:eastAsia="Times New Roman" w:hAnsi="Arial"/>
          <w:b/>
          <w:sz w:val="28"/>
          <w:szCs w:val="32"/>
        </w:rPr>
        <w:t xml:space="preserve"> </w:t>
      </w:r>
      <w:r w:rsidR="00C0572A">
        <w:rPr>
          <w:rFonts w:ascii="Arial" w:eastAsia="Times New Roman" w:hAnsi="Arial"/>
          <w:b/>
          <w:sz w:val="28"/>
          <w:szCs w:val="32"/>
        </w:rPr>
        <w:t xml:space="preserve">s umělou inteligencí </w:t>
      </w:r>
      <w:r w:rsidR="00A278EB" w:rsidRPr="00A278EB">
        <w:rPr>
          <w:rFonts w:ascii="Arial" w:eastAsia="Times New Roman" w:hAnsi="Arial"/>
          <w:b/>
          <w:sz w:val="28"/>
          <w:szCs w:val="32"/>
        </w:rPr>
        <w:t>Bespoke AI</w:t>
      </w:r>
      <w:r w:rsidR="00051698">
        <w:rPr>
          <w:rFonts w:ascii="Arial" w:eastAsia="Times New Roman" w:hAnsi="Arial"/>
          <w:b/>
          <w:sz w:val="28"/>
          <w:szCs w:val="32"/>
        </w:rPr>
        <w:t>. Navíc</w:t>
      </w:r>
      <w:r w:rsidR="00A278EB" w:rsidRPr="00A278EB">
        <w:rPr>
          <w:rFonts w:ascii="Arial" w:eastAsia="Times New Roman" w:hAnsi="Arial"/>
          <w:b/>
          <w:sz w:val="28"/>
          <w:szCs w:val="32"/>
        </w:rPr>
        <w:t xml:space="preserve"> získejte zpět až 5 000 Kč</w:t>
      </w:r>
    </w:p>
    <w:p w14:paraId="73C9CAF5" w14:textId="77777777" w:rsidR="00E21298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52F9D546" w14:textId="1741334A" w:rsidR="00F10462" w:rsidRDefault="00A278EB" w:rsidP="00FF5D87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</w:t>
      </w:r>
      <w:r w:rsidR="00F10462" w:rsidRPr="00F10462">
        <w:rPr>
          <w:rFonts w:ascii="Arial" w:hAnsi="Arial" w:cs="Arial"/>
          <w:b/>
          <w:bCs/>
          <w:sz w:val="22"/>
          <w:szCs w:val="22"/>
        </w:rPr>
        <w:t xml:space="preserve"> –</w:t>
      </w:r>
      <w:r w:rsidR="00FF5D87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29</w:t>
      </w:r>
      <w:r w:rsidR="005B6B65">
        <w:rPr>
          <w:rFonts w:ascii="Arial" w:hAnsi="Arial" w:cs="Arial"/>
          <w:b/>
          <w:bCs/>
          <w:sz w:val="22"/>
          <w:szCs w:val="22"/>
        </w:rPr>
        <w:t>.</w:t>
      </w:r>
      <w:r w:rsidR="00FF5D87">
        <w:rPr>
          <w:rFonts w:ascii="Arial" w:hAnsi="Arial" w:cs="Arial"/>
          <w:b/>
          <w:bCs/>
          <w:sz w:val="22"/>
          <w:szCs w:val="22"/>
        </w:rPr>
        <w:t xml:space="preserve"> dubna </w:t>
      </w:r>
      <w:r w:rsidR="00F10462" w:rsidRPr="00F10462">
        <w:rPr>
          <w:rFonts w:ascii="Arial" w:hAnsi="Arial" w:cs="Arial"/>
          <w:b/>
          <w:bCs/>
          <w:sz w:val="22"/>
          <w:szCs w:val="22"/>
        </w:rPr>
        <w:t xml:space="preserve">2024 – </w:t>
      </w:r>
      <w:r w:rsidRPr="00A278EB">
        <w:rPr>
          <w:rFonts w:ascii="Arial" w:hAnsi="Arial" w:cs="Arial"/>
          <w:b/>
          <w:bCs/>
          <w:sz w:val="22"/>
          <w:szCs w:val="22"/>
        </w:rPr>
        <w:t>Koup</w:t>
      </w:r>
      <w:r w:rsidR="001157E9">
        <w:rPr>
          <w:rFonts w:ascii="Arial" w:hAnsi="Arial" w:cs="Arial"/>
          <w:b/>
          <w:bCs/>
          <w:sz w:val="22"/>
          <w:szCs w:val="22"/>
        </w:rPr>
        <w:t>í</w:t>
      </w:r>
      <w:r w:rsidRPr="00A278EB">
        <w:rPr>
          <w:rFonts w:ascii="Arial" w:hAnsi="Arial" w:cs="Arial"/>
          <w:b/>
          <w:bCs/>
          <w:sz w:val="22"/>
          <w:szCs w:val="22"/>
        </w:rPr>
        <w:t xml:space="preserve"> nových chladniček </w:t>
      </w:r>
      <w:r w:rsidR="00C0572A">
        <w:rPr>
          <w:rFonts w:ascii="Arial" w:hAnsi="Arial" w:cs="Arial"/>
          <w:b/>
          <w:bCs/>
          <w:sz w:val="22"/>
          <w:szCs w:val="22"/>
        </w:rPr>
        <w:t xml:space="preserve">s umělou inteligencí </w:t>
      </w:r>
      <w:r>
        <w:rPr>
          <w:rFonts w:ascii="Arial" w:hAnsi="Arial" w:cs="Arial"/>
          <w:b/>
          <w:bCs/>
          <w:sz w:val="22"/>
          <w:szCs w:val="22"/>
        </w:rPr>
        <w:t xml:space="preserve">Samsung </w:t>
      </w:r>
      <w:r w:rsidRPr="00A278EB">
        <w:rPr>
          <w:rFonts w:ascii="Arial" w:hAnsi="Arial" w:cs="Arial"/>
          <w:b/>
          <w:bCs/>
          <w:sz w:val="22"/>
          <w:szCs w:val="22"/>
        </w:rPr>
        <w:t>Bespoke AI ušetříte hned nadvakrát. Režim AI Energy šetř</w:t>
      </w:r>
      <w:r w:rsidR="001157E9">
        <w:rPr>
          <w:rFonts w:ascii="Arial" w:hAnsi="Arial" w:cs="Arial"/>
          <w:b/>
          <w:bCs/>
          <w:sz w:val="22"/>
          <w:szCs w:val="22"/>
        </w:rPr>
        <w:t>í</w:t>
      </w:r>
      <w:r w:rsidR="00421D4E">
        <w:rPr>
          <w:rFonts w:ascii="Arial" w:hAnsi="Arial" w:cs="Arial"/>
          <w:b/>
          <w:bCs/>
          <w:sz w:val="22"/>
          <w:szCs w:val="22"/>
        </w:rPr>
        <w:t xml:space="preserve"> </w:t>
      </w:r>
      <w:r w:rsidR="00AE478E">
        <w:rPr>
          <w:rFonts w:ascii="Arial" w:hAnsi="Arial" w:cs="Arial"/>
          <w:b/>
          <w:bCs/>
          <w:sz w:val="22"/>
          <w:szCs w:val="22"/>
        </w:rPr>
        <w:t xml:space="preserve">díky </w:t>
      </w:r>
      <w:r w:rsidR="00AE478E" w:rsidRPr="00A278EB">
        <w:rPr>
          <w:rFonts w:ascii="Arial" w:hAnsi="Arial" w:cs="Arial"/>
          <w:b/>
          <w:bCs/>
          <w:sz w:val="22"/>
          <w:szCs w:val="22"/>
        </w:rPr>
        <w:t>využití umělé inteligence</w:t>
      </w:r>
      <w:r w:rsidR="00AE478E" w:rsidDel="00AE478E">
        <w:rPr>
          <w:rFonts w:ascii="Arial" w:hAnsi="Arial" w:cs="Arial"/>
          <w:b/>
          <w:bCs/>
          <w:sz w:val="22"/>
          <w:szCs w:val="22"/>
        </w:rPr>
        <w:t xml:space="preserve"> </w:t>
      </w:r>
      <w:r w:rsidR="00421D4E">
        <w:rPr>
          <w:rFonts w:ascii="Arial" w:hAnsi="Arial" w:cs="Arial"/>
          <w:b/>
          <w:bCs/>
          <w:sz w:val="22"/>
          <w:szCs w:val="22"/>
        </w:rPr>
        <w:t>peníze za energie</w:t>
      </w:r>
      <w:r w:rsidR="00A0676B">
        <w:rPr>
          <w:rFonts w:ascii="Arial" w:hAnsi="Arial" w:cs="Arial"/>
          <w:b/>
          <w:bCs/>
          <w:sz w:val="22"/>
          <w:szCs w:val="22"/>
        </w:rPr>
        <w:t xml:space="preserve">. Navíc </w:t>
      </w:r>
      <w:r w:rsidRPr="00A278EB">
        <w:rPr>
          <w:rFonts w:ascii="Arial" w:hAnsi="Arial" w:cs="Arial"/>
          <w:b/>
          <w:bCs/>
          <w:sz w:val="22"/>
          <w:szCs w:val="22"/>
        </w:rPr>
        <w:t>můžete</w:t>
      </w:r>
      <w:r w:rsidR="00421D4E">
        <w:rPr>
          <w:rFonts w:ascii="Arial" w:hAnsi="Arial" w:cs="Arial"/>
          <w:b/>
          <w:bCs/>
          <w:sz w:val="22"/>
          <w:szCs w:val="22"/>
        </w:rPr>
        <w:t xml:space="preserve"> nákupem</w:t>
      </w:r>
      <w:r w:rsidRPr="00A278EB">
        <w:rPr>
          <w:rFonts w:ascii="Arial" w:hAnsi="Arial" w:cs="Arial"/>
          <w:b/>
          <w:bCs/>
          <w:sz w:val="22"/>
          <w:szCs w:val="22"/>
        </w:rPr>
        <w:t xml:space="preserve"> ušetřit až 5 000 Kč, pokud novou chladničku pořídíte od 29. dubna do 30. června 2024 nebo do vyprodání zásob.</w:t>
      </w:r>
    </w:p>
    <w:p w14:paraId="72F19658" w14:textId="77777777" w:rsidR="00EB308A" w:rsidRDefault="00EB308A" w:rsidP="00FF5D87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C969A8F" w14:textId="3E9371B1" w:rsidR="00EB308A" w:rsidRPr="00F10462" w:rsidRDefault="00EB308A" w:rsidP="00EB308A">
      <w:pPr>
        <w:spacing w:line="30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noProof/>
        </w:rPr>
        <w:drawing>
          <wp:inline distT="0" distB="0" distL="0" distR="0" wp14:anchorId="2E2113A1" wp14:editId="2BCF0898">
            <wp:extent cx="5120005" cy="2879755"/>
            <wp:effectExtent l="0" t="0" r="4445" b="0"/>
            <wp:docPr id="27781289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6704" cy="2883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8DFA53" w14:textId="77777777" w:rsidR="00F10462" w:rsidRPr="00F10462" w:rsidRDefault="00F10462" w:rsidP="00F10462">
      <w:pPr>
        <w:spacing w:line="300" w:lineRule="auto"/>
        <w:jc w:val="both"/>
        <w:rPr>
          <w:rFonts w:ascii="Arial" w:eastAsia="Malgun Gothic" w:hAnsi="Arial" w:cs="Arial"/>
          <w:bCs/>
          <w:color w:val="000000"/>
          <w:sz w:val="22"/>
          <w:szCs w:val="22"/>
        </w:rPr>
      </w:pPr>
    </w:p>
    <w:p w14:paraId="046F0C3A" w14:textId="77777777" w:rsidR="00A278EB" w:rsidRPr="00A278EB" w:rsidRDefault="00A278EB" w:rsidP="00A278EB">
      <w:pPr>
        <w:tabs>
          <w:tab w:val="left" w:pos="142"/>
        </w:tabs>
        <w:spacing w:line="300" w:lineRule="auto"/>
        <w:jc w:val="both"/>
        <w:rPr>
          <w:rFonts w:ascii="Arial" w:eastAsia="Malgun Gothic" w:hAnsi="Arial" w:cs="Arial"/>
          <w:b/>
          <w:color w:val="000000"/>
          <w:sz w:val="22"/>
          <w:szCs w:val="22"/>
        </w:rPr>
      </w:pPr>
      <w:r w:rsidRPr="00A278EB">
        <w:rPr>
          <w:rFonts w:ascii="Arial" w:eastAsia="Malgun Gothic" w:hAnsi="Arial" w:cs="Arial"/>
          <w:b/>
          <w:color w:val="000000"/>
          <w:sz w:val="22"/>
          <w:szCs w:val="22"/>
        </w:rPr>
        <w:t xml:space="preserve">Vsaďte na úsporu energií až 15 % </w:t>
      </w:r>
    </w:p>
    <w:p w14:paraId="30DE6130" w14:textId="0A53CB25" w:rsidR="00A278EB" w:rsidRDefault="00A278EB" w:rsidP="00A278EB">
      <w:pPr>
        <w:tabs>
          <w:tab w:val="left" w:pos="142"/>
        </w:tabs>
        <w:spacing w:line="300" w:lineRule="auto"/>
        <w:jc w:val="both"/>
        <w:rPr>
          <w:rFonts w:ascii="Arial" w:eastAsia="Malgun Gothic" w:hAnsi="Arial" w:cs="Arial"/>
          <w:bCs/>
          <w:color w:val="000000"/>
          <w:sz w:val="22"/>
          <w:szCs w:val="22"/>
        </w:rPr>
      </w:pPr>
      <w:r w:rsidRPr="00A278EB">
        <w:rPr>
          <w:rFonts w:ascii="Arial" w:eastAsia="Malgun Gothic" w:hAnsi="Arial" w:cs="Arial"/>
          <w:bCs/>
          <w:color w:val="000000"/>
          <w:sz w:val="22"/>
          <w:szCs w:val="22"/>
        </w:rPr>
        <w:t xml:space="preserve">Nové chladničky Samsung </w:t>
      </w:r>
      <w:r w:rsidR="00C0572A">
        <w:rPr>
          <w:rFonts w:ascii="Arial" w:eastAsia="Malgun Gothic" w:hAnsi="Arial" w:cs="Arial"/>
          <w:bCs/>
          <w:color w:val="000000"/>
          <w:sz w:val="22"/>
          <w:szCs w:val="22"/>
        </w:rPr>
        <w:t xml:space="preserve">s umělou inteligencí </w:t>
      </w:r>
      <w:r w:rsidRPr="00A278EB">
        <w:rPr>
          <w:rFonts w:ascii="Arial" w:eastAsia="Malgun Gothic" w:hAnsi="Arial" w:cs="Arial"/>
          <w:bCs/>
          <w:color w:val="000000"/>
          <w:sz w:val="22"/>
          <w:szCs w:val="22"/>
        </w:rPr>
        <w:t xml:space="preserve">podporují úsporný režim v aplikaci SmartThins Energy a </w:t>
      </w:r>
      <w:r w:rsidR="00AE478E" w:rsidRPr="00A278EB">
        <w:rPr>
          <w:rFonts w:ascii="Arial" w:eastAsia="Malgun Gothic" w:hAnsi="Arial" w:cs="Arial"/>
          <w:bCs/>
          <w:color w:val="000000"/>
          <w:sz w:val="22"/>
          <w:szCs w:val="22"/>
        </w:rPr>
        <w:t>dokáž</w:t>
      </w:r>
      <w:r w:rsidR="00AE478E">
        <w:rPr>
          <w:rFonts w:ascii="Arial" w:eastAsia="Malgun Gothic" w:hAnsi="Arial" w:cs="Arial"/>
          <w:bCs/>
          <w:color w:val="000000"/>
          <w:sz w:val="22"/>
          <w:szCs w:val="22"/>
        </w:rPr>
        <w:t>ou</w:t>
      </w:r>
      <w:r w:rsidR="00AE478E" w:rsidRPr="00A278EB">
        <w:rPr>
          <w:rFonts w:ascii="Arial" w:eastAsia="Malgun Gothic" w:hAnsi="Arial" w:cs="Arial"/>
          <w:bCs/>
          <w:color w:val="000000"/>
          <w:sz w:val="22"/>
          <w:szCs w:val="22"/>
        </w:rPr>
        <w:t xml:space="preserve"> </w:t>
      </w:r>
      <w:r w:rsidRPr="00A278EB">
        <w:rPr>
          <w:rFonts w:ascii="Arial" w:eastAsia="Malgun Gothic" w:hAnsi="Arial" w:cs="Arial"/>
          <w:bCs/>
          <w:color w:val="000000"/>
          <w:sz w:val="22"/>
          <w:szCs w:val="22"/>
        </w:rPr>
        <w:t>snížit spotřebu až o 15 %. V aplikaci lze pravidelně kontrolovat spotřebu energie</w:t>
      </w:r>
      <w:r w:rsidR="00AE478E">
        <w:rPr>
          <w:rFonts w:ascii="Arial" w:eastAsia="Malgun Gothic" w:hAnsi="Arial" w:cs="Arial"/>
          <w:bCs/>
          <w:color w:val="000000"/>
          <w:sz w:val="22"/>
          <w:szCs w:val="22"/>
        </w:rPr>
        <w:t>,</w:t>
      </w:r>
      <w:r w:rsidRPr="00A278EB">
        <w:rPr>
          <w:rFonts w:ascii="Arial" w:eastAsia="Malgun Gothic" w:hAnsi="Arial" w:cs="Arial"/>
          <w:bCs/>
          <w:color w:val="000000"/>
          <w:sz w:val="22"/>
          <w:szCs w:val="22"/>
        </w:rPr>
        <w:t xml:space="preserve"> a odhadnout tak měsíční fakturu za elektřinu. </w:t>
      </w:r>
      <w:r>
        <w:rPr>
          <w:rFonts w:ascii="Arial" w:eastAsia="Malgun Gothic" w:hAnsi="Arial" w:cs="Arial"/>
          <w:bCs/>
          <w:color w:val="000000"/>
          <w:sz w:val="22"/>
          <w:szCs w:val="22"/>
        </w:rPr>
        <w:t xml:space="preserve">SmartThings Energy vám navíc poskytne rady, jak energie snížit a porovná spotřebované množství s předchozím obdobím. </w:t>
      </w:r>
      <w:r w:rsidRPr="00A278EB">
        <w:rPr>
          <w:rFonts w:ascii="Arial" w:eastAsia="Malgun Gothic" w:hAnsi="Arial" w:cs="Arial"/>
          <w:bCs/>
          <w:color w:val="000000"/>
          <w:sz w:val="22"/>
          <w:szCs w:val="22"/>
        </w:rPr>
        <w:t xml:space="preserve">Chladnička </w:t>
      </w:r>
      <w:r>
        <w:rPr>
          <w:rFonts w:ascii="Arial" w:eastAsia="Malgun Gothic" w:hAnsi="Arial" w:cs="Arial"/>
          <w:bCs/>
          <w:color w:val="000000"/>
          <w:sz w:val="22"/>
          <w:szCs w:val="22"/>
        </w:rPr>
        <w:t xml:space="preserve">Samsung </w:t>
      </w:r>
      <w:r w:rsidRPr="00A278EB">
        <w:rPr>
          <w:rFonts w:ascii="Arial" w:eastAsia="Malgun Gothic" w:hAnsi="Arial" w:cs="Arial"/>
          <w:bCs/>
          <w:color w:val="000000"/>
          <w:sz w:val="22"/>
          <w:szCs w:val="22"/>
        </w:rPr>
        <w:t>s</w:t>
      </w:r>
      <w:r w:rsidR="00C0572A">
        <w:rPr>
          <w:rFonts w:ascii="Arial" w:eastAsia="Malgun Gothic" w:hAnsi="Arial" w:cs="Arial"/>
          <w:bCs/>
          <w:color w:val="000000"/>
          <w:sz w:val="22"/>
          <w:szCs w:val="22"/>
        </w:rPr>
        <w:t xml:space="preserve"> umělou inteligencí a </w:t>
      </w:r>
      <w:r w:rsidRPr="00A278EB">
        <w:rPr>
          <w:rFonts w:ascii="Arial" w:eastAsia="Malgun Gothic" w:hAnsi="Arial" w:cs="Arial"/>
          <w:bCs/>
          <w:color w:val="000000"/>
          <w:sz w:val="22"/>
          <w:szCs w:val="22"/>
        </w:rPr>
        <w:t xml:space="preserve">WIFI analyzuje a sleduje vlastní spotřebu, v případě potřeby doporučí </w:t>
      </w:r>
      <w:r w:rsidR="00AE478E">
        <w:rPr>
          <w:rFonts w:ascii="Arial" w:eastAsia="Malgun Gothic" w:hAnsi="Arial" w:cs="Arial"/>
          <w:bCs/>
          <w:color w:val="000000"/>
          <w:sz w:val="22"/>
          <w:szCs w:val="22"/>
        </w:rPr>
        <w:t>aktivaci</w:t>
      </w:r>
      <w:r w:rsidR="00AE478E" w:rsidRPr="00A278EB">
        <w:rPr>
          <w:rFonts w:ascii="Arial" w:eastAsia="Malgun Gothic" w:hAnsi="Arial" w:cs="Arial"/>
          <w:bCs/>
          <w:color w:val="000000"/>
          <w:sz w:val="22"/>
          <w:szCs w:val="22"/>
        </w:rPr>
        <w:t xml:space="preserve"> úsporn</w:t>
      </w:r>
      <w:r w:rsidR="00AE478E">
        <w:rPr>
          <w:rFonts w:ascii="Arial" w:eastAsia="Malgun Gothic" w:hAnsi="Arial" w:cs="Arial"/>
          <w:bCs/>
          <w:color w:val="000000"/>
          <w:sz w:val="22"/>
          <w:szCs w:val="22"/>
        </w:rPr>
        <w:t>ého</w:t>
      </w:r>
      <w:r w:rsidR="00AE478E" w:rsidRPr="00A278EB">
        <w:rPr>
          <w:rFonts w:ascii="Arial" w:eastAsia="Malgun Gothic" w:hAnsi="Arial" w:cs="Arial"/>
          <w:bCs/>
          <w:color w:val="000000"/>
          <w:sz w:val="22"/>
          <w:szCs w:val="22"/>
        </w:rPr>
        <w:t xml:space="preserve"> </w:t>
      </w:r>
      <w:r w:rsidRPr="00A278EB">
        <w:rPr>
          <w:rFonts w:ascii="Arial" w:eastAsia="Malgun Gothic" w:hAnsi="Arial" w:cs="Arial"/>
          <w:bCs/>
          <w:color w:val="000000"/>
          <w:sz w:val="22"/>
          <w:szCs w:val="22"/>
        </w:rPr>
        <w:t>režim</w:t>
      </w:r>
      <w:r w:rsidR="00AE478E">
        <w:rPr>
          <w:rFonts w:ascii="Arial" w:eastAsia="Malgun Gothic" w:hAnsi="Arial" w:cs="Arial"/>
          <w:bCs/>
          <w:color w:val="000000"/>
          <w:sz w:val="22"/>
          <w:szCs w:val="22"/>
        </w:rPr>
        <w:t>u</w:t>
      </w:r>
      <w:r w:rsidRPr="00A278EB">
        <w:rPr>
          <w:rFonts w:ascii="Arial" w:eastAsia="Malgun Gothic" w:hAnsi="Arial" w:cs="Arial"/>
          <w:bCs/>
          <w:color w:val="000000"/>
          <w:sz w:val="22"/>
          <w:szCs w:val="22"/>
        </w:rPr>
        <w:t>.</w:t>
      </w:r>
      <w:r>
        <w:rPr>
          <w:rFonts w:ascii="Arial" w:eastAsia="Malgun Gothic" w:hAnsi="Arial" w:cs="Arial"/>
          <w:bCs/>
          <w:color w:val="000000"/>
          <w:sz w:val="22"/>
          <w:szCs w:val="22"/>
        </w:rPr>
        <w:t xml:space="preserve"> Za nízkou spotřebou stojí i digitální invertorový kompresor, který se pyšní vyšší energetickou účinností, menším hlukem a delší výdrží. Automaticky přizpůsobí svoji rychlost potřeb</w:t>
      </w:r>
      <w:r w:rsidR="00AE478E">
        <w:rPr>
          <w:rFonts w:ascii="Arial" w:eastAsia="Malgun Gothic" w:hAnsi="Arial" w:cs="Arial"/>
          <w:bCs/>
          <w:color w:val="000000"/>
          <w:sz w:val="22"/>
          <w:szCs w:val="22"/>
        </w:rPr>
        <w:t>ě</w:t>
      </w:r>
      <w:r>
        <w:rPr>
          <w:rFonts w:ascii="Arial" w:eastAsia="Malgun Gothic" w:hAnsi="Arial" w:cs="Arial"/>
          <w:bCs/>
          <w:color w:val="000000"/>
          <w:sz w:val="22"/>
          <w:szCs w:val="22"/>
        </w:rPr>
        <w:t xml:space="preserve"> chlazení. </w:t>
      </w:r>
    </w:p>
    <w:p w14:paraId="35607299" w14:textId="77777777" w:rsidR="00A278EB" w:rsidRDefault="00A278EB" w:rsidP="00A278EB">
      <w:pPr>
        <w:tabs>
          <w:tab w:val="left" w:pos="142"/>
        </w:tabs>
        <w:spacing w:line="300" w:lineRule="auto"/>
        <w:jc w:val="both"/>
        <w:rPr>
          <w:rFonts w:ascii="Arial" w:eastAsia="Malgun Gothic" w:hAnsi="Arial" w:cs="Arial"/>
          <w:bCs/>
          <w:color w:val="000000"/>
          <w:sz w:val="22"/>
          <w:szCs w:val="22"/>
        </w:rPr>
      </w:pPr>
    </w:p>
    <w:p w14:paraId="09868FA4" w14:textId="3CB81126" w:rsidR="00A278EB" w:rsidRDefault="00A278EB" w:rsidP="00A278EB">
      <w:pPr>
        <w:tabs>
          <w:tab w:val="left" w:pos="142"/>
        </w:tabs>
        <w:spacing w:line="300" w:lineRule="auto"/>
        <w:jc w:val="both"/>
        <w:rPr>
          <w:rFonts w:ascii="Arial" w:eastAsia="Malgun Gothic" w:hAnsi="Arial" w:cs="Arial"/>
          <w:bCs/>
          <w:color w:val="000000"/>
          <w:sz w:val="22"/>
          <w:szCs w:val="22"/>
        </w:rPr>
      </w:pPr>
      <w:r>
        <w:rPr>
          <w:rFonts w:ascii="Arial" w:eastAsia="Malgun Gothic" w:hAnsi="Arial" w:cs="Arial"/>
          <w:bCs/>
          <w:color w:val="000000"/>
          <w:sz w:val="22"/>
          <w:szCs w:val="22"/>
        </w:rPr>
        <w:lastRenderedPageBreak/>
        <w:t>Samsung</w:t>
      </w:r>
      <w:r w:rsidRPr="00A278EB">
        <w:rPr>
          <w:rFonts w:ascii="Arial" w:eastAsia="Malgun Gothic" w:hAnsi="Arial" w:cs="Arial"/>
          <w:bCs/>
          <w:color w:val="000000"/>
          <w:sz w:val="22"/>
          <w:szCs w:val="22"/>
        </w:rPr>
        <w:t xml:space="preserve"> </w:t>
      </w:r>
      <w:r>
        <w:rPr>
          <w:rFonts w:ascii="Arial" w:eastAsia="Malgun Gothic" w:hAnsi="Arial" w:cs="Arial"/>
          <w:bCs/>
          <w:color w:val="000000"/>
          <w:sz w:val="22"/>
          <w:szCs w:val="22"/>
        </w:rPr>
        <w:t xml:space="preserve">ušetří </w:t>
      </w:r>
      <w:r w:rsidRPr="00A278EB">
        <w:rPr>
          <w:rFonts w:ascii="Arial" w:eastAsia="Malgun Gothic" w:hAnsi="Arial" w:cs="Arial"/>
          <w:bCs/>
          <w:color w:val="000000"/>
          <w:sz w:val="22"/>
          <w:szCs w:val="22"/>
        </w:rPr>
        <w:t xml:space="preserve">nejen peníze, ale i starosti o čerstvost potravin. </w:t>
      </w:r>
      <w:r w:rsidR="00AE478E">
        <w:rPr>
          <w:rFonts w:ascii="Arial" w:eastAsia="Malgun Gothic" w:hAnsi="Arial" w:cs="Arial"/>
          <w:bCs/>
          <w:color w:val="000000"/>
          <w:sz w:val="22"/>
          <w:szCs w:val="22"/>
        </w:rPr>
        <w:t>Ř</w:t>
      </w:r>
      <w:r w:rsidR="00AE478E" w:rsidRPr="00A278EB">
        <w:rPr>
          <w:rFonts w:ascii="Arial" w:eastAsia="Malgun Gothic" w:hAnsi="Arial" w:cs="Arial"/>
          <w:bCs/>
          <w:color w:val="000000"/>
          <w:sz w:val="22"/>
          <w:szCs w:val="22"/>
        </w:rPr>
        <w:t xml:space="preserve">ešení </w:t>
      </w:r>
      <w:r w:rsidRPr="00A278EB">
        <w:rPr>
          <w:rFonts w:ascii="Arial" w:eastAsia="Malgun Gothic" w:hAnsi="Arial" w:cs="Arial"/>
          <w:bCs/>
          <w:color w:val="000000"/>
          <w:sz w:val="22"/>
          <w:szCs w:val="22"/>
        </w:rPr>
        <w:t>Twin Cooling optimalizuje teplotu a vlhkost tak, aby chránilo potraviny a jejich chuť</w:t>
      </w:r>
      <w:r>
        <w:rPr>
          <w:rFonts w:ascii="Arial" w:eastAsia="Malgun Gothic" w:hAnsi="Arial" w:cs="Arial"/>
          <w:bCs/>
          <w:color w:val="000000"/>
          <w:sz w:val="22"/>
          <w:szCs w:val="22"/>
        </w:rPr>
        <w:t>, zabraňuje totiž mísení pachů.</w:t>
      </w:r>
      <w:r w:rsidRPr="00A278EB">
        <w:rPr>
          <w:rFonts w:ascii="Arial" w:eastAsia="Malgun Gothic" w:hAnsi="Arial" w:cs="Arial"/>
          <w:bCs/>
          <w:color w:val="000000"/>
          <w:sz w:val="22"/>
          <w:szCs w:val="22"/>
        </w:rPr>
        <w:t xml:space="preserve"> Technologie No Frost zvyšuje cirkulaci vzduchu, která udržuje konstantní teplotu. Vy tak nemusíte myslet na pravidelné odmrazování chladničky. Zákazníci ocení i technologii SpaceMax. Díky ultratenkým izolačním vrstvám poskytují </w:t>
      </w:r>
      <w:r>
        <w:rPr>
          <w:rFonts w:ascii="Arial" w:eastAsia="Malgun Gothic" w:hAnsi="Arial" w:cs="Arial"/>
          <w:bCs/>
          <w:color w:val="000000"/>
          <w:sz w:val="22"/>
          <w:szCs w:val="22"/>
        </w:rPr>
        <w:t xml:space="preserve">nové </w:t>
      </w:r>
      <w:r w:rsidRPr="00A278EB">
        <w:rPr>
          <w:rFonts w:ascii="Arial" w:eastAsia="Malgun Gothic" w:hAnsi="Arial" w:cs="Arial"/>
          <w:bCs/>
          <w:color w:val="000000"/>
          <w:sz w:val="22"/>
          <w:szCs w:val="22"/>
        </w:rPr>
        <w:t>chladničky</w:t>
      </w:r>
      <w:r w:rsidR="00C0572A">
        <w:rPr>
          <w:rFonts w:ascii="Arial" w:eastAsia="Malgun Gothic" w:hAnsi="Arial" w:cs="Arial"/>
          <w:bCs/>
          <w:color w:val="000000"/>
          <w:sz w:val="22"/>
          <w:szCs w:val="22"/>
        </w:rPr>
        <w:t xml:space="preserve"> s umělou inteligencí</w:t>
      </w:r>
      <w:r w:rsidRPr="00A278EB">
        <w:rPr>
          <w:rFonts w:ascii="Arial" w:eastAsia="Malgun Gothic" w:hAnsi="Arial" w:cs="Arial"/>
          <w:bCs/>
          <w:color w:val="000000"/>
          <w:sz w:val="22"/>
          <w:szCs w:val="22"/>
        </w:rPr>
        <w:t xml:space="preserve"> </w:t>
      </w:r>
      <w:r>
        <w:rPr>
          <w:rFonts w:ascii="Arial" w:eastAsia="Malgun Gothic" w:hAnsi="Arial" w:cs="Arial"/>
          <w:bCs/>
          <w:color w:val="000000"/>
          <w:sz w:val="22"/>
          <w:szCs w:val="22"/>
        </w:rPr>
        <w:t xml:space="preserve">Bespoke </w:t>
      </w:r>
      <w:r w:rsidRPr="00A278EB">
        <w:rPr>
          <w:rFonts w:ascii="Arial" w:eastAsia="Malgun Gothic" w:hAnsi="Arial" w:cs="Arial"/>
          <w:bCs/>
          <w:color w:val="000000"/>
          <w:sz w:val="22"/>
          <w:szCs w:val="22"/>
        </w:rPr>
        <w:t xml:space="preserve">větší kapacitu i přesto, že si zachovávají standartní hloubku. </w:t>
      </w:r>
      <w:r>
        <w:rPr>
          <w:rFonts w:ascii="Arial" w:eastAsia="Malgun Gothic" w:hAnsi="Arial" w:cs="Arial"/>
          <w:bCs/>
          <w:color w:val="000000"/>
          <w:sz w:val="22"/>
          <w:szCs w:val="22"/>
        </w:rPr>
        <w:t xml:space="preserve">Třešničkou na dortu je elegantní vzhled, navržený tak, aby vyhovoval vašemu životnímu stylu. </w:t>
      </w:r>
    </w:p>
    <w:p w14:paraId="55EBFA83" w14:textId="77777777" w:rsidR="00A278EB" w:rsidRPr="00A278EB" w:rsidRDefault="00A278EB" w:rsidP="00A278EB">
      <w:pPr>
        <w:tabs>
          <w:tab w:val="left" w:pos="142"/>
        </w:tabs>
        <w:spacing w:line="300" w:lineRule="auto"/>
        <w:jc w:val="both"/>
        <w:rPr>
          <w:rFonts w:ascii="Arial" w:eastAsia="Malgun Gothic" w:hAnsi="Arial" w:cs="Arial"/>
          <w:bCs/>
          <w:color w:val="000000"/>
          <w:sz w:val="22"/>
          <w:szCs w:val="22"/>
        </w:rPr>
      </w:pPr>
    </w:p>
    <w:p w14:paraId="6E47948C" w14:textId="58F65CDD" w:rsidR="00A278EB" w:rsidRPr="00880923" w:rsidRDefault="00A278EB" w:rsidP="00A278EB">
      <w:pPr>
        <w:tabs>
          <w:tab w:val="left" w:pos="142"/>
        </w:tabs>
        <w:spacing w:line="300" w:lineRule="auto"/>
        <w:jc w:val="both"/>
        <w:rPr>
          <w:rFonts w:ascii="Arial" w:eastAsia="Malgun Gothic" w:hAnsi="Arial" w:cs="Arial"/>
          <w:b/>
          <w:color w:val="000000"/>
          <w:sz w:val="22"/>
          <w:szCs w:val="22"/>
        </w:rPr>
      </w:pPr>
      <w:r w:rsidRPr="00880923">
        <w:rPr>
          <w:rFonts w:ascii="Arial" w:eastAsia="Malgun Gothic" w:hAnsi="Arial" w:cs="Arial"/>
          <w:b/>
          <w:color w:val="000000"/>
          <w:sz w:val="22"/>
          <w:szCs w:val="22"/>
        </w:rPr>
        <w:t>Ušetřete až 17 % z ceny nové chladničky</w:t>
      </w:r>
    </w:p>
    <w:p w14:paraId="7AC8E8D2" w14:textId="6230E540" w:rsidR="00C058BF" w:rsidRDefault="00A278EB" w:rsidP="00880923">
      <w:pPr>
        <w:tabs>
          <w:tab w:val="left" w:pos="142"/>
        </w:tabs>
        <w:spacing w:line="300" w:lineRule="auto"/>
        <w:jc w:val="both"/>
        <w:rPr>
          <w:rFonts w:ascii="Arial" w:eastAsia="Malgun Gothic" w:hAnsi="Arial" w:cs="Arial"/>
          <w:bCs/>
          <w:color w:val="000000"/>
          <w:sz w:val="22"/>
          <w:szCs w:val="22"/>
        </w:rPr>
      </w:pPr>
      <w:r w:rsidRPr="00A278EB">
        <w:rPr>
          <w:rFonts w:ascii="Arial" w:eastAsia="Malgun Gothic" w:hAnsi="Arial" w:cs="Arial"/>
          <w:bCs/>
          <w:color w:val="000000"/>
          <w:sz w:val="22"/>
          <w:szCs w:val="22"/>
        </w:rPr>
        <w:t>Nové chladničky</w:t>
      </w:r>
      <w:r w:rsidR="00C0572A">
        <w:rPr>
          <w:rFonts w:ascii="Arial" w:eastAsia="Malgun Gothic" w:hAnsi="Arial" w:cs="Arial"/>
          <w:bCs/>
          <w:color w:val="000000"/>
          <w:sz w:val="22"/>
          <w:szCs w:val="22"/>
        </w:rPr>
        <w:t xml:space="preserve"> s umělou inteligencí</w:t>
      </w:r>
      <w:r w:rsidRPr="00A278EB">
        <w:rPr>
          <w:rFonts w:ascii="Arial" w:eastAsia="Malgun Gothic" w:hAnsi="Arial" w:cs="Arial"/>
          <w:bCs/>
          <w:color w:val="000000"/>
          <w:sz w:val="22"/>
          <w:szCs w:val="22"/>
        </w:rPr>
        <w:t xml:space="preserve"> Bespoke </w:t>
      </w:r>
      <w:r w:rsidR="00AE478E" w:rsidRPr="00A278EB">
        <w:rPr>
          <w:rFonts w:ascii="Arial" w:eastAsia="Malgun Gothic" w:hAnsi="Arial" w:cs="Arial"/>
          <w:bCs/>
          <w:color w:val="000000"/>
          <w:sz w:val="22"/>
          <w:szCs w:val="22"/>
        </w:rPr>
        <w:t xml:space="preserve">pohlídají </w:t>
      </w:r>
      <w:r w:rsidR="00AE478E">
        <w:rPr>
          <w:rFonts w:ascii="Arial" w:eastAsia="Malgun Gothic" w:hAnsi="Arial" w:cs="Arial"/>
          <w:bCs/>
          <w:color w:val="000000"/>
          <w:sz w:val="22"/>
          <w:szCs w:val="22"/>
        </w:rPr>
        <w:t xml:space="preserve">a </w:t>
      </w:r>
      <w:r w:rsidRPr="00A278EB">
        <w:rPr>
          <w:rFonts w:ascii="Arial" w:eastAsia="Malgun Gothic" w:hAnsi="Arial" w:cs="Arial"/>
          <w:bCs/>
          <w:color w:val="000000"/>
          <w:sz w:val="22"/>
          <w:szCs w:val="22"/>
        </w:rPr>
        <w:t xml:space="preserve">díky režimu AI Energy </w:t>
      </w:r>
      <w:r w:rsidR="00AE478E">
        <w:rPr>
          <w:rFonts w:ascii="Arial" w:eastAsia="Malgun Gothic" w:hAnsi="Arial" w:cs="Arial"/>
          <w:bCs/>
          <w:color w:val="000000"/>
          <w:sz w:val="22"/>
          <w:szCs w:val="22"/>
        </w:rPr>
        <w:t>i</w:t>
      </w:r>
      <w:r w:rsidRPr="00A278EB">
        <w:rPr>
          <w:rFonts w:ascii="Arial" w:eastAsia="Malgun Gothic" w:hAnsi="Arial" w:cs="Arial"/>
          <w:bCs/>
          <w:color w:val="000000"/>
          <w:sz w:val="22"/>
          <w:szCs w:val="22"/>
        </w:rPr>
        <w:t xml:space="preserve"> ušetří energi</w:t>
      </w:r>
      <w:r w:rsidR="00AE478E">
        <w:rPr>
          <w:rFonts w:ascii="Arial" w:eastAsia="Malgun Gothic" w:hAnsi="Arial" w:cs="Arial"/>
          <w:bCs/>
          <w:color w:val="000000"/>
          <w:sz w:val="22"/>
          <w:szCs w:val="22"/>
        </w:rPr>
        <w:t>i a vy</w:t>
      </w:r>
      <w:r w:rsidRPr="00A278EB">
        <w:rPr>
          <w:rFonts w:ascii="Arial" w:eastAsia="Malgun Gothic" w:hAnsi="Arial" w:cs="Arial"/>
          <w:bCs/>
          <w:color w:val="000000"/>
          <w:sz w:val="22"/>
          <w:szCs w:val="22"/>
        </w:rPr>
        <w:t xml:space="preserve"> </w:t>
      </w:r>
      <w:r w:rsidR="00AE478E">
        <w:rPr>
          <w:rFonts w:ascii="Arial" w:eastAsia="Malgun Gothic" w:hAnsi="Arial" w:cs="Arial"/>
          <w:bCs/>
          <w:color w:val="000000"/>
          <w:sz w:val="22"/>
          <w:szCs w:val="22"/>
        </w:rPr>
        <w:t>teď</w:t>
      </w:r>
      <w:r w:rsidR="00AE478E" w:rsidRPr="00A278EB">
        <w:rPr>
          <w:rFonts w:ascii="Arial" w:eastAsia="Malgun Gothic" w:hAnsi="Arial" w:cs="Arial"/>
          <w:bCs/>
          <w:color w:val="000000"/>
          <w:sz w:val="22"/>
          <w:szCs w:val="22"/>
        </w:rPr>
        <w:t xml:space="preserve"> </w:t>
      </w:r>
      <w:r w:rsidRPr="00A278EB">
        <w:rPr>
          <w:rFonts w:ascii="Arial" w:eastAsia="Malgun Gothic" w:hAnsi="Arial" w:cs="Arial"/>
          <w:bCs/>
          <w:color w:val="000000"/>
          <w:sz w:val="22"/>
          <w:szCs w:val="22"/>
        </w:rPr>
        <w:t>můžete ušetřit na nich. Cashback na jednotlivé produkty je od 2 000 do 5</w:t>
      </w:r>
      <w:r w:rsidR="00AE478E">
        <w:rPr>
          <w:rFonts w:ascii="Arial" w:eastAsia="Malgun Gothic" w:hAnsi="Arial" w:cs="Arial"/>
          <w:bCs/>
          <w:color w:val="000000"/>
          <w:sz w:val="22"/>
          <w:szCs w:val="22"/>
        </w:rPr>
        <w:t> </w:t>
      </w:r>
      <w:r w:rsidRPr="00A278EB">
        <w:rPr>
          <w:rFonts w:ascii="Arial" w:eastAsia="Malgun Gothic" w:hAnsi="Arial" w:cs="Arial"/>
          <w:bCs/>
          <w:color w:val="000000"/>
          <w:sz w:val="22"/>
          <w:szCs w:val="22"/>
        </w:rPr>
        <w:t>000</w:t>
      </w:r>
      <w:r w:rsidR="00AE478E">
        <w:rPr>
          <w:rFonts w:ascii="Arial" w:eastAsia="Malgun Gothic" w:hAnsi="Arial" w:cs="Arial"/>
          <w:bCs/>
          <w:color w:val="000000"/>
          <w:sz w:val="22"/>
          <w:szCs w:val="22"/>
        </w:rPr>
        <w:t> </w:t>
      </w:r>
      <w:r w:rsidRPr="00A278EB">
        <w:rPr>
          <w:rFonts w:ascii="Arial" w:eastAsia="Malgun Gothic" w:hAnsi="Arial" w:cs="Arial"/>
          <w:bCs/>
          <w:color w:val="000000"/>
          <w:sz w:val="22"/>
          <w:szCs w:val="22"/>
        </w:rPr>
        <w:t xml:space="preserve">Kč. Na vybraných modelech RB38C7B6AB1/EF a RB38C7B6AS9/EF, které navíc získaly ocenění v nezávislém DTestu, ušetří zákazníci až 17 %. </w:t>
      </w:r>
    </w:p>
    <w:p w14:paraId="674B7173" w14:textId="77777777" w:rsidR="00C058BF" w:rsidRDefault="00C058BF" w:rsidP="00880923">
      <w:pPr>
        <w:tabs>
          <w:tab w:val="left" w:pos="142"/>
        </w:tabs>
        <w:spacing w:line="300" w:lineRule="auto"/>
        <w:jc w:val="both"/>
        <w:rPr>
          <w:rFonts w:ascii="Arial" w:eastAsia="Malgun Gothic" w:hAnsi="Arial" w:cs="Arial"/>
          <w:bCs/>
          <w:color w:val="000000"/>
          <w:sz w:val="22"/>
          <w:szCs w:val="22"/>
        </w:rPr>
      </w:pPr>
    </w:p>
    <w:p w14:paraId="20B2D133" w14:textId="043F3388" w:rsidR="00880923" w:rsidRPr="00880923" w:rsidRDefault="00A278EB" w:rsidP="00880923">
      <w:pPr>
        <w:tabs>
          <w:tab w:val="left" w:pos="142"/>
        </w:tabs>
        <w:spacing w:line="300" w:lineRule="auto"/>
        <w:jc w:val="both"/>
        <w:rPr>
          <w:rFonts w:ascii="Arial" w:eastAsia="Malgun Gothic" w:hAnsi="Arial" w:cs="Arial"/>
          <w:bCs/>
          <w:color w:val="000000"/>
          <w:sz w:val="22"/>
          <w:szCs w:val="22"/>
        </w:rPr>
      </w:pPr>
      <w:r w:rsidRPr="00A278EB">
        <w:rPr>
          <w:rFonts w:ascii="Arial" w:eastAsia="Malgun Gothic" w:hAnsi="Arial" w:cs="Arial"/>
          <w:bCs/>
          <w:color w:val="000000"/>
          <w:sz w:val="22"/>
          <w:szCs w:val="22"/>
        </w:rPr>
        <w:t>Pro uplatnění</w:t>
      </w:r>
      <w:r w:rsidR="00880923">
        <w:rPr>
          <w:rFonts w:ascii="Arial" w:eastAsia="Malgun Gothic" w:hAnsi="Arial" w:cs="Arial"/>
          <w:bCs/>
          <w:color w:val="000000"/>
          <w:sz w:val="22"/>
          <w:szCs w:val="22"/>
        </w:rPr>
        <w:t xml:space="preserve"> akce</w:t>
      </w:r>
      <w:r w:rsidRPr="00A278EB">
        <w:rPr>
          <w:rFonts w:ascii="Arial" w:eastAsia="Malgun Gothic" w:hAnsi="Arial" w:cs="Arial"/>
          <w:bCs/>
          <w:color w:val="000000"/>
          <w:sz w:val="22"/>
          <w:szCs w:val="22"/>
        </w:rPr>
        <w:t xml:space="preserve"> je </w:t>
      </w:r>
      <w:r w:rsidR="00C058BF">
        <w:rPr>
          <w:rFonts w:ascii="Arial" w:eastAsia="Malgun Gothic" w:hAnsi="Arial" w:cs="Arial"/>
          <w:bCs/>
          <w:color w:val="000000"/>
          <w:sz w:val="22"/>
          <w:szCs w:val="22"/>
        </w:rPr>
        <w:t xml:space="preserve">potřeba koupit vybraný produkt </w:t>
      </w:r>
      <w:r w:rsidR="00AE478E">
        <w:rPr>
          <w:rFonts w:ascii="Arial" w:eastAsia="Malgun Gothic" w:hAnsi="Arial" w:cs="Arial"/>
          <w:bCs/>
          <w:color w:val="000000"/>
          <w:sz w:val="22"/>
          <w:szCs w:val="22"/>
        </w:rPr>
        <w:t xml:space="preserve">v </w:t>
      </w:r>
      <w:r w:rsidR="00C058BF">
        <w:rPr>
          <w:rFonts w:ascii="Arial" w:eastAsia="Malgun Gothic" w:hAnsi="Arial" w:cs="Arial"/>
          <w:bCs/>
          <w:color w:val="000000"/>
          <w:sz w:val="22"/>
          <w:szCs w:val="22"/>
        </w:rPr>
        <w:t xml:space="preserve">e-shopu </w:t>
      </w:r>
      <w:hyperlink r:id="rId9" w:history="1">
        <w:r w:rsidR="00C058BF" w:rsidRPr="0063321B">
          <w:rPr>
            <w:rStyle w:val="Hypertextovodkaz"/>
            <w:rFonts w:ascii="Arial" w:eastAsia="Malgun Gothic" w:hAnsi="Arial" w:cs="Arial"/>
            <w:bCs/>
            <w:sz w:val="22"/>
            <w:szCs w:val="22"/>
          </w:rPr>
          <w:t>Samsung.cz</w:t>
        </w:r>
      </w:hyperlink>
      <w:r w:rsidR="00C058BF">
        <w:rPr>
          <w:rFonts w:ascii="Arial" w:eastAsia="Malgun Gothic" w:hAnsi="Arial" w:cs="Arial"/>
          <w:bCs/>
          <w:color w:val="000000"/>
          <w:sz w:val="22"/>
          <w:szCs w:val="22"/>
        </w:rPr>
        <w:t xml:space="preserve">, či u vybraných prodejců. Následně svůj nákup registrovat a po ověření zaregistrovaných údajů </w:t>
      </w:r>
      <w:r w:rsidR="006A2C88">
        <w:rPr>
          <w:rFonts w:ascii="Arial" w:eastAsia="Malgun Gothic" w:hAnsi="Arial" w:cs="Arial"/>
          <w:bCs/>
          <w:color w:val="000000"/>
          <w:sz w:val="22"/>
          <w:szCs w:val="22"/>
        </w:rPr>
        <w:t xml:space="preserve">se </w:t>
      </w:r>
      <w:r w:rsidR="00C058BF">
        <w:rPr>
          <w:rFonts w:ascii="Arial" w:eastAsia="Malgun Gothic" w:hAnsi="Arial" w:cs="Arial"/>
          <w:bCs/>
          <w:color w:val="000000"/>
          <w:sz w:val="22"/>
          <w:szCs w:val="22"/>
        </w:rPr>
        <w:t xml:space="preserve">zákazníkovi </w:t>
      </w:r>
      <w:r w:rsidR="006A2C88">
        <w:rPr>
          <w:rFonts w:ascii="Arial" w:eastAsia="Malgun Gothic" w:hAnsi="Arial" w:cs="Arial"/>
          <w:bCs/>
          <w:color w:val="000000"/>
          <w:sz w:val="22"/>
          <w:szCs w:val="22"/>
        </w:rPr>
        <w:t xml:space="preserve">vyplatí </w:t>
      </w:r>
      <w:r w:rsidR="00C058BF">
        <w:rPr>
          <w:rFonts w:ascii="Arial" w:eastAsia="Malgun Gothic" w:hAnsi="Arial" w:cs="Arial"/>
          <w:bCs/>
          <w:color w:val="000000"/>
          <w:sz w:val="22"/>
          <w:szCs w:val="22"/>
        </w:rPr>
        <w:t xml:space="preserve">cashback. Na webu </w:t>
      </w:r>
      <w:hyperlink r:id="rId10" w:history="1">
        <w:r w:rsidR="00C058BF" w:rsidRPr="0063321B">
          <w:rPr>
            <w:rStyle w:val="Hypertextovodkaz"/>
            <w:rFonts w:ascii="Arial" w:eastAsia="Malgun Gothic" w:hAnsi="Arial" w:cs="Arial"/>
            <w:bCs/>
            <w:sz w:val="22"/>
            <w:szCs w:val="22"/>
          </w:rPr>
          <w:t>samsung.cz</w:t>
        </w:r>
      </w:hyperlink>
      <w:r w:rsidR="00C058BF">
        <w:rPr>
          <w:rFonts w:ascii="Arial" w:eastAsia="Malgun Gothic" w:hAnsi="Arial" w:cs="Arial"/>
          <w:bCs/>
          <w:color w:val="000000"/>
          <w:sz w:val="22"/>
          <w:szCs w:val="22"/>
        </w:rPr>
        <w:t xml:space="preserve"> je potřeba chladničku registrovat </w:t>
      </w:r>
      <w:r w:rsidRPr="00A278EB">
        <w:rPr>
          <w:rFonts w:ascii="Arial" w:eastAsia="Malgun Gothic" w:hAnsi="Arial" w:cs="Arial"/>
          <w:bCs/>
          <w:color w:val="000000"/>
          <w:sz w:val="22"/>
          <w:szCs w:val="22"/>
        </w:rPr>
        <w:t>do 14</w:t>
      </w:r>
      <w:r w:rsidR="006A2C88">
        <w:rPr>
          <w:rFonts w:ascii="Arial" w:eastAsia="Malgun Gothic" w:hAnsi="Arial" w:cs="Arial"/>
          <w:bCs/>
          <w:color w:val="000000"/>
          <w:sz w:val="22"/>
          <w:szCs w:val="22"/>
        </w:rPr>
        <w:t> </w:t>
      </w:r>
      <w:r w:rsidRPr="00A278EB">
        <w:rPr>
          <w:rFonts w:ascii="Arial" w:eastAsia="Malgun Gothic" w:hAnsi="Arial" w:cs="Arial"/>
          <w:bCs/>
          <w:color w:val="000000"/>
          <w:sz w:val="22"/>
          <w:szCs w:val="22"/>
        </w:rPr>
        <w:t>dnů od nákupu</w:t>
      </w:r>
      <w:r w:rsidR="00C058BF">
        <w:rPr>
          <w:rFonts w:ascii="Arial" w:eastAsia="Malgun Gothic" w:hAnsi="Arial" w:cs="Arial"/>
          <w:bCs/>
          <w:color w:val="000000"/>
          <w:sz w:val="22"/>
          <w:szCs w:val="22"/>
        </w:rPr>
        <w:t xml:space="preserve">. </w:t>
      </w:r>
      <w:r w:rsidR="00880923">
        <w:rPr>
          <w:rFonts w:ascii="Arial" w:eastAsia="Malgun Gothic" w:hAnsi="Arial" w:cs="Arial"/>
          <w:bCs/>
          <w:color w:val="000000"/>
          <w:sz w:val="22"/>
          <w:szCs w:val="22"/>
        </w:rPr>
        <w:t xml:space="preserve">Posledním </w:t>
      </w:r>
      <w:r w:rsidR="00880923" w:rsidRPr="00880923">
        <w:rPr>
          <w:rFonts w:ascii="Arial" w:eastAsia="Malgun Gothic" w:hAnsi="Arial" w:cs="Arial"/>
          <w:bCs/>
          <w:color w:val="000000"/>
          <w:sz w:val="22"/>
          <w:szCs w:val="22"/>
        </w:rPr>
        <w:t xml:space="preserve">platnou registraci lze provést do 14. července 2024. </w:t>
      </w:r>
    </w:p>
    <w:p w14:paraId="18B8C55E" w14:textId="7738922C" w:rsidR="00AE4748" w:rsidRDefault="00AE4748" w:rsidP="00880923">
      <w:pPr>
        <w:tabs>
          <w:tab w:val="left" w:pos="142"/>
        </w:tabs>
        <w:spacing w:line="300" w:lineRule="auto"/>
        <w:jc w:val="both"/>
        <w:rPr>
          <w:rFonts w:ascii="Arial" w:eastAsia="Malgun Gothic" w:hAnsi="Arial" w:cs="Arial"/>
          <w:bCs/>
          <w:color w:val="000000"/>
          <w:sz w:val="22"/>
          <w:szCs w:val="22"/>
        </w:rPr>
      </w:pPr>
    </w:p>
    <w:p w14:paraId="242AC0DD" w14:textId="77777777" w:rsidR="00A278EB" w:rsidRDefault="00A278EB" w:rsidP="00A278EB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tbl>
      <w:tblPr>
        <w:tblStyle w:val="Tabulkasmkou4zvraznn1"/>
        <w:tblpPr w:leftFromText="141" w:rightFromText="141" w:vertAnchor="text" w:horzAnchor="margin" w:tblpY="5"/>
        <w:tblW w:w="8647" w:type="dxa"/>
        <w:tblLook w:val="04A0" w:firstRow="1" w:lastRow="0" w:firstColumn="1" w:lastColumn="0" w:noHBand="0" w:noVBand="1"/>
      </w:tblPr>
      <w:tblGrid>
        <w:gridCol w:w="2694"/>
        <w:gridCol w:w="1559"/>
        <w:gridCol w:w="1559"/>
        <w:gridCol w:w="1701"/>
        <w:gridCol w:w="1134"/>
      </w:tblGrid>
      <w:tr w:rsidR="00614C2B" w14:paraId="143B01C5" w14:textId="77777777" w:rsidTr="00614C2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hideMark/>
          </w:tcPr>
          <w:p w14:paraId="52C0C948" w14:textId="4A4B6C64" w:rsidR="00614C2B" w:rsidRPr="00FA75FF" w:rsidRDefault="00614C2B" w:rsidP="00614C2B">
            <w:pPr>
              <w:tabs>
                <w:tab w:val="left" w:pos="142"/>
              </w:tabs>
              <w:spacing w:line="300" w:lineRule="auto"/>
              <w:jc w:val="both"/>
              <w:rPr>
                <w:rFonts w:ascii="Arial" w:eastAsia="Malgun Gothic" w:hAnsi="Arial" w:cs="Arial"/>
                <w:color w:val="000000"/>
                <w:sz w:val="22"/>
                <w:szCs w:val="22"/>
              </w:rPr>
            </w:pPr>
            <w:r w:rsidRPr="00FA75FF">
              <w:rPr>
                <w:rFonts w:ascii="Arial" w:eastAsia="Malgun Gothic" w:hAnsi="Arial" w:cs="Arial"/>
                <w:color w:val="000000"/>
                <w:sz w:val="22"/>
                <w:szCs w:val="22"/>
              </w:rPr>
              <w:t>Model</w:t>
            </w:r>
            <w:r w:rsidR="00AB01A1">
              <w:rPr>
                <w:rFonts w:ascii="Arial" w:eastAsia="Malgun Gothic" w:hAnsi="Arial" w:cs="Arial"/>
                <w:color w:val="000000"/>
                <w:sz w:val="22"/>
                <w:szCs w:val="22"/>
              </w:rPr>
              <w:t xml:space="preserve"> chladničky</w:t>
            </w:r>
          </w:p>
        </w:tc>
        <w:tc>
          <w:tcPr>
            <w:tcW w:w="1559" w:type="dxa"/>
            <w:hideMark/>
          </w:tcPr>
          <w:p w14:paraId="48F6C35F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Malgun Gothic" w:hAnsi="Arial" w:cs="Arial"/>
                <w:bCs w:val="0"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 w:val="0"/>
                <w:color w:val="000000"/>
                <w:sz w:val="22"/>
                <w:szCs w:val="22"/>
              </w:rPr>
              <w:t xml:space="preserve">Energetická třída </w:t>
            </w:r>
          </w:p>
        </w:tc>
        <w:tc>
          <w:tcPr>
            <w:tcW w:w="1559" w:type="dxa"/>
            <w:hideMark/>
          </w:tcPr>
          <w:p w14:paraId="3DB1E2C9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Malgun Gothic" w:hAnsi="Arial" w:cs="Arial"/>
                <w:bCs w:val="0"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 w:val="0"/>
                <w:color w:val="000000"/>
                <w:sz w:val="22"/>
                <w:szCs w:val="22"/>
              </w:rPr>
              <w:t>Cena</w:t>
            </w:r>
          </w:p>
        </w:tc>
        <w:tc>
          <w:tcPr>
            <w:tcW w:w="1701" w:type="dxa"/>
            <w:hideMark/>
          </w:tcPr>
          <w:p w14:paraId="5DB0447D" w14:textId="77777777" w:rsid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Malgun Gothic" w:hAnsi="Arial" w:cs="Arial"/>
                <w:b w:val="0"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 w:val="0"/>
                <w:color w:val="000000"/>
                <w:sz w:val="22"/>
                <w:szCs w:val="22"/>
              </w:rPr>
              <w:t>Cashback</w:t>
            </w:r>
            <w:r w:rsidR="00AB01A1">
              <w:rPr>
                <w:rFonts w:ascii="Arial" w:eastAsia="Malgun Gothic" w:hAnsi="Arial" w:cs="Arial"/>
                <w:bCs w:val="0"/>
                <w:color w:val="000000"/>
                <w:sz w:val="22"/>
                <w:szCs w:val="22"/>
              </w:rPr>
              <w:t xml:space="preserve"> </w:t>
            </w:r>
          </w:p>
          <w:p w14:paraId="6C56199A" w14:textId="4D58BF50" w:rsidR="00A54A25" w:rsidRPr="00614C2B" w:rsidRDefault="00A54A25" w:rsidP="00614C2B">
            <w:pPr>
              <w:tabs>
                <w:tab w:val="left" w:pos="142"/>
              </w:tabs>
              <w:spacing w:line="30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Malgun Gothic" w:hAnsi="Arial" w:cs="Arial"/>
                <w:bCs w:val="0"/>
                <w:color w:val="000000"/>
                <w:sz w:val="22"/>
                <w:szCs w:val="22"/>
              </w:rPr>
            </w:pPr>
            <w:r>
              <w:rPr>
                <w:rFonts w:ascii="Arial" w:eastAsia="Malgun Gothic" w:hAnsi="Arial" w:cs="Arial"/>
                <w:bCs w:val="0"/>
                <w:color w:val="000000"/>
                <w:sz w:val="22"/>
                <w:szCs w:val="22"/>
              </w:rPr>
              <w:t>úspora</w:t>
            </w:r>
          </w:p>
        </w:tc>
        <w:tc>
          <w:tcPr>
            <w:tcW w:w="1134" w:type="dxa"/>
            <w:hideMark/>
          </w:tcPr>
          <w:p w14:paraId="3E2107F4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Malgun Gothic" w:hAnsi="Arial" w:cs="Arial"/>
                <w:bCs w:val="0"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 w:val="0"/>
                <w:color w:val="000000"/>
                <w:sz w:val="22"/>
                <w:szCs w:val="22"/>
              </w:rPr>
              <w:t>Ušetříte</w:t>
            </w:r>
          </w:p>
        </w:tc>
      </w:tr>
      <w:tr w:rsidR="00614C2B" w14:paraId="733B18F4" w14:textId="77777777" w:rsidTr="00614C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noWrap/>
            <w:hideMark/>
          </w:tcPr>
          <w:p w14:paraId="36BFAC26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rPr>
                <w:rFonts w:ascii="Arial" w:eastAsia="Malgun Gothic" w:hAnsi="Arial" w:cs="Arial"/>
                <w:b w:val="0"/>
                <w:bCs w:val="0"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 w:val="0"/>
                <w:color w:val="000000"/>
                <w:sz w:val="22"/>
                <w:szCs w:val="22"/>
              </w:rPr>
              <w:t>RB38A7CGTS9/EF</w:t>
            </w:r>
          </w:p>
        </w:tc>
        <w:tc>
          <w:tcPr>
            <w:tcW w:w="1559" w:type="dxa"/>
            <w:noWrap/>
            <w:hideMark/>
          </w:tcPr>
          <w:p w14:paraId="723BEF84" w14:textId="44E649A0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A-10%</w:t>
            </w:r>
          </w:p>
        </w:tc>
        <w:tc>
          <w:tcPr>
            <w:tcW w:w="1559" w:type="dxa"/>
            <w:noWrap/>
            <w:hideMark/>
          </w:tcPr>
          <w:p w14:paraId="00608043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36 990 Kč</w:t>
            </w:r>
          </w:p>
        </w:tc>
        <w:tc>
          <w:tcPr>
            <w:tcW w:w="1701" w:type="dxa"/>
            <w:noWrap/>
            <w:hideMark/>
          </w:tcPr>
          <w:p w14:paraId="11252DA2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5 000 Kč</w:t>
            </w:r>
          </w:p>
        </w:tc>
        <w:tc>
          <w:tcPr>
            <w:tcW w:w="1134" w:type="dxa"/>
            <w:noWrap/>
            <w:hideMark/>
          </w:tcPr>
          <w:p w14:paraId="5A546888" w14:textId="3653001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14</w:t>
            </w:r>
            <w:r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 xml:space="preserve"> </w:t>
            </w: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%</w:t>
            </w:r>
          </w:p>
        </w:tc>
      </w:tr>
      <w:tr w:rsidR="00614C2B" w14:paraId="6A6B6E3F" w14:textId="77777777" w:rsidTr="00614C2B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noWrap/>
            <w:hideMark/>
          </w:tcPr>
          <w:p w14:paraId="3D393C1B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rPr>
                <w:rFonts w:ascii="Arial" w:eastAsia="Malgun Gothic" w:hAnsi="Arial" w:cs="Arial"/>
                <w:bCs w:val="0"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 w:val="0"/>
                <w:color w:val="000000"/>
                <w:sz w:val="22"/>
                <w:szCs w:val="22"/>
              </w:rPr>
              <w:t>RB38C7B6AB1/EF</w:t>
            </w:r>
          </w:p>
        </w:tc>
        <w:tc>
          <w:tcPr>
            <w:tcW w:w="1559" w:type="dxa"/>
            <w:noWrap/>
            <w:hideMark/>
          </w:tcPr>
          <w:p w14:paraId="57C3AE33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A</w:t>
            </w:r>
          </w:p>
        </w:tc>
        <w:tc>
          <w:tcPr>
            <w:tcW w:w="1559" w:type="dxa"/>
            <w:noWrap/>
            <w:hideMark/>
          </w:tcPr>
          <w:p w14:paraId="08FEC4EE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29 990 Kč</w:t>
            </w:r>
          </w:p>
        </w:tc>
        <w:tc>
          <w:tcPr>
            <w:tcW w:w="1701" w:type="dxa"/>
            <w:noWrap/>
            <w:hideMark/>
          </w:tcPr>
          <w:p w14:paraId="30D58F3E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5 000 Kč</w:t>
            </w:r>
          </w:p>
        </w:tc>
        <w:tc>
          <w:tcPr>
            <w:tcW w:w="1134" w:type="dxa"/>
            <w:noWrap/>
            <w:hideMark/>
          </w:tcPr>
          <w:p w14:paraId="0BE4FA85" w14:textId="293748E6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17</w:t>
            </w:r>
            <w:r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 xml:space="preserve"> </w:t>
            </w: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%</w:t>
            </w:r>
          </w:p>
        </w:tc>
      </w:tr>
      <w:tr w:rsidR="00614C2B" w14:paraId="36DDBBA4" w14:textId="77777777" w:rsidTr="00614C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noWrap/>
            <w:hideMark/>
          </w:tcPr>
          <w:p w14:paraId="36714DFD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rPr>
                <w:rFonts w:ascii="Arial" w:eastAsia="Malgun Gothic" w:hAnsi="Arial" w:cs="Arial"/>
                <w:bCs w:val="0"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 w:val="0"/>
                <w:color w:val="000000"/>
                <w:sz w:val="22"/>
                <w:szCs w:val="22"/>
              </w:rPr>
              <w:t>RB38C7B6AS9/EF</w:t>
            </w:r>
          </w:p>
        </w:tc>
        <w:tc>
          <w:tcPr>
            <w:tcW w:w="1559" w:type="dxa"/>
            <w:noWrap/>
            <w:hideMark/>
          </w:tcPr>
          <w:p w14:paraId="33C9BA5A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A</w:t>
            </w:r>
          </w:p>
        </w:tc>
        <w:tc>
          <w:tcPr>
            <w:tcW w:w="1559" w:type="dxa"/>
            <w:noWrap/>
            <w:hideMark/>
          </w:tcPr>
          <w:p w14:paraId="5CFEE78F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29 990 Kč</w:t>
            </w:r>
          </w:p>
        </w:tc>
        <w:tc>
          <w:tcPr>
            <w:tcW w:w="1701" w:type="dxa"/>
            <w:noWrap/>
            <w:hideMark/>
          </w:tcPr>
          <w:p w14:paraId="3A064320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5 000 Kč</w:t>
            </w:r>
          </w:p>
        </w:tc>
        <w:tc>
          <w:tcPr>
            <w:tcW w:w="1134" w:type="dxa"/>
            <w:noWrap/>
            <w:hideMark/>
          </w:tcPr>
          <w:p w14:paraId="1D49E4DD" w14:textId="48F4718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17</w:t>
            </w:r>
            <w:r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 xml:space="preserve"> </w:t>
            </w: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%</w:t>
            </w:r>
          </w:p>
        </w:tc>
      </w:tr>
      <w:tr w:rsidR="00614C2B" w14:paraId="076D2599" w14:textId="77777777" w:rsidTr="00614C2B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noWrap/>
            <w:hideMark/>
          </w:tcPr>
          <w:p w14:paraId="737455BF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rPr>
                <w:rFonts w:ascii="Arial" w:eastAsia="Malgun Gothic" w:hAnsi="Arial" w:cs="Arial"/>
                <w:bCs w:val="0"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 w:val="0"/>
                <w:color w:val="000000"/>
                <w:sz w:val="22"/>
                <w:szCs w:val="22"/>
              </w:rPr>
              <w:t>RB38C7B5BB1/EF</w:t>
            </w:r>
          </w:p>
        </w:tc>
        <w:tc>
          <w:tcPr>
            <w:tcW w:w="1559" w:type="dxa"/>
            <w:noWrap/>
            <w:hideMark/>
          </w:tcPr>
          <w:p w14:paraId="510A720D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B</w:t>
            </w:r>
          </w:p>
        </w:tc>
        <w:tc>
          <w:tcPr>
            <w:tcW w:w="1559" w:type="dxa"/>
            <w:noWrap/>
            <w:hideMark/>
          </w:tcPr>
          <w:p w14:paraId="18C64BB2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23 990 Kč</w:t>
            </w:r>
          </w:p>
        </w:tc>
        <w:tc>
          <w:tcPr>
            <w:tcW w:w="1701" w:type="dxa"/>
            <w:noWrap/>
            <w:hideMark/>
          </w:tcPr>
          <w:p w14:paraId="0A529F85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3 000 Kč</w:t>
            </w:r>
          </w:p>
        </w:tc>
        <w:tc>
          <w:tcPr>
            <w:tcW w:w="1134" w:type="dxa"/>
            <w:noWrap/>
            <w:hideMark/>
          </w:tcPr>
          <w:p w14:paraId="1EBE591B" w14:textId="64B416F1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13</w:t>
            </w:r>
            <w:r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 xml:space="preserve"> </w:t>
            </w: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%</w:t>
            </w:r>
          </w:p>
        </w:tc>
      </w:tr>
      <w:tr w:rsidR="00614C2B" w14:paraId="33B10054" w14:textId="77777777" w:rsidTr="00614C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noWrap/>
            <w:hideMark/>
          </w:tcPr>
          <w:p w14:paraId="01480852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rPr>
                <w:rFonts w:ascii="Arial" w:eastAsia="Malgun Gothic" w:hAnsi="Arial" w:cs="Arial"/>
                <w:bCs w:val="0"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 w:val="0"/>
                <w:color w:val="000000"/>
                <w:sz w:val="22"/>
                <w:szCs w:val="22"/>
              </w:rPr>
              <w:t>RB38C7B6BS9/EF</w:t>
            </w:r>
          </w:p>
        </w:tc>
        <w:tc>
          <w:tcPr>
            <w:tcW w:w="1559" w:type="dxa"/>
            <w:noWrap/>
            <w:hideMark/>
          </w:tcPr>
          <w:p w14:paraId="4373EBEF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B</w:t>
            </w:r>
          </w:p>
        </w:tc>
        <w:tc>
          <w:tcPr>
            <w:tcW w:w="1559" w:type="dxa"/>
            <w:noWrap/>
            <w:hideMark/>
          </w:tcPr>
          <w:p w14:paraId="512F07DE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26 990 Kč</w:t>
            </w:r>
          </w:p>
        </w:tc>
        <w:tc>
          <w:tcPr>
            <w:tcW w:w="1701" w:type="dxa"/>
            <w:noWrap/>
            <w:hideMark/>
          </w:tcPr>
          <w:p w14:paraId="144D9F00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3 000 Kč</w:t>
            </w:r>
          </w:p>
        </w:tc>
        <w:tc>
          <w:tcPr>
            <w:tcW w:w="1134" w:type="dxa"/>
            <w:noWrap/>
            <w:hideMark/>
          </w:tcPr>
          <w:p w14:paraId="00D98431" w14:textId="6BE0FFA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11</w:t>
            </w:r>
            <w:r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 xml:space="preserve"> </w:t>
            </w: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%</w:t>
            </w:r>
          </w:p>
        </w:tc>
      </w:tr>
      <w:tr w:rsidR="00614C2B" w14:paraId="271F806E" w14:textId="77777777" w:rsidTr="00614C2B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noWrap/>
            <w:hideMark/>
          </w:tcPr>
          <w:p w14:paraId="286656A8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rPr>
                <w:rFonts w:ascii="Arial" w:eastAsia="Malgun Gothic" w:hAnsi="Arial" w:cs="Arial"/>
                <w:bCs w:val="0"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 w:val="0"/>
                <w:color w:val="000000"/>
                <w:sz w:val="22"/>
                <w:szCs w:val="22"/>
              </w:rPr>
              <w:t>RB38C607AS9/EF</w:t>
            </w:r>
          </w:p>
        </w:tc>
        <w:tc>
          <w:tcPr>
            <w:tcW w:w="1559" w:type="dxa"/>
            <w:noWrap/>
            <w:hideMark/>
          </w:tcPr>
          <w:p w14:paraId="79173C96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A</w:t>
            </w:r>
          </w:p>
        </w:tc>
        <w:tc>
          <w:tcPr>
            <w:tcW w:w="1559" w:type="dxa"/>
            <w:noWrap/>
            <w:hideMark/>
          </w:tcPr>
          <w:p w14:paraId="0B7C4EFA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25 990 Kč</w:t>
            </w:r>
          </w:p>
        </w:tc>
        <w:tc>
          <w:tcPr>
            <w:tcW w:w="1701" w:type="dxa"/>
            <w:noWrap/>
            <w:hideMark/>
          </w:tcPr>
          <w:p w14:paraId="3AEE8E15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3 000 Kč</w:t>
            </w:r>
          </w:p>
        </w:tc>
        <w:tc>
          <w:tcPr>
            <w:tcW w:w="1134" w:type="dxa"/>
            <w:noWrap/>
            <w:hideMark/>
          </w:tcPr>
          <w:p w14:paraId="6CCD9D7C" w14:textId="31BC9D49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12</w:t>
            </w:r>
            <w:r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 xml:space="preserve"> </w:t>
            </w: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%</w:t>
            </w:r>
          </w:p>
        </w:tc>
      </w:tr>
      <w:tr w:rsidR="00614C2B" w14:paraId="53E101ED" w14:textId="77777777" w:rsidTr="00614C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noWrap/>
            <w:hideMark/>
          </w:tcPr>
          <w:p w14:paraId="7E8EC277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rPr>
                <w:rFonts w:ascii="Arial" w:eastAsia="Malgun Gothic" w:hAnsi="Arial" w:cs="Arial"/>
                <w:bCs w:val="0"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 w:val="0"/>
                <w:color w:val="000000"/>
                <w:sz w:val="22"/>
                <w:szCs w:val="22"/>
              </w:rPr>
              <w:t>RB38C607AB1/EF</w:t>
            </w:r>
          </w:p>
        </w:tc>
        <w:tc>
          <w:tcPr>
            <w:tcW w:w="1559" w:type="dxa"/>
            <w:noWrap/>
            <w:hideMark/>
          </w:tcPr>
          <w:p w14:paraId="45C74C83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A</w:t>
            </w:r>
          </w:p>
        </w:tc>
        <w:tc>
          <w:tcPr>
            <w:tcW w:w="1559" w:type="dxa"/>
            <w:noWrap/>
            <w:hideMark/>
          </w:tcPr>
          <w:p w14:paraId="09CF0C0B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25 990 Kč</w:t>
            </w:r>
          </w:p>
        </w:tc>
        <w:tc>
          <w:tcPr>
            <w:tcW w:w="1701" w:type="dxa"/>
            <w:noWrap/>
            <w:hideMark/>
          </w:tcPr>
          <w:p w14:paraId="670DBC4A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3 000 Kč</w:t>
            </w:r>
          </w:p>
        </w:tc>
        <w:tc>
          <w:tcPr>
            <w:tcW w:w="1134" w:type="dxa"/>
            <w:noWrap/>
            <w:hideMark/>
          </w:tcPr>
          <w:p w14:paraId="14FD48DD" w14:textId="0DDBEB8B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12</w:t>
            </w:r>
            <w:r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 xml:space="preserve"> </w:t>
            </w: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%</w:t>
            </w:r>
          </w:p>
        </w:tc>
      </w:tr>
      <w:tr w:rsidR="00614C2B" w14:paraId="3C774D88" w14:textId="77777777" w:rsidTr="00614C2B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noWrap/>
            <w:hideMark/>
          </w:tcPr>
          <w:p w14:paraId="7A13D169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rPr>
                <w:rFonts w:ascii="Arial" w:eastAsia="Malgun Gothic" w:hAnsi="Arial" w:cs="Arial"/>
                <w:bCs w:val="0"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 w:val="0"/>
                <w:color w:val="000000"/>
                <w:sz w:val="22"/>
                <w:szCs w:val="22"/>
              </w:rPr>
              <w:t>RB38C676CSA/EF</w:t>
            </w:r>
          </w:p>
        </w:tc>
        <w:tc>
          <w:tcPr>
            <w:tcW w:w="1559" w:type="dxa"/>
            <w:noWrap/>
            <w:hideMark/>
          </w:tcPr>
          <w:p w14:paraId="6555B40F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C</w:t>
            </w:r>
          </w:p>
        </w:tc>
        <w:tc>
          <w:tcPr>
            <w:tcW w:w="1559" w:type="dxa"/>
            <w:noWrap/>
            <w:hideMark/>
          </w:tcPr>
          <w:p w14:paraId="23E99AAA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19 990 Kč</w:t>
            </w:r>
          </w:p>
        </w:tc>
        <w:tc>
          <w:tcPr>
            <w:tcW w:w="1701" w:type="dxa"/>
            <w:noWrap/>
            <w:hideMark/>
          </w:tcPr>
          <w:p w14:paraId="53DF1EDC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2 000 Kč</w:t>
            </w:r>
          </w:p>
        </w:tc>
        <w:tc>
          <w:tcPr>
            <w:tcW w:w="1134" w:type="dxa"/>
            <w:noWrap/>
            <w:hideMark/>
          </w:tcPr>
          <w:p w14:paraId="31AFB31E" w14:textId="48E7F7FB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10</w:t>
            </w:r>
            <w:r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 xml:space="preserve"> </w:t>
            </w: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%</w:t>
            </w:r>
          </w:p>
        </w:tc>
      </w:tr>
      <w:tr w:rsidR="00614C2B" w14:paraId="15C38C2C" w14:textId="77777777" w:rsidTr="00614C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noWrap/>
            <w:hideMark/>
          </w:tcPr>
          <w:p w14:paraId="47E626C2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rPr>
                <w:rFonts w:ascii="Arial" w:eastAsia="Malgun Gothic" w:hAnsi="Arial" w:cs="Arial"/>
                <w:bCs w:val="0"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 w:val="0"/>
                <w:color w:val="000000"/>
                <w:sz w:val="22"/>
                <w:szCs w:val="22"/>
              </w:rPr>
              <w:t>RB38C705CSR/EF</w:t>
            </w:r>
          </w:p>
        </w:tc>
        <w:tc>
          <w:tcPr>
            <w:tcW w:w="1559" w:type="dxa"/>
            <w:noWrap/>
            <w:hideMark/>
          </w:tcPr>
          <w:p w14:paraId="6369BDD6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C</w:t>
            </w:r>
          </w:p>
        </w:tc>
        <w:tc>
          <w:tcPr>
            <w:tcW w:w="1559" w:type="dxa"/>
            <w:noWrap/>
            <w:hideMark/>
          </w:tcPr>
          <w:p w14:paraId="6AA4A104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19 990 Kč</w:t>
            </w:r>
          </w:p>
        </w:tc>
        <w:tc>
          <w:tcPr>
            <w:tcW w:w="1701" w:type="dxa"/>
            <w:noWrap/>
            <w:hideMark/>
          </w:tcPr>
          <w:p w14:paraId="48C21455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2 000 Kč</w:t>
            </w:r>
          </w:p>
        </w:tc>
        <w:tc>
          <w:tcPr>
            <w:tcW w:w="1134" w:type="dxa"/>
            <w:noWrap/>
            <w:hideMark/>
          </w:tcPr>
          <w:p w14:paraId="5892E0B6" w14:textId="062132C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10</w:t>
            </w:r>
            <w:r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 xml:space="preserve"> </w:t>
            </w: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%</w:t>
            </w:r>
          </w:p>
        </w:tc>
      </w:tr>
      <w:tr w:rsidR="00614C2B" w14:paraId="3860F059" w14:textId="77777777" w:rsidTr="00614C2B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noWrap/>
            <w:hideMark/>
          </w:tcPr>
          <w:p w14:paraId="09E53699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rPr>
                <w:rFonts w:ascii="Arial" w:eastAsia="Malgun Gothic" w:hAnsi="Arial" w:cs="Arial"/>
                <w:bCs w:val="0"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 w:val="0"/>
                <w:color w:val="000000"/>
                <w:sz w:val="22"/>
                <w:szCs w:val="22"/>
              </w:rPr>
              <w:t>RB38C706CS9/EF</w:t>
            </w:r>
          </w:p>
        </w:tc>
        <w:tc>
          <w:tcPr>
            <w:tcW w:w="1559" w:type="dxa"/>
            <w:noWrap/>
            <w:hideMark/>
          </w:tcPr>
          <w:p w14:paraId="396C516A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C</w:t>
            </w:r>
          </w:p>
        </w:tc>
        <w:tc>
          <w:tcPr>
            <w:tcW w:w="1559" w:type="dxa"/>
            <w:noWrap/>
            <w:hideMark/>
          </w:tcPr>
          <w:p w14:paraId="0B7C3471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19 990 Kč</w:t>
            </w:r>
          </w:p>
        </w:tc>
        <w:tc>
          <w:tcPr>
            <w:tcW w:w="1701" w:type="dxa"/>
            <w:noWrap/>
            <w:hideMark/>
          </w:tcPr>
          <w:p w14:paraId="36F479DD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2 000 Kč</w:t>
            </w:r>
          </w:p>
        </w:tc>
        <w:tc>
          <w:tcPr>
            <w:tcW w:w="1134" w:type="dxa"/>
            <w:noWrap/>
            <w:hideMark/>
          </w:tcPr>
          <w:p w14:paraId="5BF3F092" w14:textId="42A5A08F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10</w:t>
            </w:r>
            <w:r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 xml:space="preserve"> </w:t>
            </w: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%</w:t>
            </w:r>
          </w:p>
        </w:tc>
      </w:tr>
      <w:tr w:rsidR="00614C2B" w14:paraId="5E8933F9" w14:textId="77777777" w:rsidTr="00614C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noWrap/>
            <w:hideMark/>
          </w:tcPr>
          <w:p w14:paraId="79F161F7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rPr>
                <w:rFonts w:ascii="Arial" w:eastAsia="Malgun Gothic" w:hAnsi="Arial" w:cs="Arial"/>
                <w:bCs w:val="0"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 w:val="0"/>
                <w:color w:val="000000"/>
                <w:sz w:val="22"/>
                <w:szCs w:val="22"/>
              </w:rPr>
              <w:t>RB38C775CS9/EF</w:t>
            </w:r>
          </w:p>
        </w:tc>
        <w:tc>
          <w:tcPr>
            <w:tcW w:w="1559" w:type="dxa"/>
            <w:noWrap/>
            <w:hideMark/>
          </w:tcPr>
          <w:p w14:paraId="3C48468E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C</w:t>
            </w:r>
          </w:p>
        </w:tc>
        <w:tc>
          <w:tcPr>
            <w:tcW w:w="1559" w:type="dxa"/>
            <w:noWrap/>
            <w:hideMark/>
          </w:tcPr>
          <w:p w14:paraId="3BC778F2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20 990 Kč</w:t>
            </w:r>
          </w:p>
        </w:tc>
        <w:tc>
          <w:tcPr>
            <w:tcW w:w="1701" w:type="dxa"/>
            <w:noWrap/>
            <w:hideMark/>
          </w:tcPr>
          <w:p w14:paraId="6E77C111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2 000 Kč</w:t>
            </w:r>
          </w:p>
        </w:tc>
        <w:tc>
          <w:tcPr>
            <w:tcW w:w="1134" w:type="dxa"/>
            <w:noWrap/>
            <w:hideMark/>
          </w:tcPr>
          <w:p w14:paraId="03368B43" w14:textId="670D647D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10</w:t>
            </w:r>
            <w:r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 xml:space="preserve"> </w:t>
            </w: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%</w:t>
            </w:r>
          </w:p>
        </w:tc>
      </w:tr>
      <w:tr w:rsidR="00614C2B" w14:paraId="47FCF502" w14:textId="77777777" w:rsidTr="00614C2B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noWrap/>
            <w:hideMark/>
          </w:tcPr>
          <w:p w14:paraId="509BBEDC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rPr>
                <w:rFonts w:ascii="Arial" w:eastAsia="Malgun Gothic" w:hAnsi="Arial" w:cs="Arial"/>
                <w:bCs w:val="0"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 w:val="0"/>
                <w:color w:val="000000"/>
                <w:sz w:val="22"/>
                <w:szCs w:val="22"/>
              </w:rPr>
              <w:t>RB38C676CS9/EF</w:t>
            </w:r>
          </w:p>
        </w:tc>
        <w:tc>
          <w:tcPr>
            <w:tcW w:w="1559" w:type="dxa"/>
            <w:noWrap/>
            <w:hideMark/>
          </w:tcPr>
          <w:p w14:paraId="01F5E1E1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C</w:t>
            </w:r>
          </w:p>
        </w:tc>
        <w:tc>
          <w:tcPr>
            <w:tcW w:w="1559" w:type="dxa"/>
            <w:noWrap/>
            <w:hideMark/>
          </w:tcPr>
          <w:p w14:paraId="50E7340D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19 990 Kč</w:t>
            </w:r>
          </w:p>
        </w:tc>
        <w:tc>
          <w:tcPr>
            <w:tcW w:w="1701" w:type="dxa"/>
            <w:noWrap/>
            <w:hideMark/>
          </w:tcPr>
          <w:p w14:paraId="50C4C338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2 000 Kč</w:t>
            </w:r>
          </w:p>
        </w:tc>
        <w:tc>
          <w:tcPr>
            <w:tcW w:w="1134" w:type="dxa"/>
            <w:noWrap/>
            <w:hideMark/>
          </w:tcPr>
          <w:p w14:paraId="27822CC9" w14:textId="07D507C0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10</w:t>
            </w:r>
            <w:r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 xml:space="preserve"> </w:t>
            </w: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%</w:t>
            </w:r>
          </w:p>
        </w:tc>
      </w:tr>
      <w:tr w:rsidR="00614C2B" w14:paraId="137C05D3" w14:textId="77777777" w:rsidTr="00614C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noWrap/>
            <w:hideMark/>
          </w:tcPr>
          <w:p w14:paraId="4E502D56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rPr>
                <w:rFonts w:ascii="Arial" w:eastAsia="Malgun Gothic" w:hAnsi="Arial" w:cs="Arial"/>
                <w:bCs w:val="0"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 w:val="0"/>
                <w:color w:val="000000"/>
                <w:sz w:val="22"/>
                <w:szCs w:val="22"/>
              </w:rPr>
              <w:lastRenderedPageBreak/>
              <w:t>RS68A884CB1/EF</w:t>
            </w:r>
          </w:p>
        </w:tc>
        <w:tc>
          <w:tcPr>
            <w:tcW w:w="1559" w:type="dxa"/>
            <w:noWrap/>
            <w:hideMark/>
          </w:tcPr>
          <w:p w14:paraId="74E80D63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C</w:t>
            </w:r>
          </w:p>
        </w:tc>
        <w:tc>
          <w:tcPr>
            <w:tcW w:w="1559" w:type="dxa"/>
            <w:noWrap/>
            <w:hideMark/>
          </w:tcPr>
          <w:p w14:paraId="0556844E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39 990 Kč</w:t>
            </w:r>
          </w:p>
        </w:tc>
        <w:tc>
          <w:tcPr>
            <w:tcW w:w="1701" w:type="dxa"/>
            <w:noWrap/>
            <w:hideMark/>
          </w:tcPr>
          <w:p w14:paraId="631E6931" w14:textId="77777777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5 000 Kč</w:t>
            </w:r>
          </w:p>
        </w:tc>
        <w:tc>
          <w:tcPr>
            <w:tcW w:w="1134" w:type="dxa"/>
            <w:noWrap/>
            <w:hideMark/>
          </w:tcPr>
          <w:p w14:paraId="20B67A3C" w14:textId="1296F94A" w:rsidR="00614C2B" w:rsidRPr="00614C2B" w:rsidRDefault="00614C2B" w:rsidP="00614C2B">
            <w:pPr>
              <w:tabs>
                <w:tab w:val="left" w:pos="142"/>
              </w:tabs>
              <w:spacing w:line="30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</w:pP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13</w:t>
            </w:r>
            <w:r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 xml:space="preserve"> </w:t>
            </w:r>
            <w:r w:rsidRPr="00614C2B">
              <w:rPr>
                <w:rFonts w:ascii="Arial" w:eastAsia="Malgun Gothic" w:hAnsi="Arial" w:cs="Arial"/>
                <w:bCs/>
                <w:color w:val="000000"/>
                <w:sz w:val="22"/>
                <w:szCs w:val="22"/>
              </w:rPr>
              <w:t>%</w:t>
            </w:r>
          </w:p>
        </w:tc>
      </w:tr>
    </w:tbl>
    <w:p w14:paraId="5659CAE3" w14:textId="77777777" w:rsidR="00A278EB" w:rsidRDefault="00A278EB" w:rsidP="00A278EB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3EF3A825" w14:textId="77777777" w:rsidR="00A278EB" w:rsidRDefault="00A278EB" w:rsidP="00A278EB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19D27E64" w14:textId="77777777" w:rsidR="00614C2B" w:rsidRDefault="00614C2B" w:rsidP="00A278EB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440E3D00" w14:textId="77777777" w:rsidR="00614C2B" w:rsidRDefault="00614C2B" w:rsidP="00A278EB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496F07E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55370898"/>
      <w:r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 partnery. Aktuální informace najdete v Samsung Newsroom na adrese </w:t>
      </w:r>
      <w:hyperlink r:id="rId11" w:history="1">
        <w:r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3A249E0D" w14:textId="77777777" w:rsidR="00D57459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F5C5C16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>Kontaktní osoby</w:t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  <w:t xml:space="preserve"> </w:t>
      </w:r>
    </w:p>
    <w:p w14:paraId="05458339" w14:textId="77777777" w:rsidR="00D57459" w:rsidRDefault="00D57459" w:rsidP="00D57459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</w:rPr>
        <w:t>David Sahula, PR Manager, Samsung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Leona Daňková, Taktiq Communications </w:t>
      </w:r>
    </w:p>
    <w:p w14:paraId="56C7E345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Tel.: +420 725 779 934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Tel.: +420 605 228 810</w:t>
      </w:r>
      <w:r>
        <w:rPr>
          <w:rFonts w:ascii="Arial" w:hAnsi="Arial" w:cs="Arial"/>
          <w:sz w:val="22"/>
          <w:szCs w:val="22"/>
        </w:rPr>
        <w:tab/>
      </w:r>
    </w:p>
    <w:p w14:paraId="4D66A56F" w14:textId="01154E95" w:rsidR="00D57459" w:rsidRDefault="00D57459" w:rsidP="00D5745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E-mail: </w:t>
      </w:r>
      <w:hyperlink r:id="rId12" w:tgtFrame="_blank" w:history="1">
        <w:r>
          <w:rPr>
            <w:rStyle w:val="Hypertextovodkaz"/>
            <w:rFonts w:ascii="Arial" w:hAnsi="Arial" w:cs="Arial"/>
            <w:sz w:val="22"/>
            <w:szCs w:val="22"/>
          </w:rPr>
          <w:t>d.sahula@samsung.com</w:t>
        </w:r>
      </w:hyperlink>
      <w:r>
        <w:tab/>
      </w:r>
      <w:r>
        <w:tab/>
      </w:r>
      <w:r>
        <w:tab/>
      </w:r>
      <w:r>
        <w:rPr>
          <w:rFonts w:ascii="Arial" w:hAnsi="Arial" w:cs="Arial"/>
          <w:sz w:val="22"/>
          <w:szCs w:val="22"/>
        </w:rPr>
        <w:t xml:space="preserve">E-mail: </w:t>
      </w:r>
      <w:hyperlink r:id="rId13" w:history="1">
        <w:r>
          <w:rPr>
            <w:rStyle w:val="Hypertextovodkaz"/>
            <w:rFonts w:ascii="Arial" w:hAnsi="Arial" w:cs="Arial"/>
            <w:sz w:val="22"/>
            <w:szCs w:val="22"/>
            <w:shd w:val="clear" w:color="auto" w:fill="FFFFFF"/>
          </w:rPr>
          <w:t>leona.dankova@taktiq.com</w:t>
        </w:r>
      </w:hyperlink>
      <w:r>
        <w:rPr>
          <w:rFonts w:ascii="Arial" w:hAnsi="Arial" w:cs="Arial"/>
          <w:color w:val="1D2129"/>
          <w:sz w:val="22"/>
          <w:szCs w:val="22"/>
          <w:shd w:val="clear" w:color="auto" w:fill="FFFFFF"/>
        </w:rPr>
        <w:t xml:space="preserve"> </w:t>
      </w:r>
    </w:p>
    <w:p w14:paraId="75E56538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DB34B0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347356" w14:textId="77777777" w:rsidR="00DB34B0" w:rsidRDefault="00DB34B0">
      <w:r>
        <w:separator/>
      </w:r>
    </w:p>
  </w:endnote>
  <w:endnote w:type="continuationSeparator" w:id="0">
    <w:p w14:paraId="1153C4E9" w14:textId="77777777" w:rsidR="00DB34B0" w:rsidRDefault="00DB34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36E7F7" w14:textId="77777777" w:rsidR="00DB34B0" w:rsidRDefault="00DB34B0">
      <w:r>
        <w:separator/>
      </w:r>
    </w:p>
  </w:footnote>
  <w:footnote w:type="continuationSeparator" w:id="0">
    <w:p w14:paraId="680BF2E9" w14:textId="77777777" w:rsidR="00DB34B0" w:rsidRDefault="00DB34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381441302">
    <w:abstractNumId w:val="0"/>
  </w:num>
  <w:num w:numId="2" w16cid:durableId="2104372291">
    <w:abstractNumId w:val="5"/>
  </w:num>
  <w:num w:numId="3" w16cid:durableId="1885285260">
    <w:abstractNumId w:val="2"/>
  </w:num>
  <w:num w:numId="4" w16cid:durableId="1114405827">
    <w:abstractNumId w:val="4"/>
  </w:num>
  <w:num w:numId="5" w16cid:durableId="263995261">
    <w:abstractNumId w:val="1"/>
  </w:num>
  <w:num w:numId="6" w16cid:durableId="19136139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23E8A"/>
    <w:rsid w:val="00047A73"/>
    <w:rsid w:val="00051698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57E9"/>
    <w:rsid w:val="00121DF9"/>
    <w:rsid w:val="00123E85"/>
    <w:rsid w:val="00125EA2"/>
    <w:rsid w:val="00126703"/>
    <w:rsid w:val="001302C4"/>
    <w:rsid w:val="00134384"/>
    <w:rsid w:val="00135B8A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B14A6"/>
    <w:rsid w:val="001C11A7"/>
    <w:rsid w:val="001C7480"/>
    <w:rsid w:val="002004CD"/>
    <w:rsid w:val="00211F16"/>
    <w:rsid w:val="00220C70"/>
    <w:rsid w:val="002421C2"/>
    <w:rsid w:val="00275382"/>
    <w:rsid w:val="00277D0F"/>
    <w:rsid w:val="00282E16"/>
    <w:rsid w:val="0028364B"/>
    <w:rsid w:val="00284C03"/>
    <w:rsid w:val="002958BC"/>
    <w:rsid w:val="002972E7"/>
    <w:rsid w:val="002A5BAB"/>
    <w:rsid w:val="002A62FC"/>
    <w:rsid w:val="002A6533"/>
    <w:rsid w:val="002B6AA5"/>
    <w:rsid w:val="002C09CA"/>
    <w:rsid w:val="002C6F3F"/>
    <w:rsid w:val="002D307D"/>
    <w:rsid w:val="002E6B1A"/>
    <w:rsid w:val="002F3109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1A35"/>
    <w:rsid w:val="003951C7"/>
    <w:rsid w:val="003973C5"/>
    <w:rsid w:val="003A0446"/>
    <w:rsid w:val="003B01E5"/>
    <w:rsid w:val="003B27DE"/>
    <w:rsid w:val="003B5765"/>
    <w:rsid w:val="003B5A84"/>
    <w:rsid w:val="003B6096"/>
    <w:rsid w:val="003D6706"/>
    <w:rsid w:val="003F4931"/>
    <w:rsid w:val="003F6D28"/>
    <w:rsid w:val="004206DE"/>
    <w:rsid w:val="00421D4E"/>
    <w:rsid w:val="00453130"/>
    <w:rsid w:val="00453DF9"/>
    <w:rsid w:val="004555AC"/>
    <w:rsid w:val="00460207"/>
    <w:rsid w:val="0046049D"/>
    <w:rsid w:val="00465968"/>
    <w:rsid w:val="004754E3"/>
    <w:rsid w:val="004B0973"/>
    <w:rsid w:val="004B4A8B"/>
    <w:rsid w:val="004B5B27"/>
    <w:rsid w:val="004D042B"/>
    <w:rsid w:val="004D7A2F"/>
    <w:rsid w:val="004E37CE"/>
    <w:rsid w:val="00512974"/>
    <w:rsid w:val="00526A91"/>
    <w:rsid w:val="00541CDB"/>
    <w:rsid w:val="005420DB"/>
    <w:rsid w:val="00555864"/>
    <w:rsid w:val="0056269E"/>
    <w:rsid w:val="00585DFD"/>
    <w:rsid w:val="005B6B65"/>
    <w:rsid w:val="005D7D85"/>
    <w:rsid w:val="005E1739"/>
    <w:rsid w:val="005E33C4"/>
    <w:rsid w:val="005E7E0C"/>
    <w:rsid w:val="005F406D"/>
    <w:rsid w:val="0060117B"/>
    <w:rsid w:val="0060241D"/>
    <w:rsid w:val="006028C2"/>
    <w:rsid w:val="00614C2B"/>
    <w:rsid w:val="0061613D"/>
    <w:rsid w:val="0063276B"/>
    <w:rsid w:val="0063321B"/>
    <w:rsid w:val="00634203"/>
    <w:rsid w:val="00643920"/>
    <w:rsid w:val="00643B40"/>
    <w:rsid w:val="006534A5"/>
    <w:rsid w:val="00674696"/>
    <w:rsid w:val="00681530"/>
    <w:rsid w:val="006857E5"/>
    <w:rsid w:val="00694B8F"/>
    <w:rsid w:val="00695405"/>
    <w:rsid w:val="006A2C88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72E8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4D7F"/>
    <w:rsid w:val="0087638E"/>
    <w:rsid w:val="00880923"/>
    <w:rsid w:val="00880C70"/>
    <w:rsid w:val="008944EE"/>
    <w:rsid w:val="008A067F"/>
    <w:rsid w:val="008A0E70"/>
    <w:rsid w:val="008C0379"/>
    <w:rsid w:val="008C2744"/>
    <w:rsid w:val="008C638E"/>
    <w:rsid w:val="008D29FB"/>
    <w:rsid w:val="008D4E74"/>
    <w:rsid w:val="008D65D8"/>
    <w:rsid w:val="008E516F"/>
    <w:rsid w:val="008E59AF"/>
    <w:rsid w:val="008E704D"/>
    <w:rsid w:val="008E7805"/>
    <w:rsid w:val="00903CF2"/>
    <w:rsid w:val="0091156E"/>
    <w:rsid w:val="00920F8D"/>
    <w:rsid w:val="009234CB"/>
    <w:rsid w:val="00927E97"/>
    <w:rsid w:val="00937056"/>
    <w:rsid w:val="00951E08"/>
    <w:rsid w:val="00957FFB"/>
    <w:rsid w:val="009708AD"/>
    <w:rsid w:val="00974C06"/>
    <w:rsid w:val="00985243"/>
    <w:rsid w:val="009865CA"/>
    <w:rsid w:val="00986FCC"/>
    <w:rsid w:val="009942DD"/>
    <w:rsid w:val="009A49B5"/>
    <w:rsid w:val="009B09A2"/>
    <w:rsid w:val="009C4E1B"/>
    <w:rsid w:val="009E20B4"/>
    <w:rsid w:val="009E24DD"/>
    <w:rsid w:val="009F06CA"/>
    <w:rsid w:val="009F4A52"/>
    <w:rsid w:val="00A0676B"/>
    <w:rsid w:val="00A06BED"/>
    <w:rsid w:val="00A100E7"/>
    <w:rsid w:val="00A13F83"/>
    <w:rsid w:val="00A17172"/>
    <w:rsid w:val="00A278EB"/>
    <w:rsid w:val="00A312BC"/>
    <w:rsid w:val="00A41919"/>
    <w:rsid w:val="00A43301"/>
    <w:rsid w:val="00A53F22"/>
    <w:rsid w:val="00A54A25"/>
    <w:rsid w:val="00A66F8B"/>
    <w:rsid w:val="00A70CCE"/>
    <w:rsid w:val="00A87CA2"/>
    <w:rsid w:val="00A97C5F"/>
    <w:rsid w:val="00AA2FD8"/>
    <w:rsid w:val="00AB01A1"/>
    <w:rsid w:val="00AB1C94"/>
    <w:rsid w:val="00AB2ADE"/>
    <w:rsid w:val="00AB5A98"/>
    <w:rsid w:val="00AC1F2F"/>
    <w:rsid w:val="00AC3AB1"/>
    <w:rsid w:val="00AD641E"/>
    <w:rsid w:val="00AE4748"/>
    <w:rsid w:val="00AE478E"/>
    <w:rsid w:val="00AE7F4A"/>
    <w:rsid w:val="00AF23B1"/>
    <w:rsid w:val="00B03E3F"/>
    <w:rsid w:val="00B06AB0"/>
    <w:rsid w:val="00B12AB1"/>
    <w:rsid w:val="00B173D7"/>
    <w:rsid w:val="00B32F94"/>
    <w:rsid w:val="00B41C6A"/>
    <w:rsid w:val="00B53434"/>
    <w:rsid w:val="00B5614C"/>
    <w:rsid w:val="00B57A7D"/>
    <w:rsid w:val="00B7261E"/>
    <w:rsid w:val="00B7743B"/>
    <w:rsid w:val="00B776CA"/>
    <w:rsid w:val="00B90619"/>
    <w:rsid w:val="00BA5854"/>
    <w:rsid w:val="00BB34B1"/>
    <w:rsid w:val="00BB38A1"/>
    <w:rsid w:val="00BB4AFE"/>
    <w:rsid w:val="00BD0A85"/>
    <w:rsid w:val="00BD279C"/>
    <w:rsid w:val="00BD7F70"/>
    <w:rsid w:val="00BF467E"/>
    <w:rsid w:val="00BF5942"/>
    <w:rsid w:val="00C0572A"/>
    <w:rsid w:val="00C058BF"/>
    <w:rsid w:val="00C12C70"/>
    <w:rsid w:val="00C1651B"/>
    <w:rsid w:val="00C33614"/>
    <w:rsid w:val="00C34159"/>
    <w:rsid w:val="00C34BC5"/>
    <w:rsid w:val="00C373BB"/>
    <w:rsid w:val="00C421E4"/>
    <w:rsid w:val="00C54025"/>
    <w:rsid w:val="00C55B4F"/>
    <w:rsid w:val="00C6239C"/>
    <w:rsid w:val="00C626B6"/>
    <w:rsid w:val="00C81ACE"/>
    <w:rsid w:val="00CA71AA"/>
    <w:rsid w:val="00CB39DC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22B13"/>
    <w:rsid w:val="00D25B7F"/>
    <w:rsid w:val="00D34C37"/>
    <w:rsid w:val="00D35380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34B0"/>
    <w:rsid w:val="00DB63A2"/>
    <w:rsid w:val="00DC1AC5"/>
    <w:rsid w:val="00DC7CD0"/>
    <w:rsid w:val="00DD6DD1"/>
    <w:rsid w:val="00DE6F40"/>
    <w:rsid w:val="00DF2624"/>
    <w:rsid w:val="00DF7A42"/>
    <w:rsid w:val="00E043B6"/>
    <w:rsid w:val="00E21298"/>
    <w:rsid w:val="00E2218F"/>
    <w:rsid w:val="00E31368"/>
    <w:rsid w:val="00E32595"/>
    <w:rsid w:val="00E527C3"/>
    <w:rsid w:val="00E5460E"/>
    <w:rsid w:val="00E605A7"/>
    <w:rsid w:val="00E60FED"/>
    <w:rsid w:val="00E71C7F"/>
    <w:rsid w:val="00E82C7F"/>
    <w:rsid w:val="00E84BE1"/>
    <w:rsid w:val="00EA1572"/>
    <w:rsid w:val="00EA2A93"/>
    <w:rsid w:val="00EA2EB3"/>
    <w:rsid w:val="00EA410E"/>
    <w:rsid w:val="00EA5C8D"/>
    <w:rsid w:val="00EA63BB"/>
    <w:rsid w:val="00EB28C6"/>
    <w:rsid w:val="00EB308A"/>
    <w:rsid w:val="00EE5A3C"/>
    <w:rsid w:val="00EE6365"/>
    <w:rsid w:val="00EF6518"/>
    <w:rsid w:val="00F07CCB"/>
    <w:rsid w:val="00F10462"/>
    <w:rsid w:val="00F15CA7"/>
    <w:rsid w:val="00F36C81"/>
    <w:rsid w:val="00F41458"/>
    <w:rsid w:val="00F4268F"/>
    <w:rsid w:val="00F473C6"/>
    <w:rsid w:val="00F50EC5"/>
    <w:rsid w:val="00F73305"/>
    <w:rsid w:val="00F85CAA"/>
    <w:rsid w:val="00F917DA"/>
    <w:rsid w:val="00FA01FF"/>
    <w:rsid w:val="00FA3536"/>
    <w:rsid w:val="00FA75FF"/>
    <w:rsid w:val="00FB090B"/>
    <w:rsid w:val="00FC4BBB"/>
    <w:rsid w:val="00FC514B"/>
    <w:rsid w:val="00FC6FD2"/>
    <w:rsid w:val="00FD030D"/>
    <w:rsid w:val="00FD7FB1"/>
    <w:rsid w:val="00FE10D9"/>
    <w:rsid w:val="00FE5198"/>
    <w:rsid w:val="00FF3113"/>
    <w:rsid w:val="00FF5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qFormat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customStyle="1" w:styleId="normaltextrun">
    <w:name w:val="normaltextrun"/>
    <w:basedOn w:val="Standardnpsmoodstavce"/>
    <w:rsid w:val="00FF5D87"/>
  </w:style>
  <w:style w:type="character" w:customStyle="1" w:styleId="cf01">
    <w:name w:val="cf01"/>
    <w:basedOn w:val="Standardnpsmoodstavce"/>
    <w:rsid w:val="00B173D7"/>
    <w:rPr>
      <w:rFonts w:ascii="Segoe UI" w:hAnsi="Segoe UI" w:cs="Segoe UI" w:hint="default"/>
      <w:sz w:val="18"/>
      <w:szCs w:val="18"/>
    </w:rPr>
  </w:style>
  <w:style w:type="paragraph" w:customStyle="1" w:styleId="paragraph">
    <w:name w:val="paragraph"/>
    <w:basedOn w:val="Normln"/>
    <w:rsid w:val="00B173D7"/>
    <w:pPr>
      <w:spacing w:before="100" w:beforeAutospacing="1" w:after="100" w:afterAutospacing="1"/>
    </w:pPr>
    <w:rPr>
      <w:lang w:val="en-US" w:eastAsia="ko-KR"/>
    </w:rPr>
  </w:style>
  <w:style w:type="character" w:customStyle="1" w:styleId="eop">
    <w:name w:val="eop"/>
    <w:basedOn w:val="Standardnpsmoodstavce"/>
    <w:rsid w:val="00B173D7"/>
  </w:style>
  <w:style w:type="table" w:styleId="Tabulkasmkou2zvraznn1">
    <w:name w:val="Grid Table 2 Accent 1"/>
    <w:basedOn w:val="Normlntabulka"/>
    <w:uiPriority w:val="47"/>
    <w:rsid w:val="00B173D7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Revize">
    <w:name w:val="Revision"/>
    <w:hidden/>
    <w:uiPriority w:val="99"/>
    <w:semiHidden/>
    <w:rsid w:val="00F85C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Tabulkasmkou4zvraznn1">
    <w:name w:val="Grid Table 4 Accent 1"/>
    <w:basedOn w:val="Normlntabulka"/>
    <w:uiPriority w:val="49"/>
    <w:rsid w:val="00A278EB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customStyle="1" w:styleId="Default">
    <w:name w:val="Default"/>
    <w:rsid w:val="0088092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5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leona.dankova@taktiq.com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d.sahula@samsung.com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samsung.com/cz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www.samsung.com/cz/akce/ce/cashback/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www.samsung.com/cz/home-appliances/bespoke-home/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546B6E-2002-4D48-8B6C-A163EE20D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590</Words>
  <Characters>3196</Characters>
  <Application>Microsoft Office Word</Application>
  <DocSecurity>0</DocSecurity>
  <Lines>129</Lines>
  <Paragraphs>85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Petra</cp:lastModifiedBy>
  <cp:revision>25</cp:revision>
  <cp:lastPrinted>2017-10-31T19:52:00Z</cp:lastPrinted>
  <dcterms:created xsi:type="dcterms:W3CDTF">2024-04-05T06:10:00Z</dcterms:created>
  <dcterms:modified xsi:type="dcterms:W3CDTF">2024-04-29T15:01:00Z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GrammarlyDocumentId">
    <vt:lpwstr>cd9c6a45670017bb625f978988cd8e4263779af9935ed6327b0b2cfb16cd9e08</vt:lpwstr>
  </property>
</Properties>
</file>