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41496" w14:textId="39E44E32" w:rsidR="007E4E48" w:rsidRDefault="00B06004" w:rsidP="00B0600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>Evropské fotbalové fanoušky podle aktuálního průzkumu zajímá spíš kvalita televizního přenosu než dobrá atmosféra</w:t>
      </w:r>
    </w:p>
    <w:p w14:paraId="27B78C4D" w14:textId="77777777" w:rsidR="00A55B99" w:rsidRPr="007E4E48" w:rsidRDefault="00A55B99" w:rsidP="00B0600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30471961" w14:textId="6305A4B9" w:rsidR="007E4E48" w:rsidRPr="00A55B99" w:rsidRDefault="00B06004" w:rsidP="00B0600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A55B99">
        <w:rPr>
          <w:rFonts w:ascii="Arial" w:eastAsia="Times New Roman" w:hAnsi="Arial"/>
          <w:i/>
          <w:szCs w:val="28"/>
        </w:rPr>
        <w:t>Nový průzkum Samsungu ukazuje, že evropští fanoušci sice věří ve sledování fotbalu coby kolektivní zážitek, ale v praxi si místo na sledování vybírají spíše podle kvality přenosu</w:t>
      </w:r>
    </w:p>
    <w:p w14:paraId="1F7C1ED4" w14:textId="03BE4BAC" w:rsidR="00E21298" w:rsidRPr="007E4E48" w:rsidRDefault="00E21298" w:rsidP="007E4E48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i/>
          <w:sz w:val="22"/>
          <w:szCs w:val="22"/>
        </w:rPr>
      </w:pPr>
    </w:p>
    <w:p w14:paraId="0CAD038E" w14:textId="01744635" w:rsidR="007E4E48" w:rsidRPr="007E4E48" w:rsidRDefault="00A55B99" w:rsidP="00B06004">
      <w:pPr>
        <w:pStyle w:val="Odstavecseseznamem"/>
        <w:numPr>
          <w:ilvl w:val="0"/>
          <w:numId w:val="7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Víc</w:t>
      </w:r>
      <w:r w:rsidR="00B06004">
        <w:rPr>
          <w:rFonts w:ascii="Arial" w:eastAsia="Times New Roman" w:hAnsi="Arial" w:cs="Arial"/>
          <w:sz w:val="22"/>
          <w:szCs w:val="22"/>
        </w:rPr>
        <w:t xml:space="preserve"> než devět z deseti evropských fotbalových fanoušků </w:t>
      </w:r>
      <w:r w:rsidR="007E4E48" w:rsidRPr="007E4E48">
        <w:rPr>
          <w:rFonts w:ascii="Arial" w:eastAsia="Times New Roman" w:hAnsi="Arial" w:cs="Arial"/>
          <w:sz w:val="22"/>
          <w:szCs w:val="22"/>
        </w:rPr>
        <w:t>(91</w:t>
      </w:r>
      <w:r w:rsidR="00B06004">
        <w:rPr>
          <w:rFonts w:ascii="Arial" w:eastAsia="Times New Roman" w:hAnsi="Arial" w:cs="Arial"/>
          <w:sz w:val="22"/>
          <w:szCs w:val="22"/>
        </w:rPr>
        <w:t xml:space="preserve"> </w:t>
      </w:r>
      <w:r w:rsidR="007E4E48" w:rsidRPr="007E4E48">
        <w:rPr>
          <w:rFonts w:ascii="Arial" w:eastAsia="Times New Roman" w:hAnsi="Arial" w:cs="Arial"/>
          <w:sz w:val="22"/>
          <w:szCs w:val="22"/>
        </w:rPr>
        <w:t xml:space="preserve">%*) </w:t>
      </w:r>
      <w:r w:rsidR="00B06004">
        <w:rPr>
          <w:rFonts w:ascii="Arial" w:eastAsia="Times New Roman" w:hAnsi="Arial" w:cs="Arial"/>
          <w:sz w:val="22"/>
          <w:szCs w:val="22"/>
        </w:rPr>
        <w:t>v průzkumu uvedlo, že se při společném sledování sportu cítí jako součást komunit</w:t>
      </w:r>
      <w:r w:rsidR="007F36C1">
        <w:rPr>
          <w:rFonts w:ascii="Arial" w:eastAsia="Times New Roman" w:hAnsi="Arial" w:cs="Arial"/>
          <w:sz w:val="22"/>
          <w:szCs w:val="22"/>
        </w:rPr>
        <w:t>y</w:t>
      </w:r>
      <w:r w:rsidR="00B06004">
        <w:rPr>
          <w:rFonts w:ascii="Arial" w:eastAsia="Times New Roman" w:hAnsi="Arial" w:cs="Arial"/>
          <w:sz w:val="22"/>
          <w:szCs w:val="22"/>
        </w:rPr>
        <w:t>, pro necelou polovinu (</w:t>
      </w:r>
      <w:r w:rsidR="007E4E48" w:rsidRPr="007E4E48">
        <w:rPr>
          <w:rFonts w:ascii="Arial" w:eastAsia="Times New Roman" w:hAnsi="Arial" w:cs="Arial"/>
          <w:sz w:val="22"/>
          <w:szCs w:val="22"/>
        </w:rPr>
        <w:t>47</w:t>
      </w:r>
      <w:r w:rsidR="00B06004">
        <w:rPr>
          <w:rFonts w:ascii="Arial" w:eastAsia="Times New Roman" w:hAnsi="Arial" w:cs="Arial"/>
          <w:sz w:val="22"/>
          <w:szCs w:val="22"/>
        </w:rPr>
        <w:t xml:space="preserve"> </w:t>
      </w:r>
      <w:r w:rsidR="007E4E48" w:rsidRPr="007E4E48">
        <w:rPr>
          <w:rFonts w:ascii="Arial" w:eastAsia="Times New Roman" w:hAnsi="Arial" w:cs="Arial"/>
          <w:sz w:val="22"/>
          <w:szCs w:val="22"/>
        </w:rPr>
        <w:t xml:space="preserve">%) </w:t>
      </w:r>
      <w:r w:rsidR="00B06004">
        <w:rPr>
          <w:rFonts w:ascii="Arial" w:eastAsia="Times New Roman" w:hAnsi="Arial" w:cs="Arial"/>
          <w:sz w:val="22"/>
          <w:szCs w:val="22"/>
        </w:rPr>
        <w:t xml:space="preserve">je nejdůležitější, s kým zápasy sledují </w:t>
      </w:r>
    </w:p>
    <w:p w14:paraId="646E0FA9" w14:textId="7E234176" w:rsidR="007E4E48" w:rsidRPr="007E4E48" w:rsidRDefault="00B06004" w:rsidP="00B06004">
      <w:pPr>
        <w:pStyle w:val="Odstavecseseznamem"/>
        <w:numPr>
          <w:ilvl w:val="0"/>
          <w:numId w:val="7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Přesto </w:t>
      </w:r>
      <w:r w:rsidR="00A55B99">
        <w:rPr>
          <w:rFonts w:ascii="Arial" w:eastAsia="Times New Roman" w:hAnsi="Arial" w:cs="Arial"/>
          <w:sz w:val="22"/>
          <w:szCs w:val="22"/>
        </w:rPr>
        <w:t>víc</w:t>
      </w:r>
      <w:r>
        <w:rPr>
          <w:rFonts w:ascii="Arial" w:eastAsia="Times New Roman" w:hAnsi="Arial" w:cs="Arial"/>
          <w:sz w:val="22"/>
          <w:szCs w:val="22"/>
        </w:rPr>
        <w:t xml:space="preserve"> než čtyři pětiny </w:t>
      </w:r>
      <w:r w:rsidR="007E4E48" w:rsidRPr="007E4E48">
        <w:rPr>
          <w:rFonts w:ascii="Arial" w:eastAsia="Times New Roman" w:hAnsi="Arial" w:cs="Arial"/>
          <w:sz w:val="22"/>
          <w:szCs w:val="22"/>
        </w:rPr>
        <w:t>(84</w:t>
      </w:r>
      <w:r>
        <w:rPr>
          <w:rFonts w:ascii="Arial" w:eastAsia="Times New Roman" w:hAnsi="Arial" w:cs="Arial"/>
          <w:sz w:val="22"/>
          <w:szCs w:val="22"/>
        </w:rPr>
        <w:t xml:space="preserve"> </w:t>
      </w:r>
      <w:r w:rsidR="007E4E48" w:rsidRPr="007E4E48">
        <w:rPr>
          <w:rFonts w:ascii="Arial" w:eastAsia="Times New Roman" w:hAnsi="Arial" w:cs="Arial"/>
          <w:sz w:val="22"/>
          <w:szCs w:val="22"/>
        </w:rPr>
        <w:t xml:space="preserve">%) </w:t>
      </w:r>
      <w:r>
        <w:rPr>
          <w:rFonts w:ascii="Arial" w:eastAsia="Times New Roman" w:hAnsi="Arial" w:cs="Arial"/>
          <w:sz w:val="22"/>
          <w:szCs w:val="22"/>
        </w:rPr>
        <w:t>respondentů uvádějí, že na požitek ze zápasu má zásadní vliv kvalita obrazu a zvuku při televizním přenosu</w:t>
      </w:r>
      <w:r w:rsidR="007E4E48" w:rsidRPr="007E4E48">
        <w:rPr>
          <w:rFonts w:ascii="Arial" w:eastAsia="Times New Roman" w:hAnsi="Arial" w:cs="Arial"/>
          <w:sz w:val="22"/>
          <w:szCs w:val="22"/>
        </w:rPr>
        <w:t xml:space="preserve"> </w:t>
      </w:r>
    </w:p>
    <w:p w14:paraId="42290DC4" w14:textId="53064533" w:rsidR="00393560" w:rsidRPr="001B6CE9" w:rsidRDefault="00B06004" w:rsidP="00393560">
      <w:pPr>
        <w:pStyle w:val="Odstavecseseznamem"/>
        <w:numPr>
          <w:ilvl w:val="0"/>
          <w:numId w:val="7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Většina evropských fanoušků sleduje fotbal doma,</w:t>
      </w:r>
      <w:r w:rsidR="009434E8">
        <w:rPr>
          <w:rFonts w:ascii="Arial" w:eastAsia="Times New Roman" w:hAnsi="Arial" w:cs="Arial"/>
          <w:sz w:val="22"/>
          <w:szCs w:val="22"/>
        </w:rPr>
        <w:t xml:space="preserve"> ať už</w:t>
      </w:r>
      <w:r>
        <w:rPr>
          <w:rFonts w:ascii="Arial" w:eastAsia="Times New Roman" w:hAnsi="Arial" w:cs="Arial"/>
          <w:sz w:val="22"/>
          <w:szCs w:val="22"/>
        </w:rPr>
        <w:t xml:space="preserve"> s rodinou </w:t>
      </w:r>
      <w:r w:rsidR="007E4E48" w:rsidRPr="007E4E48">
        <w:rPr>
          <w:rFonts w:ascii="Arial" w:eastAsia="Times New Roman" w:hAnsi="Arial" w:cs="Arial"/>
          <w:sz w:val="22"/>
          <w:szCs w:val="22"/>
        </w:rPr>
        <w:t>(53</w:t>
      </w:r>
      <w:r>
        <w:rPr>
          <w:rFonts w:ascii="Arial" w:eastAsia="Times New Roman" w:hAnsi="Arial" w:cs="Arial"/>
          <w:sz w:val="22"/>
          <w:szCs w:val="22"/>
        </w:rPr>
        <w:t xml:space="preserve"> </w:t>
      </w:r>
      <w:r w:rsidR="007E4E48" w:rsidRPr="007E4E48">
        <w:rPr>
          <w:rFonts w:ascii="Arial" w:eastAsia="Times New Roman" w:hAnsi="Arial" w:cs="Arial"/>
          <w:sz w:val="22"/>
          <w:szCs w:val="22"/>
        </w:rPr>
        <w:t xml:space="preserve">%), </w:t>
      </w:r>
      <w:r>
        <w:rPr>
          <w:rFonts w:ascii="Arial" w:eastAsia="Times New Roman" w:hAnsi="Arial" w:cs="Arial"/>
          <w:sz w:val="22"/>
          <w:szCs w:val="22"/>
        </w:rPr>
        <w:t xml:space="preserve">s přáteli </w:t>
      </w:r>
      <w:r w:rsidR="007E4E48" w:rsidRPr="007E4E48">
        <w:rPr>
          <w:rFonts w:ascii="Arial" w:eastAsia="Times New Roman" w:hAnsi="Arial" w:cs="Arial"/>
          <w:sz w:val="22"/>
          <w:szCs w:val="22"/>
        </w:rPr>
        <w:t>(39</w:t>
      </w:r>
      <w:r>
        <w:rPr>
          <w:rFonts w:ascii="Arial" w:eastAsia="Times New Roman" w:hAnsi="Arial" w:cs="Arial"/>
          <w:sz w:val="22"/>
          <w:szCs w:val="22"/>
        </w:rPr>
        <w:t xml:space="preserve"> </w:t>
      </w:r>
      <w:r w:rsidR="007E4E48" w:rsidRPr="007E4E48">
        <w:rPr>
          <w:rFonts w:ascii="Arial" w:eastAsia="Times New Roman" w:hAnsi="Arial" w:cs="Arial"/>
          <w:sz w:val="22"/>
          <w:szCs w:val="22"/>
        </w:rPr>
        <w:t xml:space="preserve">%) </w:t>
      </w:r>
      <w:r>
        <w:rPr>
          <w:rFonts w:ascii="Arial" w:eastAsia="Times New Roman" w:hAnsi="Arial" w:cs="Arial"/>
          <w:sz w:val="22"/>
          <w:szCs w:val="22"/>
        </w:rPr>
        <w:t xml:space="preserve">nebo sami </w:t>
      </w:r>
      <w:r w:rsidR="007E4E48" w:rsidRPr="007E4E48">
        <w:rPr>
          <w:rFonts w:ascii="Arial" w:eastAsia="Times New Roman" w:hAnsi="Arial" w:cs="Arial"/>
          <w:sz w:val="22"/>
          <w:szCs w:val="22"/>
        </w:rPr>
        <w:t>(38</w:t>
      </w:r>
      <w:r>
        <w:rPr>
          <w:rFonts w:ascii="Arial" w:eastAsia="Times New Roman" w:hAnsi="Arial" w:cs="Arial"/>
          <w:sz w:val="22"/>
          <w:szCs w:val="22"/>
        </w:rPr>
        <w:t xml:space="preserve"> </w:t>
      </w:r>
      <w:r w:rsidR="007E4E48" w:rsidRPr="007E4E48">
        <w:rPr>
          <w:rFonts w:ascii="Arial" w:eastAsia="Times New Roman" w:hAnsi="Arial" w:cs="Arial"/>
          <w:sz w:val="22"/>
          <w:szCs w:val="22"/>
        </w:rPr>
        <w:t>%)</w:t>
      </w:r>
    </w:p>
    <w:p w14:paraId="0591C30D" w14:textId="20E84CA8" w:rsidR="00444954" w:rsidRDefault="00444954" w:rsidP="00B06004">
      <w:pPr>
        <w:pStyle w:val="Odstavecseseznamem"/>
        <w:numPr>
          <w:ilvl w:val="0"/>
          <w:numId w:val="7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444954">
        <w:rPr>
          <w:rFonts w:ascii="Arial" w:eastAsia="Times New Roman" w:hAnsi="Arial" w:cs="Arial"/>
          <w:sz w:val="22"/>
          <w:szCs w:val="22"/>
        </w:rPr>
        <w:t xml:space="preserve">Podle výsledků </w:t>
      </w:r>
      <w:r>
        <w:rPr>
          <w:rFonts w:ascii="Arial" w:eastAsia="Times New Roman" w:hAnsi="Arial" w:cs="Arial"/>
          <w:sz w:val="22"/>
          <w:szCs w:val="22"/>
        </w:rPr>
        <w:t xml:space="preserve">lokálního </w:t>
      </w:r>
      <w:r w:rsidRPr="00444954">
        <w:rPr>
          <w:rFonts w:ascii="Arial" w:eastAsia="Times New Roman" w:hAnsi="Arial" w:cs="Arial"/>
          <w:sz w:val="22"/>
          <w:szCs w:val="22"/>
        </w:rPr>
        <w:t>výzkumu navštěvuje stadiony či bary pouze zlomek české populace – konkrétně 3 %, respektive 4 % dotázaných</w:t>
      </w:r>
    </w:p>
    <w:p w14:paraId="74B94EEF" w14:textId="1E24D1CF" w:rsidR="007E4E48" w:rsidRPr="00B06004" w:rsidRDefault="00B06004" w:rsidP="00B06004">
      <w:pPr>
        <w:pStyle w:val="Odstavecseseznamem"/>
        <w:numPr>
          <w:ilvl w:val="0"/>
          <w:numId w:val="7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B06004">
        <w:rPr>
          <w:rFonts w:ascii="Arial" w:eastAsia="Times New Roman" w:hAnsi="Arial" w:cs="Arial"/>
          <w:sz w:val="22"/>
          <w:szCs w:val="22"/>
        </w:rPr>
        <w:t xml:space="preserve">Téměř sedm fanoušků z deseti </w:t>
      </w:r>
      <w:r w:rsidR="007E4E48" w:rsidRPr="00B06004">
        <w:rPr>
          <w:rFonts w:ascii="Arial" w:eastAsia="Times New Roman" w:hAnsi="Arial" w:cs="Arial"/>
          <w:sz w:val="22"/>
          <w:szCs w:val="22"/>
        </w:rPr>
        <w:t>(69</w:t>
      </w:r>
      <w:r w:rsidRPr="00B06004">
        <w:rPr>
          <w:rFonts w:ascii="Arial" w:eastAsia="Times New Roman" w:hAnsi="Arial" w:cs="Arial"/>
          <w:sz w:val="22"/>
          <w:szCs w:val="22"/>
        </w:rPr>
        <w:t xml:space="preserve"> </w:t>
      </w:r>
      <w:r w:rsidR="007E4E48" w:rsidRPr="00B06004">
        <w:rPr>
          <w:rFonts w:ascii="Arial" w:eastAsia="Times New Roman" w:hAnsi="Arial" w:cs="Arial"/>
          <w:sz w:val="22"/>
          <w:szCs w:val="22"/>
        </w:rPr>
        <w:t xml:space="preserve">%) </w:t>
      </w:r>
      <w:r w:rsidRPr="00B06004">
        <w:rPr>
          <w:rFonts w:ascii="Arial" w:eastAsia="Times New Roman" w:hAnsi="Arial" w:cs="Arial"/>
          <w:sz w:val="22"/>
          <w:szCs w:val="22"/>
        </w:rPr>
        <w:t>by chodilo častěji do místních lokálů, kdyby v nich bylo sledování kvalitnější</w:t>
      </w:r>
    </w:p>
    <w:p w14:paraId="5D5D71E6" w14:textId="1C219477" w:rsidR="007E4E48" w:rsidRPr="00A55B99" w:rsidRDefault="00B06004" w:rsidP="00B06004">
      <w:pPr>
        <w:pStyle w:val="Odstavecseseznamem"/>
        <w:numPr>
          <w:ilvl w:val="0"/>
          <w:numId w:val="7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A55B99">
        <w:rPr>
          <w:rFonts w:ascii="Arial" w:eastAsia="Times New Roman" w:hAnsi="Arial" w:cs="Arial"/>
          <w:sz w:val="22"/>
          <w:szCs w:val="22"/>
        </w:rPr>
        <w:t xml:space="preserve">Blíží se léto s bohatým sportovním programem a Samsung, který slaví 20 let v pozici světové televizní jedničky, vylepšuje </w:t>
      </w:r>
      <w:r w:rsidR="00214DB7" w:rsidRPr="00A55B99">
        <w:rPr>
          <w:rFonts w:ascii="Arial" w:eastAsia="Times New Roman" w:hAnsi="Arial" w:cs="Arial"/>
          <w:sz w:val="22"/>
          <w:szCs w:val="22"/>
        </w:rPr>
        <w:t>fanoušk</w:t>
      </w:r>
      <w:r w:rsidR="00214DB7">
        <w:rPr>
          <w:rFonts w:ascii="Arial" w:eastAsia="Times New Roman" w:hAnsi="Arial" w:cs="Arial"/>
          <w:sz w:val="22"/>
          <w:szCs w:val="22"/>
        </w:rPr>
        <w:t>ům</w:t>
      </w:r>
      <w:r w:rsidR="00214DB7" w:rsidRPr="00A55B99">
        <w:rPr>
          <w:rFonts w:ascii="Arial" w:eastAsia="Times New Roman" w:hAnsi="Arial" w:cs="Arial"/>
          <w:sz w:val="22"/>
          <w:szCs w:val="22"/>
        </w:rPr>
        <w:t xml:space="preserve"> </w:t>
      </w:r>
      <w:r w:rsidRPr="00A55B99">
        <w:rPr>
          <w:rFonts w:ascii="Arial" w:eastAsia="Times New Roman" w:hAnsi="Arial" w:cs="Arial"/>
          <w:sz w:val="22"/>
          <w:szCs w:val="22"/>
        </w:rPr>
        <w:t xml:space="preserve">obraz i zvuk, aby si společné sledování užili naplno. </w:t>
      </w:r>
    </w:p>
    <w:p w14:paraId="7BAE3408" w14:textId="77777777" w:rsidR="00B06004" w:rsidRPr="00B06004" w:rsidRDefault="00B06004" w:rsidP="00B06004">
      <w:pPr>
        <w:tabs>
          <w:tab w:val="left" w:pos="2263"/>
        </w:tabs>
        <w:spacing w:line="300" w:lineRule="auto"/>
        <w:contextualSpacing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14:paraId="64E75A92" w14:textId="225DFB86" w:rsidR="007E4E48" w:rsidRPr="007E4E48" w:rsidRDefault="00A55B99" w:rsidP="007F36C1">
      <w:pPr>
        <w:tabs>
          <w:tab w:val="left" w:pos="2263"/>
        </w:tabs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Praha </w:t>
      </w:r>
      <w:r w:rsidR="007E4E48" w:rsidRPr="00B06004">
        <w:rPr>
          <w:rFonts w:ascii="Arial" w:hAnsi="Arial" w:cs="Arial"/>
          <w:b/>
          <w:sz w:val="22"/>
          <w:szCs w:val="22"/>
        </w:rPr>
        <w:t>5</w:t>
      </w:r>
      <w:r w:rsidR="00B06004" w:rsidRPr="00B06004">
        <w:rPr>
          <w:rFonts w:ascii="Arial" w:hAnsi="Arial" w:cs="Arial"/>
          <w:b/>
          <w:sz w:val="22"/>
          <w:szCs w:val="22"/>
        </w:rPr>
        <w:t xml:space="preserve">. května </w:t>
      </w:r>
      <w:proofErr w:type="gramStart"/>
      <w:r w:rsidR="007E4E48" w:rsidRPr="00B06004">
        <w:rPr>
          <w:rFonts w:ascii="Arial" w:hAnsi="Arial" w:cs="Arial"/>
          <w:b/>
          <w:sz w:val="22"/>
          <w:szCs w:val="22"/>
        </w:rPr>
        <w:t>2026</w:t>
      </w:r>
      <w:r>
        <w:rPr>
          <w:rFonts w:ascii="Arial" w:hAnsi="Arial" w:cs="Arial"/>
          <w:b/>
          <w:sz w:val="22"/>
          <w:szCs w:val="22"/>
        </w:rPr>
        <w:t xml:space="preserve"> - </w:t>
      </w:r>
      <w:r w:rsidR="00214DB7">
        <w:rPr>
          <w:rFonts w:ascii="Arial" w:hAnsi="Arial" w:cs="Arial"/>
          <w:b/>
          <w:sz w:val="22"/>
          <w:szCs w:val="22"/>
        </w:rPr>
        <w:t>L</w:t>
      </w:r>
      <w:r w:rsidR="00B06004" w:rsidRPr="00B06004">
        <w:rPr>
          <w:rFonts w:ascii="Arial" w:hAnsi="Arial" w:cs="Arial"/>
          <w:b/>
          <w:sz w:val="22"/>
          <w:szCs w:val="22"/>
        </w:rPr>
        <w:t>éto</w:t>
      </w:r>
      <w:proofErr w:type="gramEnd"/>
      <w:r w:rsidR="00B06004" w:rsidRPr="00B06004">
        <w:rPr>
          <w:rFonts w:ascii="Arial" w:hAnsi="Arial" w:cs="Arial"/>
          <w:b/>
          <w:sz w:val="22"/>
          <w:szCs w:val="22"/>
        </w:rPr>
        <w:t xml:space="preserve"> </w:t>
      </w:r>
      <w:r w:rsidR="00214DB7">
        <w:rPr>
          <w:rFonts w:ascii="Arial" w:hAnsi="Arial" w:cs="Arial"/>
          <w:b/>
          <w:sz w:val="22"/>
          <w:szCs w:val="22"/>
        </w:rPr>
        <w:t xml:space="preserve">slibuje </w:t>
      </w:r>
      <w:r w:rsidR="00B06004" w:rsidRPr="00B06004">
        <w:rPr>
          <w:rFonts w:ascii="Arial" w:hAnsi="Arial" w:cs="Arial"/>
          <w:b/>
          <w:sz w:val="22"/>
          <w:szCs w:val="22"/>
        </w:rPr>
        <w:t>bohatý sportovní program</w:t>
      </w:r>
      <w:r w:rsidR="00B06004">
        <w:rPr>
          <w:rFonts w:ascii="Arial" w:hAnsi="Arial" w:cs="Arial"/>
          <w:b/>
          <w:sz w:val="22"/>
          <w:szCs w:val="22"/>
        </w:rPr>
        <w:t xml:space="preserve"> a fanoušci po celé Evropě se chystají fandit svým oblíbeným týmům. </w:t>
      </w:r>
      <w:r w:rsidR="007F36C1">
        <w:rPr>
          <w:rFonts w:ascii="Arial" w:hAnsi="Arial" w:cs="Arial"/>
          <w:b/>
          <w:sz w:val="22"/>
          <w:szCs w:val="22"/>
        </w:rPr>
        <w:t xml:space="preserve">Na stadiony se ovšem spousta z nich nedostane a podle aktuálního průzkumu Samsungu se divácké zážitky v různých prostředích </w:t>
      </w:r>
      <w:r>
        <w:rPr>
          <w:rFonts w:ascii="Arial" w:hAnsi="Arial" w:cs="Arial"/>
          <w:b/>
          <w:sz w:val="22"/>
          <w:szCs w:val="22"/>
        </w:rPr>
        <w:t>můžou</w:t>
      </w:r>
      <w:r w:rsidR="007F36C1">
        <w:rPr>
          <w:rFonts w:ascii="Arial" w:hAnsi="Arial" w:cs="Arial"/>
          <w:b/>
          <w:sz w:val="22"/>
          <w:szCs w:val="22"/>
        </w:rPr>
        <w:t xml:space="preserve"> podstatně lišit. </w:t>
      </w:r>
    </w:p>
    <w:p w14:paraId="1A8A80F6" w14:textId="77777777" w:rsidR="007E4E48" w:rsidRPr="007E4E48" w:rsidRDefault="007E4E48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E8222C0" w14:textId="4E4C0282" w:rsidR="007E4E48" w:rsidRPr="007E4E48" w:rsidRDefault="007F36C1" w:rsidP="007F36C1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Průzkum ukázal, že mnozí fanoušci míří do místních restaurací, barů a dalších veřejných prostor, nejvíc jim ovšem záleží na kvalitě televizního obrazu </w:t>
      </w:r>
      <w:r w:rsidR="007E4E48" w:rsidRPr="007E4E48">
        <w:rPr>
          <w:rFonts w:ascii="Arial" w:hAnsi="Arial" w:cs="Arial"/>
          <w:sz w:val="22"/>
          <w:szCs w:val="22"/>
        </w:rPr>
        <w:t>(83</w:t>
      </w:r>
      <w:r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sz w:val="22"/>
          <w:szCs w:val="22"/>
        </w:rPr>
        <w:t>%)</w:t>
      </w:r>
      <w:r>
        <w:rPr>
          <w:rFonts w:ascii="Arial" w:hAnsi="Arial" w:cs="Arial"/>
          <w:sz w:val="22"/>
          <w:szCs w:val="22"/>
        </w:rPr>
        <w:t xml:space="preserve">. Teprve pak následuje atmosféra </w:t>
      </w:r>
      <w:r w:rsidR="007E4E48" w:rsidRPr="007E4E48">
        <w:rPr>
          <w:rFonts w:ascii="Arial" w:hAnsi="Arial" w:cs="Arial"/>
          <w:sz w:val="22"/>
          <w:szCs w:val="22"/>
        </w:rPr>
        <w:t>(82</w:t>
      </w:r>
      <w:r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sz w:val="22"/>
          <w:szCs w:val="22"/>
        </w:rPr>
        <w:t xml:space="preserve">%), </w:t>
      </w:r>
      <w:r>
        <w:rPr>
          <w:rFonts w:ascii="Arial" w:hAnsi="Arial" w:cs="Arial"/>
          <w:sz w:val="22"/>
          <w:szCs w:val="22"/>
        </w:rPr>
        <w:t xml:space="preserve">lokalita </w:t>
      </w:r>
      <w:r w:rsidR="007E4E48" w:rsidRPr="007E4E48">
        <w:rPr>
          <w:rFonts w:ascii="Arial" w:hAnsi="Arial" w:cs="Arial"/>
          <w:sz w:val="22"/>
          <w:szCs w:val="22"/>
        </w:rPr>
        <w:t>(79</w:t>
      </w:r>
      <w:r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sz w:val="22"/>
          <w:szCs w:val="22"/>
        </w:rPr>
        <w:t xml:space="preserve">%) </w:t>
      </w:r>
      <w:r>
        <w:rPr>
          <w:rFonts w:ascii="Arial" w:hAnsi="Arial" w:cs="Arial"/>
          <w:sz w:val="22"/>
          <w:szCs w:val="22"/>
        </w:rPr>
        <w:t xml:space="preserve">a kvalita jídla a pití </w:t>
      </w:r>
      <w:r w:rsidR="007E4E48" w:rsidRPr="007E4E48">
        <w:rPr>
          <w:rFonts w:ascii="Arial" w:hAnsi="Arial" w:cs="Arial"/>
          <w:sz w:val="22"/>
          <w:szCs w:val="22"/>
        </w:rPr>
        <w:t>(61</w:t>
      </w:r>
      <w:r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sz w:val="22"/>
          <w:szCs w:val="22"/>
        </w:rPr>
        <w:t>%).</w:t>
      </w:r>
      <w:r w:rsidR="00393560">
        <w:rPr>
          <w:rFonts w:ascii="Arial" w:hAnsi="Arial" w:cs="Arial"/>
          <w:sz w:val="22"/>
          <w:szCs w:val="22"/>
        </w:rPr>
        <w:t xml:space="preserve"> </w:t>
      </w:r>
    </w:p>
    <w:p w14:paraId="717C013B" w14:textId="77777777" w:rsidR="007E4E48" w:rsidRDefault="007E4E48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481A56" w14:textId="357558C0" w:rsidR="007E4E48" w:rsidRPr="007E4E48" w:rsidRDefault="00A55B99" w:rsidP="007F36C1">
      <w:pPr>
        <w:tabs>
          <w:tab w:val="left" w:pos="2263"/>
        </w:tabs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Víc</w:t>
      </w:r>
      <w:r w:rsidR="007F36C1" w:rsidRPr="007F36C1">
        <w:rPr>
          <w:rFonts w:ascii="Arial" w:hAnsi="Arial" w:cs="Arial"/>
          <w:sz w:val="22"/>
          <w:szCs w:val="22"/>
        </w:rPr>
        <w:t xml:space="preserve"> než devět z deseti evropských fotbalových fanoušků (91 %*) v průzkumu uvedlo, že se při společném sledování sportu cítí jako součást komunit</w:t>
      </w:r>
      <w:r w:rsidR="007F36C1">
        <w:rPr>
          <w:rFonts w:ascii="Arial" w:hAnsi="Arial" w:cs="Arial"/>
          <w:sz w:val="22"/>
          <w:szCs w:val="22"/>
        </w:rPr>
        <w:t>y</w:t>
      </w:r>
      <w:r w:rsidR="007F36C1" w:rsidRPr="007F36C1">
        <w:rPr>
          <w:rFonts w:ascii="Arial" w:hAnsi="Arial" w:cs="Arial"/>
          <w:sz w:val="22"/>
          <w:szCs w:val="22"/>
        </w:rPr>
        <w:t xml:space="preserve">, pro necelou polovinu (47 %) je nejdůležitější, s kým zápasy </w:t>
      </w:r>
      <w:r w:rsidR="007F36C1">
        <w:rPr>
          <w:rFonts w:ascii="Arial" w:hAnsi="Arial" w:cs="Arial"/>
          <w:sz w:val="22"/>
          <w:szCs w:val="22"/>
        </w:rPr>
        <w:t xml:space="preserve">na velkých turnajích </w:t>
      </w:r>
      <w:r w:rsidR="007F36C1" w:rsidRPr="007F36C1">
        <w:rPr>
          <w:rFonts w:ascii="Arial" w:hAnsi="Arial" w:cs="Arial"/>
          <w:sz w:val="22"/>
          <w:szCs w:val="22"/>
        </w:rPr>
        <w:t>sledují</w:t>
      </w:r>
      <w:r w:rsidR="007F36C1">
        <w:rPr>
          <w:rFonts w:ascii="Arial" w:hAnsi="Arial" w:cs="Arial"/>
          <w:sz w:val="22"/>
          <w:szCs w:val="22"/>
        </w:rPr>
        <w:t xml:space="preserve">. </w:t>
      </w:r>
      <w:r w:rsidR="00393560">
        <w:rPr>
          <w:rFonts w:ascii="Arial" w:hAnsi="Arial" w:cs="Arial"/>
          <w:sz w:val="22"/>
          <w:szCs w:val="22"/>
        </w:rPr>
        <w:t xml:space="preserve">Například Češi nejčastěji sledují </w:t>
      </w:r>
      <w:r w:rsidR="00393560">
        <w:rPr>
          <w:rFonts w:ascii="Arial" w:hAnsi="Arial" w:cs="Arial"/>
          <w:sz w:val="22"/>
          <w:szCs w:val="22"/>
        </w:rPr>
        <w:lastRenderedPageBreak/>
        <w:t xml:space="preserve">sport u sebe doma a k tomu si přizvou rodinu či přátele. Zajímavé je, že sport </w:t>
      </w:r>
      <w:r w:rsidR="00214DB7">
        <w:rPr>
          <w:rFonts w:ascii="Arial" w:hAnsi="Arial" w:cs="Arial"/>
          <w:sz w:val="22"/>
          <w:szCs w:val="22"/>
        </w:rPr>
        <w:t>společně s</w:t>
      </w:r>
      <w:r w:rsidR="00393560">
        <w:rPr>
          <w:rFonts w:ascii="Arial" w:hAnsi="Arial" w:cs="Arial"/>
          <w:sz w:val="22"/>
          <w:szCs w:val="22"/>
        </w:rPr>
        <w:t xml:space="preserve"> dalšími lidmi víc sledují ženy, muži naopak </w:t>
      </w:r>
      <w:r w:rsidR="00214DB7">
        <w:rPr>
          <w:rFonts w:ascii="Arial" w:hAnsi="Arial" w:cs="Arial"/>
          <w:sz w:val="22"/>
          <w:szCs w:val="22"/>
        </w:rPr>
        <w:t xml:space="preserve">raději </w:t>
      </w:r>
      <w:r w:rsidR="00393560">
        <w:rPr>
          <w:rFonts w:ascii="Arial" w:hAnsi="Arial" w:cs="Arial"/>
          <w:sz w:val="22"/>
          <w:szCs w:val="22"/>
        </w:rPr>
        <w:t>o samotě.</w:t>
      </w:r>
      <w:r w:rsidR="00393560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="00393560">
        <w:rPr>
          <w:rFonts w:ascii="Arial" w:hAnsi="Arial" w:cs="Arial"/>
          <w:sz w:val="22"/>
          <w:szCs w:val="22"/>
        </w:rPr>
        <w:t xml:space="preserve"> Také 39 % z nás vybralo jako jeden z nejdůležitějších aspektů při sledování sportu pohodlí. </w:t>
      </w:r>
    </w:p>
    <w:p w14:paraId="12273048" w14:textId="77777777" w:rsidR="007E4E48" w:rsidRPr="007E4E48" w:rsidRDefault="007E4E48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B0E2C65" w14:textId="77777777" w:rsidR="007F36C1" w:rsidRDefault="007F36C1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474083C" w14:textId="39800757" w:rsidR="007E4E48" w:rsidRPr="00A55B99" w:rsidRDefault="007F36C1" w:rsidP="007F36C1">
      <w:pPr>
        <w:tabs>
          <w:tab w:val="left" w:pos="2263"/>
        </w:tabs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55B99">
        <w:rPr>
          <w:rFonts w:ascii="Arial" w:hAnsi="Arial" w:cs="Arial"/>
          <w:b/>
          <w:bCs/>
          <w:sz w:val="22"/>
          <w:szCs w:val="22"/>
        </w:rPr>
        <w:t>Příjemné prostředí nebo kvalita obrazu</w:t>
      </w:r>
      <w:r w:rsidR="007E4E48" w:rsidRPr="00A55B99">
        <w:rPr>
          <w:rFonts w:ascii="Arial" w:hAnsi="Arial" w:cs="Arial"/>
          <w:b/>
          <w:bCs/>
          <w:sz w:val="22"/>
          <w:szCs w:val="22"/>
        </w:rPr>
        <w:t>?</w:t>
      </w:r>
    </w:p>
    <w:p w14:paraId="726CA39C" w14:textId="0C13D0C4" w:rsidR="007E4E48" w:rsidRPr="007E4E48" w:rsidRDefault="007F36C1" w:rsidP="007F36C1">
      <w:pPr>
        <w:tabs>
          <w:tab w:val="left" w:pos="2263"/>
        </w:tabs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7F36C1">
        <w:rPr>
          <w:rFonts w:ascii="Arial" w:hAnsi="Arial" w:cs="Arial"/>
          <w:sz w:val="22"/>
          <w:szCs w:val="22"/>
        </w:rPr>
        <w:t xml:space="preserve">Je jasné, že fanouškům na okolní společnosti záleží, ale kvalita obrazu při přenosu představuje pro mnohé veřejné prostory i domácnosti problém. </w:t>
      </w:r>
      <w:r w:rsidR="00A55B99">
        <w:rPr>
          <w:rFonts w:ascii="Arial" w:hAnsi="Arial" w:cs="Arial"/>
          <w:sz w:val="22"/>
          <w:szCs w:val="22"/>
        </w:rPr>
        <w:t>Víc</w:t>
      </w:r>
      <w:r w:rsidRPr="007F36C1">
        <w:rPr>
          <w:rFonts w:ascii="Arial" w:hAnsi="Arial" w:cs="Arial"/>
          <w:sz w:val="22"/>
          <w:szCs w:val="22"/>
        </w:rPr>
        <w:t xml:space="preserve"> než čtyři pětiny (84 %) </w:t>
      </w:r>
      <w:r>
        <w:rPr>
          <w:rFonts w:ascii="Arial" w:hAnsi="Arial" w:cs="Arial"/>
          <w:sz w:val="22"/>
          <w:szCs w:val="22"/>
        </w:rPr>
        <w:t xml:space="preserve">fanoušků </w:t>
      </w:r>
      <w:r w:rsidRPr="007F36C1">
        <w:rPr>
          <w:rFonts w:ascii="Arial" w:hAnsi="Arial" w:cs="Arial"/>
          <w:sz w:val="22"/>
          <w:szCs w:val="22"/>
        </w:rPr>
        <w:t>uvádějí, že na požitek ze zápasu má kvalita obrazu a zvuku při televizním přenosu zásadní vliv</w:t>
      </w:r>
      <w:r>
        <w:rPr>
          <w:rFonts w:ascii="Arial" w:hAnsi="Arial" w:cs="Arial"/>
          <w:sz w:val="22"/>
          <w:szCs w:val="22"/>
        </w:rPr>
        <w:t xml:space="preserve">. </w:t>
      </w:r>
      <w:r w:rsidR="00393560">
        <w:rPr>
          <w:rFonts w:ascii="Arial" w:hAnsi="Arial" w:cs="Arial"/>
          <w:sz w:val="22"/>
          <w:szCs w:val="22"/>
        </w:rPr>
        <w:t xml:space="preserve">Samotná kvalita obrazu a zvuku je zcela zásadní i pro 85 % Čechů. </w:t>
      </w:r>
    </w:p>
    <w:p w14:paraId="4CCD9241" w14:textId="77777777" w:rsidR="007E4E48" w:rsidRPr="007E4E48" w:rsidRDefault="007E4E48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570A7C0" w14:textId="74D50544" w:rsidR="007E4E48" w:rsidRPr="007E4E48" w:rsidRDefault="00A55B99" w:rsidP="00951D80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Víc</w:t>
      </w:r>
      <w:r w:rsidR="00951D80">
        <w:rPr>
          <w:rFonts w:ascii="Arial" w:hAnsi="Arial" w:cs="Arial"/>
          <w:sz w:val="22"/>
          <w:szCs w:val="22"/>
        </w:rPr>
        <w:t xml:space="preserve"> než dvě třetiny fotbalových fanoušků </w:t>
      </w:r>
      <w:r w:rsidR="007E4E48" w:rsidRPr="007E4E48">
        <w:rPr>
          <w:rFonts w:ascii="Arial" w:hAnsi="Arial" w:cs="Arial"/>
          <w:sz w:val="22"/>
          <w:szCs w:val="22"/>
        </w:rPr>
        <w:t>(70</w:t>
      </w:r>
      <w:r w:rsidR="00951D80"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sz w:val="22"/>
          <w:szCs w:val="22"/>
        </w:rPr>
        <w:t xml:space="preserve">%**) </w:t>
      </w:r>
      <w:r w:rsidR="00951D80">
        <w:rPr>
          <w:rFonts w:ascii="Arial" w:hAnsi="Arial" w:cs="Arial"/>
          <w:sz w:val="22"/>
          <w:szCs w:val="22"/>
        </w:rPr>
        <w:t xml:space="preserve">zažilo při sledování důležitých zápasů ve veřejných prostorách nějaký problém, mezi něž se řadí: </w:t>
      </w:r>
    </w:p>
    <w:p w14:paraId="4DE025F3" w14:textId="77777777" w:rsidR="007E4E48" w:rsidRPr="007E4E48" w:rsidRDefault="007E4E48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B1CB3C5" w14:textId="0B11E2FE" w:rsidR="007E4E48" w:rsidRPr="007E4E48" w:rsidRDefault="00214DB7" w:rsidP="00951D80">
      <w:pPr>
        <w:pStyle w:val="Odstavecseseznamem"/>
        <w:numPr>
          <w:ilvl w:val="0"/>
          <w:numId w:val="8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špatná </w:t>
      </w:r>
      <w:r w:rsidR="00951D80">
        <w:rPr>
          <w:rFonts w:ascii="Arial" w:hAnsi="Arial" w:cs="Arial"/>
          <w:sz w:val="22"/>
          <w:szCs w:val="22"/>
        </w:rPr>
        <w:t>viditelnost obrazovky z různých úhlů</w:t>
      </w:r>
      <w:r>
        <w:rPr>
          <w:rFonts w:ascii="Arial" w:hAnsi="Arial" w:cs="Arial"/>
          <w:sz w:val="22"/>
          <w:szCs w:val="22"/>
        </w:rPr>
        <w:t xml:space="preserve"> (</w:t>
      </w:r>
      <w:r w:rsidR="007E4E48" w:rsidRPr="007E4E48">
        <w:rPr>
          <w:rFonts w:ascii="Arial" w:hAnsi="Arial" w:cs="Arial"/>
          <w:sz w:val="22"/>
          <w:szCs w:val="22"/>
        </w:rPr>
        <w:t>27</w:t>
      </w:r>
      <w:r w:rsidR="00951D80"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sz w:val="22"/>
          <w:szCs w:val="22"/>
        </w:rPr>
        <w:t>%</w:t>
      </w:r>
      <w:r>
        <w:rPr>
          <w:rFonts w:ascii="Arial" w:hAnsi="Arial" w:cs="Arial"/>
          <w:sz w:val="22"/>
          <w:szCs w:val="22"/>
        </w:rPr>
        <w:t>),</w:t>
      </w:r>
    </w:p>
    <w:p w14:paraId="072953E7" w14:textId="401BDEA4" w:rsidR="007E4E48" w:rsidRPr="007E4E48" w:rsidRDefault="00214DB7" w:rsidP="00951D80">
      <w:pPr>
        <w:pStyle w:val="Odstavecseseznamem"/>
        <w:numPr>
          <w:ilvl w:val="0"/>
          <w:numId w:val="8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příliš </w:t>
      </w:r>
      <w:r w:rsidR="00951D80">
        <w:rPr>
          <w:rFonts w:ascii="Arial" w:hAnsi="Arial" w:cs="Arial"/>
          <w:sz w:val="22"/>
          <w:szCs w:val="22"/>
        </w:rPr>
        <w:t>slabá nebo kolísající hlasitost komentáře</w:t>
      </w:r>
      <w:r>
        <w:rPr>
          <w:rFonts w:ascii="Arial" w:hAnsi="Arial" w:cs="Arial"/>
          <w:sz w:val="22"/>
          <w:szCs w:val="22"/>
        </w:rPr>
        <w:t xml:space="preserve"> (</w:t>
      </w:r>
      <w:r w:rsidR="007E4E48" w:rsidRPr="007E4E48">
        <w:rPr>
          <w:rFonts w:ascii="Arial" w:hAnsi="Arial" w:cs="Arial"/>
          <w:sz w:val="22"/>
          <w:szCs w:val="22"/>
        </w:rPr>
        <w:t>24</w:t>
      </w:r>
      <w:r w:rsidR="00951D80"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sz w:val="22"/>
          <w:szCs w:val="22"/>
        </w:rPr>
        <w:t>%</w:t>
      </w:r>
      <w:r>
        <w:rPr>
          <w:rFonts w:ascii="Arial" w:hAnsi="Arial" w:cs="Arial"/>
          <w:sz w:val="22"/>
          <w:szCs w:val="22"/>
        </w:rPr>
        <w:t>),</w:t>
      </w:r>
    </w:p>
    <w:p w14:paraId="57847565" w14:textId="2A4EACE4" w:rsidR="007E4E48" w:rsidRPr="007E4E48" w:rsidRDefault="00214DB7" w:rsidP="00951D80">
      <w:pPr>
        <w:pStyle w:val="Odstavecseseznamem"/>
        <w:numPr>
          <w:ilvl w:val="0"/>
          <w:numId w:val="8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odlesky </w:t>
      </w:r>
      <w:r w:rsidR="00951D80">
        <w:rPr>
          <w:rFonts w:ascii="Arial" w:hAnsi="Arial" w:cs="Arial"/>
          <w:sz w:val="22"/>
          <w:szCs w:val="22"/>
        </w:rPr>
        <w:t>na obrazovce, které zhoršují viditelnost</w:t>
      </w:r>
      <w:r>
        <w:rPr>
          <w:rFonts w:ascii="Arial" w:hAnsi="Arial" w:cs="Arial"/>
          <w:sz w:val="22"/>
          <w:szCs w:val="22"/>
        </w:rPr>
        <w:t xml:space="preserve"> (</w:t>
      </w:r>
      <w:r w:rsidR="007E4E48" w:rsidRPr="007E4E48">
        <w:rPr>
          <w:rFonts w:ascii="Arial" w:hAnsi="Arial" w:cs="Arial"/>
          <w:sz w:val="22"/>
          <w:szCs w:val="22"/>
        </w:rPr>
        <w:t>24</w:t>
      </w:r>
      <w:r w:rsidR="00951D80"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sz w:val="22"/>
          <w:szCs w:val="22"/>
        </w:rPr>
        <w:t>%</w:t>
      </w:r>
      <w:r>
        <w:rPr>
          <w:rFonts w:ascii="Arial" w:hAnsi="Arial" w:cs="Arial"/>
          <w:sz w:val="22"/>
          <w:szCs w:val="22"/>
        </w:rPr>
        <w:t>),</w:t>
      </w:r>
    </w:p>
    <w:p w14:paraId="0F98918A" w14:textId="162985C7" w:rsidR="007E4E48" w:rsidRPr="007E4E48" w:rsidRDefault="00214DB7" w:rsidP="00951D80">
      <w:pPr>
        <w:pStyle w:val="Odstavecseseznamem"/>
        <w:numPr>
          <w:ilvl w:val="0"/>
          <w:numId w:val="8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horší </w:t>
      </w:r>
      <w:r w:rsidR="00951D80">
        <w:rPr>
          <w:rFonts w:ascii="Arial" w:hAnsi="Arial" w:cs="Arial"/>
          <w:sz w:val="22"/>
          <w:szCs w:val="22"/>
        </w:rPr>
        <w:t>synchronizace zvuku s obrazem</w:t>
      </w:r>
      <w:r>
        <w:rPr>
          <w:rFonts w:ascii="Arial" w:hAnsi="Arial" w:cs="Arial"/>
          <w:sz w:val="22"/>
          <w:szCs w:val="22"/>
        </w:rPr>
        <w:t xml:space="preserve"> (</w:t>
      </w:r>
      <w:r w:rsidR="007E4E48" w:rsidRPr="007E4E48">
        <w:rPr>
          <w:rFonts w:ascii="Arial" w:hAnsi="Arial" w:cs="Arial"/>
          <w:sz w:val="22"/>
          <w:szCs w:val="22"/>
        </w:rPr>
        <w:t>23</w:t>
      </w:r>
      <w:r w:rsidR="00951D80"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sz w:val="22"/>
          <w:szCs w:val="22"/>
        </w:rPr>
        <w:t>%</w:t>
      </w:r>
      <w:r>
        <w:rPr>
          <w:rFonts w:ascii="Arial" w:hAnsi="Arial" w:cs="Arial"/>
          <w:sz w:val="22"/>
          <w:szCs w:val="22"/>
        </w:rPr>
        <w:t>),</w:t>
      </w:r>
    </w:p>
    <w:p w14:paraId="6B14198C" w14:textId="565EBA8C" w:rsidR="007E4E48" w:rsidRPr="007E4E48" w:rsidRDefault="00214DB7" w:rsidP="00951D80">
      <w:pPr>
        <w:pStyle w:val="Odstavecseseznamem"/>
        <w:numPr>
          <w:ilvl w:val="0"/>
          <w:numId w:val="8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nedostatečný jas obrazu při </w:t>
      </w:r>
      <w:r w:rsidR="00951D80">
        <w:rPr>
          <w:rFonts w:ascii="Arial" w:hAnsi="Arial" w:cs="Arial"/>
          <w:sz w:val="22"/>
          <w:szCs w:val="22"/>
        </w:rPr>
        <w:t xml:space="preserve">zápasech ve dne </w:t>
      </w:r>
      <w:r>
        <w:rPr>
          <w:rFonts w:ascii="Arial" w:hAnsi="Arial" w:cs="Arial"/>
          <w:sz w:val="22"/>
          <w:szCs w:val="22"/>
        </w:rPr>
        <w:t>(</w:t>
      </w:r>
      <w:r w:rsidR="007E4E48" w:rsidRPr="007E4E48">
        <w:rPr>
          <w:rFonts w:ascii="Arial" w:hAnsi="Arial" w:cs="Arial"/>
          <w:sz w:val="22"/>
          <w:szCs w:val="22"/>
        </w:rPr>
        <w:t>20</w:t>
      </w:r>
      <w:r w:rsidR="00951D80"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sz w:val="22"/>
          <w:szCs w:val="22"/>
        </w:rPr>
        <w:t>%</w:t>
      </w:r>
      <w:r>
        <w:rPr>
          <w:rFonts w:ascii="Arial" w:hAnsi="Arial" w:cs="Arial"/>
          <w:sz w:val="22"/>
          <w:szCs w:val="22"/>
        </w:rPr>
        <w:t>),</w:t>
      </w:r>
    </w:p>
    <w:p w14:paraId="7D24F575" w14:textId="4A208AB7" w:rsidR="007E4E48" w:rsidRDefault="00214DB7" w:rsidP="007E4E48">
      <w:pPr>
        <w:pStyle w:val="Odstavecseseznamem"/>
        <w:numPr>
          <w:ilvl w:val="0"/>
          <w:numId w:val="8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nemožnost </w:t>
      </w:r>
      <w:r w:rsidR="00951D80">
        <w:rPr>
          <w:rFonts w:ascii="Arial" w:hAnsi="Arial" w:cs="Arial"/>
          <w:sz w:val="22"/>
          <w:szCs w:val="22"/>
        </w:rPr>
        <w:t>ideálně sledovat míč</w:t>
      </w:r>
      <w:r>
        <w:rPr>
          <w:rFonts w:ascii="Arial" w:hAnsi="Arial" w:cs="Arial"/>
          <w:sz w:val="22"/>
          <w:szCs w:val="22"/>
        </w:rPr>
        <w:t xml:space="preserve"> (1</w:t>
      </w:r>
      <w:r w:rsidR="007E4E48" w:rsidRPr="007E4E48">
        <w:rPr>
          <w:rFonts w:ascii="Arial" w:hAnsi="Arial" w:cs="Arial"/>
          <w:sz w:val="22"/>
          <w:szCs w:val="22"/>
        </w:rPr>
        <w:t>9</w:t>
      </w:r>
      <w:r w:rsidR="00951D80"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sz w:val="22"/>
          <w:szCs w:val="22"/>
        </w:rPr>
        <w:t>%</w:t>
      </w:r>
      <w:r>
        <w:rPr>
          <w:rFonts w:ascii="Arial" w:hAnsi="Arial" w:cs="Arial"/>
          <w:sz w:val="22"/>
          <w:szCs w:val="22"/>
        </w:rPr>
        <w:t>).</w:t>
      </w:r>
    </w:p>
    <w:p w14:paraId="63F31D67" w14:textId="3B63121A" w:rsidR="00393560" w:rsidRDefault="00393560" w:rsidP="00393560">
      <w:pPr>
        <w:tabs>
          <w:tab w:val="left" w:pos="2263"/>
        </w:tabs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677E2F06" w14:textId="1D1E4D8D" w:rsidR="00393560" w:rsidRDefault="00393560" w:rsidP="00393560">
      <w:pPr>
        <w:tabs>
          <w:tab w:val="left" w:pos="2263"/>
        </w:tabs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České fanoušky obecně nejvíce ruší:</w:t>
      </w:r>
    </w:p>
    <w:p w14:paraId="0A132BE0" w14:textId="4C72B25B" w:rsidR="00393560" w:rsidRDefault="00214DB7" w:rsidP="00393560">
      <w:pPr>
        <w:pStyle w:val="Odstavecseseznamem"/>
        <w:numPr>
          <w:ilvl w:val="0"/>
          <w:numId w:val="9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obtěžující </w:t>
      </w:r>
      <w:r w:rsidR="00393560">
        <w:rPr>
          <w:rFonts w:ascii="Arial" w:hAnsi="Arial" w:cs="Arial"/>
          <w:sz w:val="22"/>
          <w:szCs w:val="22"/>
        </w:rPr>
        <w:t xml:space="preserve">reklamy </w:t>
      </w:r>
      <w:r>
        <w:rPr>
          <w:rFonts w:ascii="Arial" w:hAnsi="Arial" w:cs="Arial"/>
          <w:sz w:val="22"/>
          <w:szCs w:val="22"/>
        </w:rPr>
        <w:t>(</w:t>
      </w:r>
      <w:r w:rsidR="00393560">
        <w:rPr>
          <w:rFonts w:ascii="Arial" w:hAnsi="Arial" w:cs="Arial"/>
          <w:sz w:val="22"/>
          <w:szCs w:val="22"/>
        </w:rPr>
        <w:t>61 %</w:t>
      </w:r>
      <w:r>
        <w:rPr>
          <w:rFonts w:ascii="Arial" w:hAnsi="Arial" w:cs="Arial"/>
          <w:sz w:val="22"/>
          <w:szCs w:val="22"/>
        </w:rPr>
        <w:t>),</w:t>
      </w:r>
    </w:p>
    <w:p w14:paraId="710984E7" w14:textId="4AE14BE0" w:rsidR="00393560" w:rsidRDefault="00214DB7" w:rsidP="00393560">
      <w:pPr>
        <w:pStyle w:val="Odstavecseseznamem"/>
        <w:numPr>
          <w:ilvl w:val="0"/>
          <w:numId w:val="9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špatný </w:t>
      </w:r>
      <w:r w:rsidR="00393560">
        <w:rPr>
          <w:rFonts w:ascii="Arial" w:hAnsi="Arial" w:cs="Arial"/>
          <w:sz w:val="22"/>
          <w:szCs w:val="22"/>
        </w:rPr>
        <w:t xml:space="preserve">obraz (i u nich doma) </w:t>
      </w:r>
      <w:r>
        <w:rPr>
          <w:rFonts w:ascii="Arial" w:hAnsi="Arial" w:cs="Arial"/>
          <w:sz w:val="22"/>
          <w:szCs w:val="22"/>
        </w:rPr>
        <w:t>(</w:t>
      </w:r>
      <w:r w:rsidR="00393560">
        <w:rPr>
          <w:rFonts w:ascii="Arial" w:hAnsi="Arial" w:cs="Arial"/>
          <w:sz w:val="22"/>
          <w:szCs w:val="22"/>
        </w:rPr>
        <w:t>31 %</w:t>
      </w:r>
      <w:r>
        <w:rPr>
          <w:rFonts w:ascii="Arial" w:hAnsi="Arial" w:cs="Arial"/>
          <w:sz w:val="22"/>
          <w:szCs w:val="22"/>
        </w:rPr>
        <w:t>),</w:t>
      </w:r>
    </w:p>
    <w:p w14:paraId="7CFA8E50" w14:textId="1A3C98B3" w:rsidR="00393560" w:rsidRDefault="00214DB7" w:rsidP="00393560">
      <w:pPr>
        <w:pStyle w:val="Odstavecseseznamem"/>
        <w:numPr>
          <w:ilvl w:val="0"/>
          <w:numId w:val="9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nesrozumitelný </w:t>
      </w:r>
      <w:r w:rsidR="00393560">
        <w:rPr>
          <w:rFonts w:ascii="Arial" w:hAnsi="Arial" w:cs="Arial"/>
          <w:sz w:val="22"/>
          <w:szCs w:val="22"/>
        </w:rPr>
        <w:t xml:space="preserve">či nekvalitní zvuk </w:t>
      </w:r>
      <w:r>
        <w:rPr>
          <w:rFonts w:ascii="Arial" w:hAnsi="Arial" w:cs="Arial"/>
          <w:sz w:val="22"/>
          <w:szCs w:val="22"/>
        </w:rPr>
        <w:t>(</w:t>
      </w:r>
      <w:r w:rsidR="00393560">
        <w:rPr>
          <w:rFonts w:ascii="Arial" w:hAnsi="Arial" w:cs="Arial"/>
          <w:sz w:val="22"/>
          <w:szCs w:val="22"/>
        </w:rPr>
        <w:t>29 %</w:t>
      </w:r>
      <w:r>
        <w:rPr>
          <w:rFonts w:ascii="Arial" w:hAnsi="Arial" w:cs="Arial"/>
          <w:sz w:val="22"/>
          <w:szCs w:val="22"/>
        </w:rPr>
        <w:t>)</w:t>
      </w:r>
      <w:r w:rsidR="00393560">
        <w:rPr>
          <w:rFonts w:ascii="Arial" w:hAnsi="Arial" w:cs="Arial"/>
          <w:sz w:val="22"/>
          <w:szCs w:val="22"/>
        </w:rPr>
        <w:t xml:space="preserve"> </w:t>
      </w:r>
    </w:p>
    <w:p w14:paraId="43E84220" w14:textId="23953824" w:rsidR="00393560" w:rsidRPr="001B6CE9" w:rsidRDefault="00214DB7" w:rsidP="001B6CE9">
      <w:pPr>
        <w:pStyle w:val="Odstavecseseznamem"/>
        <w:numPr>
          <w:ilvl w:val="0"/>
          <w:numId w:val="9"/>
        </w:numPr>
        <w:tabs>
          <w:tab w:val="left" w:pos="2263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problém se sledováním míče či dění ve hře – hlavně </w:t>
      </w:r>
      <w:r w:rsidR="00393560">
        <w:rPr>
          <w:rFonts w:ascii="Arial" w:hAnsi="Arial" w:cs="Arial"/>
          <w:sz w:val="22"/>
          <w:szCs w:val="22"/>
        </w:rPr>
        <w:t>mlad</w:t>
      </w:r>
      <w:r>
        <w:rPr>
          <w:rFonts w:ascii="Arial" w:hAnsi="Arial" w:cs="Arial"/>
          <w:sz w:val="22"/>
          <w:szCs w:val="22"/>
        </w:rPr>
        <w:t>í</w:t>
      </w:r>
      <w:r w:rsidR="00393560">
        <w:rPr>
          <w:rFonts w:ascii="Arial" w:hAnsi="Arial" w:cs="Arial"/>
          <w:sz w:val="22"/>
          <w:szCs w:val="22"/>
        </w:rPr>
        <w:t xml:space="preserve"> do 26 </w:t>
      </w:r>
      <w:r w:rsidR="0078694E">
        <w:rPr>
          <w:rFonts w:ascii="Arial" w:hAnsi="Arial" w:cs="Arial"/>
          <w:sz w:val="22"/>
          <w:szCs w:val="22"/>
        </w:rPr>
        <w:t>let</w:t>
      </w:r>
      <w:r>
        <w:rPr>
          <w:rFonts w:ascii="Arial" w:hAnsi="Arial" w:cs="Arial"/>
          <w:sz w:val="22"/>
          <w:szCs w:val="22"/>
        </w:rPr>
        <w:t xml:space="preserve"> (29 %). </w:t>
      </w:r>
    </w:p>
    <w:p w14:paraId="0DE99566" w14:textId="77777777" w:rsidR="007E4E48" w:rsidRDefault="007E4E48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4544BE9" w14:textId="77777777" w:rsidR="00A55B99" w:rsidRPr="007E4E48" w:rsidRDefault="00A55B99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5152253" w14:textId="61107E24" w:rsidR="007E4E48" w:rsidRPr="00A55B99" w:rsidRDefault="00951D80" w:rsidP="00951D80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55B99">
        <w:rPr>
          <w:rFonts w:ascii="Arial" w:hAnsi="Arial" w:cs="Arial"/>
          <w:b/>
          <w:bCs/>
          <w:sz w:val="22"/>
          <w:szCs w:val="22"/>
        </w:rPr>
        <w:t xml:space="preserve">Jak vylepšit sledování důležitých zápasů </w:t>
      </w:r>
    </w:p>
    <w:p w14:paraId="26D2B3CE" w14:textId="7B3305FC" w:rsidR="007E4E48" w:rsidRPr="007E4E48" w:rsidRDefault="00A129D6" w:rsidP="00A129D6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Tyhle problémy mají vliv na výběr místa ke sledování – někteří fanoušci z takového lokálu raději odejdou, už se do něj nevrátí a hledají něco lepšího. </w:t>
      </w:r>
    </w:p>
    <w:p w14:paraId="7C489DA7" w14:textId="77777777" w:rsidR="007E4E48" w:rsidRPr="007E4E48" w:rsidRDefault="007E4E48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8D51C3D" w14:textId="6D0CA9FA" w:rsidR="007E4E48" w:rsidRPr="007E4E48" w:rsidRDefault="00A129D6" w:rsidP="00A129D6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Zároveň ale platí, že společné sledování fanoušky láká. Většina z nich je při velkých turnajích ráda ve společnosti – ať už doma s rodinou </w:t>
      </w:r>
      <w:r w:rsidR="007E4E48" w:rsidRPr="007E4E48">
        <w:rPr>
          <w:rFonts w:ascii="Arial" w:hAnsi="Arial" w:cs="Arial"/>
          <w:sz w:val="22"/>
          <w:szCs w:val="22"/>
        </w:rPr>
        <w:t>(53</w:t>
      </w:r>
      <w:r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sz w:val="22"/>
          <w:szCs w:val="22"/>
        </w:rPr>
        <w:t xml:space="preserve">%), </w:t>
      </w:r>
      <w:r>
        <w:rPr>
          <w:rFonts w:ascii="Arial" w:hAnsi="Arial" w:cs="Arial"/>
          <w:sz w:val="22"/>
          <w:szCs w:val="22"/>
        </w:rPr>
        <w:t xml:space="preserve">s přáteli </w:t>
      </w:r>
      <w:r w:rsidR="007E4E48" w:rsidRPr="007E4E48">
        <w:rPr>
          <w:rFonts w:ascii="Arial" w:hAnsi="Arial" w:cs="Arial"/>
          <w:sz w:val="22"/>
          <w:szCs w:val="22"/>
        </w:rPr>
        <w:t>(39</w:t>
      </w:r>
      <w:r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sz w:val="22"/>
          <w:szCs w:val="22"/>
        </w:rPr>
        <w:t xml:space="preserve">%), </w:t>
      </w:r>
      <w:r>
        <w:rPr>
          <w:rFonts w:ascii="Arial" w:hAnsi="Arial" w:cs="Arial"/>
          <w:sz w:val="22"/>
          <w:szCs w:val="22"/>
        </w:rPr>
        <w:t xml:space="preserve">nebo u přátel doma </w:t>
      </w:r>
      <w:r w:rsidR="007E4E48" w:rsidRPr="007E4E48">
        <w:rPr>
          <w:rFonts w:ascii="Arial" w:hAnsi="Arial" w:cs="Arial"/>
          <w:sz w:val="22"/>
          <w:szCs w:val="22"/>
        </w:rPr>
        <w:t>(23</w:t>
      </w:r>
      <w:r w:rsidR="00214DB7">
        <w:rPr>
          <w:rFonts w:ascii="Arial" w:hAnsi="Arial" w:cs="Arial"/>
          <w:sz w:val="22"/>
          <w:szCs w:val="22"/>
        </w:rPr>
        <w:t> </w:t>
      </w:r>
      <w:r w:rsidR="007E4E48" w:rsidRPr="007E4E48">
        <w:rPr>
          <w:rFonts w:ascii="Arial" w:hAnsi="Arial" w:cs="Arial"/>
          <w:sz w:val="22"/>
          <w:szCs w:val="22"/>
        </w:rPr>
        <w:t xml:space="preserve">%). </w:t>
      </w:r>
      <w:r w:rsidR="00214DB7">
        <w:rPr>
          <w:rFonts w:ascii="Arial" w:hAnsi="Arial" w:cs="Arial"/>
          <w:sz w:val="22"/>
          <w:szCs w:val="22"/>
        </w:rPr>
        <w:t xml:space="preserve">34 % Čechů dokonce </w:t>
      </w:r>
      <w:r w:rsidR="00393560">
        <w:rPr>
          <w:rFonts w:ascii="Arial" w:hAnsi="Arial" w:cs="Arial"/>
          <w:sz w:val="22"/>
          <w:szCs w:val="22"/>
        </w:rPr>
        <w:t xml:space="preserve">ve výzkumu prozradilo, že by v ideálním případě toužilo vidět důležitý zápas přímo na stadionu. Čtvrtina si jako ideál představuje být doma s rodinou a pouze 11,6 % by sledovalo zápas doma samo. </w:t>
      </w:r>
    </w:p>
    <w:p w14:paraId="72A8FA58" w14:textId="77777777" w:rsidR="007E4E48" w:rsidRDefault="007E4E48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798E5EC" w14:textId="19E1D7C1" w:rsidR="007E4E48" w:rsidRPr="007E4E48" w:rsidRDefault="00A129D6" w:rsidP="00A129D6">
      <w:pPr>
        <w:tabs>
          <w:tab w:val="left" w:pos="2263"/>
        </w:tabs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129D6">
        <w:rPr>
          <w:rFonts w:ascii="Arial" w:hAnsi="Arial" w:cs="Arial"/>
          <w:sz w:val="22"/>
          <w:szCs w:val="22"/>
        </w:rPr>
        <w:t>Téměř sedm fanoušků z deseti (69 %) by chodilo do místních lokálů</w:t>
      </w:r>
      <w:r>
        <w:rPr>
          <w:rFonts w:ascii="Arial" w:hAnsi="Arial" w:cs="Arial"/>
          <w:sz w:val="22"/>
          <w:szCs w:val="22"/>
        </w:rPr>
        <w:t xml:space="preserve"> </w:t>
      </w:r>
      <w:r w:rsidRPr="00A129D6">
        <w:rPr>
          <w:rFonts w:ascii="Arial" w:hAnsi="Arial" w:cs="Arial"/>
          <w:sz w:val="22"/>
          <w:szCs w:val="22"/>
        </w:rPr>
        <w:t>častěji, kdyby v nich bylo sledování kvalitnější</w:t>
      </w:r>
      <w:r>
        <w:rPr>
          <w:rFonts w:ascii="Arial" w:hAnsi="Arial" w:cs="Arial"/>
          <w:sz w:val="22"/>
          <w:szCs w:val="22"/>
        </w:rPr>
        <w:t xml:space="preserve">. </w:t>
      </w:r>
      <w:r w:rsidR="00A55B99">
        <w:rPr>
          <w:rFonts w:ascii="Arial" w:hAnsi="Arial" w:cs="Arial"/>
          <w:sz w:val="22"/>
          <w:szCs w:val="22"/>
        </w:rPr>
        <w:t>Víc</w:t>
      </w:r>
      <w:r>
        <w:rPr>
          <w:rFonts w:ascii="Arial" w:hAnsi="Arial" w:cs="Arial"/>
          <w:sz w:val="22"/>
          <w:szCs w:val="22"/>
        </w:rPr>
        <w:t xml:space="preserve"> než tři pětiny </w:t>
      </w:r>
      <w:r w:rsidR="007E4E48" w:rsidRPr="007E4E48">
        <w:rPr>
          <w:rFonts w:ascii="Arial" w:hAnsi="Arial" w:cs="Arial"/>
          <w:sz w:val="22"/>
          <w:szCs w:val="22"/>
        </w:rPr>
        <w:t>(62</w:t>
      </w:r>
      <w:r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sz w:val="22"/>
          <w:szCs w:val="22"/>
        </w:rPr>
        <w:t xml:space="preserve">%) </w:t>
      </w:r>
      <w:r>
        <w:rPr>
          <w:rFonts w:ascii="Arial" w:hAnsi="Arial" w:cs="Arial"/>
          <w:sz w:val="22"/>
          <w:szCs w:val="22"/>
        </w:rPr>
        <w:t xml:space="preserve">mají radost, když si jejich lokál získá oblibu coby kvalitní místo </w:t>
      </w:r>
      <w:r w:rsidR="009D0577">
        <w:rPr>
          <w:rFonts w:ascii="Arial" w:hAnsi="Arial" w:cs="Arial"/>
          <w:sz w:val="22"/>
          <w:szCs w:val="22"/>
        </w:rPr>
        <w:t>k </w:t>
      </w:r>
      <w:r>
        <w:rPr>
          <w:rFonts w:ascii="Arial" w:hAnsi="Arial" w:cs="Arial"/>
          <w:sz w:val="22"/>
          <w:szCs w:val="22"/>
        </w:rPr>
        <w:t>sledování</w:t>
      </w:r>
      <w:r w:rsidR="009D0577">
        <w:rPr>
          <w:rFonts w:ascii="Arial" w:hAnsi="Arial" w:cs="Arial"/>
          <w:sz w:val="22"/>
          <w:szCs w:val="22"/>
        </w:rPr>
        <w:t xml:space="preserve"> sportu</w:t>
      </w:r>
      <w:r w:rsidR="007E4E48" w:rsidRPr="007E4E48">
        <w:rPr>
          <w:rFonts w:ascii="Arial" w:hAnsi="Arial" w:cs="Arial"/>
          <w:sz w:val="22"/>
          <w:szCs w:val="22"/>
        </w:rPr>
        <w:t>.</w:t>
      </w:r>
    </w:p>
    <w:p w14:paraId="1FB97490" w14:textId="77777777" w:rsidR="007E4E48" w:rsidRPr="007E4E48" w:rsidRDefault="007E4E48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8B98C62" w14:textId="4FA3B9CF" w:rsidR="007E4E48" w:rsidRPr="007E4E48" w:rsidRDefault="00A129D6" w:rsidP="00A129D6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 fanoušky je ideální, když se příjemná atmosféra spojí s kvalitním obrazem a komunitním duchem. </w:t>
      </w:r>
      <w:r w:rsidR="00393560">
        <w:rPr>
          <w:rFonts w:ascii="Arial" w:hAnsi="Arial" w:cs="Arial"/>
          <w:sz w:val="22"/>
          <w:szCs w:val="22"/>
        </w:rPr>
        <w:t xml:space="preserve">Přece jen 49 % Čechů řeklo, že atmosféra, tedy lidi a emoce, jsou pro ně při sledování sportu nejdůležitější. </w:t>
      </w:r>
    </w:p>
    <w:p w14:paraId="714B5DCC" w14:textId="77777777" w:rsidR="007E4E48" w:rsidRPr="007E4E48" w:rsidRDefault="007E4E48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343CB8E" w14:textId="65091397" w:rsidR="005D402C" w:rsidRDefault="00A129D6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Průzkum </w:t>
      </w:r>
      <w:r w:rsidR="009D0577">
        <w:rPr>
          <w:rFonts w:ascii="Arial" w:hAnsi="Arial" w:cs="Arial"/>
          <w:sz w:val="22"/>
          <w:szCs w:val="22"/>
        </w:rPr>
        <w:t xml:space="preserve">se uskutečnil </w:t>
      </w:r>
      <w:r>
        <w:rPr>
          <w:rFonts w:ascii="Arial" w:hAnsi="Arial" w:cs="Arial"/>
          <w:sz w:val="22"/>
          <w:szCs w:val="22"/>
        </w:rPr>
        <w:t>v době, kdy Samsung slaví 20 let v řadě v pozici globální televizní jedničky</w:t>
      </w:r>
      <w:r w:rsidR="005D402C">
        <w:rPr>
          <w:rFonts w:ascii="Arial" w:hAnsi="Arial" w:cs="Arial"/>
          <w:sz w:val="22"/>
          <w:szCs w:val="22"/>
        </w:rPr>
        <w:t xml:space="preserve"> a nadále fanouškům nabízí jedinečné divácké zážitky, ať už doma nebo ve veřejných prostorách. </w:t>
      </w:r>
    </w:p>
    <w:p w14:paraId="6AD897E1" w14:textId="77777777" w:rsidR="005D402C" w:rsidRDefault="005D402C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AACC2CF" w14:textId="55AB8660" w:rsidR="007E4E48" w:rsidRPr="007E4E48" w:rsidRDefault="005D402C" w:rsidP="005D402C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oslavu tohoto historického milníku spustil Samsung ve spolupráci s legendárním fotbalistou </w:t>
      </w:r>
      <w:proofErr w:type="spellStart"/>
      <w:r w:rsidR="007E4E48" w:rsidRPr="007E4E48">
        <w:rPr>
          <w:rFonts w:ascii="Arial" w:hAnsi="Arial" w:cs="Arial"/>
          <w:sz w:val="22"/>
          <w:szCs w:val="22"/>
        </w:rPr>
        <w:t>Thierry</w:t>
      </w:r>
      <w:r>
        <w:rPr>
          <w:rFonts w:ascii="Arial" w:hAnsi="Arial" w:cs="Arial"/>
          <w:sz w:val="22"/>
          <w:szCs w:val="22"/>
        </w:rPr>
        <w:t>m</w:t>
      </w:r>
      <w:proofErr w:type="spellEnd"/>
      <w:r w:rsidR="007E4E48" w:rsidRPr="007E4E48">
        <w:rPr>
          <w:rFonts w:ascii="Arial" w:hAnsi="Arial" w:cs="Arial"/>
          <w:sz w:val="22"/>
          <w:szCs w:val="22"/>
        </w:rPr>
        <w:t xml:space="preserve"> Henry</w:t>
      </w:r>
      <w:r>
        <w:rPr>
          <w:rFonts w:ascii="Arial" w:hAnsi="Arial" w:cs="Arial"/>
          <w:sz w:val="22"/>
          <w:szCs w:val="22"/>
        </w:rPr>
        <w:t>m</w:t>
      </w:r>
      <w:r w:rsidR="007E4E48" w:rsidRPr="007E4E4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kampaň </w:t>
      </w:r>
      <w:proofErr w:type="spellStart"/>
      <w:r w:rsidR="007E4E48" w:rsidRPr="007E4E48">
        <w:rPr>
          <w:rFonts w:ascii="Arial" w:hAnsi="Arial" w:cs="Arial"/>
          <w:sz w:val="22"/>
          <w:szCs w:val="22"/>
        </w:rPr>
        <w:t>Watch</w:t>
      </w:r>
      <w:proofErr w:type="spellEnd"/>
      <w:r w:rsidR="007E4E48" w:rsidRPr="007E4E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4E48" w:rsidRPr="007E4E48">
        <w:rPr>
          <w:rFonts w:ascii="Arial" w:hAnsi="Arial" w:cs="Arial"/>
          <w:sz w:val="22"/>
          <w:szCs w:val="22"/>
        </w:rPr>
        <w:t>it</w:t>
      </w:r>
      <w:proofErr w:type="spellEnd"/>
      <w:r w:rsidR="007E4E48" w:rsidRPr="007E4E48">
        <w:rPr>
          <w:rFonts w:ascii="Arial" w:hAnsi="Arial" w:cs="Arial"/>
          <w:sz w:val="22"/>
          <w:szCs w:val="22"/>
        </w:rPr>
        <w:t xml:space="preserve"> on a Samsung</w:t>
      </w:r>
      <w:r>
        <w:rPr>
          <w:rFonts w:ascii="Arial" w:hAnsi="Arial" w:cs="Arial"/>
          <w:sz w:val="22"/>
          <w:szCs w:val="22"/>
        </w:rPr>
        <w:t xml:space="preserve"> (Sledujte to na Samsungu), aby bylo jasné, že i v téhle sezóně se s touto značkou </w:t>
      </w:r>
      <w:r w:rsidR="00A55B99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fanoušci těšit na maximální kvalitu. Však také téměř dvě třetiny z nich </w:t>
      </w:r>
      <w:r w:rsidR="007E4E48" w:rsidRPr="007E4E48">
        <w:rPr>
          <w:rFonts w:ascii="Arial" w:hAnsi="Arial" w:cs="Arial"/>
          <w:sz w:val="22"/>
          <w:szCs w:val="22"/>
        </w:rPr>
        <w:t>(65</w:t>
      </w:r>
      <w:r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sz w:val="22"/>
          <w:szCs w:val="22"/>
        </w:rPr>
        <w:t xml:space="preserve">%) </w:t>
      </w:r>
      <w:r>
        <w:rPr>
          <w:rFonts w:ascii="Arial" w:hAnsi="Arial" w:cs="Arial"/>
          <w:sz w:val="22"/>
          <w:szCs w:val="22"/>
        </w:rPr>
        <w:t>v průzkumu uvedly, že fotbalové zápasy sledují nejraději právě na televizorech Samsung</w:t>
      </w:r>
      <w:r w:rsidR="007E4E48" w:rsidRPr="007E4E48">
        <w:rPr>
          <w:rFonts w:ascii="Arial" w:hAnsi="Arial" w:cs="Arial"/>
          <w:sz w:val="22"/>
          <w:szCs w:val="22"/>
        </w:rPr>
        <w:t>.</w:t>
      </w:r>
    </w:p>
    <w:p w14:paraId="40BA5392" w14:textId="77777777" w:rsidR="007E4E48" w:rsidRPr="007E4E48" w:rsidRDefault="007E4E48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724CFBF" w14:textId="07DAFB34" w:rsidR="007E4E48" w:rsidRPr="007E4E48" w:rsidRDefault="004110DF" w:rsidP="004110DF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110DF">
        <w:rPr>
          <w:rFonts w:ascii="Arial" w:hAnsi="Arial" w:cs="Arial"/>
          <w:sz w:val="22"/>
          <w:szCs w:val="22"/>
        </w:rPr>
        <w:t xml:space="preserve">Henry pomůže </w:t>
      </w:r>
      <w:r>
        <w:rPr>
          <w:rFonts w:ascii="Arial" w:hAnsi="Arial" w:cs="Arial"/>
          <w:sz w:val="22"/>
          <w:szCs w:val="22"/>
        </w:rPr>
        <w:t xml:space="preserve">Samsungu </w:t>
      </w:r>
      <w:r w:rsidRPr="004110DF">
        <w:rPr>
          <w:rFonts w:ascii="Arial" w:hAnsi="Arial" w:cs="Arial"/>
          <w:sz w:val="22"/>
          <w:szCs w:val="22"/>
        </w:rPr>
        <w:t xml:space="preserve">představit </w:t>
      </w:r>
      <w:r>
        <w:rPr>
          <w:rFonts w:ascii="Arial" w:hAnsi="Arial" w:cs="Arial"/>
          <w:sz w:val="22"/>
          <w:szCs w:val="22"/>
        </w:rPr>
        <w:t xml:space="preserve">horké novinky </w:t>
      </w:r>
      <w:r w:rsidRPr="004110DF">
        <w:rPr>
          <w:rFonts w:ascii="Arial" w:hAnsi="Arial" w:cs="Arial"/>
          <w:sz w:val="22"/>
          <w:szCs w:val="22"/>
        </w:rPr>
        <w:t>v řad</w:t>
      </w:r>
      <w:r>
        <w:rPr>
          <w:rFonts w:ascii="Arial" w:hAnsi="Arial" w:cs="Arial"/>
          <w:sz w:val="22"/>
          <w:szCs w:val="22"/>
        </w:rPr>
        <w:t>ách</w:t>
      </w:r>
      <w:r w:rsidRPr="004110D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110DF">
        <w:rPr>
          <w:rFonts w:ascii="Arial" w:hAnsi="Arial" w:cs="Arial"/>
          <w:sz w:val="22"/>
          <w:szCs w:val="22"/>
        </w:rPr>
        <w:t>Micro</w:t>
      </w:r>
      <w:proofErr w:type="spellEnd"/>
      <w:r w:rsidRPr="004110DF">
        <w:rPr>
          <w:rFonts w:ascii="Arial" w:hAnsi="Arial" w:cs="Arial"/>
          <w:sz w:val="22"/>
          <w:szCs w:val="22"/>
        </w:rPr>
        <w:t xml:space="preserve"> RGB, OLED a Neo QLED – </w:t>
      </w:r>
      <w:r>
        <w:rPr>
          <w:rFonts w:ascii="Arial" w:hAnsi="Arial" w:cs="Arial"/>
          <w:sz w:val="22"/>
          <w:szCs w:val="22"/>
        </w:rPr>
        <w:t xml:space="preserve">v kampani dojde na zajímavé funkce typu ochrany </w:t>
      </w:r>
      <w:r w:rsidRPr="004110DF">
        <w:rPr>
          <w:rFonts w:ascii="Arial" w:hAnsi="Arial" w:cs="Arial"/>
          <w:sz w:val="22"/>
          <w:szCs w:val="22"/>
        </w:rPr>
        <w:t xml:space="preserve">proti </w:t>
      </w:r>
      <w:r>
        <w:rPr>
          <w:rFonts w:ascii="Arial" w:hAnsi="Arial" w:cs="Arial"/>
          <w:sz w:val="22"/>
          <w:szCs w:val="22"/>
        </w:rPr>
        <w:t xml:space="preserve">odleskům, ale také na speciální režim </w:t>
      </w:r>
      <w:r w:rsidRPr="004110DF">
        <w:rPr>
          <w:rFonts w:ascii="Arial" w:hAnsi="Arial" w:cs="Arial"/>
          <w:sz w:val="22"/>
          <w:szCs w:val="22"/>
        </w:rPr>
        <w:t xml:space="preserve">AI </w:t>
      </w:r>
      <w:proofErr w:type="spellStart"/>
      <w:r w:rsidRPr="004110DF">
        <w:rPr>
          <w:rFonts w:ascii="Arial" w:hAnsi="Arial" w:cs="Arial"/>
          <w:sz w:val="22"/>
          <w:szCs w:val="22"/>
        </w:rPr>
        <w:t>Football</w:t>
      </w:r>
      <w:proofErr w:type="spellEnd"/>
      <w:r w:rsidRPr="004110DF">
        <w:rPr>
          <w:rFonts w:ascii="Arial" w:hAnsi="Arial" w:cs="Arial"/>
          <w:sz w:val="22"/>
          <w:szCs w:val="22"/>
        </w:rPr>
        <w:t xml:space="preserve"> Mode </w:t>
      </w:r>
      <w:r>
        <w:rPr>
          <w:rFonts w:ascii="Arial" w:hAnsi="Arial" w:cs="Arial"/>
          <w:sz w:val="22"/>
          <w:szCs w:val="22"/>
        </w:rPr>
        <w:t xml:space="preserve">nebo systém </w:t>
      </w:r>
      <w:r w:rsidRPr="004110DF">
        <w:rPr>
          <w:rFonts w:ascii="Arial" w:hAnsi="Arial" w:cs="Arial"/>
          <w:sz w:val="22"/>
          <w:szCs w:val="22"/>
        </w:rPr>
        <w:t xml:space="preserve">AI </w:t>
      </w:r>
      <w:proofErr w:type="spellStart"/>
      <w:r w:rsidRPr="004110DF">
        <w:rPr>
          <w:rFonts w:ascii="Arial" w:hAnsi="Arial" w:cs="Arial"/>
          <w:sz w:val="22"/>
          <w:szCs w:val="22"/>
        </w:rPr>
        <w:t>Sound</w:t>
      </w:r>
      <w:proofErr w:type="spellEnd"/>
      <w:r w:rsidRPr="004110D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110DF">
        <w:rPr>
          <w:rFonts w:ascii="Arial" w:hAnsi="Arial" w:cs="Arial"/>
          <w:sz w:val="22"/>
          <w:szCs w:val="22"/>
        </w:rPr>
        <w:t>Controller</w:t>
      </w:r>
      <w:proofErr w:type="spellEnd"/>
      <w:r w:rsidRPr="004110DF">
        <w:rPr>
          <w:rFonts w:ascii="Arial" w:hAnsi="Arial" w:cs="Arial"/>
          <w:sz w:val="22"/>
          <w:szCs w:val="22"/>
        </w:rPr>
        <w:t xml:space="preserve"> Pro, který uživatelům umožňuje upravovat zvuk, například ztlumit hluk davu </w:t>
      </w:r>
      <w:r>
        <w:rPr>
          <w:rFonts w:ascii="Arial" w:hAnsi="Arial" w:cs="Arial"/>
          <w:sz w:val="22"/>
          <w:szCs w:val="22"/>
        </w:rPr>
        <w:t xml:space="preserve">na stadionu. V rámci kampaně se představí </w:t>
      </w:r>
      <w:r w:rsidRPr="004110DF">
        <w:rPr>
          <w:rFonts w:ascii="Arial" w:hAnsi="Arial" w:cs="Arial"/>
          <w:sz w:val="22"/>
          <w:szCs w:val="22"/>
        </w:rPr>
        <w:t xml:space="preserve">série propagačních videí a </w:t>
      </w:r>
      <w:r>
        <w:rPr>
          <w:rFonts w:ascii="Arial" w:hAnsi="Arial" w:cs="Arial"/>
          <w:sz w:val="22"/>
          <w:szCs w:val="22"/>
        </w:rPr>
        <w:t xml:space="preserve">uskuteční se jedna </w:t>
      </w:r>
      <w:r w:rsidRPr="004110DF">
        <w:rPr>
          <w:rFonts w:ascii="Arial" w:hAnsi="Arial" w:cs="Arial"/>
          <w:sz w:val="22"/>
          <w:szCs w:val="22"/>
        </w:rPr>
        <w:t>exkluzivní akce.</w:t>
      </w:r>
      <w:r w:rsidR="007E4E48" w:rsidRPr="007E4E48">
        <w:rPr>
          <w:rFonts w:ascii="Arial" w:hAnsi="Arial" w:cs="Arial"/>
          <w:sz w:val="22"/>
          <w:szCs w:val="22"/>
        </w:rPr>
        <w:t xml:space="preserve"> </w:t>
      </w:r>
    </w:p>
    <w:p w14:paraId="6D20E081" w14:textId="77777777" w:rsidR="005D402C" w:rsidRDefault="005D402C" w:rsidP="007E4E4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A42A5B4" w14:textId="66C7752D" w:rsidR="007E4E48" w:rsidRPr="007E4E48" w:rsidRDefault="005D402C" w:rsidP="007E4E4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55B99">
        <w:rPr>
          <w:rFonts w:ascii="Arial" w:eastAsia="Calibri" w:hAnsi="Arial" w:cs="Arial"/>
          <w:i/>
          <w:iCs/>
          <w:sz w:val="22"/>
          <w:szCs w:val="22"/>
          <w:lang w:eastAsia="en-GB"/>
        </w:rPr>
        <w:t>„Fotbal lidi sbližuje, ať už se na něj díváte v místním podniku nebo doma. Je to ale také hra, při které může o všem rozhodnout zlomek vteřiny, takže na kvalitě obrazu záleží stejně jako na zápasu samotném,“</w:t>
      </w:r>
      <w:r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55B99">
        <w:rPr>
          <w:rFonts w:ascii="Arial" w:eastAsia="Calibri" w:hAnsi="Arial" w:cs="Arial"/>
          <w:sz w:val="22"/>
          <w:szCs w:val="22"/>
          <w:lang w:eastAsia="en-GB"/>
        </w:rPr>
        <w:t>říká</w:t>
      </w:r>
      <w:r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proofErr w:type="spellStart"/>
      <w:r w:rsidR="007E4E48" w:rsidRPr="007E4E48">
        <w:rPr>
          <w:rFonts w:ascii="Arial" w:hAnsi="Arial" w:cs="Arial"/>
          <w:b/>
          <w:bCs/>
          <w:sz w:val="22"/>
          <w:szCs w:val="22"/>
        </w:rPr>
        <w:t>Thierry</w:t>
      </w:r>
      <w:proofErr w:type="spellEnd"/>
      <w:r w:rsidR="007E4E48" w:rsidRPr="007E4E48">
        <w:rPr>
          <w:rFonts w:ascii="Arial" w:hAnsi="Arial" w:cs="Arial"/>
          <w:b/>
          <w:bCs/>
          <w:sz w:val="22"/>
          <w:szCs w:val="22"/>
        </w:rPr>
        <w:t xml:space="preserve"> Henry</w:t>
      </w:r>
      <w:r w:rsidR="007E4E48" w:rsidRPr="007E4E48">
        <w:rPr>
          <w:rFonts w:ascii="Arial" w:hAnsi="Arial" w:cs="Arial"/>
          <w:sz w:val="22"/>
          <w:szCs w:val="22"/>
        </w:rPr>
        <w:t>.</w:t>
      </w:r>
    </w:p>
    <w:p w14:paraId="19DBE9FF" w14:textId="77777777" w:rsidR="007E4E48" w:rsidRPr="007E4E48" w:rsidRDefault="007E4E48" w:rsidP="007E4E4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7A50EF3" w14:textId="61C40B37" w:rsidR="007E4E48" w:rsidRPr="007E4E48" w:rsidRDefault="004110DF" w:rsidP="004110DF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55B99">
        <w:rPr>
          <w:rFonts w:ascii="Arial" w:hAnsi="Arial" w:cs="Arial"/>
          <w:i/>
          <w:iCs/>
          <w:sz w:val="22"/>
          <w:szCs w:val="22"/>
        </w:rPr>
        <w:lastRenderedPageBreak/>
        <w:t>„Fotbal lidi sbližuje po staletí, fanoušci po celém světě společně zažívají nezapomenutelné okamžiky. Ale technologie se vyvíjejí a s nimi i uživatelská očekávání. Dnes mají fanoušci maximální kvalitu na dosah ruky, v obýváku nebo i v kapse,“</w:t>
      </w:r>
      <w:r>
        <w:rPr>
          <w:rFonts w:ascii="Arial" w:hAnsi="Arial" w:cs="Arial"/>
          <w:sz w:val="22"/>
          <w:szCs w:val="22"/>
        </w:rPr>
        <w:t xml:space="preserve"> </w:t>
      </w:r>
      <w:r w:rsidR="00A55B99">
        <w:rPr>
          <w:rFonts w:ascii="Arial" w:hAnsi="Arial" w:cs="Arial"/>
          <w:sz w:val="22"/>
          <w:szCs w:val="22"/>
        </w:rPr>
        <w:t>dodává</w:t>
      </w:r>
      <w:r>
        <w:rPr>
          <w:rFonts w:ascii="Arial" w:hAnsi="Arial" w:cs="Arial"/>
          <w:sz w:val="22"/>
          <w:szCs w:val="22"/>
        </w:rPr>
        <w:t xml:space="preserve"> </w:t>
      </w:r>
      <w:r w:rsidR="007E4E48" w:rsidRPr="007E4E48">
        <w:rPr>
          <w:rFonts w:ascii="Arial" w:hAnsi="Arial" w:cs="Arial"/>
          <w:b/>
          <w:bCs/>
          <w:sz w:val="22"/>
          <w:szCs w:val="22"/>
        </w:rPr>
        <w:t>Benjamin Braun</w:t>
      </w:r>
      <w:r w:rsidR="007E4E48" w:rsidRPr="00A55B99">
        <w:rPr>
          <w:rFonts w:ascii="Arial" w:hAnsi="Arial" w:cs="Arial"/>
          <w:sz w:val="22"/>
          <w:szCs w:val="22"/>
        </w:rPr>
        <w:t>,</w:t>
      </w:r>
      <w:r w:rsidR="007E4E48" w:rsidRPr="007E4E48">
        <w:rPr>
          <w:rFonts w:ascii="Arial" w:hAnsi="Arial" w:cs="Arial"/>
          <w:b/>
          <w:bCs/>
          <w:sz w:val="22"/>
          <w:szCs w:val="22"/>
        </w:rPr>
        <w:t xml:space="preserve"> </w:t>
      </w:r>
      <w:r w:rsidRPr="00A55B99">
        <w:rPr>
          <w:rFonts w:ascii="Arial" w:hAnsi="Arial" w:cs="Arial"/>
          <w:bCs/>
          <w:sz w:val="22"/>
          <w:szCs w:val="22"/>
        </w:rPr>
        <w:t xml:space="preserve">marketingový ředitel Samsung </w:t>
      </w:r>
      <w:proofErr w:type="spellStart"/>
      <w:r w:rsidRPr="00A55B99">
        <w:rPr>
          <w:rFonts w:ascii="Arial" w:hAnsi="Arial" w:cs="Arial"/>
          <w:bCs/>
          <w:sz w:val="22"/>
          <w:szCs w:val="22"/>
        </w:rPr>
        <w:t>Europe</w:t>
      </w:r>
      <w:proofErr w:type="spellEnd"/>
      <w:r w:rsidRPr="00A55B99">
        <w:rPr>
          <w:rFonts w:ascii="Arial" w:hAnsi="Arial" w:cs="Arial"/>
          <w:bCs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A55B99">
        <w:rPr>
          <w:rFonts w:ascii="Arial" w:hAnsi="Arial" w:cs="Arial"/>
          <w:i/>
          <w:iCs/>
          <w:sz w:val="22"/>
          <w:szCs w:val="22"/>
        </w:rPr>
        <w:t>„Fanoušci stále společné sledování vyhledávají, ale nikoli na úkor obrazové a zvukové kvality. Právě proto jim v Samsungu hodláme i nadále nabízet skvělé divácké zážitky s umělou inteligencí, ať už budou tuhle krásnou hru sledovat kdekoli.“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623B41D6" w14:textId="77777777" w:rsidR="007E4E48" w:rsidRPr="007E4E48" w:rsidRDefault="007E4E48" w:rsidP="007E4E48">
      <w:pPr>
        <w:tabs>
          <w:tab w:val="left" w:pos="226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A09D1B5" w14:textId="52F0505F" w:rsidR="00B06004" w:rsidRDefault="00B06004" w:rsidP="00B06004">
      <w:pPr>
        <w:pStyle w:val="Normlnweb"/>
        <w:widowControl w:val="0"/>
        <w:spacing w:line="300" w:lineRule="auto"/>
        <w:jc w:val="both"/>
      </w:pPr>
      <w:r>
        <w:rPr>
          <w:rFonts w:ascii="Arial" w:hAnsi="Arial" w:cs="Arial"/>
          <w:sz w:val="22"/>
          <w:szCs w:val="22"/>
        </w:rPr>
        <w:t>Další informace o nejnovějších televizorech značky Samsung:</w:t>
      </w:r>
      <w:r w:rsidR="002C26A3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2C26A3">
          <w:rPr>
            <w:rStyle w:val="Hypertextovodkaz"/>
            <w:rFonts w:ascii="Arial" w:hAnsi="Arial" w:cs="Arial"/>
            <w:sz w:val="22"/>
            <w:szCs w:val="22"/>
          </w:rPr>
          <w:t>www.samsung.com/cz/tvs/all-tvs/</w:t>
        </w:r>
      </w:hyperlink>
      <w:r w:rsidR="002C26A3">
        <w:rPr>
          <w:rFonts w:ascii="Arial" w:hAnsi="Arial" w:cs="Arial"/>
          <w:sz w:val="22"/>
          <w:szCs w:val="22"/>
        </w:rPr>
        <w:t xml:space="preserve"> </w:t>
      </w:r>
    </w:p>
    <w:p w14:paraId="3F4AA5D8" w14:textId="6EF1525E" w:rsidR="00E21298" w:rsidRDefault="00E21298" w:rsidP="007E4E4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3423D9F" w14:textId="77777777" w:rsidR="00611F46" w:rsidRDefault="00611F46" w:rsidP="007E4E4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0E3B953" w14:textId="4F8D9C3F" w:rsidR="00611F46" w:rsidRPr="00611F46" w:rsidRDefault="00611F46" w:rsidP="00611F46">
      <w:pPr>
        <w:spacing w:line="300" w:lineRule="auto"/>
        <w:jc w:val="both"/>
        <w:rPr>
          <w:rFonts w:ascii="Arial" w:eastAsiaTheme="minorHAnsi" w:hAnsi="Arial" w:cs="Arial"/>
          <w:sz w:val="18"/>
          <w:szCs w:val="18"/>
        </w:rPr>
      </w:pPr>
      <w:r w:rsidRPr="00611F46">
        <w:rPr>
          <w:rFonts w:ascii="Arial" w:eastAsiaTheme="minorHAnsi" w:hAnsi="Arial" w:cs="Arial"/>
          <w:sz w:val="18"/>
          <w:szCs w:val="18"/>
        </w:rPr>
        <w:t xml:space="preserve">*Souhrn odpovědí </w:t>
      </w:r>
      <w:r w:rsidRPr="00611F46">
        <w:rPr>
          <w:rFonts w:ascii="Arial" w:eastAsiaTheme="minorHAnsi" w:hAnsi="Arial" w:cs="Arial"/>
          <w:i/>
          <w:iCs/>
          <w:sz w:val="18"/>
          <w:szCs w:val="18"/>
        </w:rPr>
        <w:t>rozhodně</w:t>
      </w:r>
      <w:r w:rsidRPr="00611F46">
        <w:rPr>
          <w:rFonts w:ascii="Arial" w:eastAsiaTheme="minorHAnsi" w:hAnsi="Arial" w:cs="Arial"/>
          <w:sz w:val="18"/>
          <w:szCs w:val="18"/>
        </w:rPr>
        <w:t xml:space="preserve"> a </w:t>
      </w:r>
      <w:r w:rsidRPr="00611F46">
        <w:rPr>
          <w:rFonts w:ascii="Arial" w:eastAsiaTheme="minorHAnsi" w:hAnsi="Arial" w:cs="Arial"/>
          <w:i/>
          <w:iCs/>
          <w:sz w:val="18"/>
          <w:szCs w:val="18"/>
        </w:rPr>
        <w:t>do určité míry</w:t>
      </w:r>
    </w:p>
    <w:p w14:paraId="42BFAC0C" w14:textId="06AFF42F" w:rsidR="001C7480" w:rsidRPr="00611F46" w:rsidRDefault="00611F46" w:rsidP="00611F46">
      <w:pPr>
        <w:spacing w:line="300" w:lineRule="auto"/>
        <w:jc w:val="both"/>
        <w:rPr>
          <w:rFonts w:ascii="Arial" w:hAnsi="Arial" w:cs="Arial"/>
          <w:b/>
          <w:bCs/>
          <w:color w:val="000000"/>
          <w:sz w:val="16"/>
          <w:szCs w:val="16"/>
          <w:u w:val="single"/>
        </w:rPr>
      </w:pPr>
      <w:r w:rsidRPr="00611F46">
        <w:rPr>
          <w:rFonts w:ascii="Arial" w:eastAsiaTheme="minorHAnsi" w:hAnsi="Arial" w:cs="Arial"/>
          <w:sz w:val="18"/>
          <w:szCs w:val="18"/>
        </w:rPr>
        <w:t xml:space="preserve">**Na základě inverze odpovědi </w:t>
      </w:r>
      <w:r w:rsidRPr="00611F46">
        <w:rPr>
          <w:rFonts w:ascii="Arial" w:eastAsiaTheme="minorHAnsi" w:hAnsi="Arial" w:cs="Arial"/>
          <w:i/>
          <w:iCs/>
          <w:sz w:val="18"/>
          <w:szCs w:val="18"/>
        </w:rPr>
        <w:t>Žádná z výše uvedených možností</w:t>
      </w: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11D5295" w14:textId="77777777" w:rsidR="00611F46" w:rsidRDefault="00611F46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2FD395A" w14:textId="28BC9991" w:rsidR="00611F46" w:rsidRDefault="0037642C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průzkumu</w:t>
      </w:r>
    </w:p>
    <w:p w14:paraId="0C3122ED" w14:textId="0E8A8A17" w:rsidR="0037642C" w:rsidRPr="0037642C" w:rsidRDefault="0037642C" w:rsidP="0037642C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7642C">
        <w:rPr>
          <w:rFonts w:ascii="Arial" w:hAnsi="Arial" w:cs="Arial"/>
          <w:color w:val="000000"/>
          <w:sz w:val="20"/>
          <w:szCs w:val="20"/>
        </w:rPr>
        <w:t xml:space="preserve">Průzkum provedla společnost </w:t>
      </w:r>
      <w:proofErr w:type="spellStart"/>
      <w:r w:rsidRPr="0037642C">
        <w:rPr>
          <w:rFonts w:ascii="Arial" w:hAnsi="Arial" w:cs="Arial"/>
          <w:color w:val="000000"/>
          <w:sz w:val="20"/>
          <w:szCs w:val="20"/>
        </w:rPr>
        <w:t>Censuswide</w:t>
      </w:r>
      <w:proofErr w:type="spellEnd"/>
      <w:r w:rsidRPr="0037642C">
        <w:rPr>
          <w:rFonts w:ascii="Arial" w:hAnsi="Arial" w:cs="Arial"/>
          <w:color w:val="000000"/>
          <w:sz w:val="20"/>
          <w:szCs w:val="20"/>
        </w:rPr>
        <w:t xml:space="preserve"> na vzorku 8 008 fotbalových fanoušků ve Velké Británii, Nizozemsku, Francii, Německu, Španělsku, Itálii, Dánsku, Finsku, Švédsku a Norsku. Data </w:t>
      </w:r>
      <w:r w:rsidR="009D0577">
        <w:rPr>
          <w:rFonts w:ascii="Arial" w:hAnsi="Arial" w:cs="Arial"/>
          <w:color w:val="000000"/>
          <w:sz w:val="20"/>
          <w:szCs w:val="20"/>
        </w:rPr>
        <w:t>se</w:t>
      </w:r>
      <w:r w:rsidR="009D0577" w:rsidRPr="0037642C">
        <w:rPr>
          <w:rFonts w:ascii="Arial" w:hAnsi="Arial" w:cs="Arial"/>
          <w:color w:val="000000"/>
          <w:sz w:val="20"/>
          <w:szCs w:val="20"/>
        </w:rPr>
        <w:t xml:space="preserve"> </w:t>
      </w:r>
      <w:r w:rsidRPr="0037642C">
        <w:rPr>
          <w:rFonts w:ascii="Arial" w:hAnsi="Arial" w:cs="Arial"/>
          <w:color w:val="000000"/>
          <w:sz w:val="20"/>
          <w:szCs w:val="20"/>
        </w:rPr>
        <w:t>shrom</w:t>
      </w:r>
      <w:r w:rsidR="009D0577">
        <w:rPr>
          <w:rFonts w:ascii="Arial" w:hAnsi="Arial" w:cs="Arial"/>
          <w:color w:val="000000"/>
          <w:sz w:val="20"/>
          <w:szCs w:val="20"/>
        </w:rPr>
        <w:t>ažďovala</w:t>
      </w:r>
      <w:r w:rsidRPr="0037642C">
        <w:rPr>
          <w:rFonts w:ascii="Arial" w:hAnsi="Arial" w:cs="Arial"/>
          <w:color w:val="000000"/>
          <w:sz w:val="20"/>
          <w:szCs w:val="20"/>
        </w:rPr>
        <w:t xml:space="preserve"> v období od 23. 3. 2026 do 30. 3. 2026. Společnost </w:t>
      </w:r>
      <w:proofErr w:type="spellStart"/>
      <w:r w:rsidRPr="0037642C">
        <w:rPr>
          <w:rFonts w:ascii="Arial" w:hAnsi="Arial" w:cs="Arial"/>
          <w:color w:val="000000"/>
          <w:sz w:val="20"/>
          <w:szCs w:val="20"/>
        </w:rPr>
        <w:t>Censuswide</w:t>
      </w:r>
      <w:proofErr w:type="spellEnd"/>
      <w:r w:rsidRPr="0037642C">
        <w:rPr>
          <w:rFonts w:ascii="Arial" w:hAnsi="Arial" w:cs="Arial"/>
          <w:color w:val="000000"/>
          <w:sz w:val="20"/>
          <w:szCs w:val="20"/>
        </w:rPr>
        <w:t xml:space="preserve"> je členem Market </w:t>
      </w:r>
      <w:proofErr w:type="spellStart"/>
      <w:r w:rsidRPr="0037642C">
        <w:rPr>
          <w:rFonts w:ascii="Arial" w:hAnsi="Arial" w:cs="Arial"/>
          <w:color w:val="000000"/>
          <w:sz w:val="20"/>
          <w:szCs w:val="20"/>
        </w:rPr>
        <w:t>Research</w:t>
      </w:r>
      <w:proofErr w:type="spellEnd"/>
      <w:r w:rsidRPr="0037642C">
        <w:rPr>
          <w:rFonts w:ascii="Arial" w:hAnsi="Arial" w:cs="Arial"/>
          <w:color w:val="000000"/>
          <w:sz w:val="20"/>
          <w:szCs w:val="20"/>
        </w:rPr>
        <w:t xml:space="preserve"> Society (MRS) a </w:t>
      </w:r>
      <w:proofErr w:type="spellStart"/>
      <w:r w:rsidRPr="0037642C">
        <w:rPr>
          <w:rFonts w:ascii="Arial" w:hAnsi="Arial" w:cs="Arial"/>
          <w:color w:val="000000"/>
          <w:sz w:val="20"/>
          <w:szCs w:val="20"/>
        </w:rPr>
        <w:t>British</w:t>
      </w:r>
      <w:proofErr w:type="spellEnd"/>
      <w:r w:rsidRPr="00376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37642C">
        <w:rPr>
          <w:rFonts w:ascii="Arial" w:hAnsi="Arial" w:cs="Arial"/>
          <w:color w:val="000000"/>
          <w:sz w:val="20"/>
          <w:szCs w:val="20"/>
        </w:rPr>
        <w:t>Polling</w:t>
      </w:r>
      <w:proofErr w:type="spellEnd"/>
      <w:r w:rsidRPr="00376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37642C">
        <w:rPr>
          <w:rFonts w:ascii="Arial" w:hAnsi="Arial" w:cs="Arial"/>
          <w:color w:val="000000"/>
          <w:sz w:val="20"/>
          <w:szCs w:val="20"/>
        </w:rPr>
        <w:t>Council</w:t>
      </w:r>
      <w:proofErr w:type="spellEnd"/>
      <w:r w:rsidRPr="0037642C">
        <w:rPr>
          <w:rFonts w:ascii="Arial" w:hAnsi="Arial" w:cs="Arial"/>
          <w:color w:val="000000"/>
          <w:sz w:val="20"/>
          <w:szCs w:val="20"/>
        </w:rPr>
        <w:t xml:space="preserve"> (BPC) a signatářem </w:t>
      </w:r>
      <w:proofErr w:type="spellStart"/>
      <w:r w:rsidRPr="0037642C">
        <w:rPr>
          <w:rFonts w:ascii="Arial" w:hAnsi="Arial" w:cs="Arial"/>
          <w:color w:val="000000"/>
          <w:sz w:val="20"/>
          <w:szCs w:val="20"/>
        </w:rPr>
        <w:t>Global</w:t>
      </w:r>
      <w:proofErr w:type="spellEnd"/>
      <w:r w:rsidRPr="0037642C">
        <w:rPr>
          <w:rFonts w:ascii="Arial" w:hAnsi="Arial" w:cs="Arial"/>
          <w:color w:val="000000"/>
          <w:sz w:val="20"/>
          <w:szCs w:val="20"/>
        </w:rPr>
        <w:t xml:space="preserve"> Data </w:t>
      </w:r>
      <w:proofErr w:type="spellStart"/>
      <w:r w:rsidRPr="0037642C">
        <w:rPr>
          <w:rFonts w:ascii="Arial" w:hAnsi="Arial" w:cs="Arial"/>
          <w:color w:val="000000"/>
          <w:sz w:val="20"/>
          <w:szCs w:val="20"/>
        </w:rPr>
        <w:t>Quality</w:t>
      </w:r>
      <w:proofErr w:type="spellEnd"/>
      <w:r w:rsidRPr="00376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37642C">
        <w:rPr>
          <w:rFonts w:ascii="Arial" w:hAnsi="Arial" w:cs="Arial"/>
          <w:color w:val="000000"/>
          <w:sz w:val="20"/>
          <w:szCs w:val="20"/>
        </w:rPr>
        <w:t>Pledge</w:t>
      </w:r>
      <w:proofErr w:type="spellEnd"/>
      <w:r w:rsidRPr="0037642C">
        <w:rPr>
          <w:rFonts w:ascii="Arial" w:hAnsi="Arial" w:cs="Arial"/>
          <w:color w:val="000000"/>
          <w:sz w:val="20"/>
          <w:szCs w:val="20"/>
        </w:rPr>
        <w:t>. Dodržujeme Kodex chování MRS a zásady ESOMAR.</w:t>
      </w:r>
    </w:p>
    <w:p w14:paraId="70268F63" w14:textId="77777777" w:rsidR="00611F46" w:rsidRDefault="00611F46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9BF6B8B" w14:textId="77777777" w:rsidR="00611F46" w:rsidRDefault="00611F46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lastRenderedPageBreak/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98571" w14:textId="77777777" w:rsidR="0030751A" w:rsidRDefault="0030751A">
      <w:r>
        <w:separator/>
      </w:r>
    </w:p>
  </w:endnote>
  <w:endnote w:type="continuationSeparator" w:id="0">
    <w:p w14:paraId="08FD4DD0" w14:textId="77777777" w:rsidR="0030751A" w:rsidRDefault="00307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2B04C" w14:textId="77777777" w:rsidR="0030751A" w:rsidRDefault="0030751A">
      <w:r>
        <w:separator/>
      </w:r>
    </w:p>
  </w:footnote>
  <w:footnote w:type="continuationSeparator" w:id="0">
    <w:p w14:paraId="2AB55D24" w14:textId="77777777" w:rsidR="0030751A" w:rsidRDefault="0030751A">
      <w:r>
        <w:continuationSeparator/>
      </w:r>
    </w:p>
  </w:footnote>
  <w:footnote w:id="1">
    <w:p w14:paraId="08A5E641" w14:textId="6809FD9C" w:rsidR="00393560" w:rsidRPr="001B6CE9" w:rsidRDefault="00393560">
      <w:pPr>
        <w:pStyle w:val="Textpoznpodarou"/>
        <w:rPr>
          <w:rFonts w:ascii="Arial" w:hAnsi="Arial" w:cs="Arial"/>
        </w:rPr>
      </w:pPr>
      <w:r w:rsidRPr="001B6CE9">
        <w:rPr>
          <w:rStyle w:val="Znakapoznpodarou"/>
          <w:rFonts w:ascii="Arial" w:hAnsi="Arial" w:cs="Arial"/>
        </w:rPr>
        <w:footnoteRef/>
      </w:r>
      <w:r w:rsidRPr="001B6CE9">
        <w:rPr>
          <w:rFonts w:ascii="Arial" w:hAnsi="Arial" w:cs="Arial"/>
        </w:rPr>
        <w:t xml:space="preserve"> </w:t>
      </w:r>
      <w:r w:rsidRPr="001B6CE9">
        <w:rPr>
          <w:rStyle w:val="agcmg"/>
          <w:rFonts w:ascii="Arial" w:hAnsi="Arial" w:cs="Arial"/>
        </w:rPr>
        <w:t xml:space="preserve">Sběr dat se realizoval prostřednictvím aplikace Instant </w:t>
      </w:r>
      <w:proofErr w:type="spellStart"/>
      <w:r w:rsidRPr="001B6CE9">
        <w:rPr>
          <w:rStyle w:val="agcmg"/>
          <w:rFonts w:ascii="Arial" w:hAnsi="Arial" w:cs="Arial"/>
        </w:rPr>
        <w:t>Research</w:t>
      </w:r>
      <w:proofErr w:type="spellEnd"/>
      <w:r w:rsidRPr="001B6CE9">
        <w:rPr>
          <w:rStyle w:val="agcmg"/>
          <w:rFonts w:ascii="Arial" w:hAnsi="Arial" w:cs="Arial"/>
        </w:rPr>
        <w:t xml:space="preserve"> agentury Ipsos.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B7B39"/>
    <w:multiLevelType w:val="hybridMultilevel"/>
    <w:tmpl w:val="216A3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971FA"/>
    <w:multiLevelType w:val="hybridMultilevel"/>
    <w:tmpl w:val="8C148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7D212C87"/>
    <w:multiLevelType w:val="hybridMultilevel"/>
    <w:tmpl w:val="01BA9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4360692">
    <w:abstractNumId w:val="0"/>
  </w:num>
  <w:num w:numId="2" w16cid:durableId="332220660">
    <w:abstractNumId w:val="7"/>
  </w:num>
  <w:num w:numId="3" w16cid:durableId="1181043034">
    <w:abstractNumId w:val="4"/>
  </w:num>
  <w:num w:numId="4" w16cid:durableId="1743865721">
    <w:abstractNumId w:val="6"/>
  </w:num>
  <w:num w:numId="5" w16cid:durableId="1573811967">
    <w:abstractNumId w:val="1"/>
  </w:num>
  <w:num w:numId="6" w16cid:durableId="82722720">
    <w:abstractNumId w:val="5"/>
  </w:num>
  <w:num w:numId="7" w16cid:durableId="1803617519">
    <w:abstractNumId w:val="8"/>
  </w:num>
  <w:num w:numId="8" w16cid:durableId="1642147240">
    <w:abstractNumId w:val="3"/>
  </w:num>
  <w:num w:numId="9" w16cid:durableId="17021255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30E6F"/>
    <w:rsid w:val="001353E6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B6CE9"/>
    <w:rsid w:val="001C11A7"/>
    <w:rsid w:val="001C2766"/>
    <w:rsid w:val="001C7480"/>
    <w:rsid w:val="001E3C74"/>
    <w:rsid w:val="002004CD"/>
    <w:rsid w:val="00214DB7"/>
    <w:rsid w:val="00220C70"/>
    <w:rsid w:val="0022220F"/>
    <w:rsid w:val="00256D24"/>
    <w:rsid w:val="00260DFB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26A3"/>
    <w:rsid w:val="002C6F3F"/>
    <w:rsid w:val="002D307D"/>
    <w:rsid w:val="002E6B1A"/>
    <w:rsid w:val="002F3109"/>
    <w:rsid w:val="002F46E8"/>
    <w:rsid w:val="002F50C6"/>
    <w:rsid w:val="002F63B5"/>
    <w:rsid w:val="0030751A"/>
    <w:rsid w:val="00313687"/>
    <w:rsid w:val="0031557D"/>
    <w:rsid w:val="00325FB5"/>
    <w:rsid w:val="00331923"/>
    <w:rsid w:val="00345D70"/>
    <w:rsid w:val="00364970"/>
    <w:rsid w:val="00365009"/>
    <w:rsid w:val="0037642C"/>
    <w:rsid w:val="00393560"/>
    <w:rsid w:val="003951C7"/>
    <w:rsid w:val="003A0446"/>
    <w:rsid w:val="003B01E5"/>
    <w:rsid w:val="003B27DE"/>
    <w:rsid w:val="003B5765"/>
    <w:rsid w:val="003B5A84"/>
    <w:rsid w:val="003B6096"/>
    <w:rsid w:val="003D5EB4"/>
    <w:rsid w:val="003D6706"/>
    <w:rsid w:val="003E7553"/>
    <w:rsid w:val="003F4931"/>
    <w:rsid w:val="003F6D28"/>
    <w:rsid w:val="00404893"/>
    <w:rsid w:val="004110DF"/>
    <w:rsid w:val="004206DE"/>
    <w:rsid w:val="004410F6"/>
    <w:rsid w:val="00444954"/>
    <w:rsid w:val="00453130"/>
    <w:rsid w:val="00453DF9"/>
    <w:rsid w:val="00460207"/>
    <w:rsid w:val="0046049D"/>
    <w:rsid w:val="00465968"/>
    <w:rsid w:val="004754E3"/>
    <w:rsid w:val="004772C4"/>
    <w:rsid w:val="004B0973"/>
    <w:rsid w:val="004B0C92"/>
    <w:rsid w:val="004B4A8B"/>
    <w:rsid w:val="004B5B27"/>
    <w:rsid w:val="004D042B"/>
    <w:rsid w:val="004D7A2F"/>
    <w:rsid w:val="004E37CE"/>
    <w:rsid w:val="00512974"/>
    <w:rsid w:val="00522895"/>
    <w:rsid w:val="00526A91"/>
    <w:rsid w:val="00533CF0"/>
    <w:rsid w:val="00541CDB"/>
    <w:rsid w:val="005420DB"/>
    <w:rsid w:val="00555864"/>
    <w:rsid w:val="00556055"/>
    <w:rsid w:val="00585DFD"/>
    <w:rsid w:val="005B39FF"/>
    <w:rsid w:val="005D402C"/>
    <w:rsid w:val="005E1739"/>
    <w:rsid w:val="005E33C4"/>
    <w:rsid w:val="005E7E0C"/>
    <w:rsid w:val="005F2D25"/>
    <w:rsid w:val="005F406D"/>
    <w:rsid w:val="0060117B"/>
    <w:rsid w:val="0060241D"/>
    <w:rsid w:val="00611F46"/>
    <w:rsid w:val="0061613D"/>
    <w:rsid w:val="0063276B"/>
    <w:rsid w:val="00634203"/>
    <w:rsid w:val="00637146"/>
    <w:rsid w:val="00643920"/>
    <w:rsid w:val="00643B40"/>
    <w:rsid w:val="006534A5"/>
    <w:rsid w:val="00694B8F"/>
    <w:rsid w:val="00695405"/>
    <w:rsid w:val="006966F4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178E0"/>
    <w:rsid w:val="00726BD9"/>
    <w:rsid w:val="00730905"/>
    <w:rsid w:val="00746A19"/>
    <w:rsid w:val="007521ED"/>
    <w:rsid w:val="007527C5"/>
    <w:rsid w:val="007624D7"/>
    <w:rsid w:val="00770FDB"/>
    <w:rsid w:val="00774A1F"/>
    <w:rsid w:val="007810EE"/>
    <w:rsid w:val="0078694E"/>
    <w:rsid w:val="007A598F"/>
    <w:rsid w:val="007B686C"/>
    <w:rsid w:val="007C3D1B"/>
    <w:rsid w:val="007C6EB5"/>
    <w:rsid w:val="007D1771"/>
    <w:rsid w:val="007E4E48"/>
    <w:rsid w:val="007F36C1"/>
    <w:rsid w:val="00806AE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02B93"/>
    <w:rsid w:val="0091156E"/>
    <w:rsid w:val="00920F8D"/>
    <w:rsid w:val="009234CB"/>
    <w:rsid w:val="00927E97"/>
    <w:rsid w:val="00937056"/>
    <w:rsid w:val="009434E8"/>
    <w:rsid w:val="00951D80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D0577"/>
    <w:rsid w:val="009E20B4"/>
    <w:rsid w:val="009E24DD"/>
    <w:rsid w:val="009F06CA"/>
    <w:rsid w:val="009F4A52"/>
    <w:rsid w:val="00A02527"/>
    <w:rsid w:val="00A06BED"/>
    <w:rsid w:val="00A129D6"/>
    <w:rsid w:val="00A13F83"/>
    <w:rsid w:val="00A17172"/>
    <w:rsid w:val="00A41919"/>
    <w:rsid w:val="00A43301"/>
    <w:rsid w:val="00A53F22"/>
    <w:rsid w:val="00A55B99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AF70D6"/>
    <w:rsid w:val="00B03E3F"/>
    <w:rsid w:val="00B06004"/>
    <w:rsid w:val="00B06AB0"/>
    <w:rsid w:val="00B12AB1"/>
    <w:rsid w:val="00B32F94"/>
    <w:rsid w:val="00B4269C"/>
    <w:rsid w:val="00B5614C"/>
    <w:rsid w:val="00B7261E"/>
    <w:rsid w:val="00B7743B"/>
    <w:rsid w:val="00B776CA"/>
    <w:rsid w:val="00B94AC5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0487"/>
    <w:rsid w:val="00C33614"/>
    <w:rsid w:val="00C34159"/>
    <w:rsid w:val="00C36A4A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2F4A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3354"/>
    <w:rsid w:val="00DE6C75"/>
    <w:rsid w:val="00DE6F40"/>
    <w:rsid w:val="00DF2624"/>
    <w:rsid w:val="00DF7A42"/>
    <w:rsid w:val="00E043B6"/>
    <w:rsid w:val="00E0595A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393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gcmg">
    <w:name w:val="a_gcmg"/>
    <w:basedOn w:val="Standardnpsmoodstavce"/>
    <w:rsid w:val="00393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tvs/all-tvs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09C51-D8EA-4A3A-9F44-6C7274675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1157</Words>
  <Characters>6827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User</cp:lastModifiedBy>
  <cp:revision>8</cp:revision>
  <cp:lastPrinted>2017-10-31T19:52:00Z</cp:lastPrinted>
  <dcterms:created xsi:type="dcterms:W3CDTF">2026-05-05T11:06:00Z</dcterms:created>
  <dcterms:modified xsi:type="dcterms:W3CDTF">2026-05-05T15:06:00Z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