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6C0752BF" w:rsidR="00FA1E33" w:rsidRPr="005A62E7" w:rsidRDefault="00D57A04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D57A04">
        <w:rPr>
          <w:rFonts w:ascii="Arial" w:eastAsia="Times New Roman" w:hAnsi="Arial" w:cs="Arial"/>
          <w:b/>
          <w:noProof/>
          <w:sz w:val="28"/>
          <w:szCs w:val="32"/>
        </w:rPr>
        <w:t>Zaregistrujte se a získejte zajímavé bonusy k novému AI zařízení. Vyhrát můžete i hodnotné vouchery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1DC98F14" w:rsidR="005A62E7" w:rsidRPr="005A62E7" w:rsidRDefault="005A62E7" w:rsidP="00D57A0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D57A04">
        <w:rPr>
          <w:rFonts w:ascii="Arial" w:hAnsi="Arial" w:cs="Arial"/>
          <w:b/>
          <w:bCs/>
          <w:sz w:val="22"/>
          <w:szCs w:val="22"/>
        </w:rPr>
        <w:t>18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D57A04">
        <w:rPr>
          <w:rFonts w:ascii="Arial" w:hAnsi="Arial" w:cs="Arial"/>
          <w:b/>
          <w:bCs/>
          <w:sz w:val="22"/>
          <w:szCs w:val="22"/>
        </w:rPr>
        <w:t>února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D57A04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D57A04" w:rsidRPr="00D57A04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D57A04" w:rsidRPr="00D57A04">
        <w:rPr>
          <w:rFonts w:ascii="Arial" w:hAnsi="Arial" w:cs="Arial"/>
          <w:b/>
          <w:bCs/>
          <w:sz w:val="22"/>
          <w:szCs w:val="22"/>
        </w:rPr>
        <w:t>Unpacked</w:t>
      </w:r>
      <w:proofErr w:type="spellEnd"/>
      <w:r w:rsidR="00D57A04" w:rsidRPr="00D57A04">
        <w:rPr>
          <w:rFonts w:ascii="Arial" w:hAnsi="Arial" w:cs="Arial"/>
          <w:b/>
          <w:bCs/>
          <w:sz w:val="22"/>
          <w:szCs w:val="22"/>
        </w:rPr>
        <w:t xml:space="preserve"> je za rohem, vy se však už </w:t>
      </w:r>
      <w:r w:rsidR="00A278AF">
        <w:rPr>
          <w:rFonts w:ascii="Arial" w:hAnsi="Arial" w:cs="Arial"/>
          <w:b/>
          <w:bCs/>
          <w:sz w:val="22"/>
          <w:szCs w:val="22"/>
        </w:rPr>
        <w:t>teď</w:t>
      </w:r>
      <w:r w:rsidR="00A278AF" w:rsidRPr="00D57A04">
        <w:rPr>
          <w:rFonts w:ascii="Arial" w:hAnsi="Arial" w:cs="Arial"/>
          <w:b/>
          <w:bCs/>
          <w:sz w:val="22"/>
          <w:szCs w:val="22"/>
        </w:rPr>
        <w:t xml:space="preserve"> </w:t>
      </w:r>
      <w:r w:rsidR="00D57A04" w:rsidRPr="00D57A04">
        <w:rPr>
          <w:rFonts w:ascii="Arial" w:hAnsi="Arial" w:cs="Arial"/>
          <w:b/>
          <w:bCs/>
          <w:sz w:val="22"/>
          <w:szCs w:val="22"/>
        </w:rPr>
        <w:t>můžete zaregistrovat a zajistit si bonusy na předobjednávku nového AI zařízení. Nově si navíc můžete zaplatit vratný rezervační poplatek, který vám zajistí přednostní dodání novinek. Samsung vás zároveň zařadí do slosování o vouchery v</w:t>
      </w:r>
      <w:r w:rsidR="00A278AF">
        <w:rPr>
          <w:rFonts w:ascii="Arial" w:hAnsi="Arial" w:cs="Arial"/>
          <w:b/>
          <w:bCs/>
          <w:sz w:val="22"/>
          <w:szCs w:val="22"/>
        </w:rPr>
        <w:t> </w:t>
      </w:r>
      <w:r w:rsidR="00D57A04" w:rsidRPr="00D57A04">
        <w:rPr>
          <w:rFonts w:ascii="Arial" w:hAnsi="Arial" w:cs="Arial"/>
          <w:b/>
          <w:bCs/>
          <w:sz w:val="22"/>
          <w:szCs w:val="22"/>
        </w:rPr>
        <w:t>celkové hodnotě 50 tisíc korun.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1799E847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D57A04">
        <w:rPr>
          <w:rFonts w:ascii="Arial" w:hAnsi="Arial" w:cs="Arial"/>
          <w:sz w:val="22"/>
          <w:szCs w:val="22"/>
          <w:lang w:val="cs"/>
        </w:rPr>
        <w:t xml:space="preserve">Pokud se těšíte na nová AI zařízení, která Samsung představí na události Samsung </w:t>
      </w:r>
      <w:proofErr w:type="spellStart"/>
      <w:r w:rsidRPr="00D57A04">
        <w:rPr>
          <w:rFonts w:ascii="Arial" w:hAnsi="Arial" w:cs="Arial"/>
          <w:sz w:val="22"/>
          <w:szCs w:val="22"/>
          <w:lang w:val="cs"/>
        </w:rPr>
        <w:t>Unpacked</w:t>
      </w:r>
      <w:proofErr w:type="spellEnd"/>
      <w:r w:rsidRPr="00D57A04">
        <w:rPr>
          <w:rFonts w:ascii="Arial" w:hAnsi="Arial" w:cs="Arial"/>
          <w:sz w:val="22"/>
          <w:szCs w:val="22"/>
          <w:lang w:val="cs"/>
        </w:rPr>
        <w:t xml:space="preserve"> 25. února, pak máte nyní exkluzivní možnost, jak si zajistit zajímavé bonusy, a ještě možnost vyhrát jeden z hodnotných voucherů. Pokud se totiž přes </w:t>
      </w:r>
      <w:hyperlink r:id="rId8" w:anchor="cs-pre-reg-form" w:history="1">
        <w:r w:rsidRPr="00D57A04">
          <w:rPr>
            <w:rStyle w:val="Hypertextovodkaz"/>
            <w:rFonts w:ascii="Arial" w:hAnsi="Arial" w:cs="Arial"/>
            <w:sz w:val="22"/>
            <w:szCs w:val="22"/>
            <w:lang w:val="cs"/>
          </w:rPr>
          <w:t>formulář na webu</w:t>
        </w:r>
      </w:hyperlink>
      <w:r w:rsidRPr="00D57A04">
        <w:rPr>
          <w:rFonts w:ascii="Arial" w:hAnsi="Arial" w:cs="Arial"/>
          <w:sz w:val="22"/>
          <w:szCs w:val="22"/>
          <w:lang w:val="cs"/>
        </w:rPr>
        <w:t xml:space="preserve"> zaregistrujete před odhalením novinek, dostanete celou řadu výhod.</w:t>
      </w:r>
    </w:p>
    <w:p w14:paraId="0670A844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2AF3DC39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D57A04">
        <w:rPr>
          <w:rFonts w:ascii="Arial" w:hAnsi="Arial" w:cs="Arial"/>
          <w:sz w:val="22"/>
          <w:szCs w:val="22"/>
          <w:lang w:val="cs"/>
        </w:rPr>
        <w:t xml:space="preserve">V první řadě na vás bude čekat bonus v hodnotě 800 korun k předobjednávce nového AI zařízení, který můžete uplatnit na nákup modelů Galaxy a příslušenství. Konkrétně jde o příslušenství na mobilní telefony, sluchátka </w:t>
      </w:r>
      <w:proofErr w:type="spellStart"/>
      <w:r w:rsidRPr="00D57A04">
        <w:rPr>
          <w:rFonts w:ascii="Arial" w:hAnsi="Arial" w:cs="Arial"/>
          <w:sz w:val="22"/>
          <w:szCs w:val="22"/>
          <w:lang w:val="cs"/>
        </w:rPr>
        <w:t>Buds</w:t>
      </w:r>
      <w:proofErr w:type="spellEnd"/>
      <w:r w:rsidRPr="00D57A04">
        <w:rPr>
          <w:rFonts w:ascii="Arial" w:hAnsi="Arial" w:cs="Arial"/>
          <w:sz w:val="22"/>
          <w:szCs w:val="22"/>
          <w:lang w:val="cs"/>
        </w:rPr>
        <w:t>, hodinky a tablety.</w:t>
      </w:r>
    </w:p>
    <w:p w14:paraId="68542DED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072D849" w14:textId="2DF9DA8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D57A04">
        <w:rPr>
          <w:rFonts w:ascii="Arial" w:hAnsi="Arial" w:cs="Arial"/>
          <w:sz w:val="22"/>
          <w:szCs w:val="22"/>
          <w:lang w:val="cs"/>
        </w:rPr>
        <w:t>Odesláním registrace se navíc automaticky zařadíte do slosování o jeden z voucherů v</w:t>
      </w:r>
      <w:r w:rsidR="007D0280">
        <w:rPr>
          <w:rFonts w:ascii="Arial" w:hAnsi="Arial" w:cs="Arial"/>
          <w:sz w:val="22"/>
          <w:szCs w:val="22"/>
          <w:lang w:val="cs"/>
        </w:rPr>
        <w:t> </w:t>
      </w:r>
      <w:r w:rsidRPr="00D57A04">
        <w:rPr>
          <w:rFonts w:ascii="Arial" w:hAnsi="Arial" w:cs="Arial"/>
          <w:sz w:val="22"/>
          <w:szCs w:val="22"/>
          <w:lang w:val="cs"/>
        </w:rPr>
        <w:t>celkové hodnotě 50 tisíc korun. Konkrétně je ve hře jeden voucher na 20 tisíc korun, dva vouchery na 10 tisíc korun a čtyři vouchery na 2 500 korun. Výhry se tedy dočká celkem sedm zájemců, kteří se zaregistrují včas.</w:t>
      </w:r>
    </w:p>
    <w:p w14:paraId="50E00D4F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E6B70A8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ACDC3FC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D57A04">
        <w:rPr>
          <w:rFonts w:ascii="Arial" w:hAnsi="Arial" w:cs="Arial"/>
          <w:b/>
          <w:bCs/>
          <w:sz w:val="22"/>
          <w:szCs w:val="22"/>
          <w:lang w:val="cs"/>
        </w:rPr>
        <w:t>Své AI zařízení můžete mít jako první</w:t>
      </w:r>
    </w:p>
    <w:p w14:paraId="02E4640E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D57A04">
        <w:rPr>
          <w:rFonts w:ascii="Arial" w:hAnsi="Arial" w:cs="Arial"/>
          <w:sz w:val="22"/>
          <w:szCs w:val="22"/>
          <w:lang w:val="cs"/>
        </w:rPr>
        <w:t>Novinkou letošního předregistračního programu je také možnost rezervace. Po vyplnění formuláře si zákazník může zaplatit rezervační poplatek ve výši 1 000 Kč, který mu zajistí přednostní vyřízení dodávky. Díky tomu bude mezi prvními, kterým nové zařízení dorazí. Rezervační poplatek platí od 25. února od 19:00 do 1. března 2026. Pokud zákazník rezervaci nevyužije, částka se mu automaticky vrátí zpět na účet.</w:t>
      </w:r>
    </w:p>
    <w:p w14:paraId="0EDF27D5" w14:textId="77777777" w:rsidR="00D57A04" w:rsidRPr="00D57A04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6B477444" w14:textId="654136C5" w:rsidR="005A62E7" w:rsidRDefault="00D57A04" w:rsidP="00D57A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57A04">
        <w:rPr>
          <w:rFonts w:ascii="Arial" w:hAnsi="Arial" w:cs="Arial"/>
          <w:sz w:val="22"/>
          <w:szCs w:val="22"/>
          <w:lang w:val="cs"/>
        </w:rPr>
        <w:t xml:space="preserve">Registrace jsou otevřeny do 22. února. Po skončení akce </w:t>
      </w:r>
      <w:proofErr w:type="spellStart"/>
      <w:r w:rsidRPr="00D57A04">
        <w:rPr>
          <w:rFonts w:ascii="Arial" w:hAnsi="Arial" w:cs="Arial"/>
          <w:sz w:val="22"/>
          <w:szCs w:val="22"/>
          <w:lang w:val="cs"/>
        </w:rPr>
        <w:t>Unpacked</w:t>
      </w:r>
      <w:proofErr w:type="spellEnd"/>
      <w:r w:rsidRPr="00D57A04">
        <w:rPr>
          <w:rFonts w:ascii="Arial" w:hAnsi="Arial" w:cs="Arial"/>
          <w:sz w:val="22"/>
          <w:szCs w:val="22"/>
          <w:lang w:val="cs"/>
        </w:rPr>
        <w:t xml:space="preserve"> se </w:t>
      </w:r>
      <w:r>
        <w:rPr>
          <w:rFonts w:ascii="Arial" w:hAnsi="Arial" w:cs="Arial"/>
          <w:sz w:val="22"/>
          <w:szCs w:val="22"/>
          <w:lang w:val="cs"/>
        </w:rPr>
        <w:t xml:space="preserve">už </w:t>
      </w:r>
      <w:r w:rsidRPr="00D57A04">
        <w:rPr>
          <w:rFonts w:ascii="Arial" w:hAnsi="Arial" w:cs="Arial"/>
          <w:sz w:val="22"/>
          <w:szCs w:val="22"/>
          <w:lang w:val="cs"/>
        </w:rPr>
        <w:t xml:space="preserve">tedy nebude možné registrovat. Předobjednávky nových zařízení </w:t>
      </w:r>
      <w:r w:rsidR="007D0280">
        <w:rPr>
          <w:rFonts w:ascii="Arial" w:hAnsi="Arial" w:cs="Arial"/>
          <w:sz w:val="22"/>
          <w:szCs w:val="22"/>
          <w:lang w:val="cs"/>
        </w:rPr>
        <w:t>začnou</w:t>
      </w:r>
      <w:r w:rsidRPr="00D57A04">
        <w:rPr>
          <w:rFonts w:ascii="Arial" w:hAnsi="Arial" w:cs="Arial"/>
          <w:sz w:val="22"/>
          <w:szCs w:val="22"/>
          <w:lang w:val="cs"/>
        </w:rPr>
        <w:t xml:space="preserve"> 25. února 2026.</w:t>
      </w: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C67B630" w14:textId="77777777" w:rsidR="007A436F" w:rsidRDefault="007A436F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2F989A64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64F71" w14:textId="77777777" w:rsidR="00194EC1" w:rsidRDefault="00194EC1">
      <w:r>
        <w:separator/>
      </w:r>
    </w:p>
  </w:endnote>
  <w:endnote w:type="continuationSeparator" w:id="0">
    <w:p w14:paraId="752911FB" w14:textId="77777777" w:rsidR="00194EC1" w:rsidRDefault="00194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5AB82" w14:textId="77777777" w:rsidR="00194EC1" w:rsidRDefault="00194EC1">
      <w:r>
        <w:separator/>
      </w:r>
    </w:p>
  </w:footnote>
  <w:footnote w:type="continuationSeparator" w:id="0">
    <w:p w14:paraId="77EF3E8A" w14:textId="77777777" w:rsidR="00194EC1" w:rsidRDefault="00194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0B26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4EC1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394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2BA5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C452C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238E3"/>
    <w:rsid w:val="0063276B"/>
    <w:rsid w:val="00634203"/>
    <w:rsid w:val="0064109E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A436F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0280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78AF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404D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57A04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489B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11A1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unpacked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421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12</cp:revision>
  <dcterms:created xsi:type="dcterms:W3CDTF">2020-04-07T10:50:00Z</dcterms:created>
  <dcterms:modified xsi:type="dcterms:W3CDTF">2026-02-17T16:10:00Z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