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02378" w14:textId="2D5CDEEA" w:rsidR="00C40CA5" w:rsidRDefault="00C40CA5" w:rsidP="00FF5041">
      <w:pPr>
        <w:pStyle w:val="Normlnweb"/>
        <w:widowControl w:val="0"/>
        <w:spacing w:line="300" w:lineRule="auto"/>
        <w:jc w:val="center"/>
        <w:rPr>
          <w:rFonts w:ascii="Arial" w:eastAsia="Times New Roman" w:hAnsi="Arial"/>
          <w:b/>
          <w:sz w:val="28"/>
          <w:szCs w:val="32"/>
        </w:rPr>
      </w:pPr>
      <w:r w:rsidRPr="00C40CA5">
        <w:rPr>
          <w:rFonts w:ascii="Arial" w:eastAsia="Times New Roman" w:hAnsi="Arial"/>
          <w:b/>
          <w:sz w:val="28"/>
          <w:szCs w:val="32"/>
        </w:rPr>
        <w:t xml:space="preserve">Samsung </w:t>
      </w:r>
      <w:r w:rsidR="00FF5041">
        <w:rPr>
          <w:rFonts w:ascii="Arial" w:eastAsia="Times New Roman" w:hAnsi="Arial"/>
          <w:b/>
          <w:sz w:val="28"/>
          <w:szCs w:val="32"/>
        </w:rPr>
        <w:t xml:space="preserve">představuje nejnovější domácí spotřebiče s vylepšenou konektivitou a umělou inteligencí na sérii akcí </w:t>
      </w:r>
      <w:r w:rsidRPr="00C40CA5">
        <w:rPr>
          <w:rFonts w:ascii="Arial" w:eastAsia="Times New Roman" w:hAnsi="Arial"/>
          <w:b/>
          <w:sz w:val="28"/>
          <w:szCs w:val="32"/>
        </w:rPr>
        <w:t>Welcome to BESPOKE AI</w:t>
      </w:r>
      <w:r w:rsidRPr="00C40CA5">
        <w:rPr>
          <w:rFonts w:eastAsia="Times New Roman"/>
          <w:szCs w:val="32"/>
          <w:vertAlign w:val="superscript"/>
        </w:rPr>
        <w:footnoteReference w:id="1"/>
      </w:r>
    </w:p>
    <w:p w14:paraId="512695B7" w14:textId="173CEDC5" w:rsidR="00C40CA5" w:rsidRDefault="00FF5041" w:rsidP="00FF5041">
      <w:pPr>
        <w:pStyle w:val="Normlnweb"/>
        <w:widowControl w:val="0"/>
        <w:spacing w:line="300" w:lineRule="auto"/>
        <w:jc w:val="center"/>
        <w:rPr>
          <w:rFonts w:ascii="Arial" w:eastAsia="Times New Roman" w:hAnsi="Arial"/>
          <w:i/>
          <w:sz w:val="28"/>
          <w:szCs w:val="32"/>
        </w:rPr>
      </w:pPr>
      <w:r>
        <w:rPr>
          <w:rFonts w:ascii="Arial" w:eastAsia="Times New Roman" w:hAnsi="Arial"/>
          <w:i/>
          <w:sz w:val="28"/>
          <w:szCs w:val="32"/>
        </w:rPr>
        <w:t>Na třech akcích, které se během 24 hodin konají v Soulu</w:t>
      </w:r>
      <w:r w:rsidR="00C40CA5" w:rsidRPr="00C40CA5">
        <w:rPr>
          <w:rFonts w:ascii="Arial" w:eastAsia="Times New Roman" w:hAnsi="Arial"/>
          <w:i/>
          <w:sz w:val="28"/>
          <w:szCs w:val="32"/>
        </w:rPr>
        <w:t>, Pa</w:t>
      </w:r>
      <w:r>
        <w:rPr>
          <w:rFonts w:ascii="Arial" w:eastAsia="Times New Roman" w:hAnsi="Arial"/>
          <w:i/>
          <w:sz w:val="28"/>
          <w:szCs w:val="32"/>
        </w:rPr>
        <w:t xml:space="preserve">říži a New Yorku, se představí nové kuchyňské a domácí spotřebiče pro regionální trhy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34B504FE" w14:textId="70A9B64D" w:rsidR="00C40CA5" w:rsidRPr="00C40CA5" w:rsidRDefault="0016109B" w:rsidP="00FF5041">
      <w:pPr>
        <w:spacing w:line="300" w:lineRule="auto"/>
        <w:jc w:val="both"/>
        <w:rPr>
          <w:rFonts w:ascii="Arial" w:hAnsi="Arial" w:cs="Arial"/>
          <w:b/>
          <w:bCs/>
          <w:sz w:val="22"/>
          <w:szCs w:val="22"/>
        </w:rPr>
      </w:pPr>
      <w:r w:rsidRPr="00C40CA5">
        <w:rPr>
          <w:rFonts w:ascii="Arial" w:hAnsi="Arial" w:cs="Arial"/>
          <w:b/>
          <w:bCs/>
          <w:sz w:val="22"/>
          <w:szCs w:val="22"/>
        </w:rPr>
        <w:t>Soul</w:t>
      </w:r>
      <w:r>
        <w:rPr>
          <w:rFonts w:ascii="Arial" w:hAnsi="Arial" w:cs="Arial"/>
          <w:b/>
          <w:bCs/>
          <w:sz w:val="22"/>
          <w:szCs w:val="22"/>
        </w:rPr>
        <w:t xml:space="preserve">, Paříž a New York, </w:t>
      </w:r>
      <w:r w:rsidR="00C40CA5" w:rsidRPr="00C40CA5">
        <w:rPr>
          <w:rFonts w:ascii="Arial" w:hAnsi="Arial" w:cs="Arial"/>
          <w:b/>
          <w:bCs/>
          <w:sz w:val="22"/>
          <w:szCs w:val="22"/>
        </w:rPr>
        <w:t>3</w:t>
      </w:r>
      <w:r w:rsidR="00FF5041">
        <w:rPr>
          <w:rFonts w:ascii="Arial" w:hAnsi="Arial" w:cs="Arial"/>
          <w:b/>
          <w:bCs/>
          <w:sz w:val="22"/>
          <w:szCs w:val="22"/>
        </w:rPr>
        <w:t xml:space="preserve">. dubna </w:t>
      </w:r>
      <w:r w:rsidR="00C40CA5" w:rsidRPr="00C40CA5">
        <w:rPr>
          <w:rFonts w:ascii="Arial" w:hAnsi="Arial" w:cs="Arial"/>
          <w:b/>
          <w:bCs/>
          <w:sz w:val="22"/>
          <w:szCs w:val="22"/>
        </w:rPr>
        <w:t xml:space="preserve">2024 – </w:t>
      </w:r>
      <w:r w:rsidR="00FF5041">
        <w:rPr>
          <w:rFonts w:ascii="Arial" w:hAnsi="Arial" w:cs="Arial"/>
          <w:b/>
          <w:bCs/>
          <w:sz w:val="22"/>
          <w:szCs w:val="22"/>
        </w:rPr>
        <w:t xml:space="preserve">Společnost </w:t>
      </w:r>
      <w:r w:rsidR="00C40CA5" w:rsidRPr="00C40CA5">
        <w:rPr>
          <w:rFonts w:ascii="Arial" w:hAnsi="Arial" w:cs="Arial"/>
          <w:b/>
          <w:bCs/>
          <w:sz w:val="22"/>
          <w:szCs w:val="22"/>
        </w:rPr>
        <w:t xml:space="preserve">Samsung Electronics </w:t>
      </w:r>
      <w:r w:rsidR="00FF5041">
        <w:rPr>
          <w:rFonts w:ascii="Arial" w:hAnsi="Arial" w:cs="Arial"/>
          <w:b/>
          <w:bCs/>
          <w:sz w:val="22"/>
          <w:szCs w:val="22"/>
        </w:rPr>
        <w:t xml:space="preserve">dnes představuje nejnovější řadu domácích spotřebičů na tiskové konferenci </w:t>
      </w:r>
      <w:r w:rsidR="00C40CA5" w:rsidRPr="00C40CA5">
        <w:rPr>
          <w:rFonts w:ascii="Arial" w:hAnsi="Arial" w:cs="Arial"/>
          <w:b/>
          <w:bCs/>
          <w:sz w:val="22"/>
          <w:szCs w:val="22"/>
        </w:rPr>
        <w:t>Welcome to BESPOKE AI</w:t>
      </w:r>
      <w:r w:rsidR="00C40CA5" w:rsidRPr="00C40CA5">
        <w:rPr>
          <w:b/>
          <w:sz w:val="22"/>
          <w:szCs w:val="22"/>
          <w:vertAlign w:val="superscript"/>
        </w:rPr>
        <w:footnoteReference w:id="2"/>
      </w:r>
      <w:r w:rsidR="00FF5041">
        <w:rPr>
          <w:rFonts w:ascii="Arial" w:hAnsi="Arial" w:cs="Arial"/>
          <w:b/>
          <w:bCs/>
          <w:sz w:val="22"/>
          <w:szCs w:val="22"/>
        </w:rPr>
        <w:t xml:space="preserve"> ve třech městech </w:t>
      </w:r>
      <w:r w:rsidR="00C40CA5" w:rsidRPr="00C40CA5">
        <w:rPr>
          <w:rFonts w:ascii="Arial" w:hAnsi="Arial" w:cs="Arial"/>
          <w:b/>
          <w:bCs/>
          <w:sz w:val="22"/>
          <w:szCs w:val="22"/>
        </w:rPr>
        <w:t xml:space="preserve">– </w:t>
      </w:r>
      <w:r w:rsidR="00FF5041">
        <w:rPr>
          <w:rFonts w:ascii="Arial" w:hAnsi="Arial" w:cs="Arial"/>
          <w:b/>
          <w:bCs/>
          <w:sz w:val="22"/>
          <w:szCs w:val="22"/>
        </w:rPr>
        <w:t>v </w:t>
      </w:r>
      <w:r w:rsidR="00C40CA5" w:rsidRPr="00C40CA5">
        <w:rPr>
          <w:rFonts w:ascii="Arial" w:hAnsi="Arial" w:cs="Arial"/>
          <w:b/>
          <w:bCs/>
          <w:sz w:val="22"/>
          <w:szCs w:val="22"/>
        </w:rPr>
        <w:t>Soul</w:t>
      </w:r>
      <w:r w:rsidR="00FF5041">
        <w:rPr>
          <w:rFonts w:ascii="Arial" w:hAnsi="Arial" w:cs="Arial"/>
          <w:b/>
          <w:bCs/>
          <w:sz w:val="22"/>
          <w:szCs w:val="22"/>
        </w:rPr>
        <w:t>u, Paříži a New Yorku. Samsung tím naplňuje svou vizi, podle níž můž</w:t>
      </w:r>
      <w:r w:rsidR="00456677">
        <w:rPr>
          <w:rFonts w:ascii="Arial" w:hAnsi="Arial" w:cs="Arial"/>
          <w:b/>
          <w:bCs/>
          <w:sz w:val="22"/>
          <w:szCs w:val="22"/>
        </w:rPr>
        <w:t>ou</w:t>
      </w:r>
      <w:r w:rsidR="00DF59D5">
        <w:rPr>
          <w:rFonts w:ascii="Arial" w:hAnsi="Arial" w:cs="Arial"/>
          <w:b/>
          <w:bCs/>
          <w:sz w:val="22"/>
          <w:szCs w:val="22"/>
        </w:rPr>
        <w:t xml:space="preserve"> </w:t>
      </w:r>
      <w:r w:rsidR="00FF5041">
        <w:rPr>
          <w:rFonts w:ascii="Arial" w:hAnsi="Arial" w:cs="Arial"/>
          <w:b/>
          <w:bCs/>
          <w:sz w:val="22"/>
          <w:szCs w:val="22"/>
        </w:rPr>
        <w:t xml:space="preserve">konektivita a umělá inteligence výrazně ovlivnit výkon spotřebičů i zkušenost s jejich používáním. </w:t>
      </w:r>
    </w:p>
    <w:p w14:paraId="50769952"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70E4CF54" w14:textId="2B07C37F" w:rsidR="00C40CA5" w:rsidRPr="00C40CA5" w:rsidRDefault="00FF5041" w:rsidP="00FF5041">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Celodenní maraton prezentací </w:t>
      </w:r>
      <w:r w:rsidRPr="00C40CA5">
        <w:rPr>
          <w:rFonts w:ascii="Arial" w:eastAsia="Malgun Gothic" w:hAnsi="Arial" w:cs="Arial"/>
          <w:sz w:val="22"/>
          <w:szCs w:val="22"/>
        </w:rPr>
        <w:t>Welcome to BESPOKE AI</w:t>
      </w:r>
      <w:r>
        <w:rPr>
          <w:rFonts w:ascii="Arial" w:eastAsia="Malgun Gothic" w:hAnsi="Arial" w:cs="Arial"/>
          <w:sz w:val="22"/>
          <w:szCs w:val="22"/>
        </w:rPr>
        <w:t xml:space="preserve"> zahájil v Soulu </w:t>
      </w:r>
      <w:r w:rsidR="00C40CA5" w:rsidRPr="00C40CA5">
        <w:rPr>
          <w:rFonts w:ascii="Arial" w:eastAsia="Malgun Gothic" w:hAnsi="Arial" w:cs="Arial"/>
          <w:sz w:val="22"/>
          <w:szCs w:val="22"/>
        </w:rPr>
        <w:t xml:space="preserve">Jong-Hee (JH) Han, </w:t>
      </w:r>
      <w:r>
        <w:rPr>
          <w:rFonts w:ascii="Arial" w:eastAsia="Malgun Gothic" w:hAnsi="Arial" w:cs="Arial"/>
          <w:sz w:val="22"/>
          <w:szCs w:val="22"/>
        </w:rPr>
        <w:t xml:space="preserve">viceprezident, generální ředitel a šéf divize </w:t>
      </w:r>
      <w:r w:rsidR="00C40CA5" w:rsidRPr="00C40CA5">
        <w:rPr>
          <w:rFonts w:ascii="Arial" w:eastAsia="Malgun Gothic" w:hAnsi="Arial" w:cs="Arial"/>
          <w:sz w:val="22"/>
          <w:szCs w:val="22"/>
        </w:rPr>
        <w:t xml:space="preserve">Device eXperience (DX) </w:t>
      </w:r>
      <w:r>
        <w:rPr>
          <w:rFonts w:ascii="Arial" w:eastAsia="Malgun Gothic" w:hAnsi="Arial" w:cs="Arial"/>
          <w:sz w:val="22"/>
          <w:szCs w:val="22"/>
        </w:rPr>
        <w:t xml:space="preserve">v </w:t>
      </w:r>
      <w:r w:rsidR="00C40CA5" w:rsidRPr="00C40CA5">
        <w:rPr>
          <w:rFonts w:ascii="Arial" w:eastAsia="Malgun Gothic" w:hAnsi="Arial" w:cs="Arial"/>
          <w:sz w:val="22"/>
          <w:szCs w:val="22"/>
        </w:rPr>
        <w:t>Samsung Electronics</w:t>
      </w:r>
      <w:r>
        <w:rPr>
          <w:rFonts w:ascii="Arial" w:eastAsia="Malgun Gothic" w:hAnsi="Arial" w:cs="Arial"/>
          <w:sz w:val="22"/>
          <w:szCs w:val="22"/>
        </w:rPr>
        <w:t xml:space="preserve">. Vysvětlil, že domácí spotřebiče Samsung umějí víc než jen plnit své tradiční úkoly – pomáhá jim v tom umělá inteligence. Platí to především pro interaktivní displeje v ledničkách, indukčních vařičích a pračkách – tam se řada </w:t>
      </w:r>
      <w:r w:rsidR="00C40CA5" w:rsidRPr="00C40CA5">
        <w:rPr>
          <w:rFonts w:ascii="Arial" w:eastAsia="Malgun Gothic" w:hAnsi="Arial" w:cs="Arial"/>
          <w:sz w:val="22"/>
          <w:szCs w:val="22"/>
        </w:rPr>
        <w:t xml:space="preserve">Bespoke </w:t>
      </w:r>
      <w:r>
        <w:rPr>
          <w:rFonts w:ascii="Arial" w:eastAsia="Malgun Gothic" w:hAnsi="Arial" w:cs="Arial"/>
          <w:sz w:val="22"/>
          <w:szCs w:val="22"/>
        </w:rPr>
        <w:t xml:space="preserve">částečně mění v platformu pro domácí zábavu nebo ve snadno přístupné ovládací centrum pro další spotřebiče značky Samsung propojené v ekosystému SmartThings. </w:t>
      </w:r>
    </w:p>
    <w:p w14:paraId="14F2C2FA"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3380BDD7" w14:textId="39C39645" w:rsidR="00761796" w:rsidRPr="00C40CA5" w:rsidRDefault="00761796" w:rsidP="00761796">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„Od prvního představení řady </w:t>
      </w:r>
      <w:r w:rsidR="00C40CA5" w:rsidRPr="00C40CA5">
        <w:rPr>
          <w:rFonts w:ascii="Arial" w:eastAsia="Malgun Gothic" w:hAnsi="Arial" w:cs="Arial"/>
          <w:sz w:val="22"/>
          <w:szCs w:val="22"/>
        </w:rPr>
        <w:t xml:space="preserve">BESPOKE </w:t>
      </w:r>
      <w:r>
        <w:rPr>
          <w:rFonts w:ascii="Arial" w:eastAsia="Malgun Gothic" w:hAnsi="Arial" w:cs="Arial"/>
          <w:sz w:val="22"/>
          <w:szCs w:val="22"/>
        </w:rPr>
        <w:t xml:space="preserve">v roce </w:t>
      </w:r>
      <w:r w:rsidR="00C40CA5" w:rsidRPr="00C40CA5">
        <w:rPr>
          <w:rFonts w:ascii="Arial" w:eastAsia="Malgun Gothic" w:hAnsi="Arial" w:cs="Arial"/>
          <w:sz w:val="22"/>
          <w:szCs w:val="22"/>
        </w:rPr>
        <w:t>2019</w:t>
      </w:r>
      <w:r>
        <w:rPr>
          <w:rFonts w:ascii="Arial" w:eastAsia="Malgun Gothic" w:hAnsi="Arial" w:cs="Arial"/>
          <w:sz w:val="22"/>
          <w:szCs w:val="22"/>
        </w:rPr>
        <w:t xml:space="preserve"> ukazuje </w:t>
      </w:r>
      <w:r w:rsidR="00C40CA5" w:rsidRPr="00C40CA5">
        <w:rPr>
          <w:rFonts w:ascii="Arial" w:eastAsia="Malgun Gothic" w:hAnsi="Arial" w:cs="Arial"/>
          <w:sz w:val="22"/>
          <w:szCs w:val="22"/>
        </w:rPr>
        <w:t xml:space="preserve">Samsung </w:t>
      </w:r>
      <w:r>
        <w:rPr>
          <w:rFonts w:ascii="Arial" w:eastAsia="Malgun Gothic" w:hAnsi="Arial" w:cs="Arial"/>
          <w:sz w:val="22"/>
          <w:szCs w:val="22"/>
        </w:rPr>
        <w:t>celému světu, jak lze jednotlivé spotřebiče propojit a upravit jejich funkce tak, aby vyhovovaly domácnostem a životnímu stylu uživatelů,“ pokrač</w:t>
      </w:r>
      <w:r w:rsidR="00B56346">
        <w:rPr>
          <w:rFonts w:ascii="Arial" w:eastAsia="Malgun Gothic" w:hAnsi="Arial" w:cs="Arial"/>
          <w:sz w:val="22"/>
          <w:szCs w:val="22"/>
        </w:rPr>
        <w:t>uje</w:t>
      </w:r>
      <w:r>
        <w:rPr>
          <w:rFonts w:ascii="Arial" w:eastAsia="Malgun Gothic" w:hAnsi="Arial" w:cs="Arial"/>
          <w:sz w:val="22"/>
          <w:szCs w:val="22"/>
        </w:rPr>
        <w:t xml:space="preserve"> </w:t>
      </w:r>
      <w:r w:rsidR="00C40CA5" w:rsidRPr="00C40CA5">
        <w:rPr>
          <w:rFonts w:ascii="Arial" w:eastAsia="Malgun Gothic" w:hAnsi="Arial" w:cs="Arial"/>
          <w:sz w:val="22"/>
          <w:szCs w:val="22"/>
        </w:rPr>
        <w:t xml:space="preserve">JH Han. </w:t>
      </w:r>
      <w:r>
        <w:rPr>
          <w:rFonts w:ascii="Arial" w:eastAsia="Malgun Gothic" w:hAnsi="Arial" w:cs="Arial"/>
          <w:sz w:val="22"/>
          <w:szCs w:val="22"/>
        </w:rPr>
        <w:t xml:space="preserve">„Uplynulo pět let a my dnes </w:t>
      </w:r>
      <w:r w:rsidR="00B56346">
        <w:rPr>
          <w:rFonts w:ascii="Arial" w:eastAsia="Malgun Gothic" w:hAnsi="Arial" w:cs="Arial"/>
          <w:sz w:val="22"/>
          <w:szCs w:val="22"/>
        </w:rPr>
        <w:t>přicházíme s</w:t>
      </w:r>
      <w:r>
        <w:rPr>
          <w:rFonts w:ascii="Arial" w:eastAsia="Malgun Gothic" w:hAnsi="Arial" w:cs="Arial"/>
          <w:sz w:val="22"/>
          <w:szCs w:val="22"/>
        </w:rPr>
        <w:t xml:space="preserve"> viz</w:t>
      </w:r>
      <w:r w:rsidR="00B56346">
        <w:rPr>
          <w:rFonts w:ascii="Arial" w:eastAsia="Malgun Gothic" w:hAnsi="Arial" w:cs="Arial"/>
          <w:sz w:val="22"/>
          <w:szCs w:val="22"/>
        </w:rPr>
        <w:t>í</w:t>
      </w:r>
      <w:r>
        <w:rPr>
          <w:rFonts w:ascii="Arial" w:eastAsia="Malgun Gothic" w:hAnsi="Arial" w:cs="Arial"/>
          <w:sz w:val="22"/>
          <w:szCs w:val="22"/>
        </w:rPr>
        <w:t xml:space="preserve">, v níž spotřebičům pomáhá umělá inteligence. Zároveň ctíme tradice řady </w:t>
      </w:r>
      <w:r w:rsidR="00C40CA5" w:rsidRPr="00C40CA5">
        <w:rPr>
          <w:rFonts w:ascii="Arial" w:eastAsia="Malgun Gothic" w:hAnsi="Arial" w:cs="Arial"/>
          <w:sz w:val="22"/>
          <w:szCs w:val="22"/>
        </w:rPr>
        <w:t>Bespoke</w:t>
      </w:r>
      <w:r>
        <w:rPr>
          <w:rFonts w:ascii="Arial" w:eastAsia="Malgun Gothic" w:hAnsi="Arial" w:cs="Arial"/>
          <w:sz w:val="22"/>
          <w:szCs w:val="22"/>
        </w:rPr>
        <w:t xml:space="preserve">, což znamená stále lepší konektivitu a posouvání hranic, </w:t>
      </w:r>
      <w:r w:rsidR="00B56346">
        <w:rPr>
          <w:rFonts w:ascii="Arial" w:eastAsia="Malgun Gothic" w:hAnsi="Arial" w:cs="Arial"/>
          <w:sz w:val="22"/>
          <w:szCs w:val="22"/>
        </w:rPr>
        <w:t xml:space="preserve">pokud jde o </w:t>
      </w:r>
      <w:r>
        <w:rPr>
          <w:rFonts w:ascii="Arial" w:eastAsia="Malgun Gothic" w:hAnsi="Arial" w:cs="Arial"/>
          <w:sz w:val="22"/>
          <w:szCs w:val="22"/>
        </w:rPr>
        <w:t>uživatelsk</w:t>
      </w:r>
      <w:r w:rsidR="00B56346">
        <w:rPr>
          <w:rFonts w:ascii="Arial" w:eastAsia="Malgun Gothic" w:hAnsi="Arial" w:cs="Arial"/>
          <w:sz w:val="22"/>
          <w:szCs w:val="22"/>
        </w:rPr>
        <w:t>é</w:t>
      </w:r>
      <w:r>
        <w:rPr>
          <w:rFonts w:ascii="Arial" w:eastAsia="Malgun Gothic" w:hAnsi="Arial" w:cs="Arial"/>
          <w:sz w:val="22"/>
          <w:szCs w:val="22"/>
        </w:rPr>
        <w:t xml:space="preserve"> zážitk</w:t>
      </w:r>
      <w:r w:rsidR="00B56346">
        <w:rPr>
          <w:rFonts w:ascii="Arial" w:eastAsia="Malgun Gothic" w:hAnsi="Arial" w:cs="Arial"/>
          <w:sz w:val="22"/>
          <w:szCs w:val="22"/>
        </w:rPr>
        <w:t>y</w:t>
      </w:r>
      <w:r>
        <w:rPr>
          <w:rFonts w:ascii="Arial" w:eastAsia="Malgun Gothic" w:hAnsi="Arial" w:cs="Arial"/>
          <w:sz w:val="22"/>
          <w:szCs w:val="22"/>
        </w:rPr>
        <w:t xml:space="preserve">.“ </w:t>
      </w:r>
    </w:p>
    <w:p w14:paraId="149D23D7" w14:textId="77777777" w:rsidR="00C40CA5" w:rsidRPr="00C40CA5" w:rsidRDefault="00C40CA5" w:rsidP="00C40CA5">
      <w:pPr>
        <w:tabs>
          <w:tab w:val="left" w:pos="0"/>
        </w:tabs>
        <w:spacing w:line="300" w:lineRule="auto"/>
        <w:jc w:val="both"/>
        <w:rPr>
          <w:rFonts w:ascii="Arial" w:eastAsia="Malgun Gothic" w:hAnsi="Arial" w:cs="Arial"/>
          <w:b/>
          <w:sz w:val="22"/>
          <w:szCs w:val="22"/>
          <w:u w:val="single"/>
        </w:rPr>
      </w:pPr>
    </w:p>
    <w:p w14:paraId="6B749EE8" w14:textId="78FA9D13" w:rsidR="00C40CA5" w:rsidRPr="0016109B" w:rsidRDefault="00761796" w:rsidP="00C40CA5">
      <w:pPr>
        <w:tabs>
          <w:tab w:val="left" w:pos="0"/>
        </w:tabs>
        <w:spacing w:line="300" w:lineRule="auto"/>
        <w:jc w:val="both"/>
        <w:rPr>
          <w:rFonts w:ascii="Arial" w:eastAsia="Malgun Gothic" w:hAnsi="Arial" w:cs="Arial"/>
          <w:b/>
          <w:sz w:val="22"/>
          <w:szCs w:val="22"/>
        </w:rPr>
      </w:pPr>
      <w:r w:rsidRPr="0016109B">
        <w:rPr>
          <w:rFonts w:ascii="Arial" w:eastAsia="Malgun Gothic" w:hAnsi="Arial" w:cs="Arial"/>
          <w:b/>
          <w:sz w:val="22"/>
          <w:szCs w:val="22"/>
        </w:rPr>
        <w:t xml:space="preserve">Spotřebiče </w:t>
      </w:r>
      <w:r w:rsidR="00C40CA5" w:rsidRPr="0016109B">
        <w:rPr>
          <w:rFonts w:ascii="Arial" w:eastAsia="Malgun Gothic" w:hAnsi="Arial" w:cs="Arial"/>
          <w:b/>
          <w:sz w:val="22"/>
          <w:szCs w:val="22"/>
        </w:rPr>
        <w:t xml:space="preserve">Bespoke AI </w:t>
      </w:r>
      <w:r w:rsidRPr="0016109B">
        <w:rPr>
          <w:rFonts w:ascii="Arial" w:eastAsia="Malgun Gothic" w:hAnsi="Arial" w:cs="Arial"/>
          <w:b/>
          <w:sz w:val="22"/>
          <w:szCs w:val="22"/>
        </w:rPr>
        <w:t xml:space="preserve">se synchronizují a vylepšují své fungování v domácnostech všeho druhu </w:t>
      </w:r>
    </w:p>
    <w:p w14:paraId="74012623" w14:textId="77777777" w:rsidR="00C40CA5" w:rsidRPr="00C40CA5" w:rsidRDefault="00C40CA5" w:rsidP="00C40CA5">
      <w:pPr>
        <w:tabs>
          <w:tab w:val="left" w:pos="0"/>
        </w:tabs>
        <w:spacing w:line="300" w:lineRule="auto"/>
        <w:jc w:val="both"/>
        <w:rPr>
          <w:rFonts w:ascii="Arial" w:eastAsia="Malgun Gothic" w:hAnsi="Arial" w:cs="Arial"/>
          <w:bCs/>
          <w:sz w:val="22"/>
          <w:szCs w:val="22"/>
        </w:rPr>
      </w:pPr>
    </w:p>
    <w:p w14:paraId="6B20F04B" w14:textId="1F6896EE" w:rsidR="00C40CA5" w:rsidRPr="00C40CA5" w:rsidRDefault="00764451" w:rsidP="00903CC6">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lastRenderedPageBreak/>
        <w:t xml:space="preserve">Do výbavy nových spotřebičů Samsung Bespoke patří </w:t>
      </w:r>
      <w:r w:rsidR="00C40CA5" w:rsidRPr="00C40CA5">
        <w:rPr>
          <w:rFonts w:ascii="Arial" w:eastAsia="Malgun Gothic" w:hAnsi="Arial" w:cs="Arial"/>
          <w:bCs/>
          <w:sz w:val="22"/>
          <w:szCs w:val="22"/>
        </w:rPr>
        <w:t>Wi-Fi, intern</w:t>
      </w:r>
      <w:r>
        <w:rPr>
          <w:rFonts w:ascii="Arial" w:eastAsia="Malgun Gothic" w:hAnsi="Arial" w:cs="Arial"/>
          <w:bCs/>
          <w:sz w:val="22"/>
          <w:szCs w:val="22"/>
        </w:rPr>
        <w:t xml:space="preserve">í kamery nebo čipy s umělou inteligencí, přístroje jsou kompatibilní s aplikací </w:t>
      </w:r>
      <w:r w:rsidR="00C40CA5" w:rsidRPr="00C40CA5">
        <w:rPr>
          <w:rFonts w:ascii="Arial" w:eastAsia="Malgun Gothic" w:hAnsi="Arial" w:cs="Arial"/>
          <w:bCs/>
          <w:sz w:val="22"/>
          <w:szCs w:val="22"/>
        </w:rPr>
        <w:t>SmartThings</w:t>
      </w:r>
      <w:r>
        <w:rPr>
          <w:rFonts w:ascii="Arial" w:eastAsia="Malgun Gothic" w:hAnsi="Arial" w:cs="Arial"/>
          <w:bCs/>
          <w:sz w:val="22"/>
          <w:szCs w:val="22"/>
        </w:rPr>
        <w:t xml:space="preserve">. </w:t>
      </w:r>
      <w:r w:rsidR="00530891">
        <w:rPr>
          <w:rFonts w:ascii="Arial" w:eastAsia="Malgun Gothic" w:hAnsi="Arial" w:cs="Arial"/>
          <w:bCs/>
          <w:sz w:val="22"/>
          <w:szCs w:val="22"/>
        </w:rPr>
        <w:t xml:space="preserve">Můžou </w:t>
      </w:r>
      <w:r>
        <w:rPr>
          <w:rFonts w:ascii="Arial" w:eastAsia="Malgun Gothic" w:hAnsi="Arial" w:cs="Arial"/>
          <w:bCs/>
          <w:sz w:val="22"/>
          <w:szCs w:val="22"/>
        </w:rPr>
        <w:t xml:space="preserve">tak vytvořit poctivý základ moderní chytré domácnosti. Velkou výhodou je i novinka jménem </w:t>
      </w:r>
      <w:r w:rsidR="00C40CA5" w:rsidRPr="00C40CA5">
        <w:rPr>
          <w:rFonts w:ascii="Arial" w:eastAsia="Malgun Gothic" w:hAnsi="Arial" w:cs="Arial"/>
          <w:bCs/>
          <w:sz w:val="22"/>
          <w:szCs w:val="22"/>
        </w:rPr>
        <w:t>AI Home</w:t>
      </w:r>
      <w:r w:rsidR="00C40CA5" w:rsidRPr="00C40CA5">
        <w:rPr>
          <w:rFonts w:ascii="Arial" w:hAnsi="Arial" w:cs="Arial"/>
          <w:sz w:val="22"/>
          <w:szCs w:val="22"/>
        </w:rPr>
        <w:t xml:space="preserve">, </w:t>
      </w:r>
      <w:r>
        <w:rPr>
          <w:rFonts w:ascii="Arial" w:hAnsi="Arial" w:cs="Arial"/>
          <w:sz w:val="22"/>
          <w:szCs w:val="22"/>
        </w:rPr>
        <w:t xml:space="preserve">tedy </w:t>
      </w:r>
      <w:r w:rsidR="00C40CA5" w:rsidRPr="00C40CA5">
        <w:rPr>
          <w:rFonts w:ascii="Arial" w:hAnsi="Arial" w:cs="Arial"/>
          <w:sz w:val="22"/>
          <w:szCs w:val="22"/>
        </w:rPr>
        <w:t>LCD displ</w:t>
      </w:r>
      <w:r>
        <w:rPr>
          <w:rFonts w:ascii="Arial" w:hAnsi="Arial" w:cs="Arial"/>
          <w:sz w:val="22"/>
          <w:szCs w:val="22"/>
        </w:rPr>
        <w:t>ej s úhlopříčkou 7 palců (</w:t>
      </w:r>
      <w:r w:rsidR="00903CC6">
        <w:rPr>
          <w:rFonts w:ascii="Arial" w:hAnsi="Arial" w:cs="Arial"/>
          <w:sz w:val="22"/>
          <w:szCs w:val="22"/>
        </w:rPr>
        <w:t xml:space="preserve">17,8 cm) a vlastní konektivitou. Ten je součástí celé řady nových produktů a umožňuje </w:t>
      </w:r>
      <w:r w:rsidR="00C40CA5" w:rsidRPr="00C40CA5">
        <w:rPr>
          <w:rFonts w:ascii="Arial" w:eastAsia="Malgun Gothic" w:hAnsi="Arial" w:cs="Arial"/>
          <w:bCs/>
          <w:sz w:val="22"/>
          <w:szCs w:val="22"/>
        </w:rPr>
        <w:t>intuiti</w:t>
      </w:r>
      <w:r w:rsidR="00903CC6">
        <w:rPr>
          <w:rFonts w:ascii="Arial" w:eastAsia="Malgun Gothic" w:hAnsi="Arial" w:cs="Arial"/>
          <w:bCs/>
          <w:sz w:val="22"/>
          <w:szCs w:val="22"/>
        </w:rPr>
        <w:t xml:space="preserve">vní a snadné ovládání celého propojeného ekosystému. </w:t>
      </w:r>
    </w:p>
    <w:p w14:paraId="69AF5685" w14:textId="77777777" w:rsidR="00C40CA5" w:rsidRPr="00C40CA5" w:rsidRDefault="00C40CA5" w:rsidP="00C40CA5">
      <w:pPr>
        <w:tabs>
          <w:tab w:val="left" w:pos="0"/>
        </w:tabs>
        <w:spacing w:line="300" w:lineRule="auto"/>
        <w:jc w:val="both"/>
        <w:rPr>
          <w:rFonts w:ascii="Arial" w:eastAsia="Malgun Gothic" w:hAnsi="Arial" w:cs="Arial"/>
          <w:bCs/>
          <w:sz w:val="22"/>
          <w:szCs w:val="22"/>
        </w:rPr>
      </w:pPr>
    </w:p>
    <w:p w14:paraId="06970E1A" w14:textId="1AF93D1B" w:rsidR="00C40CA5" w:rsidRPr="00C40CA5" w:rsidRDefault="00903CC6" w:rsidP="00903CC6">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K displeji </w:t>
      </w:r>
      <w:r w:rsidR="00C40CA5" w:rsidRPr="00C40CA5">
        <w:rPr>
          <w:rFonts w:ascii="Arial" w:eastAsia="Malgun Gothic" w:hAnsi="Arial" w:cs="Arial"/>
          <w:bCs/>
          <w:sz w:val="22"/>
          <w:szCs w:val="22"/>
        </w:rPr>
        <w:t xml:space="preserve">AI Home </w:t>
      </w:r>
      <w:r>
        <w:rPr>
          <w:rFonts w:ascii="Arial" w:eastAsia="Malgun Gothic" w:hAnsi="Arial" w:cs="Arial"/>
          <w:bCs/>
          <w:sz w:val="22"/>
          <w:szCs w:val="22"/>
        </w:rPr>
        <w:t xml:space="preserve">patří i funkce </w:t>
      </w:r>
      <w:r w:rsidR="00C40CA5" w:rsidRPr="00C40CA5">
        <w:rPr>
          <w:rFonts w:ascii="Arial" w:eastAsia="Malgun Gothic" w:hAnsi="Arial" w:cs="Arial"/>
          <w:bCs/>
          <w:sz w:val="22"/>
          <w:szCs w:val="22"/>
        </w:rPr>
        <w:t xml:space="preserve">3D Map View, </w:t>
      </w:r>
      <w:r>
        <w:rPr>
          <w:rFonts w:ascii="Arial" w:eastAsia="Malgun Gothic" w:hAnsi="Arial" w:cs="Arial"/>
          <w:bCs/>
          <w:sz w:val="22"/>
          <w:szCs w:val="22"/>
        </w:rPr>
        <w:t xml:space="preserve">díky níž lze na displeji zobrazit kompletní </w:t>
      </w:r>
      <w:r w:rsidR="00C40CA5" w:rsidRPr="00C40CA5">
        <w:rPr>
          <w:rFonts w:ascii="Arial" w:eastAsia="Malgun Gothic" w:hAnsi="Arial" w:cs="Arial"/>
          <w:bCs/>
          <w:sz w:val="22"/>
          <w:szCs w:val="22"/>
        </w:rPr>
        <w:t xml:space="preserve">3D </w:t>
      </w:r>
      <w:r>
        <w:rPr>
          <w:rFonts w:ascii="Arial" w:eastAsia="Malgun Gothic" w:hAnsi="Arial" w:cs="Arial"/>
          <w:bCs/>
          <w:sz w:val="22"/>
          <w:szCs w:val="22"/>
        </w:rPr>
        <w:t xml:space="preserve">pohled na celou domácnost se všemi připojenými spotřebiči a zároveň je prostřednictvím displeje rovnou ovládat. Pokud tedy například uživatelé v kuchyni něco vaří a je jim u toho horko, </w:t>
      </w:r>
      <w:r w:rsidR="00B56346">
        <w:rPr>
          <w:rFonts w:ascii="Arial" w:eastAsia="Malgun Gothic" w:hAnsi="Arial" w:cs="Arial"/>
          <w:bCs/>
          <w:sz w:val="22"/>
          <w:szCs w:val="22"/>
        </w:rPr>
        <w:t xml:space="preserve">můžou </w:t>
      </w:r>
      <w:r>
        <w:rPr>
          <w:rFonts w:ascii="Arial" w:eastAsia="Malgun Gothic" w:hAnsi="Arial" w:cs="Arial"/>
          <w:bCs/>
          <w:sz w:val="22"/>
          <w:szCs w:val="22"/>
        </w:rPr>
        <w:t>displej</w:t>
      </w:r>
      <w:r w:rsidR="00B56346">
        <w:rPr>
          <w:rFonts w:ascii="Arial" w:eastAsia="Malgun Gothic" w:hAnsi="Arial" w:cs="Arial"/>
          <w:bCs/>
          <w:sz w:val="22"/>
          <w:szCs w:val="22"/>
        </w:rPr>
        <w:t>em</w:t>
      </w:r>
      <w:r>
        <w:rPr>
          <w:rFonts w:ascii="Arial" w:eastAsia="Malgun Gothic" w:hAnsi="Arial" w:cs="Arial"/>
          <w:bCs/>
          <w:sz w:val="22"/>
          <w:szCs w:val="22"/>
        </w:rPr>
        <w:t xml:space="preserve"> </w:t>
      </w:r>
      <w:r w:rsidR="00C40CA5" w:rsidRPr="00C40CA5">
        <w:rPr>
          <w:rFonts w:ascii="Arial" w:eastAsia="Malgun Gothic" w:hAnsi="Arial" w:cs="Arial"/>
          <w:bCs/>
          <w:sz w:val="22"/>
          <w:szCs w:val="22"/>
        </w:rPr>
        <w:t xml:space="preserve">AI Home </w:t>
      </w:r>
      <w:r>
        <w:rPr>
          <w:rFonts w:ascii="Arial" w:eastAsia="Malgun Gothic" w:hAnsi="Arial" w:cs="Arial"/>
          <w:bCs/>
          <w:sz w:val="22"/>
          <w:szCs w:val="22"/>
        </w:rPr>
        <w:t>na indukční varné desce</w:t>
      </w:r>
      <w:r w:rsidR="00C40CA5" w:rsidRPr="00C40CA5">
        <w:rPr>
          <w:rStyle w:val="Znakapoznpodarou"/>
          <w:rFonts w:ascii="Arial" w:eastAsia="Malgun Gothic" w:hAnsi="Arial" w:cs="Arial"/>
          <w:bCs/>
          <w:sz w:val="22"/>
          <w:szCs w:val="22"/>
        </w:rPr>
        <w:footnoteReference w:id="3"/>
      </w:r>
      <w:r w:rsidR="00C40CA5" w:rsidRPr="00C40CA5">
        <w:rPr>
          <w:rFonts w:ascii="Arial" w:eastAsia="Malgun Gothic" w:hAnsi="Arial" w:cs="Arial"/>
          <w:bCs/>
          <w:sz w:val="22"/>
          <w:szCs w:val="22"/>
        </w:rPr>
        <w:t xml:space="preserve"> </w:t>
      </w:r>
      <w:r>
        <w:rPr>
          <w:rFonts w:ascii="Arial" w:eastAsia="Malgun Gothic" w:hAnsi="Arial" w:cs="Arial"/>
          <w:bCs/>
          <w:sz w:val="22"/>
          <w:szCs w:val="22"/>
        </w:rPr>
        <w:t xml:space="preserve">rovnou zapnout klimatizaci, aniž by museli nechávat hrnce či pánve byť jen na chviličku bez dozoru. Při praní lze zase přímo na displeji pračky zapnout třeba robotický vysavač v obýváku a není nutné </w:t>
      </w:r>
      <w:r w:rsidR="00B56346">
        <w:rPr>
          <w:rFonts w:ascii="Arial" w:eastAsia="Malgun Gothic" w:hAnsi="Arial" w:cs="Arial"/>
          <w:bCs/>
          <w:sz w:val="22"/>
          <w:szCs w:val="22"/>
        </w:rPr>
        <w:t xml:space="preserve">nikam </w:t>
      </w:r>
      <w:r>
        <w:rPr>
          <w:rFonts w:ascii="Arial" w:eastAsia="Malgun Gothic" w:hAnsi="Arial" w:cs="Arial"/>
          <w:bCs/>
          <w:sz w:val="22"/>
          <w:szCs w:val="22"/>
        </w:rPr>
        <w:t xml:space="preserve">chodit. Pomocí displejů </w:t>
      </w:r>
      <w:r w:rsidR="00C40CA5" w:rsidRPr="00C40CA5">
        <w:rPr>
          <w:rFonts w:ascii="Arial" w:eastAsia="Malgun Gothic" w:hAnsi="Arial" w:cs="Arial"/>
          <w:bCs/>
          <w:sz w:val="22"/>
          <w:szCs w:val="22"/>
        </w:rPr>
        <w:t>AI Home</w:t>
      </w:r>
      <w:r>
        <w:rPr>
          <w:rFonts w:ascii="Arial" w:eastAsia="Malgun Gothic" w:hAnsi="Arial" w:cs="Arial"/>
          <w:bCs/>
          <w:sz w:val="22"/>
          <w:szCs w:val="22"/>
        </w:rPr>
        <w:t xml:space="preserve"> je také možné přijímat telefonní hovory. Domácí práce jsou navíc nejen snazší, ale také zábavnější – na displeji lze například spouštět hudbu, sledovat streamovaná videa nebo při vaření prohlížet recepty. </w:t>
      </w:r>
    </w:p>
    <w:p w14:paraId="6C04B07E" w14:textId="77777777" w:rsidR="00C40CA5" w:rsidRPr="00C40CA5" w:rsidRDefault="00C40CA5" w:rsidP="00C40CA5">
      <w:pPr>
        <w:tabs>
          <w:tab w:val="left" w:pos="0"/>
        </w:tabs>
        <w:spacing w:line="300" w:lineRule="auto"/>
        <w:jc w:val="both"/>
        <w:rPr>
          <w:rFonts w:ascii="Arial" w:hAnsi="Arial" w:cs="Arial"/>
          <w:sz w:val="22"/>
          <w:szCs w:val="22"/>
        </w:rPr>
      </w:pPr>
    </w:p>
    <w:p w14:paraId="0AF3C2B2" w14:textId="0ACAC6F6" w:rsidR="00C40CA5" w:rsidRPr="00C40CA5" w:rsidRDefault="00903CC6" w:rsidP="00903CC6">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Spousta lidí u sebe má na každém kroku telefon, čehož využívá další nová funkce </w:t>
      </w:r>
      <w:r w:rsidR="00C40CA5" w:rsidRPr="00C40CA5">
        <w:rPr>
          <w:rFonts w:ascii="Arial" w:eastAsia="Malgun Gothic" w:hAnsi="Arial" w:cs="Arial"/>
          <w:bCs/>
          <w:sz w:val="22"/>
          <w:szCs w:val="22"/>
        </w:rPr>
        <w:t>Mobile Smart Connect</w:t>
      </w:r>
      <w:r>
        <w:rPr>
          <w:rFonts w:ascii="Arial" w:eastAsia="Malgun Gothic" w:hAnsi="Arial" w:cs="Arial"/>
          <w:bCs/>
          <w:sz w:val="22"/>
          <w:szCs w:val="22"/>
        </w:rPr>
        <w:t xml:space="preserve">. Díky ní se na displeji telefonu objeví oznámení v případě, že se telefon ocitne poblíž některého ze spotřebičů přihlášených do systému. Součástí tohoto oznámení je zkrácené ovládací </w:t>
      </w:r>
      <w:r w:rsidR="00C40CA5" w:rsidRPr="00C40CA5">
        <w:rPr>
          <w:rFonts w:ascii="Arial" w:eastAsia="Malgun Gothic" w:hAnsi="Arial" w:cs="Arial"/>
          <w:bCs/>
          <w:sz w:val="22"/>
          <w:szCs w:val="22"/>
        </w:rPr>
        <w:t>menu</w:t>
      </w:r>
      <w:r>
        <w:rPr>
          <w:rFonts w:ascii="Arial" w:eastAsia="Malgun Gothic" w:hAnsi="Arial" w:cs="Arial"/>
          <w:bCs/>
          <w:sz w:val="22"/>
          <w:szCs w:val="22"/>
        </w:rPr>
        <w:t xml:space="preserve"> se základními funkcemi spotřebiče, takže uživatelé nemusejí hledat dálkový ovladač</w:t>
      </w:r>
      <w:r w:rsidR="00C40CA5" w:rsidRPr="00C40CA5">
        <w:rPr>
          <w:rStyle w:val="Znakapoznpodarou"/>
          <w:rFonts w:ascii="Arial" w:eastAsia="Malgun Gothic" w:hAnsi="Arial" w:cs="Arial"/>
          <w:bCs/>
          <w:sz w:val="22"/>
          <w:szCs w:val="22"/>
        </w:rPr>
        <w:footnoteReference w:id="4"/>
      </w:r>
      <w:r w:rsidR="00C40CA5" w:rsidRPr="00C40CA5">
        <w:rPr>
          <w:rFonts w:ascii="Arial" w:eastAsia="Malgun Gothic" w:hAnsi="Arial" w:cs="Arial"/>
          <w:bCs/>
          <w:sz w:val="22"/>
          <w:szCs w:val="22"/>
        </w:rPr>
        <w:t xml:space="preserve">. </w:t>
      </w:r>
      <w:r>
        <w:rPr>
          <w:rFonts w:ascii="Arial" w:eastAsia="Malgun Gothic" w:hAnsi="Arial" w:cs="Arial"/>
          <w:bCs/>
          <w:sz w:val="22"/>
          <w:szCs w:val="22"/>
        </w:rPr>
        <w:t>Tím odpadá i těch několik kroků a kliknutí</w:t>
      </w:r>
      <w:r w:rsidR="00C40CA5" w:rsidRPr="00C40CA5">
        <w:rPr>
          <w:rStyle w:val="Znakapoznpodarou"/>
          <w:rFonts w:ascii="Arial" w:eastAsia="Malgun Gothic" w:hAnsi="Arial" w:cs="Arial"/>
          <w:bCs/>
          <w:sz w:val="22"/>
          <w:szCs w:val="22"/>
        </w:rPr>
        <w:footnoteReference w:id="5"/>
      </w:r>
      <w:r>
        <w:rPr>
          <w:rFonts w:ascii="Arial" w:eastAsia="Malgun Gothic" w:hAnsi="Arial" w:cs="Arial"/>
          <w:bCs/>
          <w:sz w:val="22"/>
          <w:szCs w:val="22"/>
        </w:rPr>
        <w:t xml:space="preserve">, které byly zapotřebí k přístupu ke stejným funkcím v aplikaci </w:t>
      </w:r>
      <w:r w:rsidR="00C40CA5" w:rsidRPr="00C40CA5">
        <w:rPr>
          <w:rFonts w:ascii="Arial" w:eastAsia="Malgun Gothic" w:hAnsi="Arial" w:cs="Arial"/>
          <w:bCs/>
          <w:sz w:val="22"/>
          <w:szCs w:val="22"/>
        </w:rPr>
        <w:t xml:space="preserve">SmartThings. </w:t>
      </w:r>
    </w:p>
    <w:p w14:paraId="4480CFF3" w14:textId="77777777" w:rsidR="00C40CA5" w:rsidRPr="00C40CA5" w:rsidRDefault="00C40CA5" w:rsidP="00C40CA5">
      <w:pPr>
        <w:tabs>
          <w:tab w:val="left" w:pos="0"/>
        </w:tabs>
        <w:spacing w:line="300" w:lineRule="auto"/>
        <w:jc w:val="both"/>
        <w:rPr>
          <w:rFonts w:ascii="Arial" w:eastAsia="Malgun Gothic" w:hAnsi="Arial" w:cs="Arial"/>
          <w:bCs/>
          <w:sz w:val="22"/>
          <w:szCs w:val="22"/>
        </w:rPr>
      </w:pPr>
    </w:p>
    <w:p w14:paraId="1CB67A57" w14:textId="66A9FAB7" w:rsidR="00C40CA5" w:rsidRPr="00C40CA5" w:rsidRDefault="00E254E7" w:rsidP="00C40CA5">
      <w:pPr>
        <w:tabs>
          <w:tab w:val="left" w:pos="0"/>
        </w:tabs>
        <w:spacing w:line="300" w:lineRule="auto"/>
        <w:jc w:val="both"/>
        <w:rPr>
          <w:rFonts w:ascii="Arial" w:eastAsia="Malgun Gothic" w:hAnsi="Arial" w:cs="Arial"/>
          <w:bCs/>
          <w:sz w:val="22"/>
          <w:szCs w:val="22"/>
        </w:rPr>
      </w:pPr>
      <w:r>
        <w:rPr>
          <w:rFonts w:ascii="Arial" w:eastAsia="Malgun Gothic" w:hAnsi="Arial" w:cs="Arial"/>
          <w:bCs/>
          <w:sz w:val="22"/>
          <w:szCs w:val="22"/>
        </w:rPr>
        <w:t xml:space="preserve">Na akci </w:t>
      </w:r>
      <w:r w:rsidR="00C40CA5" w:rsidRPr="00C40CA5">
        <w:rPr>
          <w:rFonts w:ascii="Arial" w:eastAsia="Malgun Gothic" w:hAnsi="Arial" w:cs="Arial"/>
          <w:bCs/>
          <w:sz w:val="22"/>
          <w:szCs w:val="22"/>
        </w:rPr>
        <w:t>BESPOKE AI</w:t>
      </w:r>
      <w:r>
        <w:rPr>
          <w:rFonts w:ascii="Arial" w:eastAsia="Malgun Gothic" w:hAnsi="Arial" w:cs="Arial"/>
          <w:bCs/>
          <w:sz w:val="22"/>
          <w:szCs w:val="22"/>
        </w:rPr>
        <w:t xml:space="preserve"> </w:t>
      </w:r>
      <w:r w:rsidR="00C40CA5" w:rsidRPr="00C40CA5">
        <w:rPr>
          <w:rFonts w:ascii="Arial" w:eastAsia="Malgun Gothic" w:hAnsi="Arial" w:cs="Arial"/>
          <w:bCs/>
          <w:sz w:val="22"/>
          <w:szCs w:val="22"/>
        </w:rPr>
        <w:t xml:space="preserve">Samsung </w:t>
      </w:r>
      <w:r>
        <w:rPr>
          <w:rFonts w:ascii="Arial" w:eastAsia="Malgun Gothic" w:hAnsi="Arial" w:cs="Arial"/>
          <w:bCs/>
          <w:sz w:val="22"/>
          <w:szCs w:val="22"/>
        </w:rPr>
        <w:t xml:space="preserve">představuje i další novou funkci zvanou </w:t>
      </w:r>
      <w:r w:rsidR="00C40CA5" w:rsidRPr="00C40CA5">
        <w:rPr>
          <w:rFonts w:ascii="Arial" w:eastAsia="Malgun Gothic" w:hAnsi="Arial" w:cs="Arial"/>
          <w:bCs/>
          <w:sz w:val="22"/>
          <w:szCs w:val="22"/>
        </w:rPr>
        <w:t>Calm Onboarding</w:t>
      </w:r>
      <w:r>
        <w:rPr>
          <w:rFonts w:ascii="Arial" w:eastAsia="Malgun Gothic" w:hAnsi="Arial" w:cs="Arial"/>
          <w:bCs/>
          <w:sz w:val="22"/>
          <w:szCs w:val="22"/>
        </w:rPr>
        <w:t xml:space="preserve">, která uživatelům usnadňuje </w:t>
      </w:r>
      <w:r w:rsidR="001B2D29">
        <w:rPr>
          <w:rFonts w:ascii="Arial" w:eastAsia="Malgun Gothic" w:hAnsi="Arial" w:cs="Arial"/>
          <w:bCs/>
          <w:sz w:val="22"/>
          <w:szCs w:val="22"/>
        </w:rPr>
        <w:t xml:space="preserve">život </w:t>
      </w:r>
      <w:r>
        <w:rPr>
          <w:rFonts w:ascii="Arial" w:eastAsia="Malgun Gothic" w:hAnsi="Arial" w:cs="Arial"/>
          <w:bCs/>
          <w:sz w:val="22"/>
          <w:szCs w:val="22"/>
        </w:rPr>
        <w:t xml:space="preserve">propojený v ekosystému Samsungu. Produkty zakoupené na webu Samsung.com prostřednictvím účtu Samsung vůbec není nutné do systému přihlašovat, aplikace SmartThings si je najde a zaregistruje sama. </w:t>
      </w:r>
    </w:p>
    <w:p w14:paraId="1F802603" w14:textId="77777777" w:rsidR="00C40CA5" w:rsidRPr="00C40CA5" w:rsidRDefault="00C40CA5" w:rsidP="00C40CA5">
      <w:pPr>
        <w:tabs>
          <w:tab w:val="left" w:pos="0"/>
        </w:tabs>
        <w:spacing w:line="300" w:lineRule="auto"/>
        <w:jc w:val="both"/>
        <w:rPr>
          <w:rFonts w:ascii="Arial" w:eastAsia="Malgun Gothic" w:hAnsi="Arial" w:cs="Arial"/>
          <w:bCs/>
          <w:sz w:val="22"/>
          <w:szCs w:val="22"/>
        </w:rPr>
      </w:pPr>
    </w:p>
    <w:p w14:paraId="123F02BB" w14:textId="2077DEE9" w:rsidR="00C40CA5" w:rsidRPr="00C40CA5" w:rsidRDefault="00E254E7" w:rsidP="00E254E7">
      <w:pPr>
        <w:tabs>
          <w:tab w:val="left" w:pos="0"/>
        </w:tabs>
        <w:spacing w:line="300" w:lineRule="auto"/>
        <w:jc w:val="both"/>
        <w:rPr>
          <w:rFonts w:ascii="Arial" w:eastAsiaTheme="minorEastAsia" w:hAnsi="Arial" w:cs="Arial"/>
          <w:bCs/>
          <w:sz w:val="22"/>
          <w:szCs w:val="22"/>
        </w:rPr>
      </w:pPr>
      <w:r>
        <w:rPr>
          <w:rFonts w:ascii="Arial" w:eastAsia="Malgun Gothic" w:hAnsi="Arial" w:cs="Arial"/>
          <w:bCs/>
          <w:sz w:val="22"/>
          <w:szCs w:val="22"/>
        </w:rPr>
        <w:lastRenderedPageBreak/>
        <w:t xml:space="preserve">A protože v éře hyperkonektivity domácích spotřebičů záleží stále víc na bezpečnosti, chrání Samsung veškerá uživatelská data v připojených produktech pomocí vyspělé platformy </w:t>
      </w:r>
      <w:r w:rsidR="00C40CA5" w:rsidRPr="00C40CA5">
        <w:rPr>
          <w:rFonts w:ascii="Arial" w:eastAsia="Malgun Gothic" w:hAnsi="Arial" w:cs="Arial"/>
          <w:bCs/>
          <w:sz w:val="22"/>
          <w:szCs w:val="22"/>
        </w:rPr>
        <w:t>Knox</w:t>
      </w:r>
      <w:r>
        <w:rPr>
          <w:rFonts w:ascii="Arial" w:eastAsia="Malgun Gothic" w:hAnsi="Arial" w:cs="Arial"/>
          <w:bCs/>
          <w:sz w:val="22"/>
          <w:szCs w:val="22"/>
        </w:rPr>
        <w:t xml:space="preserve">. Lednice </w:t>
      </w:r>
      <w:r w:rsidR="00C40CA5" w:rsidRPr="00C40CA5">
        <w:rPr>
          <w:rFonts w:ascii="Arial" w:eastAsia="Malgun Gothic" w:hAnsi="Arial" w:cs="Arial"/>
          <w:bCs/>
          <w:sz w:val="22"/>
          <w:szCs w:val="22"/>
        </w:rPr>
        <w:t xml:space="preserve">4-Door French Door Refrigerator </w:t>
      </w:r>
      <w:r>
        <w:rPr>
          <w:rFonts w:ascii="Arial" w:eastAsia="Malgun Gothic" w:hAnsi="Arial" w:cs="Arial"/>
          <w:bCs/>
          <w:sz w:val="22"/>
          <w:szCs w:val="22"/>
        </w:rPr>
        <w:t xml:space="preserve">s </w:t>
      </w:r>
      <w:r w:rsidR="00C40CA5" w:rsidRPr="00C40CA5">
        <w:rPr>
          <w:rFonts w:ascii="Arial" w:eastAsia="Malgun Gothic" w:hAnsi="Arial" w:cs="Arial"/>
          <w:bCs/>
          <w:sz w:val="22"/>
          <w:szCs w:val="22"/>
        </w:rPr>
        <w:t>AI Family Hub™</w:t>
      </w:r>
      <w:r w:rsidR="00C40CA5" w:rsidRPr="00C40CA5">
        <w:rPr>
          <w:rStyle w:val="Znakapoznpodarou"/>
          <w:rFonts w:ascii="Arial" w:eastAsia="Malgun Gothic" w:hAnsi="Arial" w:cs="Arial"/>
          <w:bCs/>
          <w:sz w:val="22"/>
          <w:szCs w:val="22"/>
        </w:rPr>
        <w:footnoteReference w:id="6"/>
      </w:r>
      <w:r w:rsidR="00C40CA5" w:rsidRPr="00C40CA5">
        <w:rPr>
          <w:rFonts w:ascii="Arial" w:eastAsia="Malgun Gothic" w:hAnsi="Arial" w:cs="Arial"/>
          <w:bCs/>
          <w:sz w:val="22"/>
          <w:szCs w:val="22"/>
        </w:rPr>
        <w:t xml:space="preserve"> </w:t>
      </w:r>
      <w:r>
        <w:rPr>
          <w:rFonts w:ascii="Arial" w:eastAsia="Malgun Gothic" w:hAnsi="Arial" w:cs="Arial"/>
          <w:bCs/>
          <w:sz w:val="22"/>
          <w:szCs w:val="22"/>
        </w:rPr>
        <w:t xml:space="preserve">se stala vůbec prvním produktem v oboru, který získal za kvalitní zabezpečení certifikát Diamant od renomované globální společnosti </w:t>
      </w:r>
      <w:r w:rsidR="00C40CA5" w:rsidRPr="00C40CA5">
        <w:rPr>
          <w:rFonts w:ascii="Arial" w:eastAsia="Malgun Gothic" w:hAnsi="Arial" w:cs="Arial"/>
          <w:bCs/>
          <w:sz w:val="22"/>
          <w:szCs w:val="22"/>
        </w:rPr>
        <w:t xml:space="preserve">UL Solutions, </w:t>
      </w:r>
      <w:r>
        <w:rPr>
          <w:rFonts w:ascii="Arial" w:eastAsia="Malgun Gothic" w:hAnsi="Arial" w:cs="Arial"/>
          <w:bCs/>
          <w:sz w:val="22"/>
          <w:szCs w:val="22"/>
        </w:rPr>
        <w:t xml:space="preserve">která každoročně hodnotí stovky přístrojů a ověřuje, zda jsou marketingová tvrzení o jejich zabezpečení skutečně pravdivá. Na stejný certifikát dosáhly i další modely s </w:t>
      </w:r>
      <w:r w:rsidR="00C40CA5" w:rsidRPr="00C40CA5">
        <w:rPr>
          <w:rFonts w:ascii="Arial" w:eastAsia="Arial" w:hAnsi="Arial" w:cs="Arial"/>
          <w:bCs/>
          <w:sz w:val="22"/>
          <w:szCs w:val="22"/>
        </w:rPr>
        <w:t>Family Hub</w:t>
      </w:r>
      <w:r w:rsidR="00C40CA5" w:rsidRPr="00C40CA5">
        <w:rPr>
          <w:rStyle w:val="Znakapoznpodarou"/>
          <w:rFonts w:ascii="Arial" w:eastAsia="Arial" w:hAnsi="Arial" w:cs="Arial"/>
          <w:bCs/>
          <w:sz w:val="22"/>
          <w:szCs w:val="22"/>
        </w:rPr>
        <w:footnoteReference w:id="7"/>
      </w:r>
      <w:r w:rsidR="00C40CA5" w:rsidRPr="00C40CA5">
        <w:rPr>
          <w:rFonts w:ascii="Arial" w:eastAsia="Arial" w:hAnsi="Arial" w:cs="Arial"/>
          <w:bCs/>
          <w:sz w:val="22"/>
          <w:szCs w:val="22"/>
        </w:rPr>
        <w:t xml:space="preserve"> </w:t>
      </w:r>
      <w:r>
        <w:rPr>
          <w:rFonts w:ascii="Arial" w:eastAsia="Arial" w:hAnsi="Arial" w:cs="Arial"/>
          <w:bCs/>
          <w:sz w:val="22"/>
          <w:szCs w:val="22"/>
        </w:rPr>
        <w:t xml:space="preserve">se stejnou technologií, stejně jako </w:t>
      </w:r>
      <w:r w:rsidR="00C40CA5" w:rsidRPr="00C40CA5">
        <w:rPr>
          <w:rFonts w:ascii="Arial" w:eastAsia="Arial" w:hAnsi="Arial" w:cs="Arial"/>
          <w:bCs/>
          <w:sz w:val="22"/>
          <w:szCs w:val="22"/>
        </w:rPr>
        <w:t>Bespoke Jet Bot Combo™ AI.</w:t>
      </w:r>
    </w:p>
    <w:p w14:paraId="165877E8" w14:textId="77777777" w:rsidR="00C40CA5" w:rsidRPr="00C40CA5" w:rsidRDefault="00C40CA5" w:rsidP="00C40CA5">
      <w:pPr>
        <w:tabs>
          <w:tab w:val="left" w:pos="0"/>
        </w:tabs>
        <w:spacing w:line="300" w:lineRule="auto"/>
        <w:jc w:val="both"/>
        <w:rPr>
          <w:rFonts w:ascii="Arial" w:eastAsiaTheme="minorEastAsia" w:hAnsi="Arial" w:cs="Arial"/>
          <w:bCs/>
          <w:sz w:val="22"/>
          <w:szCs w:val="22"/>
        </w:rPr>
      </w:pPr>
    </w:p>
    <w:p w14:paraId="2F5380C2" w14:textId="42889006" w:rsidR="00C40CA5" w:rsidRPr="0016109B" w:rsidRDefault="00E254E7" w:rsidP="00E254E7">
      <w:pPr>
        <w:tabs>
          <w:tab w:val="left" w:pos="0"/>
        </w:tabs>
        <w:spacing w:line="300" w:lineRule="auto"/>
        <w:jc w:val="both"/>
        <w:rPr>
          <w:rFonts w:ascii="Arial" w:eastAsia="Malgun Gothic" w:hAnsi="Arial" w:cs="Arial"/>
          <w:b/>
          <w:sz w:val="22"/>
          <w:szCs w:val="22"/>
        </w:rPr>
      </w:pPr>
      <w:r w:rsidRPr="0016109B">
        <w:rPr>
          <w:rFonts w:ascii="Arial" w:eastAsia="Malgun Gothic" w:hAnsi="Arial" w:cs="Arial"/>
          <w:b/>
          <w:sz w:val="22"/>
          <w:szCs w:val="22"/>
        </w:rPr>
        <w:t xml:space="preserve">Umělá inteligence přidává k domácím spotřebičům Samsung další funkce </w:t>
      </w:r>
    </w:p>
    <w:p w14:paraId="317F50D1"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7C4C408F" w14:textId="6FB4243A" w:rsidR="00C40CA5" w:rsidRPr="00C40CA5" w:rsidRDefault="000E1651" w:rsidP="000E1651">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Pomineme-li odlišné lokality, liší se všechny tři akce hlavně nabídkou nových produktů představených během tiskových konferencí. Na různých trzích budou totiž k dispozici různé modely. </w:t>
      </w:r>
    </w:p>
    <w:p w14:paraId="1455979A"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32A5A6EB" w14:textId="37959643" w:rsidR="00C40CA5" w:rsidRPr="00C40CA5" w:rsidRDefault="000E1651" w:rsidP="000E1651">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Nejrozsáhlejší produktová řada se představila na akci </w:t>
      </w:r>
      <w:r w:rsidR="00C40CA5" w:rsidRPr="00C40CA5">
        <w:rPr>
          <w:rFonts w:ascii="Arial" w:eastAsia="Malgun Gothic" w:hAnsi="Arial" w:cs="Arial"/>
          <w:sz w:val="22"/>
          <w:szCs w:val="22"/>
        </w:rPr>
        <w:t>BESPOKE AI</w:t>
      </w:r>
      <w:r>
        <w:rPr>
          <w:rFonts w:ascii="Arial" w:eastAsia="Malgun Gothic" w:hAnsi="Arial" w:cs="Arial"/>
          <w:sz w:val="22"/>
          <w:szCs w:val="22"/>
        </w:rPr>
        <w:t xml:space="preserve"> </w:t>
      </w:r>
      <w:r w:rsidR="00C40CA5" w:rsidRPr="00C40CA5">
        <w:rPr>
          <w:rFonts w:ascii="Arial" w:eastAsia="Malgun Gothic" w:hAnsi="Arial" w:cs="Arial"/>
          <w:sz w:val="22"/>
          <w:szCs w:val="22"/>
        </w:rPr>
        <w:t>v</w:t>
      </w:r>
      <w:r>
        <w:rPr>
          <w:rFonts w:ascii="Arial" w:eastAsia="Malgun Gothic" w:hAnsi="Arial" w:cs="Arial"/>
          <w:sz w:val="22"/>
          <w:szCs w:val="22"/>
        </w:rPr>
        <w:t xml:space="preserve"> Soulu. Patří do ní 14 nových produktů, například lednice </w:t>
      </w:r>
      <w:r w:rsidR="00C40CA5" w:rsidRPr="00C40CA5">
        <w:rPr>
          <w:rFonts w:ascii="Arial" w:eastAsia="Malgun Gothic" w:hAnsi="Arial" w:cs="Arial"/>
          <w:sz w:val="22"/>
          <w:szCs w:val="22"/>
        </w:rPr>
        <w:t xml:space="preserve">Bespoke French Door Refrigerator </w:t>
      </w:r>
      <w:r>
        <w:rPr>
          <w:rFonts w:ascii="Arial" w:eastAsia="Malgun Gothic" w:hAnsi="Arial" w:cs="Arial"/>
          <w:sz w:val="22"/>
          <w:szCs w:val="22"/>
        </w:rPr>
        <w:t xml:space="preserve">s </w:t>
      </w:r>
      <w:r w:rsidR="00C40CA5" w:rsidRPr="00C40CA5">
        <w:rPr>
          <w:rFonts w:ascii="Arial" w:eastAsia="Malgun Gothic" w:hAnsi="Arial" w:cs="Arial"/>
          <w:sz w:val="22"/>
          <w:szCs w:val="22"/>
        </w:rPr>
        <w:t>AI Family Hub</w:t>
      </w:r>
      <w:r w:rsidR="00C40CA5" w:rsidRPr="00C40CA5">
        <w:rPr>
          <w:rFonts w:ascii="Arial" w:hAnsi="Arial" w:cs="Arial"/>
          <w:sz w:val="22"/>
          <w:szCs w:val="22"/>
        </w:rPr>
        <w:t>™</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indukční varná deska </w:t>
      </w:r>
      <w:r w:rsidR="00C40CA5" w:rsidRPr="00C40CA5">
        <w:rPr>
          <w:rFonts w:ascii="Arial" w:eastAsia="Malgun Gothic" w:hAnsi="Arial" w:cs="Arial"/>
          <w:sz w:val="22"/>
          <w:szCs w:val="22"/>
        </w:rPr>
        <w:t xml:space="preserve">Bespoke Infinite Induction Line, </w:t>
      </w:r>
      <w:r>
        <w:rPr>
          <w:rFonts w:ascii="Arial" w:eastAsia="Malgun Gothic" w:hAnsi="Arial" w:cs="Arial"/>
          <w:sz w:val="22"/>
          <w:szCs w:val="22"/>
        </w:rPr>
        <w:t xml:space="preserve">pračka se sušičkou </w:t>
      </w:r>
      <w:r w:rsidR="00C40CA5" w:rsidRPr="00C40CA5">
        <w:rPr>
          <w:rFonts w:ascii="Arial" w:eastAsia="Malgun Gothic" w:hAnsi="Arial" w:cs="Arial"/>
          <w:sz w:val="22"/>
          <w:szCs w:val="22"/>
        </w:rPr>
        <w:t>Bespoke AI Laundry Combo</w:t>
      </w:r>
      <w:r w:rsidR="00C40CA5" w:rsidRPr="00C40CA5">
        <w:rPr>
          <w:rFonts w:ascii="Arial" w:hAnsi="Arial" w:cs="Arial"/>
          <w:sz w:val="22"/>
          <w:szCs w:val="22"/>
        </w:rPr>
        <w:t xml:space="preserve">™, </w:t>
      </w:r>
      <w:r>
        <w:rPr>
          <w:rFonts w:ascii="Arial" w:hAnsi="Arial" w:cs="Arial"/>
          <w:sz w:val="22"/>
          <w:szCs w:val="22"/>
        </w:rPr>
        <w:t>dále</w:t>
      </w:r>
      <w:r w:rsidR="0097210B">
        <w:rPr>
          <w:rFonts w:ascii="Arial" w:hAnsi="Arial" w:cs="Arial"/>
          <w:sz w:val="22"/>
          <w:szCs w:val="22"/>
        </w:rPr>
        <w:t xml:space="preserve"> robotický vysavač s mopem</w:t>
      </w:r>
      <w:r>
        <w:rPr>
          <w:rFonts w:ascii="Arial" w:hAnsi="Arial" w:cs="Arial"/>
          <w:sz w:val="22"/>
          <w:szCs w:val="22"/>
        </w:rPr>
        <w:t xml:space="preserve"> </w:t>
      </w:r>
      <w:r w:rsidR="00C40CA5" w:rsidRPr="00C40CA5">
        <w:rPr>
          <w:rFonts w:ascii="Arial" w:hAnsi="Arial" w:cs="Arial"/>
          <w:sz w:val="22"/>
          <w:szCs w:val="22"/>
        </w:rPr>
        <w:t xml:space="preserve">Bespoke Jet Bot Combo™ AI, Bespoke Jet AI™, Bespoke Cube™ Air Infinite Line, </w:t>
      </w:r>
      <w:r>
        <w:rPr>
          <w:rFonts w:ascii="Arial" w:hAnsi="Arial" w:cs="Arial"/>
          <w:sz w:val="22"/>
          <w:szCs w:val="22"/>
        </w:rPr>
        <w:t xml:space="preserve">nová lednice </w:t>
      </w:r>
      <w:r w:rsidR="00C40CA5" w:rsidRPr="00C40CA5">
        <w:rPr>
          <w:rFonts w:ascii="Arial" w:hAnsi="Arial" w:cs="Arial"/>
          <w:sz w:val="22"/>
          <w:szCs w:val="22"/>
        </w:rPr>
        <w:t xml:space="preserve">4-Door </w:t>
      </w:r>
      <w:r>
        <w:rPr>
          <w:rFonts w:ascii="Arial" w:hAnsi="Arial" w:cs="Arial"/>
          <w:sz w:val="22"/>
          <w:szCs w:val="22"/>
        </w:rPr>
        <w:t xml:space="preserve">ve verzi pro rok 2024 s termoelektrickou technologií apod. </w:t>
      </w:r>
    </w:p>
    <w:p w14:paraId="18015326"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05DFA11D" w14:textId="31AF4612" w:rsidR="00C40CA5" w:rsidRPr="00C40CA5" w:rsidRDefault="000E1651" w:rsidP="000E1651">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Veškerý stravovací život v domácnosti může řídit lednice </w:t>
      </w:r>
      <w:r w:rsidR="00C40CA5" w:rsidRPr="00C40CA5">
        <w:rPr>
          <w:rFonts w:ascii="Arial" w:eastAsia="Malgun Gothic" w:hAnsi="Arial" w:cs="Arial"/>
          <w:sz w:val="22"/>
          <w:szCs w:val="22"/>
        </w:rPr>
        <w:t xml:space="preserve">4-Door French Door Refrigerator </w:t>
      </w:r>
      <w:r>
        <w:rPr>
          <w:rFonts w:ascii="Arial" w:eastAsia="Malgun Gothic" w:hAnsi="Arial" w:cs="Arial"/>
          <w:sz w:val="22"/>
          <w:szCs w:val="22"/>
        </w:rPr>
        <w:t xml:space="preserve">s </w:t>
      </w:r>
      <w:r w:rsidR="00C40CA5" w:rsidRPr="00C40CA5">
        <w:rPr>
          <w:rFonts w:ascii="Arial" w:eastAsia="Malgun Gothic" w:hAnsi="Arial" w:cs="Arial"/>
          <w:sz w:val="22"/>
          <w:szCs w:val="22"/>
        </w:rPr>
        <w:t>AI Family Hub</w:t>
      </w:r>
      <w:r w:rsidR="00C40CA5" w:rsidRPr="00C40CA5">
        <w:rPr>
          <w:rFonts w:ascii="Arial" w:hAnsi="Arial" w:cs="Arial"/>
          <w:sz w:val="22"/>
          <w:szCs w:val="22"/>
        </w:rPr>
        <w:t>™</w:t>
      </w:r>
      <w:r w:rsidR="00C40CA5" w:rsidRPr="00C40CA5">
        <w:rPr>
          <w:rStyle w:val="Znakapoznpodarou"/>
          <w:rFonts w:ascii="Arial" w:eastAsia="Malgun Gothic" w:hAnsi="Arial" w:cs="Arial"/>
          <w:sz w:val="22"/>
          <w:szCs w:val="22"/>
        </w:rPr>
        <w:footnoteReference w:id="8"/>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protože se snadno propojí s dalšími spotřebiči. Základem systému </w:t>
      </w:r>
      <w:r w:rsidR="00C40CA5" w:rsidRPr="00C40CA5">
        <w:rPr>
          <w:rFonts w:ascii="Arial" w:eastAsia="Malgun Gothic" w:hAnsi="Arial" w:cs="Arial"/>
          <w:sz w:val="22"/>
          <w:szCs w:val="22"/>
        </w:rPr>
        <w:t>AI Family Hub</w:t>
      </w:r>
      <w:r w:rsidR="00C40CA5" w:rsidRPr="00C40CA5">
        <w:rPr>
          <w:rFonts w:ascii="Arial" w:hAnsi="Arial" w:cs="Arial"/>
          <w:sz w:val="22"/>
          <w:szCs w:val="22"/>
        </w:rPr>
        <w:t>™</w:t>
      </w:r>
      <w:r w:rsidR="00C40CA5" w:rsidRPr="00C40CA5">
        <w:rPr>
          <w:rFonts w:ascii="Arial" w:eastAsia="Malgun Gothic" w:hAnsi="Arial" w:cs="Arial"/>
          <w:sz w:val="22"/>
          <w:szCs w:val="22"/>
        </w:rPr>
        <w:t>+</w:t>
      </w:r>
      <w:r w:rsidR="00C40CA5" w:rsidRPr="00C40CA5">
        <w:rPr>
          <w:rStyle w:val="Znakapoznpodarou"/>
          <w:rFonts w:ascii="Arial" w:eastAsia="Malgun Gothic" w:hAnsi="Arial" w:cs="Arial"/>
          <w:sz w:val="22"/>
          <w:szCs w:val="22"/>
        </w:rPr>
        <w:footnoteReference w:id="9"/>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je velký </w:t>
      </w:r>
      <w:r w:rsidR="00C40CA5" w:rsidRPr="00C40CA5">
        <w:rPr>
          <w:rFonts w:ascii="Arial" w:eastAsia="Malgun Gothic" w:hAnsi="Arial" w:cs="Arial"/>
          <w:sz w:val="22"/>
          <w:szCs w:val="22"/>
        </w:rPr>
        <w:t xml:space="preserve">LCD </w:t>
      </w:r>
      <w:r>
        <w:rPr>
          <w:rFonts w:ascii="Arial" w:eastAsia="Malgun Gothic" w:hAnsi="Arial" w:cs="Arial"/>
          <w:sz w:val="22"/>
          <w:szCs w:val="22"/>
        </w:rPr>
        <w:t xml:space="preserve">displej na dveřích lednice vybavený umělou inteligencí. Uživatelé na něm </w:t>
      </w:r>
      <w:r w:rsidR="00F379B3">
        <w:rPr>
          <w:rFonts w:ascii="Arial" w:eastAsia="Malgun Gothic" w:hAnsi="Arial" w:cs="Arial"/>
          <w:sz w:val="22"/>
          <w:szCs w:val="22"/>
        </w:rPr>
        <w:t xml:space="preserve">můžou </w:t>
      </w:r>
      <w:r>
        <w:rPr>
          <w:rFonts w:ascii="Arial" w:eastAsia="Malgun Gothic" w:hAnsi="Arial" w:cs="Arial"/>
          <w:sz w:val="22"/>
          <w:szCs w:val="22"/>
        </w:rPr>
        <w:t xml:space="preserve">číst recepty, ale také pouštět hudbu nebo sledovat videa. Do výbavy lednice </w:t>
      </w:r>
      <w:r w:rsidR="00C40CA5" w:rsidRPr="00C40CA5">
        <w:rPr>
          <w:rFonts w:ascii="Arial" w:eastAsia="Malgun Gothic" w:hAnsi="Arial" w:cs="Arial"/>
          <w:sz w:val="22"/>
          <w:szCs w:val="22"/>
        </w:rPr>
        <w:t>4-Door French Door</w:t>
      </w:r>
      <w:r w:rsidR="00C40CA5" w:rsidRPr="00C40CA5" w:rsidDel="003B410A">
        <w:rPr>
          <w:rFonts w:ascii="Arial" w:eastAsia="Malgun Gothic" w:hAnsi="Arial" w:cs="Arial"/>
          <w:sz w:val="22"/>
          <w:szCs w:val="22"/>
        </w:rPr>
        <w:t xml:space="preserve"> </w:t>
      </w:r>
      <w:r w:rsidR="00C40CA5" w:rsidRPr="00C40CA5">
        <w:rPr>
          <w:rFonts w:ascii="Arial" w:eastAsia="Malgun Gothic" w:hAnsi="Arial" w:cs="Arial"/>
          <w:sz w:val="22"/>
          <w:szCs w:val="22"/>
        </w:rPr>
        <w:t xml:space="preserve">Refrigerator </w:t>
      </w:r>
      <w:r>
        <w:rPr>
          <w:rFonts w:ascii="Arial" w:eastAsia="Malgun Gothic" w:hAnsi="Arial" w:cs="Arial"/>
          <w:sz w:val="22"/>
          <w:szCs w:val="22"/>
        </w:rPr>
        <w:t xml:space="preserve">s </w:t>
      </w:r>
      <w:r w:rsidR="00C40CA5" w:rsidRPr="00C40CA5">
        <w:rPr>
          <w:rFonts w:ascii="Arial" w:eastAsia="Malgun Gothic" w:hAnsi="Arial" w:cs="Arial"/>
          <w:sz w:val="22"/>
          <w:szCs w:val="22"/>
        </w:rPr>
        <w:t>AI Family Hub</w:t>
      </w:r>
      <w:r w:rsidR="00C40CA5" w:rsidRPr="00C40CA5">
        <w:rPr>
          <w:rFonts w:ascii="Arial" w:hAnsi="Arial" w:cs="Arial"/>
          <w:sz w:val="22"/>
          <w:szCs w:val="22"/>
        </w:rPr>
        <w:t>™</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patří i technologie </w:t>
      </w:r>
      <w:r w:rsidR="00C40CA5" w:rsidRPr="00C40CA5">
        <w:rPr>
          <w:rFonts w:ascii="Arial" w:eastAsia="Malgun Gothic" w:hAnsi="Arial" w:cs="Arial"/>
          <w:sz w:val="22"/>
          <w:szCs w:val="22"/>
        </w:rPr>
        <w:t xml:space="preserve">AI Vision </w:t>
      </w:r>
      <w:r w:rsidR="00C40CA5" w:rsidRPr="00C40CA5">
        <w:rPr>
          <w:rFonts w:ascii="Arial" w:eastAsia="Malgun Gothic" w:hAnsi="Arial" w:cs="Arial"/>
          <w:sz w:val="22"/>
          <w:szCs w:val="22"/>
        </w:rPr>
        <w:lastRenderedPageBreak/>
        <w:t>Inside</w:t>
      </w:r>
      <w:r w:rsidR="00C40CA5" w:rsidRPr="00C40CA5">
        <w:rPr>
          <w:rStyle w:val="Znakapoznpodarou"/>
          <w:rFonts w:ascii="Arial" w:eastAsia="Malgun Gothic" w:hAnsi="Arial" w:cs="Arial"/>
          <w:sz w:val="22"/>
          <w:szCs w:val="22"/>
        </w:rPr>
        <w:footnoteReference w:id="10"/>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s interní kamerou, která dokáže rozpoznat 33 druhů potravin. Tyto potraviny se pak zobrazí na displeji </w:t>
      </w:r>
      <w:r w:rsidR="00C40CA5" w:rsidRPr="00C40CA5">
        <w:rPr>
          <w:rFonts w:ascii="Arial" w:eastAsia="Malgun Gothic" w:hAnsi="Arial" w:cs="Arial"/>
          <w:sz w:val="22"/>
          <w:szCs w:val="22"/>
        </w:rPr>
        <w:t>Family Hub</w:t>
      </w:r>
      <w:r w:rsidR="00C40CA5" w:rsidRPr="00C40CA5">
        <w:rPr>
          <w:rFonts w:ascii="Arial" w:hAnsi="Arial" w:cs="Arial"/>
          <w:sz w:val="22"/>
          <w:szCs w:val="22"/>
        </w:rPr>
        <w:t xml:space="preserve">™ </w:t>
      </w:r>
      <w:r>
        <w:rPr>
          <w:rFonts w:ascii="Arial" w:hAnsi="Arial" w:cs="Arial"/>
          <w:sz w:val="22"/>
          <w:szCs w:val="22"/>
        </w:rPr>
        <w:t xml:space="preserve">nebo v aplikaci </w:t>
      </w:r>
      <w:r w:rsidR="00C40CA5" w:rsidRPr="00C40CA5">
        <w:rPr>
          <w:rFonts w:ascii="Arial" w:hAnsi="Arial" w:cs="Arial"/>
          <w:sz w:val="22"/>
          <w:szCs w:val="22"/>
        </w:rPr>
        <w:t>SmartThings</w:t>
      </w:r>
      <w:r w:rsidR="00C40CA5" w:rsidRPr="00C40CA5">
        <w:rPr>
          <w:rStyle w:val="Znakapoznpodarou"/>
          <w:rFonts w:ascii="Arial" w:hAnsi="Arial" w:cs="Arial"/>
          <w:sz w:val="22"/>
          <w:szCs w:val="22"/>
        </w:rPr>
        <w:footnoteReference w:id="11"/>
      </w:r>
      <w:r w:rsidR="00C40CA5" w:rsidRPr="00C40CA5">
        <w:rPr>
          <w:rFonts w:ascii="Arial" w:hAnsi="Arial" w:cs="Arial"/>
          <w:sz w:val="22"/>
          <w:szCs w:val="22"/>
        </w:rPr>
        <w:t xml:space="preserve">. </w:t>
      </w:r>
    </w:p>
    <w:p w14:paraId="6F3493DF"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4F19D702" w14:textId="1C50BC7B" w:rsidR="00C40CA5" w:rsidRPr="00C40CA5" w:rsidRDefault="0097210B" w:rsidP="0097210B">
      <w:pPr>
        <w:tabs>
          <w:tab w:val="left" w:pos="0"/>
        </w:tabs>
        <w:spacing w:line="300" w:lineRule="auto"/>
        <w:jc w:val="both"/>
        <w:rPr>
          <w:rFonts w:ascii="Arial" w:eastAsia="Malgun Gothic" w:hAnsi="Arial" w:cs="Arial"/>
          <w:sz w:val="22"/>
          <w:szCs w:val="22"/>
        </w:rPr>
      </w:pPr>
      <w:r>
        <w:rPr>
          <w:rFonts w:ascii="Arial" w:hAnsi="Arial" w:cs="Arial"/>
          <w:sz w:val="22"/>
          <w:szCs w:val="22"/>
        </w:rPr>
        <w:t xml:space="preserve">Další důležitou novinkou je robotický vysavač s mopem </w:t>
      </w:r>
      <w:r w:rsidR="00C40CA5" w:rsidRPr="00C40CA5">
        <w:rPr>
          <w:rFonts w:ascii="Arial" w:hAnsi="Arial" w:cs="Arial"/>
          <w:sz w:val="22"/>
          <w:szCs w:val="22"/>
        </w:rPr>
        <w:t xml:space="preserve">Bespoke Jet Bot Combo™ AI, </w:t>
      </w:r>
      <w:r>
        <w:rPr>
          <w:rFonts w:ascii="Arial" w:hAnsi="Arial" w:cs="Arial"/>
          <w:sz w:val="22"/>
          <w:szCs w:val="22"/>
        </w:rPr>
        <w:t xml:space="preserve">opět s umělou inteligencí, mimo jiné v podobě chytrého rozpoznávání předmětů </w:t>
      </w:r>
      <w:r w:rsidR="00C40CA5" w:rsidRPr="00C40CA5">
        <w:rPr>
          <w:rFonts w:ascii="Arial" w:hAnsi="Arial" w:cs="Arial"/>
          <w:sz w:val="22"/>
          <w:szCs w:val="22"/>
        </w:rPr>
        <w:t xml:space="preserve">AI Recognition. </w:t>
      </w:r>
      <w:r>
        <w:rPr>
          <w:rFonts w:ascii="Arial" w:hAnsi="Arial" w:cs="Arial"/>
          <w:sz w:val="22"/>
          <w:szCs w:val="22"/>
        </w:rPr>
        <w:t xml:space="preserve">Technologie </w:t>
      </w:r>
      <w:r w:rsidR="00C40CA5" w:rsidRPr="00C40CA5">
        <w:rPr>
          <w:rFonts w:ascii="Arial" w:hAnsi="Arial" w:cs="Arial"/>
          <w:sz w:val="22"/>
          <w:szCs w:val="22"/>
        </w:rPr>
        <w:t xml:space="preserve">AI Recognition </w:t>
      </w:r>
      <w:r>
        <w:rPr>
          <w:rFonts w:ascii="Arial" w:hAnsi="Arial" w:cs="Arial"/>
          <w:sz w:val="22"/>
          <w:szCs w:val="22"/>
        </w:rPr>
        <w:t xml:space="preserve">má hned několik funkcí. Systém </w:t>
      </w:r>
      <w:r w:rsidR="00C40CA5" w:rsidRPr="00C40CA5">
        <w:rPr>
          <w:rFonts w:ascii="Arial" w:hAnsi="Arial" w:cs="Arial"/>
          <w:sz w:val="22"/>
          <w:szCs w:val="22"/>
        </w:rPr>
        <w:t xml:space="preserve">AI Object Recognition </w:t>
      </w:r>
      <w:r>
        <w:rPr>
          <w:rFonts w:ascii="Arial" w:hAnsi="Arial" w:cs="Arial"/>
          <w:sz w:val="22"/>
          <w:szCs w:val="22"/>
        </w:rPr>
        <w:t>využívá hluboké neuronové sítě a kamery k rozpoznání nejrůznějších objektů</w:t>
      </w:r>
      <w:r w:rsidR="00C40CA5" w:rsidRPr="00C40CA5">
        <w:rPr>
          <w:rStyle w:val="Znakapoznpodarou"/>
          <w:rFonts w:ascii="Arial" w:hAnsi="Arial" w:cs="Arial"/>
          <w:sz w:val="22"/>
          <w:szCs w:val="22"/>
        </w:rPr>
        <w:footnoteReference w:id="12"/>
      </w:r>
      <w:r>
        <w:rPr>
          <w:rFonts w:ascii="Arial" w:hAnsi="Arial" w:cs="Arial"/>
          <w:sz w:val="22"/>
          <w:szCs w:val="22"/>
        </w:rPr>
        <w:t>, mezi něž patří lidé</w:t>
      </w:r>
      <w:r w:rsidR="00C40CA5" w:rsidRPr="00C40CA5">
        <w:rPr>
          <w:rStyle w:val="Znakapoznpodarou"/>
          <w:rFonts w:ascii="Arial" w:hAnsi="Arial" w:cs="Arial"/>
          <w:sz w:val="22"/>
          <w:szCs w:val="22"/>
        </w:rPr>
        <w:footnoteReference w:id="13"/>
      </w:r>
      <w:r w:rsidR="00C40CA5" w:rsidRPr="00C40CA5">
        <w:rPr>
          <w:rFonts w:ascii="Arial" w:hAnsi="Arial" w:cs="Arial"/>
          <w:sz w:val="22"/>
          <w:szCs w:val="22"/>
        </w:rPr>
        <w:t xml:space="preserve">, </w:t>
      </w:r>
      <w:r>
        <w:rPr>
          <w:rFonts w:ascii="Arial" w:hAnsi="Arial" w:cs="Arial"/>
          <w:sz w:val="22"/>
          <w:szCs w:val="22"/>
        </w:rPr>
        <w:t>domácí zvířata</w:t>
      </w:r>
      <w:r w:rsidR="00C40CA5" w:rsidRPr="00C40CA5">
        <w:rPr>
          <w:rStyle w:val="Znakapoznpodarou"/>
          <w:rFonts w:ascii="Arial" w:hAnsi="Arial" w:cs="Arial"/>
          <w:sz w:val="22"/>
          <w:szCs w:val="22"/>
        </w:rPr>
        <w:footnoteReference w:id="14"/>
      </w:r>
      <w:r>
        <w:rPr>
          <w:rFonts w:ascii="Arial" w:hAnsi="Arial" w:cs="Arial"/>
          <w:sz w:val="22"/>
          <w:szCs w:val="22"/>
        </w:rPr>
        <w:t xml:space="preserve"> nebo předměty, které často přehlédneme, například telefonní kabely, rohožky nebo koberečky</w:t>
      </w:r>
      <w:r w:rsidR="00C40CA5" w:rsidRPr="00C40CA5">
        <w:rPr>
          <w:rFonts w:ascii="Arial" w:hAnsi="Arial" w:cs="Arial"/>
          <w:sz w:val="22"/>
          <w:szCs w:val="22"/>
        </w:rPr>
        <w:t xml:space="preserve">. </w:t>
      </w:r>
      <w:r>
        <w:rPr>
          <w:rFonts w:ascii="Arial" w:hAnsi="Arial" w:cs="Arial"/>
          <w:sz w:val="22"/>
          <w:szCs w:val="22"/>
        </w:rPr>
        <w:t xml:space="preserve">Systém </w:t>
      </w:r>
      <w:r w:rsidR="00C40CA5" w:rsidRPr="00C40CA5">
        <w:rPr>
          <w:rFonts w:ascii="Arial" w:hAnsi="Arial" w:cs="Arial"/>
          <w:sz w:val="22"/>
          <w:szCs w:val="22"/>
        </w:rPr>
        <w:t xml:space="preserve">AI Floor Detect </w:t>
      </w:r>
      <w:r>
        <w:rPr>
          <w:rFonts w:ascii="Arial" w:hAnsi="Arial" w:cs="Arial"/>
          <w:sz w:val="22"/>
          <w:szCs w:val="22"/>
        </w:rPr>
        <w:t xml:space="preserve">zase rozpozná typ podlahy a u koberců rozhodne, zda mop zvednout nebo ho rovnou nechat na základnové stanici, aby se koberec nenamočil. Do výbavy patří i systém </w:t>
      </w:r>
      <w:r w:rsidR="00C40CA5" w:rsidRPr="00C40CA5">
        <w:rPr>
          <w:rFonts w:ascii="Arial" w:hAnsi="Arial" w:cs="Arial"/>
          <w:sz w:val="22"/>
          <w:szCs w:val="22"/>
        </w:rPr>
        <w:t xml:space="preserve">Clean Station Steam+ </w:t>
      </w:r>
      <w:r>
        <w:rPr>
          <w:rFonts w:ascii="Arial" w:hAnsi="Arial" w:cs="Arial"/>
          <w:sz w:val="22"/>
          <w:szCs w:val="22"/>
        </w:rPr>
        <w:t>s celou řadou funkcí pro automatickou údržbu přístroje, např. vysypávání sáčku na odpad, doplňování vody v nádržce či praní a intenzivní parní čištění mopu</w:t>
      </w:r>
      <w:r w:rsidR="00C40CA5" w:rsidRPr="00C40CA5">
        <w:rPr>
          <w:rStyle w:val="Znakapoznpodarou"/>
          <w:rFonts w:ascii="Arial" w:hAnsi="Arial" w:cs="Arial"/>
          <w:sz w:val="22"/>
          <w:szCs w:val="22"/>
        </w:rPr>
        <w:footnoteReference w:id="15"/>
      </w:r>
      <w:r w:rsidR="00C40CA5" w:rsidRPr="00C40CA5">
        <w:rPr>
          <w:rFonts w:ascii="Arial" w:hAnsi="Arial" w:cs="Arial"/>
          <w:sz w:val="22"/>
          <w:szCs w:val="22"/>
        </w:rPr>
        <w:t xml:space="preserve">. </w:t>
      </w:r>
      <w:r w:rsidR="006150A4">
        <w:rPr>
          <w:rFonts w:ascii="Arial" w:hAnsi="Arial" w:cs="Arial"/>
          <w:sz w:val="22"/>
          <w:szCs w:val="22"/>
        </w:rPr>
        <w:t xml:space="preserve">Systém </w:t>
      </w:r>
      <w:r w:rsidR="00C40CA5" w:rsidRPr="00C40CA5">
        <w:rPr>
          <w:rFonts w:ascii="Arial" w:hAnsi="Arial" w:cs="Arial"/>
          <w:sz w:val="22"/>
          <w:szCs w:val="22"/>
        </w:rPr>
        <w:t xml:space="preserve">Clean Station Steam+ </w:t>
      </w:r>
      <w:r w:rsidR="006150A4">
        <w:rPr>
          <w:rFonts w:ascii="Arial" w:hAnsi="Arial" w:cs="Arial"/>
          <w:sz w:val="22"/>
          <w:szCs w:val="22"/>
        </w:rPr>
        <w:t>umí dokonce čistit povrch mopu horkou párou</w:t>
      </w:r>
      <w:r w:rsidR="00C40CA5" w:rsidRPr="00C40CA5">
        <w:rPr>
          <w:rStyle w:val="Znakapoznpodarou"/>
          <w:rFonts w:ascii="Arial" w:hAnsi="Arial" w:cs="Arial"/>
          <w:sz w:val="22"/>
          <w:szCs w:val="22"/>
          <w:shd w:val="clear" w:color="auto" w:fill="FFFFFF"/>
        </w:rPr>
        <w:footnoteReference w:id="16"/>
      </w:r>
      <w:r w:rsidR="006150A4">
        <w:rPr>
          <w:rFonts w:ascii="Arial" w:hAnsi="Arial" w:cs="Arial"/>
          <w:sz w:val="22"/>
          <w:szCs w:val="22"/>
        </w:rPr>
        <w:t xml:space="preserve">, která likviduje </w:t>
      </w:r>
      <w:r w:rsidR="00C40CA5" w:rsidRPr="00C40CA5">
        <w:rPr>
          <w:rFonts w:ascii="Arial" w:hAnsi="Arial" w:cs="Arial"/>
          <w:sz w:val="22"/>
          <w:szCs w:val="22"/>
          <w:shd w:val="clear" w:color="auto" w:fill="FFFFFF"/>
        </w:rPr>
        <w:t>99</w:t>
      </w:r>
      <w:r w:rsidR="006150A4">
        <w:rPr>
          <w:rFonts w:ascii="Arial" w:hAnsi="Arial" w:cs="Arial"/>
          <w:sz w:val="22"/>
          <w:szCs w:val="22"/>
          <w:shd w:val="clear" w:color="auto" w:fill="FFFFFF"/>
        </w:rPr>
        <w:t>,</w:t>
      </w:r>
      <w:r w:rsidR="00C40CA5" w:rsidRPr="00C40CA5">
        <w:rPr>
          <w:rFonts w:ascii="Arial" w:hAnsi="Arial" w:cs="Arial"/>
          <w:sz w:val="22"/>
          <w:szCs w:val="22"/>
          <w:shd w:val="clear" w:color="auto" w:fill="FFFFFF"/>
        </w:rPr>
        <w:t>99</w:t>
      </w:r>
      <w:r w:rsidR="006150A4">
        <w:rPr>
          <w:rFonts w:ascii="Arial" w:hAnsi="Arial" w:cs="Arial"/>
          <w:sz w:val="22"/>
          <w:szCs w:val="22"/>
          <w:shd w:val="clear" w:color="auto" w:fill="FFFFFF"/>
        </w:rPr>
        <w:t xml:space="preserve"> </w:t>
      </w:r>
      <w:r w:rsidR="00C40CA5" w:rsidRPr="00C40CA5">
        <w:rPr>
          <w:rFonts w:ascii="Arial" w:hAnsi="Arial" w:cs="Arial"/>
          <w:sz w:val="22"/>
          <w:szCs w:val="22"/>
          <w:shd w:val="clear" w:color="auto" w:fill="FFFFFF"/>
        </w:rPr>
        <w:t xml:space="preserve">% </w:t>
      </w:r>
      <w:r w:rsidR="006150A4">
        <w:rPr>
          <w:rFonts w:ascii="Arial" w:hAnsi="Arial" w:cs="Arial"/>
          <w:sz w:val="22"/>
          <w:szCs w:val="22"/>
          <w:shd w:val="clear" w:color="auto" w:fill="FFFFFF"/>
        </w:rPr>
        <w:t>škodlivých bakterií</w:t>
      </w:r>
      <w:r w:rsidR="00C40CA5" w:rsidRPr="00C40CA5">
        <w:rPr>
          <w:rStyle w:val="Znakapoznpodarou"/>
          <w:rFonts w:ascii="Arial" w:hAnsi="Arial" w:cs="Arial"/>
          <w:sz w:val="22"/>
          <w:szCs w:val="22"/>
          <w:shd w:val="clear" w:color="auto" w:fill="FFFFFF"/>
        </w:rPr>
        <w:footnoteReference w:id="17"/>
      </w:r>
      <w:r w:rsidR="00C40CA5" w:rsidRPr="00C40CA5">
        <w:rPr>
          <w:rFonts w:ascii="Arial" w:hAnsi="Arial" w:cs="Arial"/>
          <w:sz w:val="22"/>
          <w:szCs w:val="22"/>
          <w:shd w:val="clear" w:color="auto" w:fill="FFFFFF"/>
        </w:rPr>
        <w:t>.</w:t>
      </w:r>
    </w:p>
    <w:p w14:paraId="2D5A5174"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7CF38DED" w14:textId="4F4E4E53" w:rsidR="00C40CA5" w:rsidRPr="00C40CA5" w:rsidRDefault="00C35C48" w:rsidP="00C35C48">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lastRenderedPageBreak/>
        <w:t xml:space="preserve">V Evropě je velkým tématem úspora energie, proto se na pařížské verzi </w:t>
      </w:r>
      <w:r w:rsidR="00C40CA5" w:rsidRPr="00C40CA5">
        <w:rPr>
          <w:rFonts w:ascii="Arial" w:eastAsia="Malgun Gothic" w:hAnsi="Arial" w:cs="Arial"/>
          <w:sz w:val="22"/>
          <w:szCs w:val="22"/>
        </w:rPr>
        <w:t>BESPOKE AI</w:t>
      </w:r>
      <w:r w:rsidR="00C40CA5" w:rsidRPr="00C40CA5">
        <w:rPr>
          <w:rStyle w:val="Znakapoznpodarou"/>
          <w:rFonts w:ascii="Arial" w:eastAsia="Malgun Gothic" w:hAnsi="Arial" w:cs="Arial"/>
          <w:sz w:val="22"/>
          <w:szCs w:val="22"/>
        </w:rPr>
        <w:footnoteReference w:id="18"/>
      </w:r>
      <w:r w:rsidR="00C40CA5" w:rsidRPr="00C40CA5">
        <w:rPr>
          <w:rFonts w:ascii="Arial" w:eastAsia="Malgun Gothic" w:hAnsi="Arial" w:cs="Arial"/>
          <w:sz w:val="22"/>
          <w:szCs w:val="22"/>
        </w:rPr>
        <w:t xml:space="preserve"> </w:t>
      </w:r>
      <w:r>
        <w:rPr>
          <w:rFonts w:ascii="Arial" w:eastAsia="Malgun Gothic" w:hAnsi="Arial" w:cs="Arial"/>
          <w:sz w:val="22"/>
          <w:szCs w:val="22"/>
        </w:rPr>
        <w:t>představil navíc nový úsporný mimořádně široký mrazák</w:t>
      </w:r>
      <w:r w:rsidR="00C40CA5" w:rsidRPr="00C40CA5">
        <w:rPr>
          <w:rStyle w:val="Znakapoznpodarou"/>
          <w:rFonts w:ascii="Arial" w:eastAsia="Malgun Gothic" w:hAnsi="Arial" w:cs="Arial"/>
          <w:sz w:val="22"/>
          <w:szCs w:val="22"/>
        </w:rPr>
        <w:footnoteReference w:id="19"/>
      </w:r>
      <w:r w:rsidR="00C40CA5" w:rsidRPr="00C40CA5">
        <w:rPr>
          <w:rFonts w:ascii="Arial" w:eastAsia="Malgun Gothic" w:hAnsi="Arial" w:cs="Arial"/>
          <w:sz w:val="22"/>
          <w:szCs w:val="22"/>
        </w:rPr>
        <w:t xml:space="preserve"> </w:t>
      </w:r>
      <w:r>
        <w:rPr>
          <w:rFonts w:ascii="Arial" w:eastAsia="Malgun Gothic" w:hAnsi="Arial" w:cs="Arial"/>
          <w:sz w:val="22"/>
          <w:szCs w:val="22"/>
        </w:rPr>
        <w:t>a nová řada praček</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Zmíněný široký mrazák získal označení </w:t>
      </w:r>
      <w:r w:rsidR="00C40CA5" w:rsidRPr="00C40CA5">
        <w:rPr>
          <w:rFonts w:ascii="Arial" w:eastAsia="Malgun Gothic" w:hAnsi="Arial" w:cs="Arial"/>
          <w:sz w:val="22"/>
          <w:szCs w:val="22"/>
        </w:rPr>
        <w:t>A</w:t>
      </w:r>
      <w:r>
        <w:rPr>
          <w:rFonts w:ascii="Arial" w:eastAsia="Malgun Gothic" w:hAnsi="Arial" w:cs="Arial"/>
          <w:sz w:val="22"/>
          <w:szCs w:val="22"/>
        </w:rPr>
        <w:t xml:space="preserve"> podle evropských energetických norem zejména díky novému kompresoru Samsung </w:t>
      </w:r>
      <w:r w:rsidR="00C40CA5" w:rsidRPr="00C40CA5">
        <w:rPr>
          <w:rFonts w:ascii="Arial" w:eastAsia="Malgun Gothic" w:hAnsi="Arial" w:cs="Arial"/>
          <w:sz w:val="22"/>
          <w:szCs w:val="22"/>
        </w:rPr>
        <w:t xml:space="preserve">AI Inverter Compressor. </w:t>
      </w:r>
      <w:r>
        <w:rPr>
          <w:rFonts w:ascii="Arial" w:eastAsia="Malgun Gothic" w:hAnsi="Arial" w:cs="Arial"/>
          <w:sz w:val="22"/>
          <w:szCs w:val="22"/>
        </w:rPr>
        <w:t xml:space="preserve">Do nové řady praček patří několik modelů s energetickou účinností </w:t>
      </w:r>
      <w:r w:rsidR="00C40CA5" w:rsidRPr="00C40CA5">
        <w:rPr>
          <w:rFonts w:ascii="Arial" w:eastAsia="Malgun Gothic" w:hAnsi="Arial" w:cs="Arial"/>
          <w:sz w:val="22"/>
          <w:szCs w:val="22"/>
        </w:rPr>
        <w:t>A-10</w:t>
      </w:r>
      <w:r w:rsidR="0016109B">
        <w:rPr>
          <w:rFonts w:ascii="Arial" w:eastAsia="Malgun Gothic" w:hAnsi="Arial" w:cs="Arial"/>
          <w:sz w:val="22"/>
          <w:szCs w:val="22"/>
        </w:rPr>
        <w:t xml:space="preserve"> </w:t>
      </w:r>
      <w:r w:rsidR="00C40CA5" w:rsidRPr="00C40CA5">
        <w:rPr>
          <w:rFonts w:ascii="Arial" w:eastAsia="Malgun Gothic" w:hAnsi="Arial" w:cs="Arial"/>
          <w:sz w:val="22"/>
          <w:szCs w:val="22"/>
        </w:rPr>
        <w:t>%, A-20</w:t>
      </w:r>
      <w:r w:rsidR="0016109B">
        <w:rPr>
          <w:rFonts w:ascii="Arial" w:eastAsia="Malgun Gothic" w:hAnsi="Arial" w:cs="Arial"/>
          <w:sz w:val="22"/>
          <w:szCs w:val="22"/>
        </w:rPr>
        <w:t xml:space="preserve"> </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a dokonce </w:t>
      </w:r>
      <w:r w:rsidR="00C40CA5" w:rsidRPr="00C40CA5">
        <w:rPr>
          <w:rFonts w:ascii="Arial" w:eastAsia="Malgun Gothic" w:hAnsi="Arial" w:cs="Arial"/>
          <w:sz w:val="22"/>
          <w:szCs w:val="22"/>
        </w:rPr>
        <w:t>A-40</w:t>
      </w:r>
      <w:r w:rsidR="0016109B">
        <w:rPr>
          <w:rFonts w:ascii="Arial" w:eastAsia="Malgun Gothic" w:hAnsi="Arial" w:cs="Arial"/>
          <w:sz w:val="22"/>
          <w:szCs w:val="22"/>
        </w:rPr>
        <w:t xml:space="preserve"> </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Tento mimořádně úsporný typ je vybavený technologií </w:t>
      </w:r>
      <w:r w:rsidR="00C40CA5" w:rsidRPr="00C40CA5">
        <w:rPr>
          <w:rFonts w:ascii="Arial" w:eastAsia="Malgun Gothic" w:hAnsi="Arial" w:cs="Arial"/>
          <w:sz w:val="22"/>
          <w:szCs w:val="22"/>
        </w:rPr>
        <w:t xml:space="preserve">Bubble Shot, </w:t>
      </w:r>
      <w:r>
        <w:rPr>
          <w:rFonts w:ascii="Arial" w:eastAsia="Malgun Gothic" w:hAnsi="Arial" w:cs="Arial"/>
          <w:sz w:val="22"/>
          <w:szCs w:val="22"/>
        </w:rPr>
        <w:t xml:space="preserve">která šetří vodu a zkracuje prací cykly, protože vhání vodu do bubnu a stříká ji na oblečení. </w:t>
      </w:r>
    </w:p>
    <w:p w14:paraId="2698C58B"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4DDF367E" w14:textId="4EB2486D" w:rsidR="00C40CA5" w:rsidRPr="00C40CA5" w:rsidRDefault="00030BAD" w:rsidP="00030BAD">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V Soulu i v New Yorku se představila integrovaná pračka se sušičkou </w:t>
      </w:r>
      <w:r w:rsidR="00C40CA5" w:rsidRPr="00C40CA5">
        <w:rPr>
          <w:rFonts w:ascii="Arial" w:eastAsia="Malgun Gothic" w:hAnsi="Arial" w:cs="Arial"/>
          <w:sz w:val="22"/>
          <w:szCs w:val="22"/>
        </w:rPr>
        <w:t>Bespoke AI Laundry Combo</w:t>
      </w:r>
      <w:r w:rsidR="00C40CA5" w:rsidRPr="00C40CA5">
        <w:rPr>
          <w:rFonts w:ascii="Arial" w:hAnsi="Arial" w:cs="Arial"/>
          <w:sz w:val="22"/>
          <w:szCs w:val="22"/>
        </w:rPr>
        <w:t>™</w:t>
      </w:r>
      <w:r>
        <w:rPr>
          <w:rFonts w:ascii="Arial" w:hAnsi="Arial" w:cs="Arial"/>
          <w:sz w:val="22"/>
          <w:szCs w:val="22"/>
        </w:rPr>
        <w:t xml:space="preserve">. Dva samostatné spotřebiče v jednom zařízení výrazně šetří místo v domácnosti. Také zde patří do výbavy celá řada funkcí s umělou inteligencí, přístroj si například dokáže zapamatovat pravidelné i </w:t>
      </w:r>
      <w:r w:rsidR="00530891">
        <w:rPr>
          <w:rFonts w:ascii="Arial" w:hAnsi="Arial" w:cs="Arial"/>
          <w:sz w:val="22"/>
          <w:szCs w:val="22"/>
        </w:rPr>
        <w:t xml:space="preserve">míň </w:t>
      </w:r>
      <w:r>
        <w:rPr>
          <w:rFonts w:ascii="Arial" w:hAnsi="Arial" w:cs="Arial"/>
          <w:sz w:val="22"/>
          <w:szCs w:val="22"/>
        </w:rPr>
        <w:t>pravidelné potřeby uživatelů a následně doporučí optimální prací cyklus</w:t>
      </w:r>
      <w:r w:rsidR="00C40CA5" w:rsidRPr="00C40CA5">
        <w:rPr>
          <w:rStyle w:val="Znakapoznpodarou"/>
          <w:rFonts w:ascii="Arial" w:hAnsi="Arial" w:cs="Arial"/>
          <w:sz w:val="22"/>
          <w:szCs w:val="22"/>
        </w:rPr>
        <w:footnoteReference w:id="20"/>
      </w:r>
      <w:r w:rsidR="00C40CA5" w:rsidRPr="00C40CA5">
        <w:rPr>
          <w:rFonts w:ascii="Arial" w:hAnsi="Arial" w:cs="Arial"/>
          <w:sz w:val="22"/>
          <w:szCs w:val="22"/>
        </w:rPr>
        <w:t xml:space="preserve">. </w:t>
      </w:r>
      <w:r>
        <w:rPr>
          <w:rFonts w:ascii="Arial" w:hAnsi="Arial" w:cs="Arial"/>
          <w:sz w:val="22"/>
          <w:szCs w:val="22"/>
        </w:rPr>
        <w:t xml:space="preserve">Díky funkci </w:t>
      </w:r>
      <w:r w:rsidR="00C40CA5" w:rsidRPr="00C40CA5">
        <w:rPr>
          <w:rFonts w:ascii="Arial" w:hAnsi="Arial" w:cs="Arial"/>
          <w:sz w:val="22"/>
          <w:szCs w:val="22"/>
        </w:rPr>
        <w:t>AI Opti Wash &amp; Dry™</w:t>
      </w:r>
      <w:r>
        <w:rPr>
          <w:rFonts w:ascii="Arial" w:hAnsi="Arial" w:cs="Arial"/>
          <w:sz w:val="22"/>
          <w:szCs w:val="22"/>
        </w:rPr>
        <w:t xml:space="preserve"> umí </w:t>
      </w:r>
      <w:r w:rsidR="00C40CA5" w:rsidRPr="00C40CA5">
        <w:rPr>
          <w:rFonts w:ascii="Arial" w:hAnsi="Arial" w:cs="Arial"/>
          <w:sz w:val="22"/>
          <w:szCs w:val="22"/>
        </w:rPr>
        <w:t xml:space="preserve">Bespoke </w:t>
      </w:r>
      <w:r w:rsidR="00C40CA5" w:rsidRPr="00C40CA5">
        <w:rPr>
          <w:rFonts w:ascii="Arial" w:eastAsia="Malgun Gothic" w:hAnsi="Arial" w:cs="Arial"/>
          <w:sz w:val="22"/>
          <w:szCs w:val="22"/>
        </w:rPr>
        <w:t>AI Laundry Combo</w:t>
      </w:r>
      <w:r w:rsidR="00C40CA5" w:rsidRPr="00C40CA5">
        <w:rPr>
          <w:rFonts w:ascii="Arial" w:hAnsi="Arial" w:cs="Arial"/>
          <w:sz w:val="22"/>
          <w:szCs w:val="22"/>
        </w:rPr>
        <w:t xml:space="preserve">™ </w:t>
      </w:r>
      <w:r>
        <w:rPr>
          <w:rFonts w:ascii="Arial" w:hAnsi="Arial" w:cs="Arial"/>
          <w:sz w:val="22"/>
          <w:szCs w:val="22"/>
        </w:rPr>
        <w:t>chytře upravit způsob praní i sušení každé várky a na základě její hmotnosti přesně odměří potřebné množství vody a pracího prostředku. Dokáže rozpoznat i typ textilie</w:t>
      </w:r>
      <w:r w:rsidR="00C40CA5" w:rsidRPr="00C40CA5">
        <w:rPr>
          <w:rStyle w:val="Znakapoznpodarou"/>
          <w:rFonts w:ascii="Arial" w:hAnsi="Arial" w:cs="Arial"/>
          <w:sz w:val="22"/>
          <w:szCs w:val="22"/>
        </w:rPr>
        <w:footnoteReference w:id="21"/>
      </w:r>
      <w:r w:rsidR="00C40CA5" w:rsidRPr="00C40CA5">
        <w:rPr>
          <w:rFonts w:ascii="Arial" w:hAnsi="Arial" w:cs="Arial"/>
          <w:sz w:val="22"/>
          <w:szCs w:val="22"/>
        </w:rPr>
        <w:t xml:space="preserve"> </w:t>
      </w:r>
      <w:r>
        <w:rPr>
          <w:rFonts w:ascii="Arial" w:hAnsi="Arial" w:cs="Arial"/>
          <w:sz w:val="22"/>
          <w:szCs w:val="22"/>
        </w:rPr>
        <w:t>a monitorovat stupeň zašpinění během pracího cyklu. V případě potřeby přidá víc pracího prostředku a upraví délku praní. Pak systém optimálně nastaví i proces sušení, aby co nejlépe odpovídal hmotnosti a typu látky. Po dokončení celého cyklu si uživatel může v aplikaci SmartThings zkontrolovat, kolik elektřiny a vody si praní a sušení vyžádalo</w:t>
      </w:r>
      <w:r w:rsidR="00C40CA5" w:rsidRPr="00C40CA5">
        <w:rPr>
          <w:rStyle w:val="Znakapoznpodarou"/>
          <w:rFonts w:ascii="Arial" w:hAnsi="Arial" w:cs="Arial"/>
          <w:sz w:val="22"/>
          <w:szCs w:val="22"/>
        </w:rPr>
        <w:footnoteReference w:id="22"/>
      </w:r>
      <w:r w:rsidR="00C40CA5" w:rsidRPr="00C40CA5">
        <w:rPr>
          <w:rFonts w:ascii="Arial" w:hAnsi="Arial" w:cs="Arial"/>
          <w:sz w:val="22"/>
          <w:szCs w:val="22"/>
        </w:rPr>
        <w:t>.</w:t>
      </w:r>
    </w:p>
    <w:p w14:paraId="073A672E"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6694F64C" w14:textId="18DD6686" w:rsidR="00C40CA5" w:rsidRPr="00C40CA5" w:rsidRDefault="00052D6B" w:rsidP="00052D6B">
      <w:pPr>
        <w:tabs>
          <w:tab w:val="left" w:pos="0"/>
        </w:tabs>
        <w:spacing w:line="300" w:lineRule="auto"/>
        <w:jc w:val="both"/>
        <w:rPr>
          <w:rFonts w:ascii="Arial" w:hAnsi="Arial" w:cs="Arial"/>
          <w:sz w:val="22"/>
          <w:szCs w:val="22"/>
        </w:rPr>
      </w:pPr>
      <w:r>
        <w:rPr>
          <w:rFonts w:ascii="Arial" w:eastAsia="Malgun Gothic" w:hAnsi="Arial" w:cs="Arial"/>
          <w:sz w:val="22"/>
          <w:szCs w:val="22"/>
        </w:rPr>
        <w:t xml:space="preserve">Na newyorské prezentaci se představila i další novinka – multifunkční indukční varné desky a trouby </w:t>
      </w:r>
      <w:r w:rsidR="00C40CA5" w:rsidRPr="00C40CA5">
        <w:rPr>
          <w:rFonts w:ascii="Arial" w:eastAsia="Malgun Gothic" w:hAnsi="Arial" w:cs="Arial"/>
          <w:sz w:val="22"/>
          <w:szCs w:val="22"/>
        </w:rPr>
        <w:t xml:space="preserve">Bespoke Slide-in Range </w:t>
      </w:r>
      <w:r>
        <w:rPr>
          <w:rFonts w:ascii="Arial" w:eastAsia="Malgun Gothic" w:hAnsi="Arial" w:cs="Arial"/>
          <w:sz w:val="22"/>
          <w:szCs w:val="22"/>
        </w:rPr>
        <w:t xml:space="preserve">s </w:t>
      </w:r>
      <w:r w:rsidR="00C40CA5" w:rsidRPr="00C40CA5">
        <w:rPr>
          <w:rFonts w:ascii="Arial" w:eastAsia="Malgun Gothic" w:hAnsi="Arial" w:cs="Arial"/>
          <w:sz w:val="22"/>
          <w:szCs w:val="22"/>
        </w:rPr>
        <w:t>AI Home</w:t>
      </w:r>
      <w:r w:rsidR="00C40CA5" w:rsidRPr="00C40CA5">
        <w:rPr>
          <w:rFonts w:ascii="Arial" w:hAnsi="Arial" w:cs="Arial"/>
          <w:sz w:val="22"/>
          <w:szCs w:val="22"/>
        </w:rPr>
        <w:t xml:space="preserve">. </w:t>
      </w:r>
      <w:r>
        <w:rPr>
          <w:rFonts w:ascii="Arial" w:hAnsi="Arial" w:cs="Arial"/>
          <w:sz w:val="22"/>
          <w:szCs w:val="22"/>
        </w:rPr>
        <w:t xml:space="preserve">Jsou určeny nejen k vaření, ale také </w:t>
      </w:r>
      <w:r w:rsidR="00F379B3">
        <w:rPr>
          <w:rFonts w:ascii="Arial" w:hAnsi="Arial" w:cs="Arial"/>
          <w:sz w:val="22"/>
          <w:szCs w:val="22"/>
        </w:rPr>
        <w:t xml:space="preserve">zábavě </w:t>
      </w:r>
      <w:r>
        <w:rPr>
          <w:rFonts w:ascii="Arial" w:hAnsi="Arial" w:cs="Arial"/>
          <w:sz w:val="22"/>
          <w:szCs w:val="22"/>
        </w:rPr>
        <w:t xml:space="preserve">– do výbavy patří například interní kamera, díky níž si uživatelé </w:t>
      </w:r>
      <w:r w:rsidR="00F379B3">
        <w:rPr>
          <w:rFonts w:ascii="Arial" w:hAnsi="Arial" w:cs="Arial"/>
          <w:sz w:val="22"/>
          <w:szCs w:val="22"/>
        </w:rPr>
        <w:t xml:space="preserve">můžou </w:t>
      </w:r>
      <w:r>
        <w:rPr>
          <w:rFonts w:ascii="Arial" w:hAnsi="Arial" w:cs="Arial"/>
          <w:sz w:val="22"/>
          <w:szCs w:val="22"/>
        </w:rPr>
        <w:t>obsah trouby prohlížet i na dálku, třeba na televizní obrazovce</w:t>
      </w:r>
      <w:r w:rsidR="00C40CA5" w:rsidRPr="00C40CA5">
        <w:rPr>
          <w:rStyle w:val="Znakapoznpodarou"/>
          <w:rFonts w:ascii="Arial" w:hAnsi="Arial" w:cs="Arial"/>
          <w:sz w:val="22"/>
          <w:szCs w:val="22"/>
        </w:rPr>
        <w:footnoteReference w:id="23"/>
      </w:r>
      <w:r w:rsidR="00C40CA5" w:rsidRPr="00C40CA5">
        <w:rPr>
          <w:rFonts w:ascii="Arial" w:hAnsi="Arial" w:cs="Arial"/>
          <w:sz w:val="22"/>
          <w:szCs w:val="22"/>
        </w:rPr>
        <w:t xml:space="preserve"> </w:t>
      </w:r>
      <w:r>
        <w:rPr>
          <w:rFonts w:ascii="Arial" w:hAnsi="Arial" w:cs="Arial"/>
          <w:sz w:val="22"/>
          <w:szCs w:val="22"/>
        </w:rPr>
        <w:t xml:space="preserve">v obýváku, případně i mimo domov díky mobilní aplikaci </w:t>
      </w:r>
      <w:r>
        <w:rPr>
          <w:rFonts w:ascii="Arial" w:hAnsi="Arial" w:cs="Arial"/>
          <w:sz w:val="22"/>
          <w:szCs w:val="22"/>
        </w:rPr>
        <w:lastRenderedPageBreak/>
        <w:t>SmartThings. Pomocí kamery lze natočit i krátký časosběrný videoklip, který zachycuje proces pečení, a ten pak sdílet na sociálních sítích</w:t>
      </w:r>
      <w:r w:rsidR="00C40CA5" w:rsidRPr="00C40CA5">
        <w:rPr>
          <w:rStyle w:val="Znakapoznpodarou"/>
          <w:rFonts w:ascii="Arial" w:hAnsi="Arial" w:cs="Arial"/>
          <w:sz w:val="22"/>
          <w:szCs w:val="22"/>
        </w:rPr>
        <w:footnoteReference w:id="24"/>
      </w:r>
      <w:r w:rsidR="00C40CA5" w:rsidRPr="00C40CA5">
        <w:rPr>
          <w:rFonts w:ascii="Arial" w:hAnsi="Arial" w:cs="Arial"/>
          <w:sz w:val="22"/>
          <w:szCs w:val="22"/>
        </w:rPr>
        <w:t xml:space="preserve">. </w:t>
      </w:r>
    </w:p>
    <w:p w14:paraId="7BB9B05A" w14:textId="77777777" w:rsidR="00C40CA5" w:rsidRPr="00C40CA5" w:rsidRDefault="00C40CA5" w:rsidP="00C40CA5">
      <w:pPr>
        <w:tabs>
          <w:tab w:val="left" w:pos="0"/>
        </w:tabs>
        <w:spacing w:line="300" w:lineRule="auto"/>
        <w:jc w:val="both"/>
        <w:rPr>
          <w:rFonts w:ascii="Arial" w:hAnsi="Arial" w:cs="Arial"/>
          <w:sz w:val="22"/>
          <w:szCs w:val="22"/>
        </w:rPr>
      </w:pPr>
    </w:p>
    <w:p w14:paraId="1DAF585F" w14:textId="1A0A871C" w:rsidR="00C40CA5" w:rsidRPr="00C40CA5" w:rsidRDefault="00662F05" w:rsidP="00662F05">
      <w:pPr>
        <w:tabs>
          <w:tab w:val="left" w:pos="0"/>
        </w:tabs>
        <w:spacing w:line="300" w:lineRule="auto"/>
        <w:jc w:val="both"/>
        <w:rPr>
          <w:rFonts w:ascii="Arial" w:hAnsi="Arial" w:cs="Arial"/>
          <w:sz w:val="22"/>
          <w:szCs w:val="22"/>
        </w:rPr>
      </w:pPr>
      <w:r>
        <w:rPr>
          <w:rFonts w:ascii="Arial" w:hAnsi="Arial" w:cs="Arial"/>
          <w:sz w:val="22"/>
          <w:szCs w:val="22"/>
        </w:rPr>
        <w:t xml:space="preserve">Na všech třech akcích se diváci také dozvěděli, jak si Samsung představuje fungování generativní umělé inteligence v domácích spotřebičích </w:t>
      </w:r>
      <w:r w:rsidR="00D25136">
        <w:rPr>
          <w:rFonts w:ascii="Arial" w:hAnsi="Arial" w:cs="Arial"/>
          <w:sz w:val="22"/>
          <w:szCs w:val="22"/>
        </w:rPr>
        <w:t xml:space="preserve">v </w:t>
      </w:r>
      <w:r>
        <w:rPr>
          <w:rFonts w:ascii="Arial" w:hAnsi="Arial" w:cs="Arial"/>
          <w:sz w:val="22"/>
          <w:szCs w:val="22"/>
        </w:rPr>
        <w:t>letošní</w:t>
      </w:r>
      <w:r w:rsidR="00D25136">
        <w:rPr>
          <w:rFonts w:ascii="Arial" w:hAnsi="Arial" w:cs="Arial"/>
          <w:sz w:val="22"/>
          <w:szCs w:val="22"/>
        </w:rPr>
        <w:t>m</w:t>
      </w:r>
      <w:r>
        <w:rPr>
          <w:rFonts w:ascii="Arial" w:hAnsi="Arial" w:cs="Arial"/>
          <w:sz w:val="22"/>
          <w:szCs w:val="22"/>
        </w:rPr>
        <w:t xml:space="preserve"> </w:t>
      </w:r>
      <w:r w:rsidR="00D25136">
        <w:rPr>
          <w:rFonts w:ascii="Arial" w:hAnsi="Arial" w:cs="Arial"/>
          <w:sz w:val="22"/>
          <w:szCs w:val="22"/>
        </w:rPr>
        <w:t>roce</w:t>
      </w:r>
      <w:r>
        <w:rPr>
          <w:rFonts w:ascii="Arial" w:hAnsi="Arial" w:cs="Arial"/>
          <w:sz w:val="22"/>
          <w:szCs w:val="22"/>
        </w:rPr>
        <w:t xml:space="preserve">. Klíčovou úlohu hraje hlasový asistent </w:t>
      </w:r>
      <w:r w:rsidR="00C40CA5" w:rsidRPr="00C40CA5">
        <w:rPr>
          <w:rFonts w:ascii="Arial" w:hAnsi="Arial" w:cs="Arial"/>
          <w:sz w:val="22"/>
          <w:szCs w:val="22"/>
        </w:rPr>
        <w:t xml:space="preserve">Bixby. </w:t>
      </w:r>
      <w:r>
        <w:rPr>
          <w:rFonts w:ascii="Arial" w:hAnsi="Arial" w:cs="Arial"/>
          <w:sz w:val="22"/>
          <w:szCs w:val="22"/>
        </w:rPr>
        <w:t xml:space="preserve">V současné době umí plnit příkazy uživatelů jeden po druhém, ovšem generativní umělá inteligence mu umožní porozumět složitějším větám a zapojit se do běžné konverzace. Ze všeho nejdřív zvládne složitější příkazy typu „zapni klimatizaci do režimu </w:t>
      </w:r>
      <w:r w:rsidR="00C40CA5" w:rsidRPr="00C40CA5">
        <w:rPr>
          <w:rFonts w:ascii="Arial" w:hAnsi="Arial" w:cs="Arial"/>
          <w:sz w:val="22"/>
          <w:szCs w:val="22"/>
        </w:rPr>
        <w:t xml:space="preserve">Wind Free </w:t>
      </w:r>
      <w:r>
        <w:rPr>
          <w:rFonts w:ascii="Arial" w:hAnsi="Arial" w:cs="Arial"/>
          <w:sz w:val="22"/>
          <w:szCs w:val="22"/>
        </w:rPr>
        <w:t xml:space="preserve">a řekni mi, jaké bude počasí.“ Bixby si také bude pamatovat kontext z předchozích interakcí, když mu tedy uživatel nařídí, aby vypnul čističku vzduchu a pak dodá „a taky televizi,“ Bixby tomu porozumí. Kromě toho </w:t>
      </w:r>
      <w:r w:rsidR="00C40CA5" w:rsidRPr="00C40CA5">
        <w:rPr>
          <w:rFonts w:ascii="Arial" w:hAnsi="Arial" w:cs="Arial"/>
          <w:sz w:val="22"/>
          <w:szCs w:val="22"/>
        </w:rPr>
        <w:t xml:space="preserve">Bixby </w:t>
      </w:r>
      <w:r>
        <w:rPr>
          <w:rFonts w:ascii="Arial" w:hAnsi="Arial" w:cs="Arial"/>
          <w:sz w:val="22"/>
          <w:szCs w:val="22"/>
        </w:rPr>
        <w:t xml:space="preserve">bude umět navrhovat řešení nejrůznějších situací – když uživatel řekne „v obýváku je nějak vlhko,“ nebo se zeptá „co mám dělat s těmi bramborami, co jsme včera koupili?“, Bixby pochopí, co se po něm žádá, a odpoví. </w:t>
      </w:r>
    </w:p>
    <w:p w14:paraId="6ADDE8BC"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67D89E6C" w14:textId="33492840" w:rsidR="00C40CA5" w:rsidRPr="0016109B" w:rsidRDefault="007B7CB3" w:rsidP="00C40CA5">
      <w:pPr>
        <w:tabs>
          <w:tab w:val="left" w:pos="0"/>
        </w:tabs>
        <w:spacing w:line="300" w:lineRule="auto"/>
        <w:jc w:val="both"/>
        <w:rPr>
          <w:rFonts w:ascii="Arial" w:eastAsia="Malgun Gothic" w:hAnsi="Arial" w:cs="Arial"/>
          <w:b/>
          <w:sz w:val="22"/>
          <w:szCs w:val="22"/>
        </w:rPr>
      </w:pPr>
      <w:r w:rsidRPr="0016109B">
        <w:rPr>
          <w:rFonts w:ascii="Arial" w:eastAsia="Malgun Gothic" w:hAnsi="Arial" w:cs="Arial"/>
          <w:b/>
          <w:sz w:val="22"/>
          <w:szCs w:val="22"/>
        </w:rPr>
        <w:t xml:space="preserve">Pohled do budoucnosti spotřebičů </w:t>
      </w:r>
    </w:p>
    <w:p w14:paraId="7C428D91" w14:textId="77777777" w:rsidR="00C40CA5" w:rsidRPr="00C40CA5" w:rsidRDefault="00C40CA5" w:rsidP="00C40CA5">
      <w:pPr>
        <w:tabs>
          <w:tab w:val="left" w:pos="0"/>
        </w:tabs>
        <w:spacing w:line="300" w:lineRule="auto"/>
        <w:jc w:val="both"/>
        <w:rPr>
          <w:rFonts w:ascii="Arial" w:eastAsia="Malgun Gothic" w:hAnsi="Arial" w:cs="Arial"/>
          <w:b/>
          <w:sz w:val="22"/>
          <w:szCs w:val="22"/>
          <w:u w:val="single"/>
        </w:rPr>
      </w:pPr>
    </w:p>
    <w:p w14:paraId="35807F1A" w14:textId="28564F89" w:rsidR="007B7CB3" w:rsidRDefault="007B7CB3" w:rsidP="00C40CA5">
      <w:pPr>
        <w:tabs>
          <w:tab w:val="left" w:pos="0"/>
        </w:tabs>
        <w:spacing w:line="300" w:lineRule="auto"/>
        <w:jc w:val="both"/>
        <w:rPr>
          <w:rFonts w:ascii="Arial" w:eastAsia="Malgun Gothic" w:hAnsi="Arial" w:cs="Arial"/>
          <w:sz w:val="22"/>
          <w:szCs w:val="22"/>
        </w:rPr>
      </w:pPr>
      <w:r w:rsidRPr="007B7CB3">
        <w:rPr>
          <w:rFonts w:ascii="Arial" w:eastAsia="Malgun Gothic" w:hAnsi="Arial" w:cs="Arial"/>
          <w:sz w:val="22"/>
          <w:szCs w:val="22"/>
        </w:rPr>
        <w:t>Samsung</w:t>
      </w:r>
      <w:r>
        <w:rPr>
          <w:rFonts w:ascii="Arial" w:eastAsia="Malgun Gothic" w:hAnsi="Arial" w:cs="Arial"/>
          <w:sz w:val="22"/>
          <w:szCs w:val="22"/>
        </w:rPr>
        <w:t xml:space="preserve"> nechce uživatelům </w:t>
      </w:r>
      <w:r w:rsidR="00D25136">
        <w:rPr>
          <w:rFonts w:ascii="Arial" w:eastAsia="Malgun Gothic" w:hAnsi="Arial" w:cs="Arial"/>
          <w:sz w:val="22"/>
          <w:szCs w:val="22"/>
        </w:rPr>
        <w:t xml:space="preserve">jen </w:t>
      </w:r>
      <w:r>
        <w:rPr>
          <w:rFonts w:ascii="Arial" w:eastAsia="Malgun Gothic" w:hAnsi="Arial" w:cs="Arial"/>
          <w:sz w:val="22"/>
          <w:szCs w:val="22"/>
        </w:rPr>
        <w:t xml:space="preserve">zpříjemnit domácí práce, dlouhodobým cílem je </w:t>
      </w:r>
      <w:r w:rsidRPr="007B7CB3">
        <w:rPr>
          <w:rFonts w:ascii="Arial" w:eastAsia="Malgun Gothic" w:hAnsi="Arial" w:cs="Arial"/>
          <w:sz w:val="22"/>
          <w:szCs w:val="22"/>
        </w:rPr>
        <w:t xml:space="preserve">vytvářet inovativní a </w:t>
      </w:r>
      <w:r>
        <w:rPr>
          <w:rFonts w:ascii="Arial" w:eastAsia="Malgun Gothic" w:hAnsi="Arial" w:cs="Arial"/>
          <w:sz w:val="22"/>
          <w:szCs w:val="22"/>
        </w:rPr>
        <w:t xml:space="preserve">účinné </w:t>
      </w:r>
      <w:r w:rsidRPr="007B7CB3">
        <w:rPr>
          <w:rFonts w:ascii="Arial" w:eastAsia="Malgun Gothic" w:hAnsi="Arial" w:cs="Arial"/>
          <w:sz w:val="22"/>
          <w:szCs w:val="22"/>
        </w:rPr>
        <w:t xml:space="preserve">produkty. </w:t>
      </w:r>
      <w:r>
        <w:rPr>
          <w:rFonts w:ascii="Arial" w:eastAsia="Malgun Gothic" w:hAnsi="Arial" w:cs="Arial"/>
          <w:sz w:val="22"/>
          <w:szCs w:val="22"/>
        </w:rPr>
        <w:t>Význam dnešní a</w:t>
      </w:r>
      <w:r w:rsidRPr="007B7CB3">
        <w:rPr>
          <w:rFonts w:ascii="Arial" w:eastAsia="Malgun Gothic" w:hAnsi="Arial" w:cs="Arial"/>
          <w:sz w:val="22"/>
          <w:szCs w:val="22"/>
        </w:rPr>
        <w:t xml:space="preserve">kce </w:t>
      </w:r>
      <w:r>
        <w:rPr>
          <w:rFonts w:ascii="Arial" w:eastAsia="Malgun Gothic" w:hAnsi="Arial" w:cs="Arial"/>
          <w:sz w:val="22"/>
          <w:szCs w:val="22"/>
        </w:rPr>
        <w:t xml:space="preserve">tedy nespočívá jen v představení nových </w:t>
      </w:r>
      <w:r w:rsidRPr="007B7CB3">
        <w:rPr>
          <w:rFonts w:ascii="Arial" w:eastAsia="Malgun Gothic" w:hAnsi="Arial" w:cs="Arial"/>
          <w:sz w:val="22"/>
          <w:szCs w:val="22"/>
        </w:rPr>
        <w:t>produktov</w:t>
      </w:r>
      <w:r>
        <w:rPr>
          <w:rFonts w:ascii="Arial" w:eastAsia="Malgun Gothic" w:hAnsi="Arial" w:cs="Arial"/>
          <w:sz w:val="22"/>
          <w:szCs w:val="22"/>
        </w:rPr>
        <w:t>ých</w:t>
      </w:r>
      <w:r w:rsidRPr="007B7CB3">
        <w:rPr>
          <w:rFonts w:ascii="Arial" w:eastAsia="Malgun Gothic" w:hAnsi="Arial" w:cs="Arial"/>
          <w:sz w:val="22"/>
          <w:szCs w:val="22"/>
        </w:rPr>
        <w:t xml:space="preserve"> řad a funkc</w:t>
      </w:r>
      <w:r>
        <w:rPr>
          <w:rFonts w:ascii="Arial" w:eastAsia="Malgun Gothic" w:hAnsi="Arial" w:cs="Arial"/>
          <w:sz w:val="22"/>
          <w:szCs w:val="22"/>
        </w:rPr>
        <w:t>í – stejně důležitý je pohled na budoucí vývoj a potenciální změny propojených spotřebičů</w:t>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Základem konektivity je Wi-Fi připojení. </w:t>
      </w:r>
    </w:p>
    <w:p w14:paraId="2B5EE337" w14:textId="77777777" w:rsidR="007B7CB3" w:rsidRDefault="007B7CB3" w:rsidP="00C40CA5">
      <w:pPr>
        <w:tabs>
          <w:tab w:val="left" w:pos="0"/>
        </w:tabs>
        <w:spacing w:line="300" w:lineRule="auto"/>
        <w:jc w:val="both"/>
        <w:rPr>
          <w:rFonts w:ascii="Arial" w:eastAsia="Malgun Gothic" w:hAnsi="Arial" w:cs="Arial"/>
          <w:sz w:val="22"/>
          <w:szCs w:val="22"/>
        </w:rPr>
      </w:pPr>
    </w:p>
    <w:p w14:paraId="593FA15E" w14:textId="03F7877B" w:rsidR="00C40CA5" w:rsidRPr="00C40CA5" w:rsidRDefault="00C40CA5" w:rsidP="007B7CB3">
      <w:pPr>
        <w:tabs>
          <w:tab w:val="left" w:pos="0"/>
        </w:tabs>
        <w:spacing w:line="300" w:lineRule="auto"/>
        <w:jc w:val="both"/>
        <w:rPr>
          <w:rFonts w:ascii="Arial" w:eastAsia="Malgun Gothic" w:hAnsi="Arial" w:cs="Arial"/>
          <w:sz w:val="22"/>
          <w:szCs w:val="22"/>
        </w:rPr>
      </w:pPr>
      <w:r w:rsidRPr="00C40CA5">
        <w:rPr>
          <w:rFonts w:ascii="Arial" w:eastAsia="Malgun Gothic" w:hAnsi="Arial" w:cs="Arial"/>
          <w:sz w:val="22"/>
          <w:szCs w:val="22"/>
        </w:rPr>
        <w:t xml:space="preserve">Samsung </w:t>
      </w:r>
      <w:r w:rsidR="007B7CB3">
        <w:rPr>
          <w:rFonts w:ascii="Arial" w:eastAsia="Malgun Gothic" w:hAnsi="Arial" w:cs="Arial"/>
          <w:sz w:val="22"/>
          <w:szCs w:val="22"/>
        </w:rPr>
        <w:t xml:space="preserve">své spotřebiče s Wi-Fi neustále vylepšuje, a to včetně těch, které </w:t>
      </w:r>
      <w:r w:rsidR="00530891">
        <w:rPr>
          <w:rFonts w:ascii="Arial" w:eastAsia="Malgun Gothic" w:hAnsi="Arial" w:cs="Arial"/>
          <w:sz w:val="22"/>
          <w:szCs w:val="22"/>
        </w:rPr>
        <w:t xml:space="preserve">už </w:t>
      </w:r>
      <w:r w:rsidR="007B7CB3">
        <w:rPr>
          <w:rFonts w:ascii="Arial" w:eastAsia="Malgun Gothic" w:hAnsi="Arial" w:cs="Arial"/>
          <w:sz w:val="22"/>
          <w:szCs w:val="22"/>
        </w:rPr>
        <w:t xml:space="preserve">uživatelé mají doma – slouží k tomu softwarové aktualizace a další vývoj ekosystému </w:t>
      </w:r>
      <w:r w:rsidRPr="00C40CA5">
        <w:rPr>
          <w:rFonts w:ascii="Arial" w:eastAsia="Malgun Gothic" w:hAnsi="Arial" w:cs="Arial"/>
          <w:sz w:val="22"/>
          <w:szCs w:val="22"/>
        </w:rPr>
        <w:t xml:space="preserve">SmartThings. </w:t>
      </w:r>
      <w:r w:rsidR="007B7CB3">
        <w:rPr>
          <w:rFonts w:ascii="Arial" w:eastAsia="Malgun Gothic" w:hAnsi="Arial" w:cs="Arial"/>
          <w:sz w:val="22"/>
          <w:szCs w:val="22"/>
        </w:rPr>
        <w:t xml:space="preserve">Díky tomu se nové funkce, včetně těch, které snižují spotřebu, dostávají i do starších modelů. Na dnešní akci Samsung představil mimo jiné službu </w:t>
      </w:r>
      <w:r w:rsidRPr="00C40CA5">
        <w:rPr>
          <w:rFonts w:ascii="Arial" w:eastAsia="Malgun Gothic" w:hAnsi="Arial" w:cs="Arial"/>
          <w:sz w:val="22"/>
          <w:szCs w:val="22"/>
        </w:rPr>
        <w:t>Smart Forward</w:t>
      </w:r>
      <w:r w:rsidRPr="00C40CA5">
        <w:rPr>
          <w:rStyle w:val="Znakapoznpodarou"/>
          <w:rFonts w:ascii="Arial" w:eastAsia="Malgun Gothic" w:hAnsi="Arial" w:cs="Arial"/>
          <w:sz w:val="22"/>
          <w:szCs w:val="22"/>
        </w:rPr>
        <w:footnoteReference w:id="25"/>
      </w:r>
      <w:r w:rsidRPr="00C40CA5">
        <w:rPr>
          <w:rFonts w:ascii="Arial" w:eastAsia="Malgun Gothic" w:hAnsi="Arial" w:cs="Arial"/>
          <w:sz w:val="22"/>
          <w:szCs w:val="22"/>
        </w:rPr>
        <w:t xml:space="preserve">, </w:t>
      </w:r>
      <w:r w:rsidR="007B7CB3">
        <w:rPr>
          <w:rFonts w:ascii="Arial" w:eastAsia="Malgun Gothic" w:hAnsi="Arial" w:cs="Arial"/>
          <w:sz w:val="22"/>
          <w:szCs w:val="22"/>
        </w:rPr>
        <w:t xml:space="preserve">díky níž se k uživatelům dostanou aktualizace s nejnovějšími funkcemi a bezpečnostními záplatami. Uživatelé budou </w:t>
      </w:r>
      <w:r w:rsidR="00D25136">
        <w:rPr>
          <w:rFonts w:ascii="Arial" w:eastAsia="Malgun Gothic" w:hAnsi="Arial" w:cs="Arial"/>
          <w:sz w:val="22"/>
          <w:szCs w:val="22"/>
        </w:rPr>
        <w:t xml:space="preserve">moct </w:t>
      </w:r>
      <w:r w:rsidR="007B7CB3">
        <w:rPr>
          <w:rFonts w:ascii="Arial" w:eastAsia="Malgun Gothic" w:hAnsi="Arial" w:cs="Arial"/>
          <w:sz w:val="22"/>
          <w:szCs w:val="22"/>
        </w:rPr>
        <w:t xml:space="preserve">zkontrolovat, zda jsou </w:t>
      </w:r>
      <w:r w:rsidR="00D25136">
        <w:rPr>
          <w:rFonts w:ascii="Arial" w:eastAsia="Malgun Gothic" w:hAnsi="Arial" w:cs="Arial"/>
          <w:sz w:val="22"/>
          <w:szCs w:val="22"/>
        </w:rPr>
        <w:t xml:space="preserve">už </w:t>
      </w:r>
      <w:r w:rsidR="007B7CB3">
        <w:rPr>
          <w:rFonts w:ascii="Arial" w:eastAsia="Malgun Gothic" w:hAnsi="Arial" w:cs="Arial"/>
          <w:sz w:val="22"/>
          <w:szCs w:val="22"/>
        </w:rPr>
        <w:t>aktualizace k dispozici, a případně je na ně upozorní přímo aplikace SmartThings</w:t>
      </w:r>
      <w:r w:rsidRPr="00C40CA5">
        <w:rPr>
          <w:rStyle w:val="Znakapoznpodarou"/>
          <w:rFonts w:ascii="Arial" w:eastAsia="Malgun Gothic" w:hAnsi="Arial" w:cs="Arial"/>
          <w:sz w:val="22"/>
          <w:szCs w:val="22"/>
        </w:rPr>
        <w:footnoteReference w:id="26"/>
      </w:r>
      <w:r w:rsidRPr="00C40CA5">
        <w:rPr>
          <w:rFonts w:ascii="Arial" w:eastAsia="Malgun Gothic" w:hAnsi="Arial" w:cs="Arial"/>
          <w:sz w:val="22"/>
          <w:szCs w:val="22"/>
        </w:rPr>
        <w:t xml:space="preserve">. </w:t>
      </w:r>
      <w:r w:rsidR="007B7CB3">
        <w:rPr>
          <w:rFonts w:ascii="Arial" w:eastAsia="Malgun Gothic" w:hAnsi="Arial" w:cs="Arial"/>
          <w:sz w:val="22"/>
          <w:szCs w:val="22"/>
        </w:rPr>
        <w:t xml:space="preserve">Díky tomu </w:t>
      </w:r>
      <w:r w:rsidR="00D25136">
        <w:rPr>
          <w:rFonts w:ascii="Arial" w:eastAsia="Malgun Gothic" w:hAnsi="Arial" w:cs="Arial"/>
          <w:sz w:val="22"/>
          <w:szCs w:val="22"/>
        </w:rPr>
        <w:t xml:space="preserve">můžou </w:t>
      </w:r>
      <w:r w:rsidR="007B7CB3">
        <w:rPr>
          <w:rFonts w:ascii="Arial" w:eastAsia="Malgun Gothic" w:hAnsi="Arial" w:cs="Arial"/>
          <w:sz w:val="22"/>
          <w:szCs w:val="22"/>
        </w:rPr>
        <w:t xml:space="preserve">zůstat zcela v klidu, žádná aktualizace jim neunikne a jejich spotřebiče budou kvalitně fungovat delší dobu. </w:t>
      </w:r>
    </w:p>
    <w:p w14:paraId="791E7348"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203983B9" w14:textId="4A152A9D" w:rsidR="00C40CA5" w:rsidRPr="00C40CA5" w:rsidRDefault="007B7CB3" w:rsidP="00610BF7">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Vyvíjí se i samotný ekosystém SmartThings, </w:t>
      </w:r>
      <w:r w:rsidR="00610BF7">
        <w:rPr>
          <w:rFonts w:ascii="Arial" w:eastAsia="Malgun Gothic" w:hAnsi="Arial" w:cs="Arial"/>
          <w:sz w:val="22"/>
          <w:szCs w:val="22"/>
        </w:rPr>
        <w:t xml:space="preserve">který uživatelům rovněž umožňuje šetřit energii i u starších produktů. Mezi nové funkce patří třeba </w:t>
      </w:r>
      <w:r w:rsidR="00C40CA5" w:rsidRPr="00C40CA5">
        <w:rPr>
          <w:rFonts w:ascii="Arial" w:eastAsia="Malgun Gothic" w:hAnsi="Arial" w:cs="Arial"/>
          <w:sz w:val="22"/>
          <w:szCs w:val="22"/>
        </w:rPr>
        <w:t>Optimal Charging</w:t>
      </w:r>
      <w:r w:rsidR="00C40CA5" w:rsidRPr="00C40CA5">
        <w:rPr>
          <w:rStyle w:val="Znakapoznpodarou"/>
          <w:rFonts w:ascii="Arial" w:eastAsia="Malgun Gothic" w:hAnsi="Arial" w:cs="Arial"/>
          <w:sz w:val="22"/>
          <w:szCs w:val="22"/>
        </w:rPr>
        <w:footnoteReference w:id="27"/>
      </w:r>
      <w:r w:rsidR="00C40CA5" w:rsidRPr="00C40CA5">
        <w:rPr>
          <w:rFonts w:ascii="Arial" w:eastAsia="Malgun Gothic" w:hAnsi="Arial" w:cs="Arial"/>
          <w:sz w:val="22"/>
          <w:szCs w:val="22"/>
        </w:rPr>
        <w:t xml:space="preserve">, </w:t>
      </w:r>
      <w:r w:rsidR="00610BF7">
        <w:rPr>
          <w:rFonts w:ascii="Arial" w:eastAsia="Malgun Gothic" w:hAnsi="Arial" w:cs="Arial"/>
          <w:sz w:val="22"/>
          <w:szCs w:val="22"/>
        </w:rPr>
        <w:t xml:space="preserve">díky němuž </w:t>
      </w:r>
      <w:r w:rsidR="00530891">
        <w:rPr>
          <w:rFonts w:ascii="Arial" w:eastAsia="Malgun Gothic" w:hAnsi="Arial" w:cs="Arial"/>
          <w:sz w:val="22"/>
          <w:szCs w:val="22"/>
        </w:rPr>
        <w:t xml:space="preserve">můžou </w:t>
      </w:r>
      <w:r w:rsidR="00610BF7">
        <w:rPr>
          <w:rFonts w:ascii="Arial" w:eastAsia="Malgun Gothic" w:hAnsi="Arial" w:cs="Arial"/>
          <w:sz w:val="22"/>
          <w:szCs w:val="22"/>
        </w:rPr>
        <w:t xml:space="preserve">uživatelé spotřebu elektřiny snáze plánovat. Snadný monitoring a nastavení spotřeby propojených spotřebičů Samsung zajišťuje i funkce </w:t>
      </w:r>
      <w:r w:rsidR="00C40CA5" w:rsidRPr="00C40CA5">
        <w:rPr>
          <w:rFonts w:ascii="Arial" w:eastAsia="Malgun Gothic" w:hAnsi="Arial" w:cs="Arial"/>
          <w:sz w:val="22"/>
          <w:szCs w:val="22"/>
        </w:rPr>
        <w:t xml:space="preserve">SmartThings Energy. </w:t>
      </w:r>
      <w:r w:rsidR="00610BF7">
        <w:rPr>
          <w:rFonts w:ascii="Arial" w:eastAsia="Malgun Gothic" w:hAnsi="Arial" w:cs="Arial"/>
          <w:sz w:val="22"/>
          <w:szCs w:val="22"/>
        </w:rPr>
        <w:t xml:space="preserve">V blízké budoucnosti se Samsung chystá zavést i program </w:t>
      </w:r>
      <w:r w:rsidR="00C40CA5" w:rsidRPr="00C40CA5">
        <w:rPr>
          <w:rFonts w:ascii="Arial" w:eastAsia="Malgun Gothic" w:hAnsi="Arial" w:cs="Arial"/>
          <w:sz w:val="22"/>
          <w:szCs w:val="22"/>
        </w:rPr>
        <w:t xml:space="preserve">Samsung Rewards, </w:t>
      </w:r>
      <w:r w:rsidR="00610BF7">
        <w:rPr>
          <w:rFonts w:ascii="Arial" w:eastAsia="Malgun Gothic" w:hAnsi="Arial" w:cs="Arial"/>
          <w:sz w:val="22"/>
          <w:szCs w:val="22"/>
        </w:rPr>
        <w:t xml:space="preserve">v jehož rámci budou uživatelé sbírat každý den body za ušetření jistého množství energie s použitím režimu </w:t>
      </w:r>
      <w:r w:rsidR="00C40CA5" w:rsidRPr="00C40CA5">
        <w:rPr>
          <w:rFonts w:ascii="Arial" w:eastAsia="Malgun Gothic" w:hAnsi="Arial" w:cs="Arial"/>
          <w:sz w:val="22"/>
          <w:szCs w:val="22"/>
        </w:rPr>
        <w:t xml:space="preserve">AI Energy. </w:t>
      </w:r>
      <w:r w:rsidR="00610BF7">
        <w:rPr>
          <w:rFonts w:ascii="Arial" w:eastAsia="Malgun Gothic" w:hAnsi="Arial" w:cs="Arial"/>
          <w:sz w:val="22"/>
          <w:szCs w:val="22"/>
        </w:rPr>
        <w:t xml:space="preserve">Za body pak bude možné nakupovat v obchodech </w:t>
      </w:r>
      <w:r w:rsidR="00C40CA5" w:rsidRPr="00C40CA5">
        <w:rPr>
          <w:rFonts w:ascii="Arial" w:eastAsia="Malgun Gothic" w:hAnsi="Arial" w:cs="Arial"/>
          <w:sz w:val="22"/>
          <w:szCs w:val="22"/>
        </w:rPr>
        <w:t xml:space="preserve">Samsung.com, Samsung Galaxy </w:t>
      </w:r>
      <w:r w:rsidR="00610BF7">
        <w:rPr>
          <w:rFonts w:ascii="Arial" w:eastAsia="Malgun Gothic" w:hAnsi="Arial" w:cs="Arial"/>
          <w:sz w:val="22"/>
          <w:szCs w:val="22"/>
        </w:rPr>
        <w:t>S</w:t>
      </w:r>
      <w:r w:rsidR="00C40CA5" w:rsidRPr="00C40CA5">
        <w:rPr>
          <w:rFonts w:ascii="Arial" w:eastAsia="Malgun Gothic" w:hAnsi="Arial" w:cs="Arial"/>
          <w:sz w:val="22"/>
          <w:szCs w:val="22"/>
        </w:rPr>
        <w:t xml:space="preserve">tore </w:t>
      </w:r>
      <w:r w:rsidR="00610BF7">
        <w:rPr>
          <w:rFonts w:ascii="Arial" w:eastAsia="Malgun Gothic" w:hAnsi="Arial" w:cs="Arial"/>
          <w:sz w:val="22"/>
          <w:szCs w:val="22"/>
        </w:rPr>
        <w:t xml:space="preserve">a dalších nákupních platformách </w:t>
      </w:r>
      <w:r w:rsidR="00C40CA5" w:rsidRPr="00C40CA5">
        <w:rPr>
          <w:rFonts w:ascii="Arial" w:eastAsia="Malgun Gothic" w:hAnsi="Arial" w:cs="Arial"/>
          <w:sz w:val="22"/>
          <w:szCs w:val="22"/>
        </w:rPr>
        <w:t>Samsung</w:t>
      </w:r>
      <w:r w:rsidR="00610BF7">
        <w:rPr>
          <w:rFonts w:ascii="Arial" w:eastAsia="Malgun Gothic" w:hAnsi="Arial" w:cs="Arial"/>
          <w:sz w:val="22"/>
          <w:szCs w:val="22"/>
        </w:rPr>
        <w:t>u</w:t>
      </w:r>
      <w:r w:rsidR="00C40CA5" w:rsidRPr="00C40CA5">
        <w:rPr>
          <w:rFonts w:ascii="Arial" w:eastAsia="Malgun Gothic" w:hAnsi="Arial" w:cs="Arial"/>
          <w:sz w:val="22"/>
          <w:szCs w:val="22"/>
        </w:rPr>
        <w:t xml:space="preserve">. </w:t>
      </w:r>
    </w:p>
    <w:p w14:paraId="597F1FB4"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7CF031E0" w14:textId="760CB447" w:rsidR="00C40CA5" w:rsidRPr="00C40CA5" w:rsidRDefault="00610BF7" w:rsidP="00610BF7">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 xml:space="preserve">Pro větší účinnost svých iniciativ navazuje </w:t>
      </w:r>
      <w:r w:rsidRPr="00610BF7">
        <w:rPr>
          <w:rFonts w:ascii="Arial" w:eastAsia="Malgun Gothic" w:hAnsi="Arial" w:cs="Arial"/>
          <w:sz w:val="22"/>
          <w:szCs w:val="22"/>
        </w:rPr>
        <w:t xml:space="preserve">Samsung </w:t>
      </w:r>
      <w:r>
        <w:rPr>
          <w:rFonts w:ascii="Arial" w:eastAsia="Malgun Gothic" w:hAnsi="Arial" w:cs="Arial"/>
          <w:sz w:val="22"/>
          <w:szCs w:val="22"/>
        </w:rPr>
        <w:t xml:space="preserve">partnerské vztahy s důležitými firmami v oboru, což vede k výraznějšímu </w:t>
      </w:r>
      <w:r w:rsidRPr="00610BF7">
        <w:rPr>
          <w:rFonts w:ascii="Arial" w:eastAsia="Malgun Gothic" w:hAnsi="Arial" w:cs="Arial"/>
          <w:sz w:val="22"/>
          <w:szCs w:val="22"/>
        </w:rPr>
        <w:t>sn</w:t>
      </w:r>
      <w:r>
        <w:rPr>
          <w:rFonts w:ascii="Arial" w:eastAsia="Malgun Gothic" w:hAnsi="Arial" w:cs="Arial"/>
          <w:sz w:val="22"/>
          <w:szCs w:val="22"/>
        </w:rPr>
        <w:t xml:space="preserve">ižování </w:t>
      </w:r>
      <w:r w:rsidRPr="00610BF7">
        <w:rPr>
          <w:rFonts w:ascii="Arial" w:eastAsia="Malgun Gothic" w:hAnsi="Arial" w:cs="Arial"/>
          <w:sz w:val="22"/>
          <w:szCs w:val="22"/>
        </w:rPr>
        <w:t xml:space="preserve">spotřeby a zároveň k pohodlnějšímu životu uživatelů. </w:t>
      </w:r>
      <w:r>
        <w:rPr>
          <w:rFonts w:ascii="Arial" w:eastAsia="Malgun Gothic" w:hAnsi="Arial" w:cs="Arial"/>
          <w:sz w:val="22"/>
          <w:szCs w:val="22"/>
        </w:rPr>
        <w:t xml:space="preserve">Významné je například </w:t>
      </w:r>
      <w:r w:rsidRPr="00610BF7">
        <w:rPr>
          <w:rFonts w:ascii="Arial" w:eastAsia="Malgun Gothic" w:hAnsi="Arial" w:cs="Arial"/>
          <w:sz w:val="22"/>
          <w:szCs w:val="22"/>
        </w:rPr>
        <w:t>partnerství se společností British Gas</w:t>
      </w:r>
      <w:r>
        <w:rPr>
          <w:rFonts w:ascii="Arial" w:eastAsia="Malgun Gothic" w:hAnsi="Arial" w:cs="Arial"/>
          <w:sz w:val="22"/>
          <w:szCs w:val="22"/>
        </w:rPr>
        <w:t xml:space="preserve"> a její </w:t>
      </w:r>
      <w:r w:rsidRPr="00610BF7">
        <w:rPr>
          <w:rFonts w:ascii="Arial" w:eastAsia="Malgun Gothic" w:hAnsi="Arial" w:cs="Arial"/>
          <w:sz w:val="22"/>
          <w:szCs w:val="22"/>
        </w:rPr>
        <w:t xml:space="preserve">službou PeakSave, </w:t>
      </w:r>
      <w:r>
        <w:rPr>
          <w:rFonts w:ascii="Arial" w:eastAsia="Malgun Gothic" w:hAnsi="Arial" w:cs="Arial"/>
          <w:sz w:val="22"/>
          <w:szCs w:val="22"/>
        </w:rPr>
        <w:t xml:space="preserve">kterou tak bylo možné propojit s funkcí </w:t>
      </w:r>
      <w:r w:rsidRPr="00610BF7">
        <w:rPr>
          <w:rFonts w:ascii="Arial" w:eastAsia="Malgun Gothic" w:hAnsi="Arial" w:cs="Arial"/>
          <w:sz w:val="22"/>
          <w:szCs w:val="22"/>
        </w:rPr>
        <w:t xml:space="preserve">Auto Demand Response </w:t>
      </w:r>
      <w:r>
        <w:rPr>
          <w:rFonts w:ascii="Arial" w:eastAsia="Malgun Gothic" w:hAnsi="Arial" w:cs="Arial"/>
          <w:sz w:val="22"/>
          <w:szCs w:val="22"/>
        </w:rPr>
        <w:t xml:space="preserve">na platformě </w:t>
      </w:r>
      <w:r w:rsidRPr="00610BF7">
        <w:rPr>
          <w:rFonts w:ascii="Arial" w:eastAsia="Malgun Gothic" w:hAnsi="Arial" w:cs="Arial"/>
          <w:sz w:val="22"/>
          <w:szCs w:val="22"/>
        </w:rPr>
        <w:t>SmartThings Energy.</w:t>
      </w:r>
      <w:r>
        <w:rPr>
          <w:rFonts w:ascii="Arial" w:eastAsia="Malgun Gothic" w:hAnsi="Arial" w:cs="Arial"/>
          <w:sz w:val="22"/>
          <w:szCs w:val="22"/>
        </w:rPr>
        <w:t xml:space="preserve"> Výsledkem jsou ještě výraznější ekonomické výhody díky úspoře energie. </w:t>
      </w:r>
    </w:p>
    <w:p w14:paraId="25B65763"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5F4331ED" w14:textId="34BAADBD" w:rsidR="00C40CA5" w:rsidRPr="00C40CA5" w:rsidRDefault="00610BF7" w:rsidP="00610BF7">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Samsung je v oboru domácích spotřebičů velmi důležitým hráčem na trhu a tomu odpovídá i další ambiciózní cíl – využívat technologie příští generace i k jiným účelům než jen k vývoji inovativních produktů. Jedním z důležitých záměrů je prodloužit životnost produktů, aby je uživatelé nemuseli tak často měnit. Na tiskové konferenci se představilo několik metod, jak toho dosáhnout, například hybridní chlazení, které při chlazení kromě běžných kompresorů využívá výkonné termoelektrické komponenty, nebo nové filtry pro pračky vzduchu, nenáročné na údržbu</w:t>
      </w:r>
      <w:r w:rsidR="0016109B">
        <w:rPr>
          <w:rFonts w:ascii="Arial" w:eastAsia="Malgun Gothic" w:hAnsi="Arial" w:cs="Arial"/>
          <w:sz w:val="22"/>
          <w:szCs w:val="22"/>
        </w:rPr>
        <w:t>,</w:t>
      </w:r>
      <w:r>
        <w:rPr>
          <w:rFonts w:ascii="Arial" w:eastAsia="Malgun Gothic" w:hAnsi="Arial" w:cs="Arial"/>
          <w:sz w:val="22"/>
          <w:szCs w:val="22"/>
        </w:rPr>
        <w:t xml:space="preserve"> a tudíž nevyžadující časté výměny. </w:t>
      </w:r>
    </w:p>
    <w:p w14:paraId="2FDF3D72"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22450AEB" w14:textId="7C0936C8" w:rsidR="00C40CA5" w:rsidRPr="00C40CA5" w:rsidRDefault="00610BF7" w:rsidP="00610BF7">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t>Mezi další priority Samsungu patří i kvalitní zabezpečení produktů. Firma se snaží získávat další a další certifikáty, které dokládají kvalitu a spolehlivost produktů ve všech kategoriích spotřebičů. Mezi tyto certifikáty patří například potvrzení o nízkém požárním riziku (</w:t>
      </w:r>
      <w:r w:rsidR="00C40CA5" w:rsidRPr="00C40CA5">
        <w:rPr>
          <w:rFonts w:ascii="Arial" w:eastAsia="Malgun Gothic" w:hAnsi="Arial" w:cs="Arial"/>
          <w:sz w:val="22"/>
          <w:szCs w:val="22"/>
        </w:rPr>
        <w:t>reduced fire risk</w:t>
      </w:r>
      <w:r>
        <w:rPr>
          <w:rFonts w:ascii="Arial" w:eastAsia="Malgun Gothic" w:hAnsi="Arial" w:cs="Arial"/>
          <w:sz w:val="22"/>
          <w:szCs w:val="22"/>
        </w:rPr>
        <w:t xml:space="preserve">, </w:t>
      </w:r>
      <w:r w:rsidR="00C40CA5" w:rsidRPr="00C40CA5">
        <w:rPr>
          <w:rFonts w:ascii="Arial" w:eastAsia="Malgun Gothic" w:hAnsi="Arial" w:cs="Arial"/>
          <w:sz w:val="22"/>
          <w:szCs w:val="22"/>
        </w:rPr>
        <w:t>RFR)</w:t>
      </w:r>
      <w:r>
        <w:rPr>
          <w:rFonts w:ascii="Arial" w:eastAsia="Malgun Gothic" w:hAnsi="Arial" w:cs="Arial"/>
          <w:sz w:val="22"/>
          <w:szCs w:val="22"/>
        </w:rPr>
        <w:t>. Certifikované spotřebiče</w:t>
      </w:r>
      <w:r w:rsidR="00C40CA5" w:rsidRPr="00C40CA5">
        <w:rPr>
          <w:rStyle w:val="Znakapoznpodarou"/>
          <w:rFonts w:ascii="Arial" w:eastAsia="Malgun Gothic" w:hAnsi="Arial" w:cs="Arial"/>
          <w:sz w:val="22"/>
          <w:szCs w:val="22"/>
        </w:rPr>
        <w:footnoteReference w:id="28"/>
      </w:r>
      <w:r w:rsidR="00C40CA5" w:rsidRPr="00C40CA5">
        <w:rPr>
          <w:rFonts w:ascii="Arial" w:eastAsia="Malgun Gothic" w:hAnsi="Arial" w:cs="Arial"/>
          <w:sz w:val="22"/>
          <w:szCs w:val="22"/>
        </w:rPr>
        <w:t xml:space="preserve"> </w:t>
      </w:r>
      <w:r>
        <w:rPr>
          <w:rFonts w:ascii="Arial" w:eastAsia="Malgun Gothic" w:hAnsi="Arial" w:cs="Arial"/>
          <w:sz w:val="22"/>
          <w:szCs w:val="22"/>
        </w:rPr>
        <w:t xml:space="preserve">tedy efektivně brání případným požárům. </w:t>
      </w:r>
    </w:p>
    <w:p w14:paraId="4DC09E4E" w14:textId="77777777" w:rsidR="00C40CA5" w:rsidRPr="00C40CA5" w:rsidRDefault="00C40CA5" w:rsidP="00C40CA5">
      <w:pPr>
        <w:tabs>
          <w:tab w:val="left" w:pos="0"/>
        </w:tabs>
        <w:spacing w:line="300" w:lineRule="auto"/>
        <w:jc w:val="both"/>
        <w:rPr>
          <w:rFonts w:ascii="Arial" w:eastAsia="Malgun Gothic" w:hAnsi="Arial" w:cs="Arial"/>
          <w:sz w:val="22"/>
          <w:szCs w:val="22"/>
        </w:rPr>
      </w:pPr>
    </w:p>
    <w:p w14:paraId="7185F45E" w14:textId="14F47E6E" w:rsidR="00C40CA5" w:rsidRPr="00C40CA5" w:rsidRDefault="00610BF7" w:rsidP="0058360A">
      <w:pPr>
        <w:tabs>
          <w:tab w:val="left" w:pos="0"/>
        </w:tabs>
        <w:spacing w:line="300" w:lineRule="auto"/>
        <w:jc w:val="both"/>
        <w:rPr>
          <w:rFonts w:ascii="Arial" w:eastAsia="Malgun Gothic" w:hAnsi="Arial" w:cs="Arial"/>
          <w:sz w:val="22"/>
          <w:szCs w:val="22"/>
        </w:rPr>
      </w:pPr>
      <w:r>
        <w:rPr>
          <w:rFonts w:ascii="Arial" w:eastAsia="Malgun Gothic" w:hAnsi="Arial" w:cs="Arial"/>
          <w:sz w:val="22"/>
          <w:szCs w:val="22"/>
        </w:rPr>
        <w:lastRenderedPageBreak/>
        <w:t xml:space="preserve">V závěru celé akce Samsung oznámil spolupráci s filmovými studii </w:t>
      </w:r>
      <w:r w:rsidR="00C40CA5" w:rsidRPr="00C40CA5">
        <w:rPr>
          <w:rFonts w:ascii="Arial" w:eastAsia="Malgun Gothic" w:hAnsi="Arial" w:cs="Arial"/>
          <w:sz w:val="22"/>
          <w:szCs w:val="22"/>
        </w:rPr>
        <w:t xml:space="preserve">Disney </w:t>
      </w:r>
      <w:r>
        <w:rPr>
          <w:rFonts w:ascii="Arial" w:eastAsia="Malgun Gothic" w:hAnsi="Arial" w:cs="Arial"/>
          <w:sz w:val="22"/>
          <w:szCs w:val="22"/>
        </w:rPr>
        <w:t xml:space="preserve">a </w:t>
      </w:r>
      <w:r w:rsidR="00C40CA5" w:rsidRPr="00C40CA5">
        <w:rPr>
          <w:rFonts w:ascii="Arial" w:eastAsia="Malgun Gothic" w:hAnsi="Arial" w:cs="Arial"/>
          <w:sz w:val="22"/>
          <w:szCs w:val="22"/>
        </w:rPr>
        <w:t xml:space="preserve">Pixar </w:t>
      </w:r>
      <w:r>
        <w:rPr>
          <w:rFonts w:ascii="Arial" w:eastAsia="Malgun Gothic" w:hAnsi="Arial" w:cs="Arial"/>
          <w:sz w:val="22"/>
          <w:szCs w:val="22"/>
        </w:rPr>
        <w:t xml:space="preserve">na </w:t>
      </w:r>
      <w:r w:rsidR="0058360A">
        <w:rPr>
          <w:rFonts w:ascii="Arial" w:eastAsia="Malgun Gothic" w:hAnsi="Arial" w:cs="Arial"/>
          <w:sz w:val="22"/>
          <w:szCs w:val="22"/>
        </w:rPr>
        <w:t xml:space="preserve">animovaném </w:t>
      </w:r>
      <w:r>
        <w:rPr>
          <w:rFonts w:ascii="Arial" w:eastAsia="Malgun Gothic" w:hAnsi="Arial" w:cs="Arial"/>
          <w:sz w:val="22"/>
          <w:szCs w:val="22"/>
        </w:rPr>
        <w:t xml:space="preserve">filmu </w:t>
      </w:r>
      <w:r w:rsidR="0058360A">
        <w:rPr>
          <w:rFonts w:ascii="Arial" w:eastAsia="Malgun Gothic" w:hAnsi="Arial" w:cs="Arial"/>
          <w:sz w:val="22"/>
          <w:szCs w:val="22"/>
        </w:rPr>
        <w:t xml:space="preserve">V hlavě </w:t>
      </w:r>
      <w:r w:rsidR="00C40CA5" w:rsidRPr="00C40CA5">
        <w:rPr>
          <w:rFonts w:ascii="Arial" w:eastAsia="Malgun Gothic" w:hAnsi="Arial" w:cs="Arial"/>
          <w:sz w:val="22"/>
          <w:szCs w:val="22"/>
        </w:rPr>
        <w:t>2</w:t>
      </w:r>
      <w:r w:rsidR="0058360A">
        <w:rPr>
          <w:rFonts w:ascii="Arial" w:eastAsia="Malgun Gothic" w:hAnsi="Arial" w:cs="Arial"/>
          <w:sz w:val="22"/>
          <w:szCs w:val="22"/>
        </w:rPr>
        <w:t>, který přijde do kin 1</w:t>
      </w:r>
      <w:r w:rsidR="005129E3">
        <w:rPr>
          <w:rFonts w:ascii="Arial" w:eastAsia="Malgun Gothic" w:hAnsi="Arial" w:cs="Arial"/>
          <w:sz w:val="22"/>
          <w:szCs w:val="22"/>
        </w:rPr>
        <w:t>3</w:t>
      </w:r>
      <w:r w:rsidR="0058360A">
        <w:rPr>
          <w:rFonts w:ascii="Arial" w:eastAsia="Malgun Gothic" w:hAnsi="Arial" w:cs="Arial"/>
          <w:sz w:val="22"/>
          <w:szCs w:val="22"/>
        </w:rPr>
        <w:t>. června</w:t>
      </w:r>
      <w:r w:rsidR="00C40CA5" w:rsidRPr="00C40CA5">
        <w:rPr>
          <w:rStyle w:val="Znakapoznpodarou"/>
          <w:rFonts w:ascii="Arial" w:eastAsia="Malgun Gothic" w:hAnsi="Arial" w:cs="Arial"/>
          <w:sz w:val="22"/>
          <w:szCs w:val="22"/>
        </w:rPr>
        <w:footnoteReference w:id="29"/>
      </w:r>
      <w:r w:rsidR="0058360A">
        <w:rPr>
          <w:rFonts w:ascii="Arial" w:eastAsia="Malgun Gothic" w:hAnsi="Arial" w:cs="Arial"/>
          <w:sz w:val="22"/>
          <w:szCs w:val="22"/>
        </w:rPr>
        <w:t xml:space="preserve">. Prostřednictvím této spolupráce bude Samsung propagovat pračku se sušičkou </w:t>
      </w:r>
      <w:r w:rsidR="00C40CA5" w:rsidRPr="00C40CA5">
        <w:rPr>
          <w:rFonts w:ascii="Arial" w:eastAsia="Malgun Gothic" w:hAnsi="Arial" w:cs="Arial"/>
          <w:sz w:val="22"/>
          <w:szCs w:val="22"/>
        </w:rPr>
        <w:t xml:space="preserve">Bespoke AI Laundry Combo™. </w:t>
      </w:r>
      <w:r w:rsidR="0058360A">
        <w:rPr>
          <w:rFonts w:ascii="Arial" w:eastAsia="Malgun Gothic" w:hAnsi="Arial" w:cs="Arial"/>
          <w:sz w:val="22"/>
          <w:szCs w:val="22"/>
        </w:rPr>
        <w:t xml:space="preserve">Na konferenci se představila nová upoutávka, v níž se záběry z filmu V hlavě </w:t>
      </w:r>
      <w:r w:rsidR="0058360A" w:rsidRPr="00C40CA5">
        <w:rPr>
          <w:rFonts w:ascii="Arial" w:eastAsia="Malgun Gothic" w:hAnsi="Arial" w:cs="Arial"/>
          <w:sz w:val="22"/>
          <w:szCs w:val="22"/>
        </w:rPr>
        <w:t>2</w:t>
      </w:r>
      <w:r w:rsidR="0058360A">
        <w:rPr>
          <w:rFonts w:ascii="Arial" w:eastAsia="Malgun Gothic" w:hAnsi="Arial" w:cs="Arial"/>
          <w:sz w:val="22"/>
          <w:szCs w:val="22"/>
        </w:rPr>
        <w:t xml:space="preserve"> střídají s informacemi, jak se díky nové pračce s funkcí </w:t>
      </w:r>
      <w:r w:rsidR="00C40CA5" w:rsidRPr="00C40CA5">
        <w:rPr>
          <w:rFonts w:ascii="Arial" w:eastAsia="Malgun Gothic" w:hAnsi="Arial" w:cs="Arial"/>
          <w:sz w:val="22"/>
          <w:szCs w:val="22"/>
        </w:rPr>
        <w:t>AI Bubble™</w:t>
      </w:r>
      <w:r w:rsidR="0058360A">
        <w:rPr>
          <w:rFonts w:ascii="Arial" w:eastAsia="Malgun Gothic" w:hAnsi="Arial" w:cs="Arial"/>
          <w:sz w:val="22"/>
          <w:szCs w:val="22"/>
        </w:rPr>
        <w:t xml:space="preserve"> zbavit stresu při praní. </w:t>
      </w:r>
    </w:p>
    <w:p w14:paraId="7DE681B1" w14:textId="77777777" w:rsidR="00C40CA5" w:rsidRPr="00C40CA5" w:rsidRDefault="00C40CA5" w:rsidP="00C40CA5">
      <w:pPr>
        <w:spacing w:line="300" w:lineRule="auto"/>
        <w:jc w:val="both"/>
        <w:rPr>
          <w:rFonts w:ascii="Arial" w:hAnsi="Arial" w:cs="Arial"/>
          <w:sz w:val="22"/>
          <w:szCs w:val="22"/>
        </w:rPr>
      </w:pP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0"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0"/>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2F5C5C16" w14:textId="77777777" w:rsidR="00D57459" w:rsidRDefault="00D57459" w:rsidP="00D57459">
      <w:pPr>
        <w:tabs>
          <w:tab w:val="left" w:pos="142"/>
        </w:tabs>
        <w:spacing w:line="300" w:lineRule="auto"/>
        <w:jc w:val="both"/>
        <w:rPr>
          <w:rFonts w:ascii="Arial" w:hAnsi="Arial" w:cs="Arial"/>
          <w:b/>
          <w:noProof/>
          <w:sz w:val="22"/>
          <w:szCs w:val="22"/>
        </w:rPr>
      </w:pPr>
      <w:r>
        <w:rPr>
          <w:rFonts w:ascii="Arial" w:hAnsi="Arial" w:cs="Arial"/>
          <w:b/>
          <w:noProof/>
          <w:sz w:val="22"/>
          <w:szCs w:val="22"/>
        </w:rPr>
        <w:t>Kontaktní osoby</w:t>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t xml:space="preserve"> </w:t>
      </w:r>
    </w:p>
    <w:p w14:paraId="05458339" w14:textId="77777777" w:rsidR="00D57459" w:rsidRDefault="00D57459" w:rsidP="00D57459">
      <w:pPr>
        <w:tabs>
          <w:tab w:val="left" w:pos="142"/>
        </w:tabs>
        <w:spacing w:line="300" w:lineRule="auto"/>
        <w:ind w:left="142" w:hanging="142"/>
        <w:jc w:val="both"/>
        <w:rPr>
          <w:rFonts w:ascii="Arial" w:hAnsi="Arial" w:cs="Arial"/>
          <w:sz w:val="22"/>
          <w:szCs w:val="22"/>
          <w:lang w:eastAsia="en-GB"/>
        </w:rPr>
      </w:pPr>
      <w:r>
        <w:rPr>
          <w:rFonts w:ascii="Arial" w:hAnsi="Arial" w:cs="Arial"/>
          <w:sz w:val="22"/>
          <w:szCs w:val="22"/>
        </w:rPr>
        <w:t>David Sahula, PR Manager, Samsung</w:t>
      </w:r>
      <w:r>
        <w:rPr>
          <w:rFonts w:ascii="Arial" w:hAnsi="Arial" w:cs="Arial"/>
          <w:sz w:val="22"/>
          <w:szCs w:val="22"/>
        </w:rPr>
        <w:tab/>
      </w:r>
      <w:r>
        <w:rPr>
          <w:rFonts w:ascii="Arial" w:hAnsi="Arial" w:cs="Arial"/>
          <w:sz w:val="22"/>
          <w:szCs w:val="22"/>
        </w:rPr>
        <w:tab/>
        <w:t xml:space="preserve">Leona Daňková, Taktiq Communications </w:t>
      </w:r>
    </w:p>
    <w:p w14:paraId="56C7E345" w14:textId="77777777" w:rsidR="00D57459" w:rsidRDefault="00D57459" w:rsidP="00D57459">
      <w:pPr>
        <w:tabs>
          <w:tab w:val="left" w:pos="142"/>
        </w:tabs>
        <w:spacing w:line="300" w:lineRule="auto"/>
        <w:jc w:val="both"/>
        <w:rPr>
          <w:rFonts w:ascii="Arial" w:hAnsi="Arial" w:cs="Arial"/>
          <w:sz w:val="22"/>
          <w:szCs w:val="22"/>
        </w:rPr>
      </w:pPr>
      <w:r>
        <w:rPr>
          <w:rFonts w:ascii="Arial" w:hAnsi="Arial" w:cs="Arial"/>
          <w:sz w:val="22"/>
          <w:szCs w:val="22"/>
        </w:rPr>
        <w:t>Tel.: +420 725 779 934</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Tel.: +420 605 228 810</w:t>
      </w:r>
      <w:r>
        <w:rPr>
          <w:rFonts w:ascii="Arial" w:hAnsi="Arial" w:cs="Arial"/>
          <w:sz w:val="22"/>
          <w:szCs w:val="22"/>
        </w:rPr>
        <w:tab/>
      </w:r>
    </w:p>
    <w:p w14:paraId="4D66A56F" w14:textId="01154E95" w:rsidR="00D57459" w:rsidRDefault="00D57459" w:rsidP="00D57459">
      <w:pPr>
        <w:spacing w:line="300" w:lineRule="auto"/>
        <w:jc w:val="both"/>
        <w:rPr>
          <w:rFonts w:ascii="Arial" w:hAnsi="Arial" w:cs="Arial"/>
          <w:sz w:val="22"/>
          <w:szCs w:val="22"/>
        </w:rPr>
      </w:pPr>
      <w:r>
        <w:rPr>
          <w:rFonts w:ascii="Arial" w:hAnsi="Arial" w:cs="Arial"/>
          <w:sz w:val="22"/>
          <w:szCs w:val="22"/>
        </w:rPr>
        <w:t xml:space="preserve">E-mail: </w:t>
      </w:r>
      <w:hyperlink r:id="rId9" w:tgtFrame="_blank" w:history="1">
        <w:r>
          <w:rPr>
            <w:rStyle w:val="Hypertextovodkaz"/>
            <w:rFonts w:ascii="Arial" w:hAnsi="Arial" w:cs="Arial"/>
            <w:sz w:val="22"/>
            <w:szCs w:val="22"/>
          </w:rPr>
          <w:t>d.sahula@samsung.com</w:t>
        </w:r>
      </w:hyperlink>
      <w:r>
        <w:tab/>
      </w:r>
      <w:r>
        <w:tab/>
      </w:r>
      <w:r>
        <w:tab/>
      </w:r>
      <w:r>
        <w:rPr>
          <w:rFonts w:ascii="Arial" w:hAnsi="Arial" w:cs="Arial"/>
          <w:sz w:val="22"/>
          <w:szCs w:val="22"/>
        </w:rPr>
        <w:t xml:space="preserve">E-mail: </w:t>
      </w:r>
      <w:hyperlink r:id="rId10" w:history="1">
        <w:r>
          <w:rPr>
            <w:rStyle w:val="Hypertextovodkaz"/>
            <w:rFonts w:ascii="Arial" w:hAnsi="Arial" w:cs="Arial"/>
            <w:sz w:val="22"/>
            <w:szCs w:val="22"/>
            <w:shd w:val="clear" w:color="auto" w:fill="FFFFFF"/>
          </w:rPr>
          <w:t>leona.dankova@taktiq.com</w:t>
        </w:r>
      </w:hyperlink>
      <w:r>
        <w:rPr>
          <w:rFonts w:ascii="Arial" w:hAnsi="Arial" w:cs="Arial"/>
          <w:color w:val="1D2129"/>
          <w:sz w:val="22"/>
          <w:szCs w:val="22"/>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A6782B">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898CD" w14:textId="77777777" w:rsidR="00A6782B" w:rsidRDefault="00A6782B">
      <w:r>
        <w:separator/>
      </w:r>
    </w:p>
  </w:endnote>
  <w:endnote w:type="continuationSeparator" w:id="0">
    <w:p w14:paraId="6B3E3F37" w14:textId="77777777" w:rsidR="00A6782B" w:rsidRDefault="00A6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7620D" w14:textId="77777777" w:rsidR="00A6782B" w:rsidRDefault="00A6782B">
      <w:r>
        <w:separator/>
      </w:r>
    </w:p>
  </w:footnote>
  <w:footnote w:type="continuationSeparator" w:id="0">
    <w:p w14:paraId="5852E1E1" w14:textId="77777777" w:rsidR="00A6782B" w:rsidRDefault="00A6782B">
      <w:r>
        <w:continuationSeparator/>
      </w:r>
    </w:p>
  </w:footnote>
  <w:footnote w:id="1">
    <w:p w14:paraId="02B3A857" w14:textId="32F7B21D"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B7F3A">
        <w:rPr>
          <w:rFonts w:ascii="Arial" w:hAnsi="Arial" w:cs="Arial"/>
          <w:sz w:val="16"/>
          <w:szCs w:val="16"/>
        </w:rPr>
        <w:t xml:space="preserve">Některé funkce ještě nejsou k dispozici. </w:t>
      </w:r>
    </w:p>
  </w:footnote>
  <w:footnote w:id="2">
    <w:p w14:paraId="1F8D47C9" w14:textId="1A6D6BAC"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B7F3A">
        <w:rPr>
          <w:rFonts w:ascii="Arial" w:hAnsi="Arial" w:cs="Arial"/>
          <w:sz w:val="16"/>
          <w:szCs w:val="16"/>
        </w:rPr>
        <w:t xml:space="preserve">Funkce s umělou inteligencí jsou k dispozici jen u vybraných spotřebičů. </w:t>
      </w:r>
    </w:p>
  </w:footnote>
  <w:footnote w:id="3">
    <w:p w14:paraId="3AFCB8C7" w14:textId="3AA1DF22"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B7F3A">
        <w:rPr>
          <w:rFonts w:ascii="Arial" w:hAnsi="Arial" w:cs="Arial"/>
          <w:sz w:val="16"/>
          <w:szCs w:val="16"/>
        </w:rPr>
        <w:t>K dispozici v </w:t>
      </w:r>
      <w:r w:rsidRPr="00D82AF4">
        <w:rPr>
          <w:rFonts w:ascii="Arial" w:hAnsi="Arial" w:cs="Arial"/>
          <w:sz w:val="16"/>
          <w:szCs w:val="16"/>
        </w:rPr>
        <w:t>US</w:t>
      </w:r>
      <w:r w:rsidR="003B7F3A">
        <w:rPr>
          <w:rFonts w:ascii="Arial" w:hAnsi="Arial" w:cs="Arial"/>
          <w:sz w:val="16"/>
          <w:szCs w:val="16"/>
        </w:rPr>
        <w:t xml:space="preserve">A. </w:t>
      </w:r>
    </w:p>
  </w:footnote>
  <w:footnote w:id="4">
    <w:p w14:paraId="0C49833D" w14:textId="334ACC80"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B7F3A">
        <w:rPr>
          <w:rFonts w:ascii="Arial" w:hAnsi="Arial" w:cs="Arial"/>
          <w:sz w:val="16"/>
          <w:szCs w:val="16"/>
        </w:rPr>
        <w:t xml:space="preserve">K dispozici pro </w:t>
      </w:r>
      <w:r w:rsidRPr="00D82AF4">
        <w:rPr>
          <w:rFonts w:ascii="Arial" w:hAnsi="Arial" w:cs="Arial"/>
          <w:sz w:val="16"/>
          <w:szCs w:val="16"/>
        </w:rPr>
        <w:t xml:space="preserve">Jet Bot Combo™ </w:t>
      </w:r>
      <w:r w:rsidR="003B7F3A">
        <w:rPr>
          <w:rFonts w:ascii="Arial" w:hAnsi="Arial" w:cs="Arial"/>
          <w:sz w:val="16"/>
          <w:szCs w:val="16"/>
        </w:rPr>
        <w:t>AI.</w:t>
      </w:r>
    </w:p>
  </w:footnote>
  <w:footnote w:id="5">
    <w:p w14:paraId="7B3C5F92" w14:textId="77E6B9B4"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B7F3A">
        <w:rPr>
          <w:rFonts w:ascii="Arial" w:hAnsi="Arial" w:cs="Arial"/>
          <w:sz w:val="16"/>
          <w:szCs w:val="16"/>
        </w:rPr>
        <w:t xml:space="preserve">Uživatelé </w:t>
      </w:r>
      <w:r w:rsidR="001B2D29">
        <w:rPr>
          <w:rFonts w:ascii="Arial" w:hAnsi="Arial" w:cs="Arial"/>
          <w:sz w:val="16"/>
          <w:szCs w:val="16"/>
        </w:rPr>
        <w:t xml:space="preserve">můžou </w:t>
      </w:r>
      <w:r w:rsidR="003B7F3A">
        <w:rPr>
          <w:rFonts w:ascii="Arial" w:hAnsi="Arial" w:cs="Arial"/>
          <w:sz w:val="16"/>
          <w:szCs w:val="16"/>
        </w:rPr>
        <w:t xml:space="preserve">zvolit variantu </w:t>
      </w:r>
      <w:r w:rsidRPr="00D82AF4">
        <w:rPr>
          <w:rFonts w:ascii="Arial" w:hAnsi="Arial" w:cs="Arial"/>
          <w:sz w:val="16"/>
          <w:szCs w:val="16"/>
        </w:rPr>
        <w:t>Show on Lock screen</w:t>
      </w:r>
      <w:r w:rsidR="003B7F3A">
        <w:rPr>
          <w:rFonts w:ascii="Arial" w:hAnsi="Arial" w:cs="Arial"/>
          <w:sz w:val="16"/>
          <w:szCs w:val="16"/>
        </w:rPr>
        <w:t xml:space="preserve"> (Zobrazit na zamčené obrazovce) nebo informace najít na panelu rychlého hledání v telefonech </w:t>
      </w:r>
      <w:r w:rsidRPr="00D82AF4">
        <w:rPr>
          <w:rFonts w:ascii="Arial" w:hAnsi="Arial" w:cs="Arial"/>
          <w:sz w:val="16"/>
          <w:szCs w:val="16"/>
        </w:rPr>
        <w:t>Samsung Galaxy</w:t>
      </w:r>
      <w:r w:rsidR="003B7F3A">
        <w:rPr>
          <w:rFonts w:ascii="Arial" w:hAnsi="Arial" w:cs="Arial"/>
          <w:sz w:val="16"/>
          <w:szCs w:val="16"/>
        </w:rPr>
        <w:t xml:space="preserve">. </w:t>
      </w:r>
    </w:p>
  </w:footnote>
  <w:footnote w:id="6">
    <w:p w14:paraId="5B499DE8" w14:textId="61D57DC0" w:rsidR="00C40CA5" w:rsidRPr="00D82AF4" w:rsidRDefault="00C40CA5" w:rsidP="006241A4">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6241A4">
        <w:rPr>
          <w:rFonts w:ascii="Arial" w:hAnsi="Arial" w:cs="Arial"/>
          <w:sz w:val="16"/>
          <w:szCs w:val="16"/>
        </w:rPr>
        <w:t xml:space="preserve">Toto je globální název, v jednotlivých regionech se bude značení lišit. V Severní Americe se používá varianta </w:t>
      </w:r>
      <w:r w:rsidRPr="00D82AF4">
        <w:rPr>
          <w:rFonts w:ascii="Arial" w:hAnsi="Arial" w:cs="Arial"/>
          <w:sz w:val="16"/>
          <w:szCs w:val="16"/>
        </w:rPr>
        <w:t xml:space="preserve">Bespoke 4-Door Flex™ Refrigerator with AI Family Hub™+, </w:t>
      </w:r>
      <w:r w:rsidR="006241A4">
        <w:rPr>
          <w:rFonts w:ascii="Arial" w:hAnsi="Arial" w:cs="Arial"/>
          <w:sz w:val="16"/>
          <w:szCs w:val="16"/>
        </w:rPr>
        <w:t xml:space="preserve">v Latinské Americe </w:t>
      </w:r>
      <w:r w:rsidRPr="00D82AF4">
        <w:rPr>
          <w:rFonts w:ascii="Arial" w:hAnsi="Arial" w:cs="Arial"/>
          <w:sz w:val="16"/>
          <w:szCs w:val="16"/>
        </w:rPr>
        <w:t>Bespoke 4-Door French Door Refrigerator with AI Family Hub™+</w:t>
      </w:r>
      <w:r w:rsidR="006241A4">
        <w:rPr>
          <w:rFonts w:ascii="Arial" w:hAnsi="Arial" w:cs="Arial"/>
          <w:sz w:val="16"/>
          <w:szCs w:val="16"/>
        </w:rPr>
        <w:t xml:space="preserve">. </w:t>
      </w:r>
    </w:p>
  </w:footnote>
  <w:footnote w:id="7">
    <w:p w14:paraId="350B877F" w14:textId="696F1617" w:rsidR="00C40CA5" w:rsidRPr="00D82AF4" w:rsidRDefault="00C40CA5" w:rsidP="006241A4">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RF**DB99****, RF**DB95****, RF**DG9H****, </w:t>
      </w:r>
      <w:r w:rsidR="006241A4">
        <w:rPr>
          <w:rFonts w:ascii="Arial" w:hAnsi="Arial" w:cs="Arial"/>
          <w:sz w:val="16"/>
          <w:szCs w:val="16"/>
        </w:rPr>
        <w:t xml:space="preserve">k dispozici v Severní a Jižní </w:t>
      </w:r>
      <w:r w:rsidRPr="00D82AF4">
        <w:rPr>
          <w:rFonts w:ascii="Arial" w:hAnsi="Arial" w:cs="Arial"/>
          <w:sz w:val="16"/>
          <w:szCs w:val="16"/>
        </w:rPr>
        <w:t>Americ</w:t>
      </w:r>
      <w:r w:rsidR="006241A4">
        <w:rPr>
          <w:rFonts w:ascii="Arial" w:hAnsi="Arial" w:cs="Arial"/>
          <w:sz w:val="16"/>
          <w:szCs w:val="16"/>
        </w:rPr>
        <w:t>e</w:t>
      </w:r>
      <w:r w:rsidRPr="00D82AF4">
        <w:rPr>
          <w:rFonts w:ascii="Arial" w:hAnsi="Arial" w:cs="Arial"/>
          <w:sz w:val="16"/>
          <w:szCs w:val="16"/>
        </w:rPr>
        <w:t xml:space="preserve">, </w:t>
      </w:r>
      <w:r w:rsidR="006241A4">
        <w:rPr>
          <w:rFonts w:ascii="Arial" w:hAnsi="Arial" w:cs="Arial"/>
          <w:sz w:val="16"/>
          <w:szCs w:val="16"/>
        </w:rPr>
        <w:t xml:space="preserve">Evropě, na Blízkém </w:t>
      </w:r>
      <w:r w:rsidR="00F379B3">
        <w:rPr>
          <w:rFonts w:ascii="Arial" w:hAnsi="Arial" w:cs="Arial"/>
          <w:sz w:val="16"/>
          <w:szCs w:val="16"/>
        </w:rPr>
        <w:t>východě</w:t>
      </w:r>
      <w:r w:rsidR="006241A4">
        <w:rPr>
          <w:rFonts w:ascii="Arial" w:hAnsi="Arial" w:cs="Arial"/>
          <w:sz w:val="16"/>
          <w:szCs w:val="16"/>
        </w:rPr>
        <w:t>, v Jihovýchodní Asii, Indii</w:t>
      </w:r>
      <w:r w:rsidRPr="00D82AF4">
        <w:rPr>
          <w:rFonts w:ascii="Arial" w:hAnsi="Arial" w:cs="Arial"/>
          <w:sz w:val="16"/>
          <w:szCs w:val="16"/>
        </w:rPr>
        <w:t xml:space="preserve">, </w:t>
      </w:r>
      <w:r w:rsidR="006241A4">
        <w:rPr>
          <w:rFonts w:ascii="Arial" w:hAnsi="Arial" w:cs="Arial"/>
          <w:sz w:val="16"/>
          <w:szCs w:val="16"/>
        </w:rPr>
        <w:t xml:space="preserve">Austrálii a Koreji. </w:t>
      </w:r>
    </w:p>
  </w:footnote>
  <w:footnote w:id="8">
    <w:p w14:paraId="1659DDEB" w14:textId="712B4725" w:rsidR="00C40CA5" w:rsidRDefault="00C40CA5" w:rsidP="00C40CA5">
      <w:pPr>
        <w:pStyle w:val="Textpoznpodarou"/>
        <w:contextualSpacing/>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001963" w:rsidRPr="00001963">
        <w:rPr>
          <w:rFonts w:ascii="Arial" w:hAnsi="Arial" w:cs="Arial"/>
          <w:sz w:val="16"/>
          <w:szCs w:val="16"/>
        </w:rPr>
        <w:t>Neznamená</w:t>
      </w:r>
      <w:r w:rsidR="00001963">
        <w:rPr>
          <w:rFonts w:ascii="Arial" w:hAnsi="Arial" w:cs="Arial"/>
          <w:sz w:val="16"/>
          <w:szCs w:val="16"/>
        </w:rPr>
        <w:t xml:space="preserve"> to</w:t>
      </w:r>
      <w:r w:rsidR="00001963" w:rsidRPr="00001963">
        <w:rPr>
          <w:rFonts w:ascii="Arial" w:hAnsi="Arial" w:cs="Arial"/>
          <w:sz w:val="16"/>
          <w:szCs w:val="16"/>
        </w:rPr>
        <w:t>, že všechny služby dostupné v</w:t>
      </w:r>
      <w:r w:rsidR="00001963">
        <w:rPr>
          <w:rFonts w:ascii="Arial" w:hAnsi="Arial" w:cs="Arial"/>
          <w:sz w:val="16"/>
          <w:szCs w:val="16"/>
        </w:rPr>
        <w:t xml:space="preserve"> ledničce </w:t>
      </w:r>
      <w:r w:rsidR="00001963" w:rsidRPr="00001963">
        <w:rPr>
          <w:rFonts w:ascii="Arial" w:hAnsi="Arial" w:cs="Arial"/>
          <w:sz w:val="16"/>
          <w:szCs w:val="16"/>
        </w:rPr>
        <w:t xml:space="preserve">Bespoke 4-Door Flex™ s AI Family Hub™+ jsou </w:t>
      </w:r>
      <w:r w:rsidR="00001963">
        <w:rPr>
          <w:rFonts w:ascii="Arial" w:hAnsi="Arial" w:cs="Arial"/>
          <w:sz w:val="16"/>
          <w:szCs w:val="16"/>
        </w:rPr>
        <w:t xml:space="preserve">postavené na umělé inteligenci nebo </w:t>
      </w:r>
      <w:r w:rsidR="00001963" w:rsidRPr="00001963">
        <w:rPr>
          <w:rFonts w:ascii="Arial" w:hAnsi="Arial" w:cs="Arial"/>
          <w:sz w:val="16"/>
          <w:szCs w:val="16"/>
        </w:rPr>
        <w:t xml:space="preserve">generují informace či výsledky pomocí </w:t>
      </w:r>
      <w:r w:rsidR="00001963">
        <w:rPr>
          <w:rFonts w:ascii="Arial" w:hAnsi="Arial" w:cs="Arial"/>
          <w:sz w:val="16"/>
          <w:szCs w:val="16"/>
        </w:rPr>
        <w:t>umělé inteligence</w:t>
      </w:r>
      <w:r w:rsidR="00001963" w:rsidRPr="00001963">
        <w:rPr>
          <w:rFonts w:ascii="Arial" w:hAnsi="Arial" w:cs="Arial"/>
          <w:sz w:val="16"/>
          <w:szCs w:val="16"/>
        </w:rPr>
        <w:t xml:space="preserve">. </w:t>
      </w:r>
      <w:r w:rsidR="00001963">
        <w:rPr>
          <w:rFonts w:ascii="Arial" w:hAnsi="Arial" w:cs="Arial"/>
          <w:sz w:val="16"/>
          <w:szCs w:val="16"/>
        </w:rPr>
        <w:t>M</w:t>
      </w:r>
      <w:r w:rsidR="00001963" w:rsidRPr="00001963">
        <w:rPr>
          <w:rFonts w:ascii="Arial" w:hAnsi="Arial" w:cs="Arial"/>
          <w:sz w:val="16"/>
          <w:szCs w:val="16"/>
        </w:rPr>
        <w:t>odely hlubokého učení</w:t>
      </w:r>
      <w:r w:rsidR="00001963">
        <w:rPr>
          <w:rFonts w:ascii="Arial" w:hAnsi="Arial" w:cs="Arial"/>
          <w:sz w:val="16"/>
          <w:szCs w:val="16"/>
        </w:rPr>
        <w:t xml:space="preserve"> využívá funkce </w:t>
      </w:r>
      <w:r w:rsidR="00001963" w:rsidRPr="00001963">
        <w:rPr>
          <w:rFonts w:ascii="Arial" w:hAnsi="Arial" w:cs="Arial"/>
          <w:sz w:val="16"/>
          <w:szCs w:val="16"/>
        </w:rPr>
        <w:t xml:space="preserve">AI Vision Inside a </w:t>
      </w:r>
      <w:r w:rsidR="00001963">
        <w:rPr>
          <w:rFonts w:ascii="Arial" w:hAnsi="Arial" w:cs="Arial"/>
          <w:sz w:val="16"/>
          <w:szCs w:val="16"/>
        </w:rPr>
        <w:t xml:space="preserve">systém </w:t>
      </w:r>
      <w:r w:rsidR="00001963" w:rsidRPr="00001963">
        <w:rPr>
          <w:rFonts w:ascii="Arial" w:hAnsi="Arial" w:cs="Arial"/>
          <w:sz w:val="16"/>
          <w:szCs w:val="16"/>
        </w:rPr>
        <w:t>doporučování receptů</w:t>
      </w:r>
      <w:r w:rsidR="00001963">
        <w:rPr>
          <w:rFonts w:ascii="Arial" w:hAnsi="Arial" w:cs="Arial"/>
          <w:sz w:val="16"/>
          <w:szCs w:val="16"/>
        </w:rPr>
        <w:t xml:space="preserve"> v rámci aplikace </w:t>
      </w:r>
      <w:r w:rsidR="00001963" w:rsidRPr="00001963">
        <w:rPr>
          <w:rFonts w:ascii="Arial" w:hAnsi="Arial" w:cs="Arial"/>
          <w:sz w:val="16"/>
          <w:szCs w:val="16"/>
        </w:rPr>
        <w:t>Samsung Food</w:t>
      </w:r>
      <w:r w:rsidR="00001963">
        <w:rPr>
          <w:rFonts w:ascii="Arial" w:hAnsi="Arial" w:cs="Arial"/>
          <w:sz w:val="16"/>
          <w:szCs w:val="16"/>
        </w:rPr>
        <w:t xml:space="preserve">. </w:t>
      </w:r>
    </w:p>
    <w:p w14:paraId="237D14D9" w14:textId="77777777" w:rsidR="00AF7859" w:rsidRPr="00D82AF4" w:rsidRDefault="00AF7859" w:rsidP="00C40CA5">
      <w:pPr>
        <w:pStyle w:val="Textpoznpodarou"/>
        <w:contextualSpacing/>
        <w:rPr>
          <w:rFonts w:ascii="Arial" w:hAnsi="Arial" w:cs="Arial"/>
          <w:sz w:val="16"/>
          <w:szCs w:val="16"/>
        </w:rPr>
      </w:pPr>
    </w:p>
  </w:footnote>
  <w:footnote w:id="9">
    <w:p w14:paraId="10A33E7D" w14:textId="2E4151ED"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001963">
        <w:rPr>
          <w:rFonts w:ascii="Arial" w:hAnsi="Arial" w:cs="Arial"/>
          <w:sz w:val="16"/>
          <w:szCs w:val="16"/>
        </w:rPr>
        <w:t>Severní a Latinská Amerika</w:t>
      </w:r>
      <w:r w:rsidRPr="00D82AF4">
        <w:rPr>
          <w:rFonts w:ascii="Arial" w:hAnsi="Arial" w:cs="Arial"/>
          <w:sz w:val="16"/>
          <w:szCs w:val="16"/>
        </w:rPr>
        <w:t>) AI Family Hub™+, 32”, (</w:t>
      </w:r>
      <w:r w:rsidR="00001963">
        <w:rPr>
          <w:rFonts w:ascii="Arial" w:hAnsi="Arial" w:cs="Arial"/>
          <w:sz w:val="16"/>
          <w:szCs w:val="16"/>
        </w:rPr>
        <w:t>Evropa</w:t>
      </w:r>
      <w:r w:rsidRPr="00D82AF4">
        <w:rPr>
          <w:rFonts w:ascii="Arial" w:hAnsi="Arial" w:cs="Arial"/>
          <w:sz w:val="16"/>
          <w:szCs w:val="16"/>
        </w:rPr>
        <w:t>) AI Family Hub™, 21.5”</w:t>
      </w:r>
    </w:p>
  </w:footnote>
  <w:footnote w:id="10">
    <w:p w14:paraId="61A10B23" w14:textId="0765D313"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F7859" w:rsidRPr="00AF7859">
        <w:rPr>
          <w:rFonts w:ascii="Arial" w:hAnsi="Arial" w:cs="Arial"/>
          <w:sz w:val="16"/>
          <w:szCs w:val="16"/>
        </w:rPr>
        <w:t xml:space="preserve">Od dubna 2024 dokáže </w:t>
      </w:r>
      <w:r w:rsidR="00AF7859">
        <w:rPr>
          <w:rFonts w:ascii="Arial" w:hAnsi="Arial" w:cs="Arial"/>
          <w:sz w:val="16"/>
          <w:szCs w:val="16"/>
        </w:rPr>
        <w:t xml:space="preserve">systém </w:t>
      </w:r>
      <w:r w:rsidR="00AF7859" w:rsidRPr="00AF7859">
        <w:rPr>
          <w:rFonts w:ascii="Arial" w:hAnsi="Arial" w:cs="Arial"/>
          <w:sz w:val="16"/>
          <w:szCs w:val="16"/>
        </w:rPr>
        <w:t xml:space="preserve">AI Vision Inside rozpoznat 33 </w:t>
      </w:r>
      <w:r w:rsidR="00AF7859">
        <w:rPr>
          <w:rFonts w:ascii="Arial" w:hAnsi="Arial" w:cs="Arial"/>
          <w:sz w:val="16"/>
          <w:szCs w:val="16"/>
        </w:rPr>
        <w:t xml:space="preserve">druhů </w:t>
      </w:r>
      <w:r w:rsidR="00AF7859" w:rsidRPr="00AF7859">
        <w:rPr>
          <w:rFonts w:ascii="Arial" w:hAnsi="Arial" w:cs="Arial"/>
          <w:sz w:val="16"/>
          <w:szCs w:val="16"/>
        </w:rPr>
        <w:t xml:space="preserve">potravin, například čerstvé ovoce a zeleninu. Pokud </w:t>
      </w:r>
      <w:r w:rsidR="00AF7859">
        <w:rPr>
          <w:rFonts w:ascii="Arial" w:hAnsi="Arial" w:cs="Arial"/>
          <w:sz w:val="16"/>
          <w:szCs w:val="16"/>
        </w:rPr>
        <w:t>systém danou položku ne</w:t>
      </w:r>
      <w:r w:rsidR="00AF7859" w:rsidRPr="00AF7859">
        <w:rPr>
          <w:rFonts w:ascii="Arial" w:hAnsi="Arial" w:cs="Arial"/>
          <w:sz w:val="16"/>
          <w:szCs w:val="16"/>
        </w:rPr>
        <w:t xml:space="preserve">rozpozná, </w:t>
      </w:r>
      <w:r w:rsidR="00AF7859">
        <w:rPr>
          <w:rFonts w:ascii="Arial" w:hAnsi="Arial" w:cs="Arial"/>
          <w:sz w:val="16"/>
          <w:szCs w:val="16"/>
        </w:rPr>
        <w:t xml:space="preserve">označí ji za </w:t>
      </w:r>
      <w:r w:rsidR="00AF7859" w:rsidRPr="00AF7859">
        <w:rPr>
          <w:rFonts w:ascii="Arial" w:hAnsi="Arial" w:cs="Arial"/>
          <w:sz w:val="16"/>
          <w:szCs w:val="16"/>
        </w:rPr>
        <w:t>neznám</w:t>
      </w:r>
      <w:r w:rsidR="00AF7859">
        <w:rPr>
          <w:rFonts w:ascii="Arial" w:hAnsi="Arial" w:cs="Arial"/>
          <w:sz w:val="16"/>
          <w:szCs w:val="16"/>
        </w:rPr>
        <w:t>ou</w:t>
      </w:r>
      <w:r w:rsidR="00AF7859" w:rsidRPr="00AF7859">
        <w:rPr>
          <w:rFonts w:ascii="Arial" w:hAnsi="Arial" w:cs="Arial"/>
          <w:sz w:val="16"/>
          <w:szCs w:val="16"/>
        </w:rPr>
        <w:t xml:space="preserve">. Systém AI Vision Inside nedokáže rozpoznat potraviny v přihrádkách ve dveřích </w:t>
      </w:r>
      <w:r w:rsidR="00AF7859">
        <w:rPr>
          <w:rFonts w:ascii="Arial" w:hAnsi="Arial" w:cs="Arial"/>
          <w:sz w:val="16"/>
          <w:szCs w:val="16"/>
        </w:rPr>
        <w:t xml:space="preserve">lednice </w:t>
      </w:r>
      <w:r w:rsidR="00AF7859" w:rsidRPr="00AF7859">
        <w:rPr>
          <w:rFonts w:ascii="Arial" w:hAnsi="Arial" w:cs="Arial"/>
          <w:sz w:val="16"/>
          <w:szCs w:val="16"/>
        </w:rPr>
        <w:t xml:space="preserve">nebo v </w:t>
      </w:r>
      <w:r w:rsidR="00AF7859">
        <w:rPr>
          <w:rFonts w:ascii="Arial" w:hAnsi="Arial" w:cs="Arial"/>
          <w:sz w:val="16"/>
          <w:szCs w:val="16"/>
        </w:rPr>
        <w:t>mrazáku</w:t>
      </w:r>
      <w:r w:rsidR="00AF7859" w:rsidRPr="00AF7859">
        <w:rPr>
          <w:rFonts w:ascii="Arial" w:hAnsi="Arial" w:cs="Arial"/>
          <w:sz w:val="16"/>
          <w:szCs w:val="16"/>
        </w:rPr>
        <w:t>. Rozpoznává</w:t>
      </w:r>
      <w:r w:rsidR="00AF7859">
        <w:rPr>
          <w:rFonts w:ascii="Arial" w:hAnsi="Arial" w:cs="Arial"/>
          <w:sz w:val="16"/>
          <w:szCs w:val="16"/>
        </w:rPr>
        <w:t xml:space="preserve">ní funguje na základě </w:t>
      </w:r>
      <w:r w:rsidR="00AF7859" w:rsidRPr="00AF7859">
        <w:rPr>
          <w:rFonts w:ascii="Arial" w:hAnsi="Arial" w:cs="Arial"/>
          <w:sz w:val="16"/>
          <w:szCs w:val="16"/>
        </w:rPr>
        <w:t xml:space="preserve">modelů hlubokého učení, které </w:t>
      </w:r>
      <w:r w:rsidR="00AF7859">
        <w:rPr>
          <w:rFonts w:ascii="Arial" w:hAnsi="Arial" w:cs="Arial"/>
          <w:sz w:val="16"/>
          <w:szCs w:val="16"/>
        </w:rPr>
        <w:t xml:space="preserve">se kvůli lepší přesnosti </w:t>
      </w:r>
      <w:r w:rsidR="00AF7859" w:rsidRPr="00AF7859">
        <w:rPr>
          <w:rFonts w:ascii="Arial" w:hAnsi="Arial" w:cs="Arial"/>
          <w:sz w:val="16"/>
          <w:szCs w:val="16"/>
        </w:rPr>
        <w:t>pravidelně aktualiz</w:t>
      </w:r>
      <w:r w:rsidR="00AF7859">
        <w:rPr>
          <w:rFonts w:ascii="Arial" w:hAnsi="Arial" w:cs="Arial"/>
          <w:sz w:val="16"/>
          <w:szCs w:val="16"/>
        </w:rPr>
        <w:t>ují</w:t>
      </w:r>
      <w:r w:rsidR="00AF7859" w:rsidRPr="00AF7859">
        <w:rPr>
          <w:rFonts w:ascii="Arial" w:hAnsi="Arial" w:cs="Arial"/>
          <w:sz w:val="16"/>
          <w:szCs w:val="16"/>
        </w:rPr>
        <w:t>.</w:t>
      </w:r>
    </w:p>
  </w:footnote>
  <w:footnote w:id="11">
    <w:p w14:paraId="7A3533B9" w14:textId="441D06E8" w:rsidR="00C40CA5" w:rsidRPr="00D82AF4" w:rsidRDefault="00C40CA5" w:rsidP="00AF7859">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F7859">
        <w:rPr>
          <w:rFonts w:ascii="Arial" w:hAnsi="Arial" w:cs="Arial"/>
          <w:sz w:val="16"/>
          <w:szCs w:val="16"/>
        </w:rPr>
        <w:t xml:space="preserve">Aplikace </w:t>
      </w:r>
      <w:r w:rsidRPr="00D82AF4">
        <w:rPr>
          <w:rFonts w:ascii="Arial" w:hAnsi="Arial" w:cs="Arial"/>
          <w:sz w:val="16"/>
          <w:szCs w:val="16"/>
        </w:rPr>
        <w:t xml:space="preserve">SmartThings </w:t>
      </w:r>
      <w:r w:rsidR="00AF7859">
        <w:rPr>
          <w:rFonts w:ascii="Arial" w:hAnsi="Arial" w:cs="Arial"/>
          <w:sz w:val="16"/>
          <w:szCs w:val="16"/>
        </w:rPr>
        <w:t xml:space="preserve">je k dispozici u zařízení s operačním systémem </w:t>
      </w:r>
      <w:r w:rsidR="00AF7859" w:rsidRPr="00A97FA9">
        <w:rPr>
          <w:rFonts w:ascii="Arial" w:hAnsi="Arial" w:cs="Arial"/>
          <w:sz w:val="16"/>
          <w:szCs w:val="16"/>
        </w:rPr>
        <w:t xml:space="preserve">Android </w:t>
      </w:r>
      <w:r w:rsidR="00AF7859">
        <w:rPr>
          <w:rFonts w:ascii="Arial" w:hAnsi="Arial" w:cs="Arial"/>
          <w:sz w:val="16"/>
          <w:szCs w:val="16"/>
        </w:rPr>
        <w:t xml:space="preserve">a </w:t>
      </w:r>
      <w:r w:rsidR="00AF7859" w:rsidRPr="00A97FA9">
        <w:rPr>
          <w:rFonts w:ascii="Arial" w:hAnsi="Arial" w:cs="Arial"/>
          <w:sz w:val="16"/>
          <w:szCs w:val="16"/>
        </w:rPr>
        <w:t xml:space="preserve">iOS. </w:t>
      </w:r>
      <w:r w:rsidR="00AF7859">
        <w:rPr>
          <w:rFonts w:ascii="Arial" w:hAnsi="Arial" w:cs="Arial"/>
          <w:sz w:val="16"/>
          <w:szCs w:val="16"/>
        </w:rPr>
        <w:t xml:space="preserve">Je zapotřebí připojení přes </w:t>
      </w:r>
      <w:r w:rsidR="00AF7859" w:rsidRPr="00A97FA9">
        <w:rPr>
          <w:rFonts w:ascii="Arial" w:hAnsi="Arial" w:cs="Arial"/>
          <w:sz w:val="16"/>
          <w:szCs w:val="16"/>
        </w:rPr>
        <w:t xml:space="preserve">Wi-Fi </w:t>
      </w:r>
      <w:r w:rsidR="00AF7859">
        <w:rPr>
          <w:rFonts w:ascii="Arial" w:hAnsi="Arial" w:cs="Arial"/>
          <w:sz w:val="16"/>
          <w:szCs w:val="16"/>
        </w:rPr>
        <w:t xml:space="preserve">a účet </w:t>
      </w:r>
      <w:r w:rsidR="00AF7859" w:rsidRPr="00A97FA9">
        <w:rPr>
          <w:rFonts w:ascii="Arial" w:hAnsi="Arial" w:cs="Arial"/>
          <w:sz w:val="16"/>
          <w:szCs w:val="16"/>
        </w:rPr>
        <w:t>Samsung.</w:t>
      </w:r>
      <w:r w:rsidRPr="00D82AF4">
        <w:rPr>
          <w:rFonts w:ascii="Arial" w:hAnsi="Arial" w:cs="Arial"/>
          <w:sz w:val="16"/>
          <w:szCs w:val="16"/>
        </w:rPr>
        <w:t xml:space="preserve"> </w:t>
      </w:r>
      <w:r w:rsidR="00AF7859">
        <w:rPr>
          <w:rFonts w:ascii="Arial" w:hAnsi="Arial" w:cs="Arial"/>
          <w:sz w:val="16"/>
          <w:szCs w:val="16"/>
        </w:rPr>
        <w:t>Uživatelé se mus</w:t>
      </w:r>
      <w:r w:rsidR="00F379B3">
        <w:rPr>
          <w:rFonts w:ascii="Arial" w:hAnsi="Arial" w:cs="Arial"/>
          <w:sz w:val="16"/>
          <w:szCs w:val="16"/>
        </w:rPr>
        <w:t>ej</w:t>
      </w:r>
      <w:r w:rsidR="00AF7859">
        <w:rPr>
          <w:rFonts w:ascii="Arial" w:hAnsi="Arial" w:cs="Arial"/>
          <w:sz w:val="16"/>
          <w:szCs w:val="16"/>
        </w:rPr>
        <w:t xml:space="preserve">í přihlásit ke stejnému účtu na všech používaných zařízeních. </w:t>
      </w:r>
    </w:p>
  </w:footnote>
  <w:footnote w:id="12">
    <w:p w14:paraId="660E43A1" w14:textId="65AF592E" w:rsidR="00C40CA5" w:rsidRDefault="00C40CA5" w:rsidP="003C4B1B">
      <w:pPr>
        <w:pStyle w:val="Textpoznpodarou"/>
        <w:contextualSpacing/>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C4B1B" w:rsidRPr="003C4B1B">
        <w:rPr>
          <w:rFonts w:ascii="Arial" w:hAnsi="Arial" w:cs="Arial"/>
          <w:sz w:val="16"/>
          <w:szCs w:val="16"/>
        </w:rPr>
        <w:t xml:space="preserve">Rozpoznávání objektů </w:t>
      </w:r>
      <w:r w:rsidR="00F379B3">
        <w:rPr>
          <w:rFonts w:ascii="Arial" w:hAnsi="Arial" w:cs="Arial"/>
          <w:sz w:val="16"/>
          <w:szCs w:val="16"/>
        </w:rPr>
        <w:t xml:space="preserve">můžou </w:t>
      </w:r>
      <w:r w:rsidR="003C4B1B">
        <w:rPr>
          <w:rFonts w:ascii="Arial" w:hAnsi="Arial" w:cs="Arial"/>
          <w:sz w:val="16"/>
          <w:szCs w:val="16"/>
        </w:rPr>
        <w:t xml:space="preserve">ovlivnit různé faktory, například </w:t>
      </w:r>
      <w:r w:rsidR="003C4B1B" w:rsidRPr="003C4B1B">
        <w:rPr>
          <w:rFonts w:ascii="Arial" w:hAnsi="Arial" w:cs="Arial"/>
          <w:sz w:val="16"/>
          <w:szCs w:val="16"/>
        </w:rPr>
        <w:t xml:space="preserve">tvar objektu nebo </w:t>
      </w:r>
      <w:r w:rsidR="003C4B1B">
        <w:rPr>
          <w:rFonts w:ascii="Arial" w:hAnsi="Arial" w:cs="Arial"/>
          <w:sz w:val="16"/>
          <w:szCs w:val="16"/>
        </w:rPr>
        <w:t xml:space="preserve">okolní </w:t>
      </w:r>
      <w:r w:rsidR="003C4B1B" w:rsidRPr="003C4B1B">
        <w:rPr>
          <w:rFonts w:ascii="Arial" w:hAnsi="Arial" w:cs="Arial"/>
          <w:sz w:val="16"/>
          <w:szCs w:val="16"/>
        </w:rPr>
        <w:t>podmínk</w:t>
      </w:r>
      <w:r w:rsidR="003C4B1B">
        <w:rPr>
          <w:rFonts w:ascii="Arial" w:hAnsi="Arial" w:cs="Arial"/>
          <w:sz w:val="16"/>
          <w:szCs w:val="16"/>
        </w:rPr>
        <w:t>y</w:t>
      </w:r>
      <w:r w:rsidR="003C4B1B" w:rsidRPr="003C4B1B">
        <w:rPr>
          <w:rFonts w:ascii="Arial" w:hAnsi="Arial" w:cs="Arial"/>
          <w:sz w:val="16"/>
          <w:szCs w:val="16"/>
        </w:rPr>
        <w:t>. Rozpoznat lze pouze určité typy objektů. Příklady: klimatizace (stojanový typ), lednička, BESPOKE (lednička</w:t>
      </w:r>
      <w:r w:rsidR="003C4B1B">
        <w:rPr>
          <w:rFonts w:ascii="Arial" w:hAnsi="Arial" w:cs="Arial"/>
          <w:sz w:val="16"/>
          <w:szCs w:val="16"/>
        </w:rPr>
        <w:t xml:space="preserve"> </w:t>
      </w:r>
      <w:r w:rsidR="003C4B1B" w:rsidRPr="003C4B1B">
        <w:rPr>
          <w:rFonts w:ascii="Arial" w:hAnsi="Arial" w:cs="Arial"/>
          <w:sz w:val="16"/>
          <w:szCs w:val="16"/>
        </w:rPr>
        <w:t>/</w:t>
      </w:r>
      <w:r w:rsidR="003C4B1B">
        <w:rPr>
          <w:rFonts w:ascii="Arial" w:hAnsi="Arial" w:cs="Arial"/>
          <w:sz w:val="16"/>
          <w:szCs w:val="16"/>
        </w:rPr>
        <w:t xml:space="preserve"> </w:t>
      </w:r>
      <w:r w:rsidR="003C4B1B" w:rsidRPr="003C4B1B">
        <w:rPr>
          <w:rFonts w:ascii="Arial" w:hAnsi="Arial" w:cs="Arial"/>
          <w:sz w:val="16"/>
          <w:szCs w:val="16"/>
        </w:rPr>
        <w:t>myčka), televizor, pračka</w:t>
      </w:r>
      <w:r w:rsidR="003C4B1B">
        <w:rPr>
          <w:rFonts w:ascii="Arial" w:hAnsi="Arial" w:cs="Arial"/>
          <w:sz w:val="16"/>
          <w:szCs w:val="16"/>
        </w:rPr>
        <w:t xml:space="preserve"> </w:t>
      </w:r>
      <w:r w:rsidR="003C4B1B" w:rsidRPr="003C4B1B">
        <w:rPr>
          <w:rFonts w:ascii="Arial" w:hAnsi="Arial" w:cs="Arial"/>
          <w:sz w:val="16"/>
          <w:szCs w:val="16"/>
        </w:rPr>
        <w:t>/</w:t>
      </w:r>
      <w:r w:rsidR="003C4B1B">
        <w:rPr>
          <w:rFonts w:ascii="Arial" w:hAnsi="Arial" w:cs="Arial"/>
          <w:sz w:val="16"/>
          <w:szCs w:val="16"/>
        </w:rPr>
        <w:t xml:space="preserve"> </w:t>
      </w:r>
      <w:r w:rsidR="003C4B1B" w:rsidRPr="003C4B1B">
        <w:rPr>
          <w:rFonts w:ascii="Arial" w:hAnsi="Arial" w:cs="Arial"/>
          <w:sz w:val="16"/>
          <w:szCs w:val="16"/>
        </w:rPr>
        <w:t>sušička, čistička vzduchu, AirDresser, pohovka, postel, polička, stůl, exkrementy domácí</w:t>
      </w:r>
      <w:r w:rsidR="003C4B1B">
        <w:rPr>
          <w:rFonts w:ascii="Arial" w:hAnsi="Arial" w:cs="Arial"/>
          <w:sz w:val="16"/>
          <w:szCs w:val="16"/>
        </w:rPr>
        <w:t xml:space="preserve">ch </w:t>
      </w:r>
      <w:r w:rsidR="003C4B1B" w:rsidRPr="003C4B1B">
        <w:rPr>
          <w:rFonts w:ascii="Arial" w:hAnsi="Arial" w:cs="Arial"/>
          <w:sz w:val="16"/>
          <w:szCs w:val="16"/>
        </w:rPr>
        <w:t>mazlíčk</w:t>
      </w:r>
      <w:r w:rsidR="003C4B1B">
        <w:rPr>
          <w:rFonts w:ascii="Arial" w:hAnsi="Arial" w:cs="Arial"/>
          <w:sz w:val="16"/>
          <w:szCs w:val="16"/>
        </w:rPr>
        <w:t>ů</w:t>
      </w:r>
      <w:r w:rsidR="003C4B1B" w:rsidRPr="003C4B1B">
        <w:rPr>
          <w:rFonts w:ascii="Arial" w:hAnsi="Arial" w:cs="Arial"/>
          <w:sz w:val="16"/>
          <w:szCs w:val="16"/>
        </w:rPr>
        <w:t>, elektrický kabel, ručník</w:t>
      </w:r>
      <w:r w:rsidR="003C4B1B">
        <w:rPr>
          <w:rFonts w:ascii="Arial" w:hAnsi="Arial" w:cs="Arial"/>
          <w:sz w:val="16"/>
          <w:szCs w:val="16"/>
        </w:rPr>
        <w:t xml:space="preserve"> </w:t>
      </w:r>
      <w:r w:rsidR="003C4B1B" w:rsidRPr="003C4B1B">
        <w:rPr>
          <w:rFonts w:ascii="Arial" w:hAnsi="Arial" w:cs="Arial"/>
          <w:sz w:val="16"/>
          <w:szCs w:val="16"/>
        </w:rPr>
        <w:t>/</w:t>
      </w:r>
      <w:r w:rsidR="003C4B1B">
        <w:rPr>
          <w:rFonts w:ascii="Arial" w:hAnsi="Arial" w:cs="Arial"/>
          <w:sz w:val="16"/>
          <w:szCs w:val="16"/>
        </w:rPr>
        <w:t xml:space="preserve"> </w:t>
      </w:r>
      <w:r w:rsidR="003C4B1B" w:rsidRPr="003C4B1B">
        <w:rPr>
          <w:rFonts w:ascii="Arial" w:hAnsi="Arial" w:cs="Arial"/>
          <w:sz w:val="16"/>
          <w:szCs w:val="16"/>
        </w:rPr>
        <w:t xml:space="preserve">ponožky, šálek, sklenice, láhev, miska, váza, rohožka, koberec, věšák, boty, podstavec, váha, prodlužovací </w:t>
      </w:r>
      <w:r w:rsidR="003C4B1B">
        <w:rPr>
          <w:rFonts w:ascii="Arial" w:hAnsi="Arial" w:cs="Arial"/>
          <w:sz w:val="16"/>
          <w:szCs w:val="16"/>
        </w:rPr>
        <w:t>elektrický kabel</w:t>
      </w:r>
      <w:r w:rsidR="003C4B1B" w:rsidRPr="003C4B1B">
        <w:rPr>
          <w:rFonts w:ascii="Arial" w:hAnsi="Arial" w:cs="Arial"/>
          <w:sz w:val="16"/>
          <w:szCs w:val="16"/>
        </w:rPr>
        <w:t xml:space="preserve">, nábytek s příčkou, nohy nábytku, židle na kolečkách, klubko zvířecí srsti, </w:t>
      </w:r>
      <w:r w:rsidR="003C4B1B">
        <w:rPr>
          <w:rFonts w:ascii="Arial" w:hAnsi="Arial" w:cs="Arial"/>
          <w:sz w:val="16"/>
          <w:szCs w:val="16"/>
        </w:rPr>
        <w:t xml:space="preserve">telefonní </w:t>
      </w:r>
      <w:r w:rsidR="003C4B1B" w:rsidRPr="003C4B1B">
        <w:rPr>
          <w:rFonts w:ascii="Arial" w:hAnsi="Arial" w:cs="Arial"/>
          <w:sz w:val="16"/>
          <w:szCs w:val="16"/>
        </w:rPr>
        <w:t xml:space="preserve">kabel, skvrna, koupelna, schod a dveře. </w:t>
      </w:r>
      <w:r w:rsidR="003C4B1B">
        <w:rPr>
          <w:rFonts w:ascii="Arial" w:hAnsi="Arial" w:cs="Arial"/>
          <w:sz w:val="16"/>
          <w:szCs w:val="16"/>
        </w:rPr>
        <w:t xml:space="preserve">Je zapotřebí </w:t>
      </w:r>
      <w:r w:rsidR="003C4B1B" w:rsidRPr="003C4B1B">
        <w:rPr>
          <w:rFonts w:ascii="Arial" w:hAnsi="Arial" w:cs="Arial"/>
          <w:sz w:val="16"/>
          <w:szCs w:val="16"/>
        </w:rPr>
        <w:t>připojení Wi-Fi a účet Samsung.</w:t>
      </w:r>
    </w:p>
    <w:p w14:paraId="2CE8FE99" w14:textId="77777777" w:rsidR="00AF7859" w:rsidRPr="00D82AF4" w:rsidRDefault="00AF7859" w:rsidP="00C40CA5">
      <w:pPr>
        <w:pStyle w:val="Textpoznpodarou"/>
        <w:contextualSpacing/>
        <w:rPr>
          <w:rFonts w:ascii="Arial" w:hAnsi="Arial" w:cs="Arial"/>
          <w:sz w:val="16"/>
          <w:szCs w:val="16"/>
        </w:rPr>
      </w:pPr>
    </w:p>
  </w:footnote>
  <w:footnote w:id="13">
    <w:p w14:paraId="4C456868" w14:textId="756415F2"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C4B1B">
        <w:rPr>
          <w:rFonts w:ascii="Arial" w:hAnsi="Arial" w:cs="Arial"/>
          <w:sz w:val="16"/>
          <w:szCs w:val="16"/>
        </w:rPr>
        <w:t>Systém r</w:t>
      </w:r>
      <w:r w:rsidR="003C4B1B" w:rsidRPr="003C4B1B">
        <w:rPr>
          <w:rFonts w:ascii="Arial" w:hAnsi="Arial" w:cs="Arial"/>
          <w:sz w:val="16"/>
          <w:szCs w:val="16"/>
        </w:rPr>
        <w:t xml:space="preserve">ozpozná přítomnost člověka pouze na základě obecných vizuálních </w:t>
      </w:r>
      <w:r w:rsidR="003C4B1B">
        <w:rPr>
          <w:rFonts w:ascii="Arial" w:hAnsi="Arial" w:cs="Arial"/>
          <w:sz w:val="16"/>
          <w:szCs w:val="16"/>
        </w:rPr>
        <w:t xml:space="preserve">indikátorů, konkrétní </w:t>
      </w:r>
      <w:r w:rsidR="003C4B1B" w:rsidRPr="003C4B1B">
        <w:rPr>
          <w:rFonts w:ascii="Arial" w:hAnsi="Arial" w:cs="Arial"/>
          <w:sz w:val="16"/>
          <w:szCs w:val="16"/>
        </w:rPr>
        <w:t>osoby</w:t>
      </w:r>
      <w:r w:rsidR="003C4B1B">
        <w:rPr>
          <w:rFonts w:ascii="Arial" w:hAnsi="Arial" w:cs="Arial"/>
          <w:sz w:val="16"/>
          <w:szCs w:val="16"/>
        </w:rPr>
        <w:t xml:space="preserve"> </w:t>
      </w:r>
      <w:r w:rsidR="003C4B1B" w:rsidRPr="003C4B1B">
        <w:rPr>
          <w:rFonts w:ascii="Arial" w:hAnsi="Arial" w:cs="Arial"/>
          <w:sz w:val="16"/>
          <w:szCs w:val="16"/>
        </w:rPr>
        <w:t>identifikovat</w:t>
      </w:r>
      <w:r w:rsidR="003C4B1B">
        <w:rPr>
          <w:rFonts w:ascii="Arial" w:hAnsi="Arial" w:cs="Arial"/>
          <w:sz w:val="16"/>
          <w:szCs w:val="16"/>
        </w:rPr>
        <w:t xml:space="preserve"> </w:t>
      </w:r>
      <w:r w:rsidR="003C4B1B" w:rsidRPr="003C4B1B">
        <w:rPr>
          <w:rFonts w:ascii="Arial" w:hAnsi="Arial" w:cs="Arial"/>
          <w:sz w:val="16"/>
          <w:szCs w:val="16"/>
        </w:rPr>
        <w:t>nedokáže. Rozpoznáv</w:t>
      </w:r>
      <w:r w:rsidR="003C4B1B">
        <w:rPr>
          <w:rFonts w:ascii="Arial" w:hAnsi="Arial" w:cs="Arial"/>
          <w:sz w:val="16"/>
          <w:szCs w:val="16"/>
        </w:rPr>
        <w:t xml:space="preserve">ání nemusí plně fungovat, </w:t>
      </w:r>
      <w:r w:rsidR="003C4B1B" w:rsidRPr="003C4B1B">
        <w:rPr>
          <w:rFonts w:ascii="Arial" w:hAnsi="Arial" w:cs="Arial"/>
          <w:sz w:val="16"/>
          <w:szCs w:val="16"/>
        </w:rPr>
        <w:t>není</w:t>
      </w:r>
      <w:r w:rsidR="003C4B1B">
        <w:rPr>
          <w:rFonts w:ascii="Arial" w:hAnsi="Arial" w:cs="Arial"/>
          <w:sz w:val="16"/>
          <w:szCs w:val="16"/>
        </w:rPr>
        <w:t>-li</w:t>
      </w:r>
      <w:r w:rsidR="003C4B1B" w:rsidRPr="003C4B1B">
        <w:rPr>
          <w:rFonts w:ascii="Arial" w:hAnsi="Arial" w:cs="Arial"/>
          <w:sz w:val="16"/>
          <w:szCs w:val="16"/>
        </w:rPr>
        <w:t xml:space="preserve"> vidět celé tělo. </w:t>
      </w:r>
      <w:r w:rsidR="003C4B1B">
        <w:rPr>
          <w:rFonts w:ascii="Arial" w:hAnsi="Arial" w:cs="Arial"/>
          <w:sz w:val="16"/>
          <w:szCs w:val="16"/>
        </w:rPr>
        <w:t xml:space="preserve">Je zapotřebí </w:t>
      </w:r>
      <w:r w:rsidR="003C4B1B" w:rsidRPr="003C4B1B">
        <w:rPr>
          <w:rFonts w:ascii="Arial" w:hAnsi="Arial" w:cs="Arial"/>
          <w:sz w:val="16"/>
          <w:szCs w:val="16"/>
        </w:rPr>
        <w:t>připojení Wi-Fi a účet Samsung.</w:t>
      </w:r>
    </w:p>
  </w:footnote>
  <w:footnote w:id="14">
    <w:p w14:paraId="1DC32D5C" w14:textId="52676810"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3C4B1B">
        <w:rPr>
          <w:rFonts w:ascii="Arial" w:hAnsi="Arial" w:cs="Arial"/>
          <w:sz w:val="16"/>
          <w:szCs w:val="16"/>
        </w:rPr>
        <w:t xml:space="preserve">Systém umí rozpoznat </w:t>
      </w:r>
      <w:r w:rsidR="003C4B1B" w:rsidRPr="003C4B1B">
        <w:rPr>
          <w:rFonts w:ascii="Arial" w:hAnsi="Arial" w:cs="Arial"/>
          <w:sz w:val="16"/>
          <w:szCs w:val="16"/>
        </w:rPr>
        <w:t>pouze psy a kočky. Přítomnost zvířete rozpozná pouze na základě obecných vizuálních indikátorů</w:t>
      </w:r>
      <w:r w:rsidR="003C4B1B">
        <w:rPr>
          <w:rFonts w:ascii="Arial" w:hAnsi="Arial" w:cs="Arial"/>
          <w:sz w:val="16"/>
          <w:szCs w:val="16"/>
        </w:rPr>
        <w:t xml:space="preserve">, konkrétní zvířata </w:t>
      </w:r>
      <w:r w:rsidR="003C4B1B" w:rsidRPr="003C4B1B">
        <w:rPr>
          <w:rFonts w:ascii="Arial" w:hAnsi="Arial" w:cs="Arial"/>
          <w:sz w:val="16"/>
          <w:szCs w:val="16"/>
        </w:rPr>
        <w:t>identifikovat</w:t>
      </w:r>
      <w:r w:rsidR="003C4B1B">
        <w:rPr>
          <w:rFonts w:ascii="Arial" w:hAnsi="Arial" w:cs="Arial"/>
          <w:sz w:val="16"/>
          <w:szCs w:val="16"/>
        </w:rPr>
        <w:t xml:space="preserve"> </w:t>
      </w:r>
      <w:r w:rsidR="003C4B1B" w:rsidRPr="003C4B1B">
        <w:rPr>
          <w:rFonts w:ascii="Arial" w:hAnsi="Arial" w:cs="Arial"/>
          <w:sz w:val="16"/>
          <w:szCs w:val="16"/>
        </w:rPr>
        <w:t xml:space="preserve">nedokáže. Je </w:t>
      </w:r>
      <w:r w:rsidR="003C4B1B">
        <w:rPr>
          <w:rFonts w:ascii="Arial" w:hAnsi="Arial" w:cs="Arial"/>
          <w:sz w:val="16"/>
          <w:szCs w:val="16"/>
        </w:rPr>
        <w:t xml:space="preserve">zapotřebí </w:t>
      </w:r>
      <w:r w:rsidR="003C4B1B" w:rsidRPr="003C4B1B">
        <w:rPr>
          <w:rFonts w:ascii="Arial" w:hAnsi="Arial" w:cs="Arial"/>
          <w:sz w:val="16"/>
          <w:szCs w:val="16"/>
        </w:rPr>
        <w:t xml:space="preserve">připojení Wi-Fi a účet Samsung. </w:t>
      </w:r>
      <w:r w:rsidR="003C4B1B">
        <w:rPr>
          <w:rFonts w:ascii="Arial" w:hAnsi="Arial" w:cs="Arial"/>
          <w:sz w:val="16"/>
          <w:szCs w:val="16"/>
        </w:rPr>
        <w:t>R</w:t>
      </w:r>
      <w:r w:rsidR="003C4B1B" w:rsidRPr="003C4B1B">
        <w:rPr>
          <w:rFonts w:ascii="Arial" w:hAnsi="Arial" w:cs="Arial"/>
          <w:sz w:val="16"/>
          <w:szCs w:val="16"/>
        </w:rPr>
        <w:t xml:space="preserve">ozpoznávání </w:t>
      </w:r>
      <w:r w:rsidR="003C4B1B">
        <w:rPr>
          <w:rFonts w:ascii="Arial" w:hAnsi="Arial" w:cs="Arial"/>
          <w:sz w:val="16"/>
          <w:szCs w:val="16"/>
        </w:rPr>
        <w:t xml:space="preserve">nemusí plně fungovat při určitém </w:t>
      </w:r>
      <w:r w:rsidR="003C4B1B" w:rsidRPr="003C4B1B">
        <w:rPr>
          <w:rFonts w:ascii="Arial" w:hAnsi="Arial" w:cs="Arial"/>
          <w:sz w:val="16"/>
          <w:szCs w:val="16"/>
        </w:rPr>
        <w:t>postoj</w:t>
      </w:r>
      <w:r w:rsidR="003C4B1B">
        <w:rPr>
          <w:rFonts w:ascii="Arial" w:hAnsi="Arial" w:cs="Arial"/>
          <w:sz w:val="16"/>
          <w:szCs w:val="16"/>
        </w:rPr>
        <w:t xml:space="preserve">i </w:t>
      </w:r>
      <w:r w:rsidR="003C4B1B" w:rsidRPr="003C4B1B">
        <w:rPr>
          <w:rFonts w:ascii="Arial" w:hAnsi="Arial" w:cs="Arial"/>
          <w:sz w:val="16"/>
          <w:szCs w:val="16"/>
        </w:rPr>
        <w:t>nebo polo</w:t>
      </w:r>
      <w:r w:rsidR="003C4B1B">
        <w:rPr>
          <w:rFonts w:ascii="Arial" w:hAnsi="Arial" w:cs="Arial"/>
          <w:sz w:val="16"/>
          <w:szCs w:val="16"/>
        </w:rPr>
        <w:t xml:space="preserve">ze </w:t>
      </w:r>
      <w:r w:rsidR="003C4B1B" w:rsidRPr="003C4B1B">
        <w:rPr>
          <w:rFonts w:ascii="Arial" w:hAnsi="Arial" w:cs="Arial"/>
          <w:sz w:val="16"/>
          <w:szCs w:val="16"/>
        </w:rPr>
        <w:t>zvířete. Schopnost rozpoznat domácí</w:t>
      </w:r>
      <w:r w:rsidR="003C4B1B">
        <w:rPr>
          <w:rFonts w:ascii="Arial" w:hAnsi="Arial" w:cs="Arial"/>
          <w:sz w:val="16"/>
          <w:szCs w:val="16"/>
        </w:rPr>
        <w:t xml:space="preserve"> zvíře </w:t>
      </w:r>
      <w:r w:rsidR="003C4B1B" w:rsidRPr="003C4B1B">
        <w:rPr>
          <w:rFonts w:ascii="Arial" w:hAnsi="Arial" w:cs="Arial"/>
          <w:sz w:val="16"/>
          <w:szCs w:val="16"/>
        </w:rPr>
        <w:t xml:space="preserve">může </w:t>
      </w:r>
      <w:r w:rsidR="003C4B1B">
        <w:rPr>
          <w:rFonts w:ascii="Arial" w:hAnsi="Arial" w:cs="Arial"/>
          <w:sz w:val="16"/>
          <w:szCs w:val="16"/>
        </w:rPr>
        <w:t xml:space="preserve">záviset </w:t>
      </w:r>
      <w:r w:rsidR="003C4B1B" w:rsidRPr="003C4B1B">
        <w:rPr>
          <w:rFonts w:ascii="Arial" w:hAnsi="Arial" w:cs="Arial"/>
          <w:sz w:val="16"/>
          <w:szCs w:val="16"/>
        </w:rPr>
        <w:t xml:space="preserve">na </w:t>
      </w:r>
      <w:r w:rsidR="00F379B3">
        <w:rPr>
          <w:rFonts w:ascii="Arial" w:hAnsi="Arial" w:cs="Arial"/>
          <w:sz w:val="16"/>
          <w:szCs w:val="16"/>
        </w:rPr>
        <w:t>druhu</w:t>
      </w:r>
      <w:r w:rsidR="00F379B3" w:rsidRPr="003C4B1B">
        <w:rPr>
          <w:rFonts w:ascii="Arial" w:hAnsi="Arial" w:cs="Arial"/>
          <w:sz w:val="16"/>
          <w:szCs w:val="16"/>
        </w:rPr>
        <w:t xml:space="preserve"> </w:t>
      </w:r>
      <w:r w:rsidR="003C4B1B" w:rsidRPr="003C4B1B">
        <w:rPr>
          <w:rFonts w:ascii="Arial" w:hAnsi="Arial" w:cs="Arial"/>
          <w:sz w:val="16"/>
          <w:szCs w:val="16"/>
        </w:rPr>
        <w:t>zvířete a</w:t>
      </w:r>
      <w:r w:rsidR="00F379B3">
        <w:rPr>
          <w:rFonts w:ascii="Arial" w:hAnsi="Arial" w:cs="Arial"/>
          <w:sz w:val="16"/>
          <w:szCs w:val="16"/>
        </w:rPr>
        <w:t xml:space="preserve"> typu</w:t>
      </w:r>
      <w:r w:rsidR="003C4B1B" w:rsidRPr="003C4B1B">
        <w:rPr>
          <w:rFonts w:ascii="Arial" w:hAnsi="Arial" w:cs="Arial"/>
          <w:sz w:val="16"/>
          <w:szCs w:val="16"/>
        </w:rPr>
        <w:t xml:space="preserve"> prostředí, v </w:t>
      </w:r>
      <w:r w:rsidR="00F379B3">
        <w:rPr>
          <w:rFonts w:ascii="Arial" w:hAnsi="Arial" w:cs="Arial"/>
          <w:sz w:val="16"/>
          <w:szCs w:val="16"/>
        </w:rPr>
        <w:t>němž</w:t>
      </w:r>
      <w:r w:rsidR="00F379B3" w:rsidRPr="003C4B1B">
        <w:rPr>
          <w:rFonts w:ascii="Arial" w:hAnsi="Arial" w:cs="Arial"/>
          <w:sz w:val="16"/>
          <w:szCs w:val="16"/>
        </w:rPr>
        <w:t xml:space="preserve"> </w:t>
      </w:r>
      <w:r w:rsidR="003C4B1B" w:rsidRPr="003C4B1B">
        <w:rPr>
          <w:rFonts w:ascii="Arial" w:hAnsi="Arial" w:cs="Arial"/>
          <w:sz w:val="16"/>
          <w:szCs w:val="16"/>
        </w:rPr>
        <w:t>žije.</w:t>
      </w:r>
    </w:p>
  </w:footnote>
  <w:footnote w:id="15">
    <w:p w14:paraId="63AFD226" w14:textId="48A35A50" w:rsidR="00C40CA5" w:rsidRPr="00D82AF4" w:rsidRDefault="00C40CA5" w:rsidP="00A40494">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40494">
        <w:rPr>
          <w:rFonts w:ascii="Arial" w:hAnsi="Arial" w:cs="Arial"/>
          <w:sz w:val="16"/>
          <w:szCs w:val="16"/>
        </w:rPr>
        <w:t xml:space="preserve">Po úklidu základnová stanice umyje </w:t>
      </w:r>
      <w:r w:rsidRPr="00D82AF4">
        <w:rPr>
          <w:rFonts w:ascii="Arial" w:hAnsi="Arial" w:cs="Arial"/>
          <w:sz w:val="16"/>
          <w:szCs w:val="16"/>
        </w:rPr>
        <w:t xml:space="preserve">mop </w:t>
      </w:r>
      <w:r w:rsidR="00A40494">
        <w:rPr>
          <w:rFonts w:ascii="Arial" w:hAnsi="Arial" w:cs="Arial"/>
          <w:sz w:val="16"/>
          <w:szCs w:val="16"/>
        </w:rPr>
        <w:t xml:space="preserve">vodou a párou o teplotě mezi </w:t>
      </w:r>
      <w:r w:rsidRPr="00D82AF4">
        <w:rPr>
          <w:rFonts w:ascii="Arial" w:hAnsi="Arial" w:cs="Arial"/>
          <w:sz w:val="16"/>
          <w:szCs w:val="16"/>
        </w:rPr>
        <w:t xml:space="preserve">50 </w:t>
      </w:r>
      <w:r w:rsidR="00A40494">
        <w:rPr>
          <w:rFonts w:ascii="Arial" w:hAnsi="Arial" w:cs="Arial"/>
          <w:sz w:val="16"/>
          <w:szCs w:val="16"/>
        </w:rPr>
        <w:t xml:space="preserve">a </w:t>
      </w:r>
      <w:r w:rsidRPr="00D82AF4">
        <w:rPr>
          <w:rFonts w:ascii="Arial" w:hAnsi="Arial" w:cs="Arial"/>
          <w:sz w:val="16"/>
          <w:szCs w:val="16"/>
        </w:rPr>
        <w:t>60</w:t>
      </w:r>
      <w:r w:rsidR="00A40494">
        <w:rPr>
          <w:rFonts w:ascii="Arial" w:hAnsi="Arial" w:cs="Arial"/>
          <w:sz w:val="16"/>
          <w:szCs w:val="16"/>
        </w:rPr>
        <w:t xml:space="preserve"> </w:t>
      </w:r>
      <w:r w:rsidRPr="00D82AF4">
        <w:rPr>
          <w:rFonts w:ascii="Arial" w:hAnsi="Arial" w:cs="Arial"/>
          <w:sz w:val="16"/>
          <w:szCs w:val="16"/>
        </w:rPr>
        <w:t xml:space="preserve">°C, </w:t>
      </w:r>
      <w:r w:rsidR="00A40494">
        <w:rPr>
          <w:rFonts w:ascii="Arial" w:hAnsi="Arial" w:cs="Arial"/>
          <w:sz w:val="16"/>
          <w:szCs w:val="16"/>
        </w:rPr>
        <w:t xml:space="preserve">poté použije páru o teplotě </w:t>
      </w:r>
      <w:r w:rsidRPr="00D82AF4">
        <w:rPr>
          <w:rFonts w:ascii="Arial" w:hAnsi="Arial" w:cs="Arial"/>
          <w:sz w:val="16"/>
          <w:szCs w:val="16"/>
        </w:rPr>
        <w:t>100</w:t>
      </w:r>
      <w:r w:rsidR="00A40494">
        <w:rPr>
          <w:rFonts w:ascii="Arial" w:hAnsi="Arial" w:cs="Arial"/>
          <w:sz w:val="16"/>
          <w:szCs w:val="16"/>
        </w:rPr>
        <w:t xml:space="preserve"> </w:t>
      </w:r>
      <w:r w:rsidRPr="00D82AF4">
        <w:rPr>
          <w:rFonts w:ascii="Arial" w:hAnsi="Arial" w:cs="Arial"/>
          <w:sz w:val="16"/>
          <w:szCs w:val="16"/>
        </w:rPr>
        <w:t>°C</w:t>
      </w:r>
      <w:r w:rsidR="00A40494">
        <w:rPr>
          <w:rFonts w:ascii="Arial" w:hAnsi="Arial" w:cs="Arial"/>
          <w:sz w:val="16"/>
          <w:szCs w:val="16"/>
        </w:rPr>
        <w:t xml:space="preserve">. </w:t>
      </w:r>
    </w:p>
  </w:footnote>
  <w:footnote w:id="16">
    <w:p w14:paraId="6B1DF0B1" w14:textId="2DA9A968"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40494">
        <w:rPr>
          <w:rFonts w:ascii="Arial" w:hAnsi="Arial" w:cs="Arial"/>
          <w:sz w:val="16"/>
          <w:szCs w:val="16"/>
        </w:rPr>
        <w:t xml:space="preserve">Měřená teplota páry činí </w:t>
      </w:r>
      <w:r w:rsidRPr="00D82AF4">
        <w:rPr>
          <w:rFonts w:ascii="Arial" w:hAnsi="Arial" w:cs="Arial"/>
          <w:sz w:val="16"/>
          <w:szCs w:val="16"/>
        </w:rPr>
        <w:t>100</w:t>
      </w:r>
      <w:r w:rsidR="00A40494">
        <w:rPr>
          <w:rFonts w:ascii="Arial" w:hAnsi="Arial" w:cs="Arial"/>
          <w:sz w:val="16"/>
          <w:szCs w:val="16"/>
        </w:rPr>
        <w:t xml:space="preserve"> </w:t>
      </w:r>
      <w:r w:rsidRPr="00D82AF4">
        <w:rPr>
          <w:rFonts w:ascii="Arial" w:hAnsi="Arial" w:cs="Arial"/>
          <w:sz w:val="16"/>
          <w:szCs w:val="16"/>
        </w:rPr>
        <w:t>°C</w:t>
      </w:r>
      <w:r w:rsidR="00A40494">
        <w:rPr>
          <w:rFonts w:ascii="Arial" w:hAnsi="Arial" w:cs="Arial"/>
          <w:sz w:val="16"/>
          <w:szCs w:val="16"/>
        </w:rPr>
        <w:t xml:space="preserve">. </w:t>
      </w:r>
    </w:p>
  </w:footnote>
  <w:footnote w:id="17">
    <w:p w14:paraId="76A79DEC" w14:textId="3B95B9DF"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sidRPr="00A75299">
        <w:rPr>
          <w:rFonts w:ascii="Arial" w:hAnsi="Arial" w:cs="Arial"/>
          <w:sz w:val="16"/>
          <w:szCs w:val="16"/>
        </w:rPr>
        <w:t>Na základě testů společnosti Intertek. Cyklus Wash the Mop eliminuje 99,99 % stafylokoků Staphylococcus aureus, Escherichia coli a Pseudomonas aeruginosa. Ne</w:t>
      </w:r>
      <w:r w:rsidR="00A75299">
        <w:rPr>
          <w:rFonts w:ascii="Arial" w:hAnsi="Arial" w:cs="Arial"/>
          <w:sz w:val="16"/>
          <w:szCs w:val="16"/>
        </w:rPr>
        <w:t xml:space="preserve">funguje </w:t>
      </w:r>
      <w:r w:rsidR="00A75299" w:rsidRPr="00A75299">
        <w:rPr>
          <w:rFonts w:ascii="Arial" w:hAnsi="Arial" w:cs="Arial"/>
          <w:sz w:val="16"/>
          <w:szCs w:val="16"/>
        </w:rPr>
        <w:t xml:space="preserve">v USA. Výsledky se </w:t>
      </w:r>
      <w:r w:rsidR="00F379B3">
        <w:rPr>
          <w:rFonts w:ascii="Arial" w:hAnsi="Arial" w:cs="Arial"/>
          <w:sz w:val="16"/>
          <w:szCs w:val="16"/>
        </w:rPr>
        <w:t>můžou</w:t>
      </w:r>
      <w:r w:rsidR="00F379B3" w:rsidRPr="00A75299">
        <w:rPr>
          <w:rFonts w:ascii="Arial" w:hAnsi="Arial" w:cs="Arial"/>
          <w:sz w:val="16"/>
          <w:szCs w:val="16"/>
        </w:rPr>
        <w:t xml:space="preserve"> </w:t>
      </w:r>
      <w:r w:rsidR="00A75299" w:rsidRPr="00A75299">
        <w:rPr>
          <w:rFonts w:ascii="Arial" w:hAnsi="Arial" w:cs="Arial"/>
          <w:sz w:val="16"/>
          <w:szCs w:val="16"/>
        </w:rPr>
        <w:t>lišit v závislosti na aktuálních podmínkách použití.</w:t>
      </w:r>
    </w:p>
  </w:footnote>
  <w:footnote w:id="18">
    <w:p w14:paraId="17626F08" w14:textId="23C18F36"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Funkce s umělou inteligencí jsou k dispozici jen u vybraných spotřebičů. </w:t>
      </w:r>
    </w:p>
  </w:footnote>
  <w:footnote w:id="19">
    <w:p w14:paraId="364A48F8" w14:textId="0FE720D8"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sidRPr="00A75299">
        <w:rPr>
          <w:rFonts w:ascii="Arial" w:hAnsi="Arial" w:cs="Arial"/>
          <w:sz w:val="16"/>
          <w:szCs w:val="16"/>
        </w:rPr>
        <w:t xml:space="preserve">Stojany pro velkokapacitní </w:t>
      </w:r>
      <w:r w:rsidR="00A75299">
        <w:rPr>
          <w:rFonts w:ascii="Arial" w:hAnsi="Arial" w:cs="Arial"/>
          <w:sz w:val="16"/>
          <w:szCs w:val="16"/>
        </w:rPr>
        <w:t xml:space="preserve">lednici </w:t>
      </w:r>
      <w:r w:rsidR="00A75299" w:rsidRPr="00A75299">
        <w:rPr>
          <w:rFonts w:ascii="Arial" w:hAnsi="Arial" w:cs="Arial"/>
          <w:sz w:val="16"/>
          <w:szCs w:val="16"/>
        </w:rPr>
        <w:t>s</w:t>
      </w:r>
      <w:r w:rsidR="00A75299">
        <w:rPr>
          <w:rFonts w:ascii="Arial" w:hAnsi="Arial" w:cs="Arial"/>
          <w:sz w:val="16"/>
          <w:szCs w:val="16"/>
        </w:rPr>
        <w:t xml:space="preserve"> mrazákem na dolní straně </w:t>
      </w:r>
      <w:r w:rsidR="00A75299" w:rsidRPr="00A75299">
        <w:rPr>
          <w:rFonts w:ascii="Arial" w:hAnsi="Arial" w:cs="Arial"/>
          <w:sz w:val="16"/>
          <w:szCs w:val="16"/>
        </w:rPr>
        <w:t xml:space="preserve">o </w:t>
      </w:r>
      <w:r w:rsidR="00A75299">
        <w:rPr>
          <w:rFonts w:ascii="Arial" w:hAnsi="Arial" w:cs="Arial"/>
          <w:sz w:val="16"/>
          <w:szCs w:val="16"/>
        </w:rPr>
        <w:t xml:space="preserve">minimální </w:t>
      </w:r>
      <w:r w:rsidR="00A75299" w:rsidRPr="00A75299">
        <w:rPr>
          <w:rFonts w:ascii="Arial" w:hAnsi="Arial" w:cs="Arial"/>
          <w:sz w:val="16"/>
          <w:szCs w:val="16"/>
        </w:rPr>
        <w:t>šířce 70 cm.</w:t>
      </w:r>
    </w:p>
  </w:footnote>
  <w:footnote w:id="20">
    <w:p w14:paraId="5ADE1B5F" w14:textId="5F629D5C" w:rsidR="00C40CA5" w:rsidRPr="00D82AF4" w:rsidRDefault="00C40CA5" w:rsidP="00A75299">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Doporučení jednotlivých cyklů se zobrazí na ovládacím panelu nebo na displeji chytrého telefonu s aplikací </w:t>
      </w:r>
      <w:r w:rsidRPr="00D82AF4">
        <w:rPr>
          <w:rFonts w:ascii="Arial" w:hAnsi="Arial" w:cs="Arial"/>
          <w:sz w:val="16"/>
          <w:szCs w:val="16"/>
        </w:rPr>
        <w:t>SmartThings.</w:t>
      </w:r>
    </w:p>
  </w:footnote>
  <w:footnote w:id="21">
    <w:p w14:paraId="15CCFE14" w14:textId="21FD08E1" w:rsidR="00C40CA5" w:rsidRPr="00D82AF4" w:rsidRDefault="00C40CA5" w:rsidP="00A75299">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Chcete-li zabránit opotřebení, perte textilie dohromady. Základem je </w:t>
      </w:r>
      <w:r>
        <w:rPr>
          <w:rFonts w:ascii="Arial" w:hAnsi="Arial" w:cs="Arial"/>
          <w:sz w:val="16"/>
          <w:szCs w:val="16"/>
        </w:rPr>
        <w:t>algoritm</w:t>
      </w:r>
      <w:r w:rsidR="00A75299">
        <w:rPr>
          <w:rFonts w:ascii="Arial" w:hAnsi="Arial" w:cs="Arial"/>
          <w:sz w:val="16"/>
          <w:szCs w:val="16"/>
        </w:rPr>
        <w:t xml:space="preserve">us s umělou inteligencí. </w:t>
      </w:r>
    </w:p>
  </w:footnote>
  <w:footnote w:id="22">
    <w:p w14:paraId="743C14B0" w14:textId="4615243F"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Aplikace </w:t>
      </w:r>
      <w:r w:rsidR="00A75299" w:rsidRPr="00D82AF4">
        <w:rPr>
          <w:rFonts w:ascii="Arial" w:hAnsi="Arial" w:cs="Arial"/>
          <w:sz w:val="16"/>
          <w:szCs w:val="16"/>
        </w:rPr>
        <w:t xml:space="preserve">SmartThings </w:t>
      </w:r>
      <w:r w:rsidR="00A75299">
        <w:rPr>
          <w:rFonts w:ascii="Arial" w:hAnsi="Arial" w:cs="Arial"/>
          <w:sz w:val="16"/>
          <w:szCs w:val="16"/>
        </w:rPr>
        <w:t xml:space="preserve">je k dispozici u zařízení s operačním systémem </w:t>
      </w:r>
      <w:r w:rsidR="00A75299" w:rsidRPr="00A97FA9">
        <w:rPr>
          <w:rFonts w:ascii="Arial" w:hAnsi="Arial" w:cs="Arial"/>
          <w:sz w:val="16"/>
          <w:szCs w:val="16"/>
        </w:rPr>
        <w:t xml:space="preserve">Android </w:t>
      </w:r>
      <w:r w:rsidR="00A75299">
        <w:rPr>
          <w:rFonts w:ascii="Arial" w:hAnsi="Arial" w:cs="Arial"/>
          <w:sz w:val="16"/>
          <w:szCs w:val="16"/>
        </w:rPr>
        <w:t xml:space="preserve">a </w:t>
      </w:r>
      <w:r w:rsidR="00A75299" w:rsidRPr="00A97FA9">
        <w:rPr>
          <w:rFonts w:ascii="Arial" w:hAnsi="Arial" w:cs="Arial"/>
          <w:sz w:val="16"/>
          <w:szCs w:val="16"/>
        </w:rPr>
        <w:t xml:space="preserve">iOS. </w:t>
      </w:r>
      <w:r w:rsidR="00A75299">
        <w:rPr>
          <w:rFonts w:ascii="Arial" w:hAnsi="Arial" w:cs="Arial"/>
          <w:sz w:val="16"/>
          <w:szCs w:val="16"/>
        </w:rPr>
        <w:t xml:space="preserve">Je zapotřebí připojení přes </w:t>
      </w:r>
      <w:r w:rsidR="00A75299" w:rsidRPr="00A97FA9">
        <w:rPr>
          <w:rFonts w:ascii="Arial" w:hAnsi="Arial" w:cs="Arial"/>
          <w:sz w:val="16"/>
          <w:szCs w:val="16"/>
        </w:rPr>
        <w:t xml:space="preserve">Wi-Fi </w:t>
      </w:r>
      <w:r w:rsidR="00A75299">
        <w:rPr>
          <w:rFonts w:ascii="Arial" w:hAnsi="Arial" w:cs="Arial"/>
          <w:sz w:val="16"/>
          <w:szCs w:val="16"/>
        </w:rPr>
        <w:t xml:space="preserve">a účet </w:t>
      </w:r>
      <w:r w:rsidR="00A75299" w:rsidRPr="00A97FA9">
        <w:rPr>
          <w:rFonts w:ascii="Arial" w:hAnsi="Arial" w:cs="Arial"/>
          <w:sz w:val="16"/>
          <w:szCs w:val="16"/>
        </w:rPr>
        <w:t>Samsung.</w:t>
      </w:r>
    </w:p>
  </w:footnote>
  <w:footnote w:id="23">
    <w:p w14:paraId="3FF29275" w14:textId="47D8A522"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sidRPr="00A75299">
        <w:rPr>
          <w:rFonts w:ascii="Arial" w:hAnsi="Arial" w:cs="Arial"/>
          <w:sz w:val="16"/>
          <w:szCs w:val="16"/>
        </w:rPr>
        <w:t xml:space="preserve">K dispozici u některých </w:t>
      </w:r>
      <w:r w:rsidR="00A75299">
        <w:rPr>
          <w:rFonts w:ascii="Arial" w:hAnsi="Arial" w:cs="Arial"/>
          <w:sz w:val="16"/>
          <w:szCs w:val="16"/>
        </w:rPr>
        <w:t xml:space="preserve">chytrých </w:t>
      </w:r>
      <w:r w:rsidR="00A75299" w:rsidRPr="00A75299">
        <w:rPr>
          <w:rFonts w:ascii="Arial" w:hAnsi="Arial" w:cs="Arial"/>
          <w:sz w:val="16"/>
          <w:szCs w:val="16"/>
        </w:rPr>
        <w:t xml:space="preserve">televizorů Samsung, které </w:t>
      </w:r>
      <w:r w:rsidR="00A75299">
        <w:rPr>
          <w:rFonts w:ascii="Arial" w:hAnsi="Arial" w:cs="Arial"/>
          <w:sz w:val="16"/>
          <w:szCs w:val="16"/>
        </w:rPr>
        <w:t xml:space="preserve">je zapotřebí připojit </w:t>
      </w:r>
      <w:r w:rsidR="00A75299" w:rsidRPr="00A75299">
        <w:rPr>
          <w:rFonts w:ascii="Arial" w:hAnsi="Arial" w:cs="Arial"/>
          <w:sz w:val="16"/>
          <w:szCs w:val="16"/>
        </w:rPr>
        <w:t xml:space="preserve">prostřednictvím aplikace SmartThings a používat stejný účet Samsung. Na obrazovce televizoru se 5 minut před koncem </w:t>
      </w:r>
      <w:r w:rsidR="00A75299">
        <w:rPr>
          <w:rFonts w:ascii="Arial" w:hAnsi="Arial" w:cs="Arial"/>
          <w:sz w:val="16"/>
          <w:szCs w:val="16"/>
        </w:rPr>
        <w:t xml:space="preserve">pečení </w:t>
      </w:r>
      <w:r w:rsidR="00A75299" w:rsidRPr="00A75299">
        <w:rPr>
          <w:rFonts w:ascii="Arial" w:hAnsi="Arial" w:cs="Arial"/>
          <w:sz w:val="16"/>
          <w:szCs w:val="16"/>
        </w:rPr>
        <w:t xml:space="preserve">zobrazí </w:t>
      </w:r>
      <w:r w:rsidR="00A75299">
        <w:rPr>
          <w:rFonts w:ascii="Arial" w:hAnsi="Arial" w:cs="Arial"/>
          <w:sz w:val="16"/>
          <w:szCs w:val="16"/>
        </w:rPr>
        <w:t>zpráva, na kterou stačí kliknout a můžete si pustit videozáznam s</w:t>
      </w:r>
      <w:r w:rsidR="00A75299" w:rsidRPr="00A75299">
        <w:rPr>
          <w:rFonts w:ascii="Arial" w:hAnsi="Arial" w:cs="Arial"/>
          <w:sz w:val="16"/>
          <w:szCs w:val="16"/>
        </w:rPr>
        <w:t xml:space="preserve"> </w:t>
      </w:r>
      <w:r w:rsidR="00A75299">
        <w:rPr>
          <w:rFonts w:ascii="Arial" w:hAnsi="Arial" w:cs="Arial"/>
          <w:sz w:val="16"/>
          <w:szCs w:val="16"/>
        </w:rPr>
        <w:t>přípravou jídla</w:t>
      </w:r>
      <w:r w:rsidR="00A75299" w:rsidRPr="00A75299">
        <w:rPr>
          <w:rFonts w:ascii="Arial" w:hAnsi="Arial" w:cs="Arial"/>
          <w:sz w:val="16"/>
          <w:szCs w:val="16"/>
        </w:rPr>
        <w:t>.</w:t>
      </w:r>
    </w:p>
  </w:footnote>
  <w:footnote w:id="24">
    <w:p w14:paraId="57E96958" w14:textId="4687D730"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sidRPr="00A75299">
        <w:rPr>
          <w:rFonts w:ascii="Arial" w:hAnsi="Arial" w:cs="Arial"/>
          <w:sz w:val="16"/>
          <w:szCs w:val="16"/>
        </w:rPr>
        <w:t>Vytvoří se časosběrné video</w:t>
      </w:r>
      <w:r w:rsidR="00A75299">
        <w:rPr>
          <w:rFonts w:ascii="Arial" w:hAnsi="Arial" w:cs="Arial"/>
          <w:sz w:val="16"/>
          <w:szCs w:val="16"/>
        </w:rPr>
        <w:t xml:space="preserve"> v délce 10 sekund</w:t>
      </w:r>
      <w:r w:rsidR="00A75299" w:rsidRPr="00A75299">
        <w:rPr>
          <w:rFonts w:ascii="Arial" w:hAnsi="Arial" w:cs="Arial"/>
          <w:sz w:val="16"/>
          <w:szCs w:val="16"/>
        </w:rPr>
        <w:t xml:space="preserve">, které se </w:t>
      </w:r>
      <w:r w:rsidR="00A75299">
        <w:rPr>
          <w:rFonts w:ascii="Arial" w:hAnsi="Arial" w:cs="Arial"/>
          <w:sz w:val="16"/>
          <w:szCs w:val="16"/>
        </w:rPr>
        <w:t xml:space="preserve">na </w:t>
      </w:r>
      <w:r w:rsidR="00A75299" w:rsidRPr="00A75299">
        <w:rPr>
          <w:rFonts w:ascii="Arial" w:hAnsi="Arial" w:cs="Arial"/>
          <w:sz w:val="16"/>
          <w:szCs w:val="16"/>
        </w:rPr>
        <w:t>24 hodin</w:t>
      </w:r>
      <w:r w:rsidR="00A75299">
        <w:rPr>
          <w:rFonts w:ascii="Arial" w:hAnsi="Arial" w:cs="Arial"/>
          <w:sz w:val="16"/>
          <w:szCs w:val="16"/>
        </w:rPr>
        <w:t xml:space="preserve"> uloží</w:t>
      </w:r>
      <w:r w:rsidR="00A75299" w:rsidRPr="00A75299">
        <w:rPr>
          <w:rFonts w:ascii="Arial" w:hAnsi="Arial" w:cs="Arial"/>
          <w:sz w:val="16"/>
          <w:szCs w:val="16"/>
        </w:rPr>
        <w:t xml:space="preserve">. Video se nahrává pouze při zavřených dveřích. </w:t>
      </w:r>
      <w:r w:rsidR="00A75299">
        <w:rPr>
          <w:rFonts w:ascii="Arial" w:hAnsi="Arial" w:cs="Arial"/>
          <w:sz w:val="16"/>
          <w:szCs w:val="16"/>
        </w:rPr>
        <w:t xml:space="preserve">Tvorba videozáznamu po ukončení pečení trvá </w:t>
      </w:r>
      <w:r w:rsidR="00A75299" w:rsidRPr="00A75299">
        <w:rPr>
          <w:rFonts w:ascii="Arial" w:hAnsi="Arial" w:cs="Arial"/>
          <w:sz w:val="16"/>
          <w:szCs w:val="16"/>
        </w:rPr>
        <w:t>přibližně 20 sekund.</w:t>
      </w:r>
    </w:p>
  </w:footnote>
  <w:footnote w:id="25">
    <w:p w14:paraId="307B42D1" w14:textId="0BF1EBAB" w:rsidR="00C40CA5" w:rsidRPr="00D82AF4" w:rsidRDefault="00C40CA5" w:rsidP="00A75299">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Doba aktualizace a dostupné funkce závis</w:t>
      </w:r>
      <w:r w:rsidR="00530891">
        <w:rPr>
          <w:rFonts w:ascii="Arial" w:hAnsi="Arial" w:cs="Arial"/>
          <w:sz w:val="16"/>
          <w:szCs w:val="16"/>
        </w:rPr>
        <w:t>ej</w:t>
      </w:r>
      <w:r w:rsidR="00A75299">
        <w:rPr>
          <w:rFonts w:ascii="Arial" w:hAnsi="Arial" w:cs="Arial"/>
          <w:sz w:val="16"/>
          <w:szCs w:val="16"/>
        </w:rPr>
        <w:t xml:space="preserve">í na </w:t>
      </w:r>
      <w:r w:rsidRPr="00D82AF4">
        <w:rPr>
          <w:rFonts w:ascii="Arial" w:hAnsi="Arial" w:cs="Arial"/>
          <w:sz w:val="16"/>
          <w:szCs w:val="16"/>
        </w:rPr>
        <w:t>region</w:t>
      </w:r>
      <w:r w:rsidR="00A75299">
        <w:rPr>
          <w:rFonts w:ascii="Arial" w:hAnsi="Arial" w:cs="Arial"/>
          <w:sz w:val="16"/>
          <w:szCs w:val="16"/>
        </w:rPr>
        <w:t xml:space="preserve">u a </w:t>
      </w:r>
      <w:r>
        <w:rPr>
          <w:rFonts w:ascii="Arial" w:hAnsi="Arial" w:cs="Arial"/>
          <w:sz w:val="16"/>
          <w:szCs w:val="16"/>
        </w:rPr>
        <w:t>model</w:t>
      </w:r>
      <w:r w:rsidR="00A75299">
        <w:rPr>
          <w:rFonts w:ascii="Arial" w:hAnsi="Arial" w:cs="Arial"/>
          <w:sz w:val="16"/>
          <w:szCs w:val="16"/>
        </w:rPr>
        <w:t xml:space="preserve">u. </w:t>
      </w:r>
    </w:p>
  </w:footnote>
  <w:footnote w:id="26">
    <w:p w14:paraId="03BF0A58" w14:textId="706F1D70"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Aplikace </w:t>
      </w:r>
      <w:r w:rsidR="00A75299" w:rsidRPr="00D82AF4">
        <w:rPr>
          <w:rFonts w:ascii="Arial" w:hAnsi="Arial" w:cs="Arial"/>
          <w:sz w:val="16"/>
          <w:szCs w:val="16"/>
        </w:rPr>
        <w:t xml:space="preserve">SmartThings </w:t>
      </w:r>
      <w:r w:rsidR="00A75299">
        <w:rPr>
          <w:rFonts w:ascii="Arial" w:hAnsi="Arial" w:cs="Arial"/>
          <w:sz w:val="16"/>
          <w:szCs w:val="16"/>
        </w:rPr>
        <w:t xml:space="preserve">je k dispozici u zařízení s operačním systémem </w:t>
      </w:r>
      <w:r w:rsidR="00A75299" w:rsidRPr="00A97FA9">
        <w:rPr>
          <w:rFonts w:ascii="Arial" w:hAnsi="Arial" w:cs="Arial"/>
          <w:sz w:val="16"/>
          <w:szCs w:val="16"/>
        </w:rPr>
        <w:t xml:space="preserve">Android </w:t>
      </w:r>
      <w:r w:rsidR="00A75299">
        <w:rPr>
          <w:rFonts w:ascii="Arial" w:hAnsi="Arial" w:cs="Arial"/>
          <w:sz w:val="16"/>
          <w:szCs w:val="16"/>
        </w:rPr>
        <w:t xml:space="preserve">a </w:t>
      </w:r>
      <w:r w:rsidR="00A75299" w:rsidRPr="00A97FA9">
        <w:rPr>
          <w:rFonts w:ascii="Arial" w:hAnsi="Arial" w:cs="Arial"/>
          <w:sz w:val="16"/>
          <w:szCs w:val="16"/>
        </w:rPr>
        <w:t xml:space="preserve">iOS. </w:t>
      </w:r>
      <w:r w:rsidR="00A75299">
        <w:rPr>
          <w:rFonts w:ascii="Arial" w:hAnsi="Arial" w:cs="Arial"/>
          <w:sz w:val="16"/>
          <w:szCs w:val="16"/>
        </w:rPr>
        <w:t xml:space="preserve">Je zapotřebí připojení přes </w:t>
      </w:r>
      <w:r w:rsidR="00A75299" w:rsidRPr="00A97FA9">
        <w:rPr>
          <w:rFonts w:ascii="Arial" w:hAnsi="Arial" w:cs="Arial"/>
          <w:sz w:val="16"/>
          <w:szCs w:val="16"/>
        </w:rPr>
        <w:t xml:space="preserve">Wi-Fi </w:t>
      </w:r>
      <w:r w:rsidR="00A75299">
        <w:rPr>
          <w:rFonts w:ascii="Arial" w:hAnsi="Arial" w:cs="Arial"/>
          <w:sz w:val="16"/>
          <w:szCs w:val="16"/>
        </w:rPr>
        <w:t xml:space="preserve">a účet </w:t>
      </w:r>
      <w:r w:rsidR="00A75299" w:rsidRPr="00A97FA9">
        <w:rPr>
          <w:rFonts w:ascii="Arial" w:hAnsi="Arial" w:cs="Arial"/>
          <w:sz w:val="16"/>
          <w:szCs w:val="16"/>
        </w:rPr>
        <w:t>Samsung.</w:t>
      </w:r>
    </w:p>
  </w:footnote>
  <w:footnote w:id="27">
    <w:p w14:paraId="52FC9135" w14:textId="3D4D9D2B"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K dispozici jen u modelu </w:t>
      </w:r>
      <w:r w:rsidRPr="00D82AF4">
        <w:rPr>
          <w:rFonts w:ascii="Arial" w:hAnsi="Arial" w:cs="Arial"/>
          <w:sz w:val="16"/>
          <w:szCs w:val="16"/>
        </w:rPr>
        <w:t>VR7M*97****</w:t>
      </w:r>
      <w:r w:rsidR="00A75299">
        <w:rPr>
          <w:rFonts w:ascii="Arial" w:hAnsi="Arial" w:cs="Arial"/>
          <w:sz w:val="16"/>
          <w:szCs w:val="16"/>
        </w:rPr>
        <w:t xml:space="preserve">. </w:t>
      </w:r>
    </w:p>
  </w:footnote>
  <w:footnote w:id="28">
    <w:p w14:paraId="3E5B83C8" w14:textId="7152F70F" w:rsidR="00C40CA5" w:rsidRPr="00D82AF4" w:rsidRDefault="00C40CA5" w:rsidP="00C40CA5">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K dispozici jen u modelu</w:t>
      </w:r>
      <w:r w:rsidR="00A75299" w:rsidRPr="00D82AF4">
        <w:rPr>
          <w:rFonts w:ascii="Arial" w:eastAsia="Malgun Gothic" w:hAnsi="Arial" w:cs="Arial"/>
          <w:sz w:val="16"/>
          <w:szCs w:val="16"/>
        </w:rPr>
        <w:t xml:space="preserve"> </w:t>
      </w:r>
      <w:r w:rsidRPr="00D82AF4">
        <w:rPr>
          <w:rFonts w:ascii="Arial" w:eastAsia="Malgun Gothic" w:hAnsi="Arial" w:cs="Arial"/>
          <w:sz w:val="16"/>
          <w:szCs w:val="16"/>
        </w:rPr>
        <w:t>Bespoke AI Laundry Combo</w:t>
      </w:r>
      <w:r w:rsidRPr="00D82AF4">
        <w:rPr>
          <w:rFonts w:ascii="Arial" w:hAnsi="Arial" w:cs="Arial"/>
          <w:sz w:val="16"/>
          <w:szCs w:val="16"/>
        </w:rPr>
        <w:t>™</w:t>
      </w:r>
      <w:r w:rsidR="00A75299">
        <w:rPr>
          <w:rFonts w:ascii="Arial" w:hAnsi="Arial" w:cs="Arial"/>
          <w:sz w:val="16"/>
          <w:szCs w:val="16"/>
        </w:rPr>
        <w:t xml:space="preserve">. </w:t>
      </w:r>
      <w:r w:rsidRPr="00D82AF4">
        <w:rPr>
          <w:rFonts w:ascii="Arial" w:hAnsi="Arial" w:cs="Arial"/>
          <w:sz w:val="16"/>
          <w:szCs w:val="16"/>
        </w:rPr>
        <w:t xml:space="preserve"> </w:t>
      </w:r>
    </w:p>
  </w:footnote>
  <w:footnote w:id="29">
    <w:p w14:paraId="57DB6E37" w14:textId="3D250991" w:rsidR="00C40CA5" w:rsidRPr="00D82AF4" w:rsidRDefault="00C40CA5" w:rsidP="00A75299">
      <w:pPr>
        <w:pStyle w:val="Textpoznpodarou"/>
        <w:rPr>
          <w:rFonts w:ascii="Arial" w:hAnsi="Arial" w:cs="Arial"/>
          <w:sz w:val="16"/>
          <w:szCs w:val="16"/>
        </w:rPr>
      </w:pPr>
      <w:r w:rsidRPr="00D82AF4">
        <w:rPr>
          <w:rStyle w:val="Znakapoznpodarou"/>
          <w:rFonts w:ascii="Arial" w:hAnsi="Arial" w:cs="Arial"/>
          <w:sz w:val="16"/>
          <w:szCs w:val="16"/>
        </w:rPr>
        <w:footnoteRef/>
      </w:r>
      <w:r w:rsidRPr="00D82AF4">
        <w:rPr>
          <w:rFonts w:ascii="Arial" w:hAnsi="Arial" w:cs="Arial"/>
          <w:sz w:val="16"/>
          <w:szCs w:val="16"/>
        </w:rPr>
        <w:t xml:space="preserve"> </w:t>
      </w:r>
      <w:r w:rsidR="00A75299">
        <w:rPr>
          <w:rFonts w:ascii="Arial" w:hAnsi="Arial" w:cs="Arial"/>
          <w:sz w:val="16"/>
          <w:szCs w:val="16"/>
        </w:rPr>
        <w:t xml:space="preserve">Platí pro USA. Datum </w:t>
      </w:r>
      <w:r w:rsidR="00610BF7">
        <w:rPr>
          <w:rFonts w:ascii="Arial" w:hAnsi="Arial" w:cs="Arial"/>
          <w:sz w:val="16"/>
          <w:szCs w:val="16"/>
        </w:rPr>
        <w:t xml:space="preserve">premiéry </w:t>
      </w:r>
      <w:r w:rsidR="00A75299">
        <w:rPr>
          <w:rFonts w:ascii="Arial" w:hAnsi="Arial" w:cs="Arial"/>
          <w:sz w:val="16"/>
          <w:szCs w:val="16"/>
        </w:rPr>
        <w:t xml:space="preserve">se u jednotlivých zemí liší.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1963"/>
    <w:rsid w:val="000074A6"/>
    <w:rsid w:val="0001496B"/>
    <w:rsid w:val="00030BAD"/>
    <w:rsid w:val="00047A73"/>
    <w:rsid w:val="00052D6B"/>
    <w:rsid w:val="000542FD"/>
    <w:rsid w:val="00076704"/>
    <w:rsid w:val="00077A33"/>
    <w:rsid w:val="000906E7"/>
    <w:rsid w:val="000B0E21"/>
    <w:rsid w:val="000B6586"/>
    <w:rsid w:val="000B744A"/>
    <w:rsid w:val="000C2059"/>
    <w:rsid w:val="000C2AC9"/>
    <w:rsid w:val="000D230B"/>
    <w:rsid w:val="000E1651"/>
    <w:rsid w:val="000F1650"/>
    <w:rsid w:val="00102586"/>
    <w:rsid w:val="00107CA4"/>
    <w:rsid w:val="00123E85"/>
    <w:rsid w:val="00126703"/>
    <w:rsid w:val="001302C4"/>
    <w:rsid w:val="0016109B"/>
    <w:rsid w:val="001642D3"/>
    <w:rsid w:val="001724AA"/>
    <w:rsid w:val="001751B8"/>
    <w:rsid w:val="00194AAD"/>
    <w:rsid w:val="00197EF6"/>
    <w:rsid w:val="001A1601"/>
    <w:rsid w:val="001A2641"/>
    <w:rsid w:val="001A55C0"/>
    <w:rsid w:val="001B107F"/>
    <w:rsid w:val="001B2D29"/>
    <w:rsid w:val="001C11A7"/>
    <w:rsid w:val="001C7480"/>
    <w:rsid w:val="002004CD"/>
    <w:rsid w:val="00220C70"/>
    <w:rsid w:val="002413F9"/>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50C6"/>
    <w:rsid w:val="002F63B5"/>
    <w:rsid w:val="00313687"/>
    <w:rsid w:val="0031557D"/>
    <w:rsid w:val="00325FB5"/>
    <w:rsid w:val="00331923"/>
    <w:rsid w:val="00345D70"/>
    <w:rsid w:val="00364970"/>
    <w:rsid w:val="00365009"/>
    <w:rsid w:val="003951C7"/>
    <w:rsid w:val="003A0446"/>
    <w:rsid w:val="003B01E5"/>
    <w:rsid w:val="003B27DE"/>
    <w:rsid w:val="003B5765"/>
    <w:rsid w:val="003B5A84"/>
    <w:rsid w:val="003B6096"/>
    <w:rsid w:val="003B7F3A"/>
    <w:rsid w:val="003C4B1B"/>
    <w:rsid w:val="003D6706"/>
    <w:rsid w:val="003F4931"/>
    <w:rsid w:val="003F6D28"/>
    <w:rsid w:val="00400FD3"/>
    <w:rsid w:val="004206DE"/>
    <w:rsid w:val="00453130"/>
    <w:rsid w:val="00453DF9"/>
    <w:rsid w:val="00456677"/>
    <w:rsid w:val="00460207"/>
    <w:rsid w:val="0046049D"/>
    <w:rsid w:val="00465968"/>
    <w:rsid w:val="004754E3"/>
    <w:rsid w:val="004B0973"/>
    <w:rsid w:val="004B4A8B"/>
    <w:rsid w:val="004B5B27"/>
    <w:rsid w:val="004D042B"/>
    <w:rsid w:val="004D7A2F"/>
    <w:rsid w:val="004E37CE"/>
    <w:rsid w:val="00512974"/>
    <w:rsid w:val="005129E3"/>
    <w:rsid w:val="00526A91"/>
    <w:rsid w:val="00530891"/>
    <w:rsid w:val="00541CDB"/>
    <w:rsid w:val="005420DB"/>
    <w:rsid w:val="00555864"/>
    <w:rsid w:val="0058360A"/>
    <w:rsid w:val="00585DFD"/>
    <w:rsid w:val="005E1739"/>
    <w:rsid w:val="005E33C4"/>
    <w:rsid w:val="005E7E0C"/>
    <w:rsid w:val="005F406D"/>
    <w:rsid w:val="0060117B"/>
    <w:rsid w:val="0060241D"/>
    <w:rsid w:val="00610BF7"/>
    <w:rsid w:val="006150A4"/>
    <w:rsid w:val="0061613D"/>
    <w:rsid w:val="006241A4"/>
    <w:rsid w:val="0063276B"/>
    <w:rsid w:val="00634203"/>
    <w:rsid w:val="00643920"/>
    <w:rsid w:val="00643B40"/>
    <w:rsid w:val="006534A5"/>
    <w:rsid w:val="00662F05"/>
    <w:rsid w:val="00694B8F"/>
    <w:rsid w:val="00695405"/>
    <w:rsid w:val="006B37DA"/>
    <w:rsid w:val="006B53EF"/>
    <w:rsid w:val="006B5CB9"/>
    <w:rsid w:val="006B753B"/>
    <w:rsid w:val="006C15E0"/>
    <w:rsid w:val="006D474A"/>
    <w:rsid w:val="006E1EC7"/>
    <w:rsid w:val="006E536D"/>
    <w:rsid w:val="006F2816"/>
    <w:rsid w:val="006F4114"/>
    <w:rsid w:val="006F78D0"/>
    <w:rsid w:val="00726BD9"/>
    <w:rsid w:val="00730905"/>
    <w:rsid w:val="00746A19"/>
    <w:rsid w:val="007521ED"/>
    <w:rsid w:val="007527C5"/>
    <w:rsid w:val="00761796"/>
    <w:rsid w:val="00764451"/>
    <w:rsid w:val="00774A1F"/>
    <w:rsid w:val="007810EE"/>
    <w:rsid w:val="007B686C"/>
    <w:rsid w:val="007B7CB3"/>
    <w:rsid w:val="007C3D1B"/>
    <w:rsid w:val="007C6EB5"/>
    <w:rsid w:val="007D1771"/>
    <w:rsid w:val="008107E8"/>
    <w:rsid w:val="008126C7"/>
    <w:rsid w:val="0081614B"/>
    <w:rsid w:val="00825A06"/>
    <w:rsid w:val="00827DE9"/>
    <w:rsid w:val="008302E0"/>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03CC6"/>
    <w:rsid w:val="0091156E"/>
    <w:rsid w:val="00920F8D"/>
    <w:rsid w:val="009234CB"/>
    <w:rsid w:val="00927E97"/>
    <w:rsid w:val="00937056"/>
    <w:rsid w:val="00951E08"/>
    <w:rsid w:val="00957FFB"/>
    <w:rsid w:val="0097210B"/>
    <w:rsid w:val="00974C06"/>
    <w:rsid w:val="009762F1"/>
    <w:rsid w:val="00985243"/>
    <w:rsid w:val="009865CA"/>
    <w:rsid w:val="00986FCC"/>
    <w:rsid w:val="009942DD"/>
    <w:rsid w:val="009A49B5"/>
    <w:rsid w:val="009C4E1B"/>
    <w:rsid w:val="009E20B4"/>
    <w:rsid w:val="009E24DD"/>
    <w:rsid w:val="009F06CA"/>
    <w:rsid w:val="009F4A52"/>
    <w:rsid w:val="00A06BED"/>
    <w:rsid w:val="00A13F83"/>
    <w:rsid w:val="00A17172"/>
    <w:rsid w:val="00A40494"/>
    <w:rsid w:val="00A41919"/>
    <w:rsid w:val="00A43301"/>
    <w:rsid w:val="00A53F22"/>
    <w:rsid w:val="00A66F8B"/>
    <w:rsid w:val="00A6782B"/>
    <w:rsid w:val="00A75299"/>
    <w:rsid w:val="00A87CA2"/>
    <w:rsid w:val="00A97C5F"/>
    <w:rsid w:val="00AA2FD8"/>
    <w:rsid w:val="00AB1C94"/>
    <w:rsid w:val="00AB5A98"/>
    <w:rsid w:val="00AC1F2F"/>
    <w:rsid w:val="00AC3AB1"/>
    <w:rsid w:val="00AE7F4A"/>
    <w:rsid w:val="00AF23B1"/>
    <w:rsid w:val="00AF7859"/>
    <w:rsid w:val="00B03E3F"/>
    <w:rsid w:val="00B06AB0"/>
    <w:rsid w:val="00B12AB1"/>
    <w:rsid w:val="00B32F94"/>
    <w:rsid w:val="00B5614C"/>
    <w:rsid w:val="00B56346"/>
    <w:rsid w:val="00B7261E"/>
    <w:rsid w:val="00B7743B"/>
    <w:rsid w:val="00B776CA"/>
    <w:rsid w:val="00BA2EDA"/>
    <w:rsid w:val="00BA5854"/>
    <w:rsid w:val="00BB38A1"/>
    <w:rsid w:val="00BB4AFE"/>
    <w:rsid w:val="00BD279C"/>
    <w:rsid w:val="00BD7F70"/>
    <w:rsid w:val="00BF467E"/>
    <w:rsid w:val="00BF5942"/>
    <w:rsid w:val="00C12C70"/>
    <w:rsid w:val="00C33614"/>
    <w:rsid w:val="00C34159"/>
    <w:rsid w:val="00C35C48"/>
    <w:rsid w:val="00C373BB"/>
    <w:rsid w:val="00C40CA5"/>
    <w:rsid w:val="00C46D03"/>
    <w:rsid w:val="00C54025"/>
    <w:rsid w:val="00C55B4F"/>
    <w:rsid w:val="00C6239C"/>
    <w:rsid w:val="00C62641"/>
    <w:rsid w:val="00C83C87"/>
    <w:rsid w:val="00CA71AA"/>
    <w:rsid w:val="00CC3CF4"/>
    <w:rsid w:val="00CC417A"/>
    <w:rsid w:val="00CD4A7E"/>
    <w:rsid w:val="00CE049F"/>
    <w:rsid w:val="00CE18CF"/>
    <w:rsid w:val="00D00E3E"/>
    <w:rsid w:val="00D05CB9"/>
    <w:rsid w:val="00D068DD"/>
    <w:rsid w:val="00D072AD"/>
    <w:rsid w:val="00D15A48"/>
    <w:rsid w:val="00D15F19"/>
    <w:rsid w:val="00D25136"/>
    <w:rsid w:val="00D34C37"/>
    <w:rsid w:val="00D35380"/>
    <w:rsid w:val="00D42F76"/>
    <w:rsid w:val="00D53E05"/>
    <w:rsid w:val="00D57459"/>
    <w:rsid w:val="00D62238"/>
    <w:rsid w:val="00D63500"/>
    <w:rsid w:val="00D7034E"/>
    <w:rsid w:val="00D97D55"/>
    <w:rsid w:val="00DA4BC4"/>
    <w:rsid w:val="00DA7081"/>
    <w:rsid w:val="00DB63A2"/>
    <w:rsid w:val="00DC1AC5"/>
    <w:rsid w:val="00DE6F40"/>
    <w:rsid w:val="00DF2624"/>
    <w:rsid w:val="00DF59D5"/>
    <w:rsid w:val="00DF7A42"/>
    <w:rsid w:val="00E043B6"/>
    <w:rsid w:val="00E21298"/>
    <w:rsid w:val="00E2218F"/>
    <w:rsid w:val="00E254E7"/>
    <w:rsid w:val="00E31368"/>
    <w:rsid w:val="00E32595"/>
    <w:rsid w:val="00E527C3"/>
    <w:rsid w:val="00E5460E"/>
    <w:rsid w:val="00E605A7"/>
    <w:rsid w:val="00E60FED"/>
    <w:rsid w:val="00E71C7F"/>
    <w:rsid w:val="00E84BE1"/>
    <w:rsid w:val="00EA1572"/>
    <w:rsid w:val="00EA2A93"/>
    <w:rsid w:val="00EA2EB3"/>
    <w:rsid w:val="00EA410E"/>
    <w:rsid w:val="00EA63BB"/>
    <w:rsid w:val="00EB28C6"/>
    <w:rsid w:val="00EE4212"/>
    <w:rsid w:val="00EE5A3C"/>
    <w:rsid w:val="00EE6365"/>
    <w:rsid w:val="00EF6518"/>
    <w:rsid w:val="00F07CCB"/>
    <w:rsid w:val="00F15CA7"/>
    <w:rsid w:val="00F36C81"/>
    <w:rsid w:val="00F379B3"/>
    <w:rsid w:val="00F41458"/>
    <w:rsid w:val="00F4268F"/>
    <w:rsid w:val="00F473C6"/>
    <w:rsid w:val="00F50EC5"/>
    <w:rsid w:val="00F73305"/>
    <w:rsid w:val="00F917DA"/>
    <w:rsid w:val="00FA01FF"/>
    <w:rsid w:val="00FA3536"/>
    <w:rsid w:val="00FB090B"/>
    <w:rsid w:val="00FC4BBB"/>
    <w:rsid w:val="00FC514B"/>
    <w:rsid w:val="00FE10D9"/>
    <w:rsid w:val="00FE2FF8"/>
    <w:rsid w:val="00FE5198"/>
    <w:rsid w:val="00FF3113"/>
    <w:rsid w:val="00FF50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customStyle="1" w:styleId="paragraph">
    <w:name w:val="paragraph"/>
    <w:basedOn w:val="Normln"/>
    <w:rsid w:val="00C40CA5"/>
    <w:pPr>
      <w:spacing w:before="100" w:beforeAutospacing="1" w:after="100" w:afterAutospacing="1"/>
    </w:pPr>
    <w:rPr>
      <w:lang w:val="en-US" w:eastAsia="en-US"/>
    </w:rPr>
  </w:style>
  <w:style w:type="character" w:customStyle="1" w:styleId="eop">
    <w:name w:val="eop"/>
    <w:basedOn w:val="Standardnpsmoodstavce"/>
    <w:rsid w:val="00C40CA5"/>
  </w:style>
  <w:style w:type="paragraph" w:styleId="Revize">
    <w:name w:val="Revision"/>
    <w:hidden/>
    <w:uiPriority w:val="99"/>
    <w:semiHidden/>
    <w:rsid w:val="00B56346"/>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d.sahula@samsung.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8</Pages>
  <Words>2031</Words>
  <Characters>11984</Characters>
  <Application>Microsoft Office Word</Application>
  <DocSecurity>0</DocSecurity>
  <Lines>99</Lines>
  <Paragraphs>27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Leona</cp:lastModifiedBy>
  <cp:revision>24</cp:revision>
  <cp:lastPrinted>2017-10-31T19:52:00Z</cp:lastPrinted>
  <dcterms:created xsi:type="dcterms:W3CDTF">2024-04-02T14:51:00Z</dcterms:created>
  <dcterms:modified xsi:type="dcterms:W3CDTF">2024-04-03T15:18:00Z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y fmtid="{D5CDD505-2E9C-101B-9397-08002B2CF9AE}" pid="4" name="GrammarlyDocumentId">
    <vt:lpwstr>18db129d457f783d76ccbca3885f35d85ec9561a2c385d88ef972a586faa0af3</vt:lpwstr>
  </property>
</Properties>
</file>