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72E16052" w14:textId="77777777" w:rsidR="006F07F8" w:rsidRDefault="006F07F8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6F07F8">
        <w:rPr>
          <w:rFonts w:ascii="Arial" w:eastAsia="Times New Roman" w:hAnsi="Arial" w:cs="Arial"/>
          <w:b/>
          <w:noProof/>
          <w:sz w:val="28"/>
          <w:szCs w:val="32"/>
        </w:rPr>
        <w:t xml:space="preserve">V internetovém obchodě Samsung Art Store budou k dispozici mistrovská díla Salvadora Dalího </w:t>
      </w:r>
    </w:p>
    <w:p w14:paraId="33A349B2" w14:textId="2966F27B" w:rsidR="00550948" w:rsidRPr="00306A8E" w:rsidRDefault="006F07F8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6F07F8">
        <w:rPr>
          <w:rFonts w:ascii="Arial" w:eastAsia="Times New Roman" w:hAnsi="Arial" w:cs="Arial"/>
          <w:bCs/>
          <w:i/>
          <w:iCs/>
          <w:noProof/>
          <w:sz w:val="22"/>
        </w:rPr>
        <w:t>Speciální sbírka, kterou Samsung sestavil ve spolupráci s nadací Fundació Gala-Salvador Dalí, obsahuje 12 ikonických surrealistických obrazů. Nyní si je lze zobrazit na televizoru</w:t>
      </w:r>
      <w:r w:rsidR="00F55E61">
        <w:rPr>
          <w:rFonts w:ascii="Arial" w:eastAsia="Times New Roman" w:hAnsi="Arial" w:cs="Arial"/>
          <w:bCs/>
          <w:i/>
          <w:iCs/>
          <w:noProof/>
          <w:sz w:val="22"/>
        </w:rPr>
        <w:t xml:space="preserve"> The </w:t>
      </w:r>
      <w:r w:rsidRPr="006F07F8">
        <w:rPr>
          <w:rFonts w:ascii="Arial" w:eastAsia="Times New Roman" w:hAnsi="Arial" w:cs="Arial"/>
          <w:bCs/>
          <w:i/>
          <w:iCs/>
          <w:noProof/>
          <w:sz w:val="22"/>
        </w:rPr>
        <w:t>Frame</w:t>
      </w:r>
      <w:r w:rsidR="00F55E61">
        <w:rPr>
          <w:rFonts w:ascii="Arial" w:eastAsia="Times New Roman" w:hAnsi="Arial" w:cs="Arial"/>
          <w:bCs/>
          <w:i/>
          <w:iCs/>
          <w:noProof/>
          <w:sz w:val="22"/>
        </w:rPr>
        <w:t xml:space="preserve"> od Samsungu</w:t>
      </w:r>
      <w:r w:rsidRPr="006F07F8">
        <w:rPr>
          <w:rFonts w:ascii="Arial" w:eastAsia="Times New Roman" w:hAnsi="Arial" w:cs="Arial"/>
          <w:bCs/>
          <w:i/>
          <w:iCs/>
          <w:noProof/>
          <w:sz w:val="22"/>
        </w:rPr>
        <w:t>.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58314F88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F07F8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B406F6">
        <w:rPr>
          <w:rFonts w:ascii="Arial" w:hAnsi="Arial" w:cs="Arial"/>
          <w:b/>
          <w:bCs/>
          <w:sz w:val="22"/>
          <w:szCs w:val="22"/>
        </w:rPr>
        <w:t>10</w:t>
      </w:r>
      <w:r w:rsidRPr="006F07F8">
        <w:rPr>
          <w:rFonts w:ascii="Arial" w:hAnsi="Arial" w:cs="Arial"/>
          <w:b/>
          <w:bCs/>
          <w:sz w:val="22"/>
          <w:szCs w:val="22"/>
        </w:rPr>
        <w:t xml:space="preserve">. </w:t>
      </w:r>
      <w:r w:rsidR="006F07F8" w:rsidRPr="006F07F8">
        <w:rPr>
          <w:rFonts w:ascii="Arial" w:hAnsi="Arial" w:cs="Arial"/>
          <w:b/>
          <w:bCs/>
          <w:sz w:val="22"/>
          <w:szCs w:val="22"/>
        </w:rPr>
        <w:t>srpna</w:t>
      </w:r>
      <w:r w:rsidRPr="006F07F8">
        <w:rPr>
          <w:rFonts w:ascii="Arial" w:hAnsi="Arial" w:cs="Arial"/>
          <w:b/>
          <w:bCs/>
          <w:sz w:val="22"/>
          <w:szCs w:val="22"/>
        </w:rPr>
        <w:t xml:space="preserve"> 202</w:t>
      </w:r>
      <w:r w:rsidR="0073229F" w:rsidRPr="006F07F8">
        <w:rPr>
          <w:rFonts w:ascii="Arial" w:hAnsi="Arial" w:cs="Arial"/>
          <w:b/>
          <w:bCs/>
          <w:sz w:val="22"/>
          <w:szCs w:val="22"/>
        </w:rPr>
        <w:t>3</w:t>
      </w:r>
      <w:r w:rsidRPr="006F07F8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6F07F8" w:rsidRPr="006F07F8">
        <w:rPr>
          <w:rFonts w:ascii="Arial" w:hAnsi="Arial" w:cs="Arial"/>
          <w:b/>
          <w:bCs/>
          <w:sz w:val="22"/>
          <w:szCs w:val="22"/>
        </w:rPr>
        <w:t>Společnost Samsung Electronics oznámila, že v internetovém obchodě Samsung Art Store</w:t>
      </w:r>
      <w:r w:rsidR="005A20D9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"/>
      </w:r>
      <w:r w:rsidR="006F07F8" w:rsidRPr="006F07F8">
        <w:rPr>
          <w:rFonts w:ascii="Arial" w:hAnsi="Arial" w:cs="Arial"/>
          <w:b/>
          <w:bCs/>
          <w:sz w:val="22"/>
          <w:szCs w:val="22"/>
        </w:rPr>
        <w:t xml:space="preserve"> bude k dispozici 12 ikonických děl legendárního malíře Salvadora Dalího. Sbírka vznikla ve spolupráci se soukromou nadací Fundació Gala-Salvador Dalí, kterou založil sám malíř s cílem šířit své umělecké, kulturní a intelektuální poselství ve Španělsku i za jeho hranicemi.</w:t>
      </w:r>
    </w:p>
    <w:p w14:paraId="6666DDEB" w14:textId="23E6E0B6" w:rsidR="00FA1E33" w:rsidRPr="005A62E7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2CAE6109" w14:textId="77777777" w:rsidR="006F07F8" w:rsidRPr="006F07F8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F07F8">
        <w:rPr>
          <w:rFonts w:ascii="Arial" w:hAnsi="Arial" w:cs="Arial"/>
          <w:sz w:val="22"/>
          <w:szCs w:val="22"/>
        </w:rPr>
        <w:t>Salvador Dalí proslul po celém světě díky svému surrealistickému stylu. Charakterizují ho snové motivy, působivé iluze a pečlivá práce s detaily, díky tomu všemu je jedním z nejvyhledávanějších a zároveň nejzáhadnějších výtvarných umělců uplynulé stovky let. Jeho obrazy vyzývají diváky, aby přistoupili blíž a prozkoumali překvapivou souhru každodenností a kuriozit. Takhle na milovníky umění Dalí působí již od své první výstavy v Barceloně v roce 1925.</w:t>
      </w:r>
    </w:p>
    <w:p w14:paraId="38CD677E" w14:textId="77777777" w:rsidR="006F07F8" w:rsidRPr="006F07F8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B0822B8" w14:textId="77777777" w:rsidR="006F07F8" w:rsidRPr="006F07F8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91C6E">
        <w:rPr>
          <w:rFonts w:ascii="Arial" w:hAnsi="Arial" w:cs="Arial"/>
          <w:i/>
          <w:iCs/>
          <w:sz w:val="22"/>
          <w:szCs w:val="22"/>
        </w:rPr>
        <w:t>„Díky partnerství se Samsung se nadace Fundació Gala-Salvador Dalí dostává k milovníkům umění po celém světě, ale především k nové digitální generaci. Té může nabídnout Dalího dynamická mistrovská díla a celý jeho odkaz,“</w:t>
      </w:r>
      <w:r w:rsidRPr="006F07F8">
        <w:rPr>
          <w:rFonts w:ascii="Arial" w:hAnsi="Arial" w:cs="Arial"/>
          <w:sz w:val="22"/>
          <w:szCs w:val="22"/>
        </w:rPr>
        <w:t xml:space="preserve"> vysvětluje </w:t>
      </w:r>
      <w:r w:rsidRPr="00491C6E">
        <w:rPr>
          <w:rFonts w:ascii="Arial" w:hAnsi="Arial" w:cs="Arial"/>
          <w:b/>
          <w:bCs/>
          <w:sz w:val="22"/>
          <w:szCs w:val="22"/>
        </w:rPr>
        <w:t>Andrea Fisher-Scherer</w:t>
      </w:r>
      <w:r w:rsidRPr="006F07F8">
        <w:rPr>
          <w:rFonts w:ascii="Arial" w:hAnsi="Arial" w:cs="Arial"/>
          <w:sz w:val="22"/>
          <w:szCs w:val="22"/>
        </w:rPr>
        <w:t xml:space="preserve">, ředitelka pro merchandising a licenční politiku v organizaci Artists Rights Society, která dohodu mezi Fundació Gala-Salvador Dalí a Samsungem zprostředkovala. </w:t>
      </w:r>
      <w:r w:rsidRPr="00491C6E">
        <w:rPr>
          <w:rFonts w:ascii="Arial" w:hAnsi="Arial" w:cs="Arial"/>
          <w:i/>
          <w:iCs/>
          <w:sz w:val="22"/>
          <w:szCs w:val="22"/>
        </w:rPr>
        <w:t>„Tyto obrazy, vybrané ve spolupráci s internetovou galerií Samsung Art Store, nám umožňují představit široké veřejnosti nejlepší Dalího díla a zároveň předvést přednosti skvělé obrazovky televizoru The Frame.“</w:t>
      </w:r>
    </w:p>
    <w:p w14:paraId="4228AD6F" w14:textId="77777777" w:rsidR="006F07F8" w:rsidRPr="006F07F8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D9244D5" w14:textId="77777777" w:rsidR="006F07F8" w:rsidRPr="006F07F8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F07F8">
        <w:rPr>
          <w:rFonts w:ascii="Arial" w:hAnsi="Arial" w:cs="Arial"/>
          <w:sz w:val="22"/>
          <w:szCs w:val="22"/>
        </w:rPr>
        <w:t xml:space="preserve">Mezi nabízená díla patří některé z nejslavnějších Dalího obrazů, například Persistence paměti (1931), Pokušení svatého Antonína (1946) či Labutě (1937). Vybrali je odborníci oslovení Samsungem a pocházejí z majetku </w:t>
      </w:r>
    </w:p>
    <w:p w14:paraId="5F675A1F" w14:textId="77777777" w:rsidR="006F07F8" w:rsidRPr="006F07F8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F07F8">
        <w:rPr>
          <w:rFonts w:ascii="Arial" w:hAnsi="Arial" w:cs="Arial"/>
          <w:sz w:val="22"/>
          <w:szCs w:val="22"/>
        </w:rPr>
        <w:lastRenderedPageBreak/>
        <w:t>Fundació Gala-Salvador Dalí i z dalších sbírek institucí a soukromých sběratelů po celém světě.</w:t>
      </w:r>
    </w:p>
    <w:p w14:paraId="1AF940B0" w14:textId="77777777" w:rsidR="006F07F8" w:rsidRPr="006F07F8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7336937" w14:textId="77777777" w:rsidR="006F07F8" w:rsidRPr="006F07F8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F07F8">
        <w:rPr>
          <w:rFonts w:ascii="Arial" w:hAnsi="Arial" w:cs="Arial"/>
          <w:sz w:val="22"/>
          <w:szCs w:val="22"/>
        </w:rPr>
        <w:t>Dalí se narodil a vyrostl ve městě Figueras v Katalánsku, v regionu na severovýchodě Španělska prožil skoro celý život. Svými průlomovými surrealistickými malbami inspiroval výtvarníky i diváky mnoha generací, vždy ovšem toužil představit své umělecké vize ještě mnohem širšímu publiku. Vystavoval v Paříži, Londýně, New Yorku i jinde, současně aktivně vyhledával inspiraci prostřednictvím spolupráce s dalšími světovými umělci a intelektuály. Mezi ně patřili třeba Coco Chanel, Sigmund Freud nebo Pablo Picasso.</w:t>
      </w:r>
    </w:p>
    <w:p w14:paraId="3A58558C" w14:textId="77777777" w:rsidR="006F07F8" w:rsidRPr="006F07F8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9D6AB48" w14:textId="77777777" w:rsidR="006F07F8" w:rsidRPr="006F07F8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F07F8">
        <w:rPr>
          <w:rFonts w:ascii="Arial" w:hAnsi="Arial" w:cs="Arial"/>
          <w:sz w:val="22"/>
          <w:szCs w:val="22"/>
        </w:rPr>
        <w:t>Dalí patří k nejslavnějším umělcům světových dějin a po jeho dílech je v obchodě Samsung Art Store vysoká poptávka, nové partnerství má tedy velký význam pro milovníky umění na celém světě. Fundació Gala-Salvador Dalí může tímto způsobem nabídnout okamžitý přístup k digitálním verzím některým z Dalího nejvýznamnějších obrazů.</w:t>
      </w:r>
    </w:p>
    <w:p w14:paraId="6B75D7AC" w14:textId="77777777" w:rsidR="006F07F8" w:rsidRPr="006F07F8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2DFDE9E" w14:textId="32D51485" w:rsidR="006F07F8" w:rsidRPr="006F07F8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F07F8">
        <w:rPr>
          <w:rFonts w:ascii="Arial" w:hAnsi="Arial" w:cs="Arial"/>
          <w:i/>
          <w:iCs/>
          <w:sz w:val="22"/>
          <w:szCs w:val="22"/>
        </w:rPr>
        <w:t>„Galerii Samsung Art Store využívají miliony majitelů televizorů Frame po celém světě, díky ní mohou mít na svých obrazovkách světově proslulá díla z nejslavnějších muzeí, galerií a soukromých sbírek. Dalí patří k nejpopulárnějším a nejvyhledávanějším tvůrcům v galerii, proto jsme velmi rádi, že ve spolupráci s Fundació Gala-Salvador Dalí můžeme nabídku jeho děl rozšířit,“</w:t>
      </w:r>
      <w:r w:rsidRPr="006F07F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říká</w:t>
      </w:r>
      <w:r w:rsidRPr="006F07F8">
        <w:rPr>
          <w:rFonts w:ascii="Arial" w:hAnsi="Arial" w:cs="Arial"/>
          <w:sz w:val="22"/>
          <w:szCs w:val="22"/>
        </w:rPr>
        <w:t xml:space="preserve"> </w:t>
      </w:r>
      <w:r w:rsidRPr="006F07F8">
        <w:rPr>
          <w:rFonts w:ascii="Arial" w:hAnsi="Arial" w:cs="Arial"/>
          <w:b/>
          <w:bCs/>
          <w:sz w:val="22"/>
          <w:szCs w:val="22"/>
        </w:rPr>
        <w:t>Daria Greene</w:t>
      </w:r>
      <w:r w:rsidRPr="006F07F8">
        <w:rPr>
          <w:rFonts w:ascii="Arial" w:hAnsi="Arial" w:cs="Arial"/>
          <w:sz w:val="22"/>
          <w:szCs w:val="22"/>
        </w:rPr>
        <w:t xml:space="preserve">, globální kurátorka Samsung Art Store. </w:t>
      </w:r>
      <w:r w:rsidRPr="006F07F8">
        <w:rPr>
          <w:rFonts w:ascii="Arial" w:hAnsi="Arial" w:cs="Arial"/>
          <w:i/>
          <w:iCs/>
          <w:sz w:val="22"/>
          <w:szCs w:val="22"/>
        </w:rPr>
        <w:t>„Tyto Dalího obrazy neztratily nic ze své jedinečnosti a atraktivity, jsou dnes stejně působivé jako v době svého vzniku. Jsme nesmírně rádi, že je můžeme nabídnout novým divákům na digitální platformě, díky níž za nimi nemusí chodit do muzea, ale zobrazí si je v pohodlí domova.“</w:t>
      </w:r>
      <w:r w:rsidRPr="006F07F8">
        <w:rPr>
          <w:rFonts w:ascii="Arial" w:hAnsi="Arial" w:cs="Arial"/>
          <w:sz w:val="22"/>
          <w:szCs w:val="22"/>
        </w:rPr>
        <w:t xml:space="preserve"> </w:t>
      </w:r>
    </w:p>
    <w:p w14:paraId="016C1411" w14:textId="77777777" w:rsidR="006F07F8" w:rsidRPr="006F07F8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A4A7A4A" w14:textId="77777777" w:rsidR="006F07F8" w:rsidRPr="006F07F8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BF30CF">
        <w:rPr>
          <w:rFonts w:ascii="Arial" w:hAnsi="Arial" w:cs="Arial"/>
          <w:i/>
          <w:iCs/>
          <w:sz w:val="22"/>
          <w:szCs w:val="22"/>
        </w:rPr>
        <w:t>„Jedním z Dalího největších přání bylo proslavit se a nabídnout své umění širšímu publiku,“</w:t>
      </w:r>
      <w:r w:rsidRPr="006F07F8">
        <w:rPr>
          <w:rFonts w:ascii="Arial" w:hAnsi="Arial" w:cs="Arial"/>
          <w:sz w:val="22"/>
          <w:szCs w:val="22"/>
        </w:rPr>
        <w:t xml:space="preserve"> potvrzuje </w:t>
      </w:r>
      <w:r w:rsidRPr="00BF30CF">
        <w:rPr>
          <w:rFonts w:ascii="Arial" w:hAnsi="Arial" w:cs="Arial"/>
          <w:b/>
          <w:bCs/>
          <w:sz w:val="22"/>
          <w:szCs w:val="22"/>
        </w:rPr>
        <w:t>Clàudia Galli</w:t>
      </w:r>
      <w:r w:rsidRPr="006F07F8">
        <w:rPr>
          <w:rFonts w:ascii="Arial" w:hAnsi="Arial" w:cs="Arial"/>
          <w:sz w:val="22"/>
          <w:szCs w:val="22"/>
        </w:rPr>
        <w:t xml:space="preserve">, kunsthistorička pracující pro Fundació Gala-Salvador Dalí. „Měl by nesmírnou radost, že má tolik lidí jeho obrazy doma.“ </w:t>
      </w:r>
    </w:p>
    <w:p w14:paraId="06421F83" w14:textId="77777777" w:rsidR="006F07F8" w:rsidRPr="006F07F8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1BF8D2A" w14:textId="77777777" w:rsidR="006F07F8" w:rsidRPr="006F07F8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F07F8">
        <w:rPr>
          <w:rFonts w:ascii="Arial" w:hAnsi="Arial" w:cs="Arial"/>
          <w:sz w:val="22"/>
          <w:szCs w:val="22"/>
        </w:rPr>
        <w:t>Kromě těchto nových Dalího obrazů mohou majitelé televizorů Frame v Samsung Art Store vybírat z tisíců dalších uměleckých děl. V nabídce jsou legendy světového umění jako Claude Monet, Johannes Vermeer nebo Julia Contacessi, případně nabídka světově proslulých institucí (patří mezi ně třeba Muzeum Viktorie a Alberta v Londýně, Národní galerie v Singapuru, vídeňská galerie Belvedere, Prado v Madridu nebo státní muzea v Berlíně).</w:t>
      </w:r>
    </w:p>
    <w:p w14:paraId="1C9758AB" w14:textId="77777777" w:rsidR="006F07F8" w:rsidRPr="006F07F8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2A5053" w14:textId="4929D260" w:rsidR="009E5C57" w:rsidRDefault="006F07F8" w:rsidP="006F07F8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F07F8">
        <w:rPr>
          <w:rFonts w:ascii="Arial" w:hAnsi="Arial" w:cs="Arial"/>
          <w:sz w:val="22"/>
          <w:szCs w:val="22"/>
        </w:rPr>
        <w:t xml:space="preserve">Při příležitosti nové kolekce Salvadora Dalího v Samsung Art Store představí Samsung 8. </w:t>
      </w:r>
      <w:r w:rsidRPr="006F07F8">
        <w:rPr>
          <w:rFonts w:ascii="Arial" w:hAnsi="Arial" w:cs="Arial"/>
          <w:sz w:val="22"/>
          <w:szCs w:val="22"/>
        </w:rPr>
        <w:lastRenderedPageBreak/>
        <w:t xml:space="preserve">srpna krátký dokument o jeho životě a práci v rámci seriálu Meet the Artist. Odkaz na dokument najdete </w:t>
      </w:r>
      <w:hyperlink r:id="rId8" w:history="1">
        <w:r w:rsidRPr="006F07F8">
          <w:rPr>
            <w:rStyle w:val="Hypertextovodkaz"/>
            <w:rFonts w:ascii="Arial" w:hAnsi="Arial" w:cs="Arial"/>
            <w:sz w:val="22"/>
            <w:szCs w:val="22"/>
          </w:rPr>
          <w:t>zde</w:t>
        </w:r>
      </w:hyperlink>
      <w:r w:rsidRPr="006F07F8">
        <w:rPr>
          <w:rFonts w:ascii="Arial" w:hAnsi="Arial" w:cs="Arial"/>
          <w:sz w:val="22"/>
          <w:szCs w:val="22"/>
        </w:rPr>
        <w:t>.</w:t>
      </w: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1CE22136" w14:textId="1B56D0BD" w:rsidR="00D05CB9" w:rsidRPr="005A62E7" w:rsidRDefault="00493CBE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493CBE">
        <w:rPr>
          <w:rFonts w:ascii="Arial" w:hAnsi="Arial" w:cs="Arial"/>
          <w:color w:val="000000"/>
          <w:sz w:val="20"/>
          <w:szCs w:val="20"/>
        </w:rPr>
        <w:t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</w:t>
      </w:r>
      <w:r w:rsidR="00F935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493CBE">
        <w:rPr>
          <w:rFonts w:ascii="Arial" w:hAnsi="Arial" w:cs="Arial"/>
          <w:color w:val="000000"/>
          <w:sz w:val="20"/>
          <w:szCs w:val="20"/>
        </w:rPr>
        <w:t>Nejnovější informace najdete v Samsung Newsroom na adrese</w:t>
      </w:r>
      <w:r w:rsidR="003E7406" w:rsidRPr="005A62E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9" w:history="1">
        <w:r w:rsidR="00F935E3" w:rsidRPr="00F935E3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="00D05CB9" w:rsidRPr="005A62E7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p w14:paraId="2A20C865" w14:textId="77777777" w:rsidR="00730905" w:rsidRPr="005A62E7" w:rsidRDefault="0073090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6B491E0" w14:textId="04A8CCB5" w:rsidR="001A55C0" w:rsidRPr="005A62E7" w:rsidRDefault="001A55C0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5A62E7">
        <w:rPr>
          <w:rFonts w:ascii="Arial" w:hAnsi="Arial" w:cs="Arial"/>
          <w:b/>
          <w:noProof/>
          <w:sz w:val="20"/>
          <w:szCs w:val="20"/>
        </w:rPr>
        <w:t>Kontaktní osoby</w:t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6CEE2ADE" w14:textId="77777777" w:rsidR="00EB616A" w:rsidRDefault="00EB616A" w:rsidP="00EB616A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Bačková, Samsung Electronics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07EF6549" w14:textId="77777777" w:rsidR="00EB616A" w:rsidRDefault="00EB616A" w:rsidP="00EB616A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+421 918 857 929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060D64E2" w14:textId="77777777" w:rsidR="00EB616A" w:rsidRDefault="00EB616A" w:rsidP="00EB616A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0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p.backova@samsung.com</w:t>
        </w:r>
      </w:hyperlink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1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</w:rPr>
        <w:t xml:space="preserve"> </w:t>
      </w:r>
    </w:p>
    <w:p w14:paraId="70154AF2" w14:textId="7BE926DD" w:rsidR="00E43CD2" w:rsidRDefault="00E43CD2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sectPr w:rsidR="00E43CD2" w:rsidSect="00BC7C92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608B2" w14:textId="77777777" w:rsidR="002D1D9B" w:rsidRDefault="002D1D9B">
      <w:r>
        <w:separator/>
      </w:r>
    </w:p>
  </w:endnote>
  <w:endnote w:type="continuationSeparator" w:id="0">
    <w:p w14:paraId="489892A6" w14:textId="77777777" w:rsidR="002D1D9B" w:rsidRDefault="002D1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E7E28" w14:textId="77777777" w:rsidR="002D1D9B" w:rsidRDefault="002D1D9B">
      <w:r>
        <w:separator/>
      </w:r>
    </w:p>
  </w:footnote>
  <w:footnote w:type="continuationSeparator" w:id="0">
    <w:p w14:paraId="062446DF" w14:textId="77777777" w:rsidR="002D1D9B" w:rsidRDefault="002D1D9B">
      <w:r>
        <w:continuationSeparator/>
      </w:r>
    </w:p>
  </w:footnote>
  <w:footnote w:id="1">
    <w:p w14:paraId="6CD0C212" w14:textId="6E93861B" w:rsidR="005A20D9" w:rsidRDefault="005A20D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cstheme="minorHAnsi"/>
          <w:sz w:val="16"/>
          <w:szCs w:val="16"/>
        </w:rPr>
        <w:t xml:space="preserve">Členství v </w:t>
      </w:r>
      <w:r w:rsidRPr="00547C2A">
        <w:rPr>
          <w:rFonts w:cstheme="minorHAnsi"/>
          <w:sz w:val="16"/>
          <w:szCs w:val="16"/>
        </w:rPr>
        <w:t xml:space="preserve">Art Store </w:t>
      </w:r>
      <w:r>
        <w:rPr>
          <w:rFonts w:cstheme="minorHAnsi"/>
          <w:sz w:val="16"/>
          <w:szCs w:val="16"/>
        </w:rPr>
        <w:t xml:space="preserve">stojí </w:t>
      </w:r>
      <w:r w:rsidR="00F119EF">
        <w:rPr>
          <w:rFonts w:cstheme="minorHAnsi"/>
          <w:sz w:val="16"/>
          <w:szCs w:val="16"/>
        </w:rPr>
        <w:t>1</w:t>
      </w:r>
      <w:r>
        <w:rPr>
          <w:rFonts w:cstheme="minorHAnsi"/>
          <w:sz w:val="16"/>
          <w:szCs w:val="16"/>
        </w:rPr>
        <w:t>4</w:t>
      </w:r>
      <w:r w:rsidRPr="00547C2A">
        <w:rPr>
          <w:rFonts w:cstheme="minorHAnsi"/>
          <w:sz w:val="16"/>
          <w:szCs w:val="16"/>
        </w:rPr>
        <w:t>9</w:t>
      </w:r>
      <w:r>
        <w:rPr>
          <w:rFonts w:cstheme="minorHAnsi"/>
          <w:sz w:val="16"/>
          <w:szCs w:val="16"/>
        </w:rPr>
        <w:t xml:space="preserve"> </w:t>
      </w:r>
      <w:r w:rsidR="00F119EF">
        <w:rPr>
          <w:rFonts w:cstheme="minorHAnsi"/>
          <w:sz w:val="16"/>
          <w:szCs w:val="16"/>
        </w:rPr>
        <w:t>Kč</w:t>
      </w:r>
      <w:r>
        <w:rPr>
          <w:rFonts w:cstheme="minorHAnsi"/>
          <w:sz w:val="16"/>
          <w:szCs w:val="16"/>
        </w:rPr>
        <w:t xml:space="preserve"> </w:t>
      </w:r>
      <w:r w:rsidRPr="00547C2A">
        <w:rPr>
          <w:rFonts w:cstheme="minorHAnsi"/>
          <w:sz w:val="16"/>
          <w:szCs w:val="16"/>
        </w:rPr>
        <w:t>m</w:t>
      </w:r>
      <w:r>
        <w:rPr>
          <w:rFonts w:cstheme="minorHAnsi"/>
          <w:sz w:val="16"/>
          <w:szCs w:val="16"/>
        </w:rPr>
        <w:t xml:space="preserve">ěsíčně nebo </w:t>
      </w:r>
      <w:r w:rsidR="00F119EF">
        <w:rPr>
          <w:rFonts w:cstheme="minorHAnsi"/>
          <w:sz w:val="16"/>
          <w:szCs w:val="16"/>
        </w:rPr>
        <w:t>1</w:t>
      </w:r>
      <w:r w:rsidRPr="00547C2A">
        <w:rPr>
          <w:rFonts w:cstheme="minorHAnsi"/>
          <w:sz w:val="16"/>
          <w:szCs w:val="16"/>
        </w:rPr>
        <w:t>49</w:t>
      </w:r>
      <w:r w:rsidR="00F119EF">
        <w:rPr>
          <w:rFonts w:cstheme="minorHAnsi"/>
          <w:sz w:val="16"/>
          <w:szCs w:val="16"/>
        </w:rPr>
        <w:t>0</w:t>
      </w:r>
      <w:r>
        <w:rPr>
          <w:rFonts w:cstheme="minorHAnsi"/>
          <w:sz w:val="16"/>
          <w:szCs w:val="16"/>
        </w:rPr>
        <w:t xml:space="preserve"> </w:t>
      </w:r>
      <w:r w:rsidR="00F119EF">
        <w:rPr>
          <w:rFonts w:cstheme="minorHAnsi"/>
          <w:sz w:val="16"/>
          <w:szCs w:val="16"/>
        </w:rPr>
        <w:t>Kč</w:t>
      </w:r>
      <w:r>
        <w:rPr>
          <w:rFonts w:cstheme="minorHAnsi"/>
          <w:sz w:val="16"/>
          <w:szCs w:val="16"/>
        </w:rPr>
        <w:t xml:space="preserve"> ročně</w:t>
      </w:r>
      <w:r w:rsidRPr="00547C2A">
        <w:rPr>
          <w:rFonts w:cstheme="minorHAnsi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3443006">
    <w:abstractNumId w:val="2"/>
  </w:num>
  <w:num w:numId="2" w16cid:durableId="1563558232">
    <w:abstractNumId w:val="8"/>
  </w:num>
  <w:num w:numId="3" w16cid:durableId="769085752">
    <w:abstractNumId w:val="5"/>
  </w:num>
  <w:num w:numId="4" w16cid:durableId="576785107">
    <w:abstractNumId w:val="6"/>
  </w:num>
  <w:num w:numId="5" w16cid:durableId="1750930976">
    <w:abstractNumId w:val="4"/>
  </w:num>
  <w:num w:numId="6" w16cid:durableId="871184344">
    <w:abstractNumId w:val="0"/>
  </w:num>
  <w:num w:numId="7" w16cid:durableId="1668165226">
    <w:abstractNumId w:val="1"/>
  </w:num>
  <w:num w:numId="8" w16cid:durableId="805777312">
    <w:abstractNumId w:val="9"/>
  </w:num>
  <w:num w:numId="9" w16cid:durableId="21640158">
    <w:abstractNumId w:val="7"/>
  </w:num>
  <w:num w:numId="10" w16cid:durableId="11476273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4449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A6AA7"/>
    <w:rsid w:val="002B6AA5"/>
    <w:rsid w:val="002C09CA"/>
    <w:rsid w:val="002C6F3F"/>
    <w:rsid w:val="002D1D9B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E7406"/>
    <w:rsid w:val="003F4931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1C6E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20D9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F07F8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3BB1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2C33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1F64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4021"/>
    <w:rsid w:val="00A87515"/>
    <w:rsid w:val="00A87CA2"/>
    <w:rsid w:val="00A97C5F"/>
    <w:rsid w:val="00AA2677"/>
    <w:rsid w:val="00AA2FD8"/>
    <w:rsid w:val="00AA6E43"/>
    <w:rsid w:val="00AA7373"/>
    <w:rsid w:val="00AB1C94"/>
    <w:rsid w:val="00AB5A98"/>
    <w:rsid w:val="00AB7405"/>
    <w:rsid w:val="00AC1F2F"/>
    <w:rsid w:val="00AC2392"/>
    <w:rsid w:val="00AC3F07"/>
    <w:rsid w:val="00AD304B"/>
    <w:rsid w:val="00AE39CA"/>
    <w:rsid w:val="00AE6D65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406F6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337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30CF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CF44AE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7081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2691D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19EF"/>
    <w:rsid w:val="00F15CA7"/>
    <w:rsid w:val="00F175FD"/>
    <w:rsid w:val="00F2026A"/>
    <w:rsid w:val="00F36C81"/>
    <w:rsid w:val="00F36FF7"/>
    <w:rsid w:val="00F41458"/>
    <w:rsid w:val="00F4268F"/>
    <w:rsid w:val="00F461D5"/>
    <w:rsid w:val="00F473C6"/>
    <w:rsid w:val="00F50EC5"/>
    <w:rsid w:val="00F55E61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UUjeVUK46I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.backova@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DF86A-B80E-4FE8-B8F9-3CCF854B6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794</Words>
  <Characters>4530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2023-08-10T09:01:00Z</dcterms:created>
  <dcterms:modified xsi:type="dcterms:W3CDTF">2023-08-10T11:09:00Z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