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4BCA6C" w14:textId="2B64A095" w:rsidR="002451DC" w:rsidRDefault="002451DC" w:rsidP="002451DC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>
        <w:rPr>
          <w:rFonts w:ascii="Arial" w:eastAsia="Times New Roman" w:hAnsi="Arial"/>
          <w:b/>
          <w:sz w:val="28"/>
          <w:szCs w:val="32"/>
        </w:rPr>
        <w:t xml:space="preserve">Domácí spotřebiče </w:t>
      </w:r>
      <w:r w:rsidR="00237C8D" w:rsidRPr="00237C8D">
        <w:rPr>
          <w:rFonts w:ascii="Arial" w:eastAsia="Times New Roman" w:hAnsi="Arial"/>
          <w:b/>
          <w:sz w:val="28"/>
          <w:szCs w:val="32"/>
        </w:rPr>
        <w:t xml:space="preserve">Samsung </w:t>
      </w:r>
      <w:r>
        <w:rPr>
          <w:rFonts w:ascii="Arial" w:eastAsia="Times New Roman" w:hAnsi="Arial"/>
          <w:b/>
          <w:sz w:val="28"/>
          <w:szCs w:val="32"/>
        </w:rPr>
        <w:t xml:space="preserve">získávají jako první produkty bezpečnostní certifikát </w:t>
      </w:r>
      <w:r w:rsidR="00237C8D" w:rsidRPr="00237C8D">
        <w:rPr>
          <w:rFonts w:ascii="Arial" w:eastAsia="Times New Roman" w:hAnsi="Arial"/>
          <w:b/>
          <w:sz w:val="28"/>
          <w:szCs w:val="32"/>
        </w:rPr>
        <w:t>BSI IT</w:t>
      </w:r>
    </w:p>
    <w:p w14:paraId="6978CF68" w14:textId="77777777" w:rsidR="00FE2EAC" w:rsidRDefault="00FE2EAC" w:rsidP="002451DC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</w:p>
    <w:p w14:paraId="0595050B" w14:textId="68DEADE7" w:rsidR="00237C8D" w:rsidRPr="00FE2EAC" w:rsidRDefault="002451DC" w:rsidP="002451DC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Cs w:val="28"/>
        </w:rPr>
      </w:pPr>
      <w:r w:rsidRPr="00FE2EAC">
        <w:rPr>
          <w:rFonts w:ascii="Arial" w:eastAsia="Times New Roman" w:hAnsi="Arial"/>
          <w:i/>
          <w:szCs w:val="28"/>
        </w:rPr>
        <w:t xml:space="preserve">Nový robotický vysavač a ledničky </w:t>
      </w:r>
      <w:proofErr w:type="spellStart"/>
      <w:r w:rsidR="00237C8D" w:rsidRPr="00FE2EAC">
        <w:rPr>
          <w:rFonts w:ascii="Arial" w:eastAsia="Times New Roman" w:hAnsi="Arial"/>
          <w:i/>
          <w:szCs w:val="28"/>
        </w:rPr>
        <w:t>Bespoke</w:t>
      </w:r>
      <w:proofErr w:type="spellEnd"/>
      <w:r w:rsidR="00237C8D" w:rsidRPr="00FE2EAC">
        <w:rPr>
          <w:rFonts w:ascii="Arial" w:eastAsia="Times New Roman" w:hAnsi="Arial"/>
          <w:i/>
          <w:szCs w:val="28"/>
        </w:rPr>
        <w:t xml:space="preserve"> AI </w:t>
      </w:r>
      <w:r w:rsidRPr="00FE2EAC">
        <w:rPr>
          <w:rFonts w:ascii="Arial" w:eastAsia="Times New Roman" w:hAnsi="Arial"/>
          <w:i/>
          <w:szCs w:val="28"/>
        </w:rPr>
        <w:t xml:space="preserve">získaly </w:t>
      </w:r>
      <w:r w:rsidR="007643C7" w:rsidRPr="00FE2EAC">
        <w:rPr>
          <w:rFonts w:ascii="Arial" w:eastAsia="Times New Roman" w:hAnsi="Arial"/>
          <w:i/>
          <w:szCs w:val="28"/>
        </w:rPr>
        <w:t xml:space="preserve">od organizace KISA </w:t>
      </w:r>
      <w:r w:rsidRPr="00FE2EAC">
        <w:rPr>
          <w:rFonts w:ascii="Arial" w:eastAsia="Times New Roman" w:hAnsi="Arial"/>
          <w:i/>
          <w:szCs w:val="28"/>
        </w:rPr>
        <w:t xml:space="preserve">nejvyšší ocenění „Standard“ </w:t>
      </w:r>
    </w:p>
    <w:p w14:paraId="73C9CAF5" w14:textId="77777777" w:rsidR="00E21298" w:rsidRPr="00237C8D" w:rsidRDefault="00E21298" w:rsidP="00237C8D">
      <w:pPr>
        <w:pStyle w:val="Normlnweb"/>
        <w:widowControl w:val="0"/>
        <w:spacing w:line="300" w:lineRule="auto"/>
        <w:jc w:val="both"/>
        <w:rPr>
          <w:rFonts w:ascii="Arial" w:eastAsia="Times New Roman" w:hAnsi="Arial"/>
          <w:i/>
          <w:sz w:val="22"/>
          <w:szCs w:val="22"/>
        </w:rPr>
      </w:pPr>
    </w:p>
    <w:p w14:paraId="5E9706A1" w14:textId="4ABF3C39" w:rsidR="00237C8D" w:rsidRPr="00237C8D" w:rsidRDefault="00FE2EAC" w:rsidP="007643C7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Praha</w:t>
      </w:r>
      <w:r w:rsidR="00237C8D" w:rsidRPr="00237C8D">
        <w:rPr>
          <w:rFonts w:ascii="Arial" w:hAnsi="Arial" w:cs="Arial"/>
          <w:b/>
          <w:bCs/>
          <w:sz w:val="22"/>
          <w:szCs w:val="22"/>
        </w:rPr>
        <w:t xml:space="preserve"> </w:t>
      </w:r>
      <w:r w:rsidR="00B93983">
        <w:rPr>
          <w:rFonts w:ascii="Arial" w:hAnsi="Arial" w:cs="Arial"/>
          <w:b/>
          <w:bCs/>
          <w:sz w:val="22"/>
          <w:szCs w:val="22"/>
        </w:rPr>
        <w:t>22</w:t>
      </w:r>
      <w:r w:rsidR="007643C7">
        <w:rPr>
          <w:rFonts w:ascii="Arial" w:hAnsi="Arial" w:cs="Arial"/>
          <w:b/>
          <w:bCs/>
          <w:sz w:val="22"/>
          <w:szCs w:val="22"/>
        </w:rPr>
        <w:t>. září</w:t>
      </w:r>
      <w:r w:rsidR="00237C8D" w:rsidRPr="00237C8D">
        <w:rPr>
          <w:rFonts w:ascii="Arial" w:hAnsi="Arial" w:cs="Arial"/>
          <w:b/>
          <w:bCs/>
          <w:sz w:val="22"/>
          <w:szCs w:val="22"/>
        </w:rPr>
        <w:t xml:space="preserve"> 2025 – </w:t>
      </w:r>
      <w:r w:rsidR="007643C7">
        <w:rPr>
          <w:rFonts w:ascii="Arial" w:hAnsi="Arial" w:cs="Arial"/>
          <w:b/>
          <w:bCs/>
          <w:sz w:val="22"/>
          <w:szCs w:val="22"/>
        </w:rPr>
        <w:t xml:space="preserve">Společnost </w:t>
      </w:r>
      <w:r w:rsidR="00237C8D" w:rsidRPr="00237C8D">
        <w:rPr>
          <w:rFonts w:ascii="Arial" w:hAnsi="Arial" w:cs="Arial"/>
          <w:b/>
          <w:bCs/>
          <w:sz w:val="22"/>
          <w:szCs w:val="22"/>
        </w:rPr>
        <w:t xml:space="preserve">Samsung Electronics </w:t>
      </w:r>
      <w:r w:rsidR="007643C7">
        <w:rPr>
          <w:rFonts w:ascii="Arial" w:hAnsi="Arial" w:cs="Arial"/>
          <w:b/>
          <w:bCs/>
          <w:sz w:val="22"/>
          <w:szCs w:val="22"/>
        </w:rPr>
        <w:t xml:space="preserve">oznámila, že její nejnovější robotický vysavač </w:t>
      </w:r>
      <w:proofErr w:type="spellStart"/>
      <w:r w:rsidR="00237C8D" w:rsidRPr="00237C8D">
        <w:rPr>
          <w:rFonts w:ascii="Arial" w:hAnsi="Arial" w:cs="Arial"/>
          <w:b/>
          <w:bCs/>
          <w:sz w:val="22"/>
          <w:szCs w:val="22"/>
        </w:rPr>
        <w:t>Bespoke</w:t>
      </w:r>
      <w:proofErr w:type="spellEnd"/>
      <w:r w:rsidR="00237C8D" w:rsidRPr="00237C8D">
        <w:rPr>
          <w:rFonts w:ascii="Arial" w:hAnsi="Arial" w:cs="Arial"/>
          <w:b/>
          <w:bCs/>
          <w:sz w:val="22"/>
          <w:szCs w:val="22"/>
        </w:rPr>
        <w:t xml:space="preserve"> AI Jet Bot </w:t>
      </w:r>
      <w:proofErr w:type="spellStart"/>
      <w:r w:rsidR="00237C8D" w:rsidRPr="00237C8D">
        <w:rPr>
          <w:rFonts w:ascii="Arial" w:hAnsi="Arial" w:cs="Arial"/>
          <w:b/>
          <w:bCs/>
          <w:sz w:val="22"/>
          <w:szCs w:val="22"/>
        </w:rPr>
        <w:t>Steam</w:t>
      </w:r>
      <w:proofErr w:type="spellEnd"/>
      <w:r w:rsidR="00237C8D" w:rsidRPr="00237C8D">
        <w:rPr>
          <w:rFonts w:ascii="Arial" w:hAnsi="Arial" w:cs="Arial"/>
          <w:b/>
          <w:bCs/>
          <w:sz w:val="22"/>
          <w:szCs w:val="22"/>
        </w:rPr>
        <w:t xml:space="preserve"> Ultra</w:t>
      </w:r>
      <w:r w:rsidR="00237C8D" w:rsidRPr="00237C8D">
        <w:rPr>
          <w:rStyle w:val="Znakapoznpodarou"/>
          <w:rFonts w:ascii="Arial" w:hAnsi="Arial" w:cs="Arial"/>
          <w:b/>
          <w:bCs/>
          <w:sz w:val="22"/>
          <w:szCs w:val="22"/>
        </w:rPr>
        <w:footnoteReference w:id="1"/>
      </w:r>
      <w:r w:rsidR="00237C8D" w:rsidRPr="00237C8D">
        <w:rPr>
          <w:rFonts w:ascii="Arial" w:hAnsi="Arial" w:cs="Arial"/>
          <w:b/>
          <w:bCs/>
          <w:sz w:val="22"/>
          <w:szCs w:val="22"/>
        </w:rPr>
        <w:t xml:space="preserve"> </w:t>
      </w:r>
      <w:r w:rsidR="007643C7">
        <w:rPr>
          <w:rFonts w:ascii="Arial" w:hAnsi="Arial" w:cs="Arial"/>
          <w:b/>
          <w:bCs/>
          <w:sz w:val="22"/>
          <w:szCs w:val="22"/>
        </w:rPr>
        <w:t xml:space="preserve">a </w:t>
      </w:r>
      <w:r w:rsidR="002D2F0F">
        <w:rPr>
          <w:rFonts w:ascii="Arial" w:hAnsi="Arial" w:cs="Arial"/>
          <w:b/>
          <w:bCs/>
          <w:sz w:val="22"/>
          <w:szCs w:val="22"/>
        </w:rPr>
        <w:t>chladnička</w:t>
      </w:r>
      <w:r w:rsidR="007643C7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237C8D" w:rsidRPr="00237C8D">
        <w:rPr>
          <w:rFonts w:ascii="Arial" w:hAnsi="Arial" w:cs="Arial"/>
          <w:b/>
          <w:bCs/>
          <w:sz w:val="22"/>
          <w:szCs w:val="22"/>
        </w:rPr>
        <w:t>Bespoke</w:t>
      </w:r>
      <w:proofErr w:type="spellEnd"/>
      <w:r w:rsidR="00237C8D" w:rsidRPr="00237C8D">
        <w:rPr>
          <w:rFonts w:ascii="Arial" w:hAnsi="Arial" w:cs="Arial"/>
          <w:b/>
          <w:bCs/>
          <w:sz w:val="22"/>
          <w:szCs w:val="22"/>
        </w:rPr>
        <w:t xml:space="preserve"> AI</w:t>
      </w:r>
      <w:r w:rsidR="00237C8D" w:rsidRPr="00237C8D">
        <w:rPr>
          <w:rStyle w:val="Znakapoznpodarou"/>
          <w:rFonts w:ascii="Arial" w:hAnsi="Arial" w:cs="Arial"/>
          <w:b/>
          <w:bCs/>
          <w:sz w:val="22"/>
          <w:szCs w:val="22"/>
        </w:rPr>
        <w:footnoteReference w:id="2"/>
      </w:r>
      <w:r w:rsidR="00237C8D" w:rsidRPr="00237C8D">
        <w:rPr>
          <w:rFonts w:ascii="Arial" w:hAnsi="Arial" w:cs="Arial"/>
          <w:b/>
          <w:bCs/>
          <w:sz w:val="22"/>
          <w:szCs w:val="22"/>
        </w:rPr>
        <w:t xml:space="preserve"> </w:t>
      </w:r>
      <w:r w:rsidR="007643C7">
        <w:rPr>
          <w:rFonts w:ascii="Arial" w:hAnsi="Arial" w:cs="Arial"/>
          <w:b/>
          <w:bCs/>
          <w:sz w:val="22"/>
          <w:szCs w:val="22"/>
        </w:rPr>
        <w:t xml:space="preserve">získaly bezpečnostní certifikát </w:t>
      </w:r>
      <w:r w:rsidR="00237C8D" w:rsidRPr="00237C8D">
        <w:rPr>
          <w:rFonts w:ascii="Arial" w:hAnsi="Arial" w:cs="Arial"/>
          <w:b/>
          <w:bCs/>
          <w:sz w:val="22"/>
          <w:szCs w:val="22"/>
        </w:rPr>
        <w:t xml:space="preserve">BSI IT. </w:t>
      </w:r>
      <w:r w:rsidR="007643C7">
        <w:rPr>
          <w:rFonts w:ascii="Arial" w:hAnsi="Arial" w:cs="Arial"/>
          <w:b/>
          <w:bCs/>
          <w:sz w:val="22"/>
          <w:szCs w:val="22"/>
        </w:rPr>
        <w:t xml:space="preserve">Tento průlomový okamžik přichází po podpisu dohody o vzájemném uznávání standardů mezi Korejskou organizací pro internetovou bezpečnost </w:t>
      </w:r>
      <w:r w:rsidR="00237C8D" w:rsidRPr="00237C8D">
        <w:rPr>
          <w:rFonts w:ascii="Arial" w:hAnsi="Arial" w:cs="Arial"/>
          <w:b/>
          <w:bCs/>
          <w:sz w:val="22"/>
          <w:szCs w:val="22"/>
        </w:rPr>
        <w:t xml:space="preserve">(KISA) </w:t>
      </w:r>
      <w:r w:rsidR="007643C7">
        <w:rPr>
          <w:rFonts w:ascii="Arial" w:hAnsi="Arial" w:cs="Arial"/>
          <w:b/>
          <w:bCs/>
          <w:sz w:val="22"/>
          <w:szCs w:val="22"/>
        </w:rPr>
        <w:t xml:space="preserve">a německým Federálním úřadem pro informační bezpečnost </w:t>
      </w:r>
      <w:r w:rsidR="00237C8D" w:rsidRPr="00237C8D">
        <w:rPr>
          <w:rFonts w:ascii="Arial" w:hAnsi="Arial" w:cs="Arial"/>
          <w:b/>
          <w:bCs/>
          <w:sz w:val="22"/>
          <w:szCs w:val="22"/>
        </w:rPr>
        <w:t>(BSI).</w:t>
      </w:r>
    </w:p>
    <w:p w14:paraId="05DE4953" w14:textId="77777777" w:rsidR="00237C8D" w:rsidRPr="00237C8D" w:rsidRDefault="00237C8D" w:rsidP="00237C8D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11D0E482" w14:textId="3C675A86" w:rsidR="00237C8D" w:rsidRPr="00237C8D" w:rsidRDefault="007643C7" w:rsidP="007643C7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Dohoda umožňuje vzájemné uznávání bezpečnostních certifikátů, což firmám v obou zemích usnadní uvádění nových produktů na trh. Zároveň tento krok významně zvýší důvěryhodnost těchto produktů na mezinárodní scéně. Produkty značky Samsung, které prošly certifikací KISA pro bezpečnost </w:t>
      </w:r>
      <w:proofErr w:type="spellStart"/>
      <w:r>
        <w:rPr>
          <w:rFonts w:ascii="Arial" w:hAnsi="Arial" w:cs="Arial"/>
          <w:sz w:val="22"/>
          <w:szCs w:val="22"/>
        </w:rPr>
        <w:t>IoT</w:t>
      </w:r>
      <w:proofErr w:type="spellEnd"/>
      <w:r>
        <w:rPr>
          <w:rFonts w:ascii="Arial" w:hAnsi="Arial" w:cs="Arial"/>
          <w:sz w:val="22"/>
          <w:szCs w:val="22"/>
        </w:rPr>
        <w:t xml:space="preserve"> zařízení, díky dohodě </w:t>
      </w:r>
      <w:r w:rsidR="00FE2EAC">
        <w:rPr>
          <w:rFonts w:ascii="Arial" w:hAnsi="Arial" w:cs="Arial"/>
          <w:sz w:val="22"/>
          <w:szCs w:val="22"/>
        </w:rPr>
        <w:t>můžou</w:t>
      </w:r>
      <w:r>
        <w:rPr>
          <w:rFonts w:ascii="Arial" w:hAnsi="Arial" w:cs="Arial"/>
          <w:sz w:val="22"/>
          <w:szCs w:val="22"/>
        </w:rPr>
        <w:t xml:space="preserve"> získat stejné ocenění od německého úřadu BSI. </w:t>
      </w:r>
    </w:p>
    <w:p w14:paraId="3F359D01" w14:textId="77777777" w:rsidR="00237C8D" w:rsidRDefault="00237C8D" w:rsidP="00237C8D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15DB0F85" w14:textId="2B6ABE8B" w:rsidR="00237C8D" w:rsidRDefault="007643C7" w:rsidP="007643C7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FE2EAC">
        <w:rPr>
          <w:rFonts w:ascii="Arial" w:hAnsi="Arial" w:cs="Arial"/>
          <w:i/>
          <w:iCs/>
          <w:sz w:val="22"/>
          <w:szCs w:val="22"/>
        </w:rPr>
        <w:t>„Máme velkou radost, že jsme jako první získali certifikát podle vzájemné dohody Koreje s Německem,“</w:t>
      </w:r>
      <w:r>
        <w:rPr>
          <w:rFonts w:ascii="Arial" w:hAnsi="Arial" w:cs="Arial"/>
          <w:sz w:val="22"/>
          <w:szCs w:val="22"/>
        </w:rPr>
        <w:t xml:space="preserve"> </w:t>
      </w:r>
      <w:r w:rsidR="00FE2EAC">
        <w:rPr>
          <w:rFonts w:ascii="Arial" w:hAnsi="Arial" w:cs="Arial"/>
          <w:sz w:val="22"/>
          <w:szCs w:val="22"/>
        </w:rPr>
        <w:t>říká</w:t>
      </w:r>
      <w:r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37C8D" w:rsidRPr="00FE2EAC">
        <w:rPr>
          <w:rFonts w:ascii="Arial" w:hAnsi="Arial" w:cs="Arial"/>
          <w:b/>
          <w:bCs/>
          <w:sz w:val="22"/>
          <w:szCs w:val="22"/>
        </w:rPr>
        <w:t>Jeong</w:t>
      </w:r>
      <w:proofErr w:type="spellEnd"/>
      <w:r w:rsidR="00237C8D" w:rsidRPr="00FE2EAC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237C8D" w:rsidRPr="00FE2EAC">
        <w:rPr>
          <w:rFonts w:ascii="Arial" w:hAnsi="Arial" w:cs="Arial"/>
          <w:b/>
          <w:bCs/>
          <w:sz w:val="22"/>
          <w:szCs w:val="22"/>
        </w:rPr>
        <w:t>Seung</w:t>
      </w:r>
      <w:proofErr w:type="spellEnd"/>
      <w:r w:rsidR="00237C8D" w:rsidRPr="00FE2EAC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237C8D" w:rsidRPr="00FE2EAC">
        <w:rPr>
          <w:rFonts w:ascii="Arial" w:hAnsi="Arial" w:cs="Arial"/>
          <w:b/>
          <w:bCs/>
          <w:sz w:val="22"/>
          <w:szCs w:val="22"/>
        </w:rPr>
        <w:t>Moon</w:t>
      </w:r>
      <w:proofErr w:type="spellEnd"/>
      <w:r w:rsidR="00237C8D" w:rsidRPr="00237C8D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výkonný viceprezident a ředitel výzkumu a vývoje v divizi digitálních spotřebičů </w:t>
      </w:r>
      <w:r w:rsidR="00237C8D" w:rsidRPr="00237C8D">
        <w:rPr>
          <w:rFonts w:ascii="Arial" w:hAnsi="Arial" w:cs="Arial"/>
          <w:sz w:val="22"/>
          <w:szCs w:val="22"/>
        </w:rPr>
        <w:t xml:space="preserve">Samsung Electronics. </w:t>
      </w:r>
      <w:r w:rsidRPr="00FE2EAC">
        <w:rPr>
          <w:rFonts w:ascii="Arial" w:hAnsi="Arial" w:cs="Arial"/>
          <w:i/>
          <w:iCs/>
          <w:sz w:val="22"/>
          <w:szCs w:val="22"/>
        </w:rPr>
        <w:t xml:space="preserve">„I nadále budeme dbát na spolehlivé zabezpečení </w:t>
      </w:r>
      <w:proofErr w:type="spellStart"/>
      <w:r w:rsidRPr="00FE2EAC">
        <w:rPr>
          <w:rFonts w:ascii="Arial" w:hAnsi="Arial" w:cs="Arial"/>
          <w:i/>
          <w:iCs/>
          <w:sz w:val="22"/>
          <w:szCs w:val="22"/>
        </w:rPr>
        <w:t>IoT</w:t>
      </w:r>
      <w:proofErr w:type="spellEnd"/>
      <w:r w:rsidRPr="00FE2EAC">
        <w:rPr>
          <w:rFonts w:ascii="Arial" w:hAnsi="Arial" w:cs="Arial"/>
          <w:i/>
          <w:iCs/>
          <w:sz w:val="22"/>
          <w:szCs w:val="22"/>
        </w:rPr>
        <w:t xml:space="preserve"> produktů, aby je lidé mohli využívat v domácích spotřebičích se všemi jejich přednostmi bez jakýchkoli obav.“</w:t>
      </w:r>
      <w:r>
        <w:rPr>
          <w:rFonts w:ascii="Arial" w:hAnsi="Arial" w:cs="Arial"/>
          <w:sz w:val="22"/>
          <w:szCs w:val="22"/>
        </w:rPr>
        <w:t xml:space="preserve"> </w:t>
      </w:r>
    </w:p>
    <w:p w14:paraId="00010193" w14:textId="77777777" w:rsidR="00237C8D" w:rsidRPr="00237C8D" w:rsidRDefault="00237C8D" w:rsidP="00237C8D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0FEF0EF3" w14:textId="0BCF9328" w:rsidR="00237C8D" w:rsidRDefault="007643C7" w:rsidP="007643C7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Na veletrhu </w:t>
      </w:r>
      <w:r w:rsidR="00237C8D" w:rsidRPr="00237C8D">
        <w:rPr>
          <w:rFonts w:ascii="Arial" w:hAnsi="Arial" w:cs="Arial"/>
          <w:sz w:val="22"/>
          <w:szCs w:val="22"/>
        </w:rPr>
        <w:t xml:space="preserve">IFA 2025 </w:t>
      </w:r>
      <w:r>
        <w:rPr>
          <w:rFonts w:ascii="Arial" w:hAnsi="Arial" w:cs="Arial"/>
          <w:sz w:val="22"/>
          <w:szCs w:val="22"/>
        </w:rPr>
        <w:t xml:space="preserve">uspořádaly organizace </w:t>
      </w:r>
      <w:r w:rsidR="00237C8D" w:rsidRPr="00237C8D">
        <w:rPr>
          <w:rFonts w:ascii="Arial" w:hAnsi="Arial" w:cs="Arial"/>
          <w:sz w:val="22"/>
          <w:szCs w:val="22"/>
        </w:rPr>
        <w:t xml:space="preserve">KISA </w:t>
      </w:r>
      <w:r>
        <w:rPr>
          <w:rFonts w:ascii="Arial" w:hAnsi="Arial" w:cs="Arial"/>
          <w:sz w:val="22"/>
          <w:szCs w:val="22"/>
        </w:rPr>
        <w:t xml:space="preserve">i </w:t>
      </w:r>
      <w:r w:rsidR="00237C8D" w:rsidRPr="00237C8D">
        <w:rPr>
          <w:rFonts w:ascii="Arial" w:hAnsi="Arial" w:cs="Arial"/>
          <w:sz w:val="22"/>
          <w:szCs w:val="22"/>
        </w:rPr>
        <w:t xml:space="preserve">BSI </w:t>
      </w:r>
      <w:r>
        <w:rPr>
          <w:rFonts w:ascii="Arial" w:hAnsi="Arial" w:cs="Arial"/>
          <w:sz w:val="22"/>
          <w:szCs w:val="22"/>
        </w:rPr>
        <w:t xml:space="preserve">podpisovou ceremonii, která kromě samotné dohody vyzdvihla i kvality certifikovaných spotřebičů Samsung. </w:t>
      </w:r>
    </w:p>
    <w:p w14:paraId="1C7BBE14" w14:textId="77777777" w:rsidR="00237C8D" w:rsidRDefault="00237C8D" w:rsidP="00237C8D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1980AC6A" w14:textId="77777777" w:rsidR="00FE2EAC" w:rsidRPr="00237C8D" w:rsidRDefault="00FE2EAC" w:rsidP="00237C8D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3BE67BCA" w14:textId="6D06CDE4" w:rsidR="00237C8D" w:rsidRPr="00237C8D" w:rsidRDefault="007643C7" w:rsidP="007643C7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FE2EAC">
        <w:rPr>
          <w:rFonts w:ascii="Arial" w:hAnsi="Arial" w:cs="Arial"/>
          <w:b/>
          <w:bCs/>
          <w:sz w:val="22"/>
          <w:szCs w:val="22"/>
        </w:rPr>
        <w:t xml:space="preserve">Certifikát </w:t>
      </w:r>
      <w:r w:rsidR="00237C8D" w:rsidRPr="00FE2EAC">
        <w:rPr>
          <w:rFonts w:ascii="Arial" w:hAnsi="Arial" w:cs="Arial"/>
          <w:b/>
          <w:bCs/>
          <w:sz w:val="22"/>
          <w:szCs w:val="22"/>
        </w:rPr>
        <w:t xml:space="preserve">KISA </w:t>
      </w:r>
      <w:r w:rsidRPr="00FE2EAC">
        <w:rPr>
          <w:rFonts w:ascii="Arial" w:hAnsi="Arial" w:cs="Arial"/>
          <w:b/>
          <w:bCs/>
          <w:sz w:val="22"/>
          <w:szCs w:val="22"/>
        </w:rPr>
        <w:t xml:space="preserve">o bezpečnosti </w:t>
      </w:r>
      <w:proofErr w:type="spellStart"/>
      <w:r w:rsidR="00237C8D" w:rsidRPr="00FE2EAC">
        <w:rPr>
          <w:rFonts w:ascii="Arial" w:hAnsi="Arial" w:cs="Arial"/>
          <w:b/>
          <w:bCs/>
          <w:sz w:val="22"/>
          <w:szCs w:val="22"/>
        </w:rPr>
        <w:t>IoT</w:t>
      </w:r>
      <w:proofErr w:type="spellEnd"/>
      <w:r w:rsidR="00237C8D" w:rsidRPr="00FE2EAC">
        <w:rPr>
          <w:rFonts w:ascii="Arial" w:hAnsi="Arial" w:cs="Arial"/>
          <w:b/>
          <w:bCs/>
          <w:sz w:val="22"/>
          <w:szCs w:val="22"/>
        </w:rPr>
        <w:t xml:space="preserve"> </w:t>
      </w:r>
      <w:r w:rsidRPr="00FE2EAC">
        <w:rPr>
          <w:rFonts w:ascii="Arial" w:hAnsi="Arial" w:cs="Arial"/>
          <w:b/>
          <w:bCs/>
          <w:sz w:val="22"/>
          <w:szCs w:val="22"/>
        </w:rPr>
        <w:t xml:space="preserve">zařízení </w:t>
      </w:r>
      <w:r w:rsidR="00237C8D" w:rsidRPr="00FE2EAC">
        <w:rPr>
          <w:rFonts w:ascii="Arial" w:hAnsi="Arial" w:cs="Arial"/>
          <w:b/>
          <w:bCs/>
          <w:sz w:val="22"/>
          <w:szCs w:val="22"/>
        </w:rPr>
        <w:t>(CIC)</w:t>
      </w:r>
      <w:r>
        <w:rPr>
          <w:rFonts w:ascii="Arial" w:hAnsi="Arial" w:cs="Arial"/>
          <w:sz w:val="22"/>
          <w:szCs w:val="22"/>
        </w:rPr>
        <w:t xml:space="preserve">V procesu </w:t>
      </w:r>
      <w:r w:rsidR="00237C8D" w:rsidRPr="00237C8D">
        <w:rPr>
          <w:rFonts w:ascii="Arial" w:hAnsi="Arial" w:cs="Arial"/>
          <w:sz w:val="22"/>
          <w:szCs w:val="22"/>
        </w:rPr>
        <w:t xml:space="preserve">CIC </w:t>
      </w:r>
      <w:r>
        <w:rPr>
          <w:rFonts w:ascii="Arial" w:hAnsi="Arial" w:cs="Arial"/>
          <w:sz w:val="22"/>
          <w:szCs w:val="22"/>
        </w:rPr>
        <w:t xml:space="preserve">se hodnotí produkty typu robotických vysavačů, chytrých domácích kamer nebo spotřebičů. Certifikát lze udělit ve třech </w:t>
      </w:r>
      <w:r>
        <w:rPr>
          <w:rFonts w:ascii="Arial" w:hAnsi="Arial" w:cs="Arial"/>
          <w:sz w:val="22"/>
          <w:szCs w:val="22"/>
        </w:rPr>
        <w:lastRenderedPageBreak/>
        <w:t xml:space="preserve">úrovních, </w:t>
      </w:r>
      <w:r w:rsidR="00237C8D" w:rsidRPr="00237C8D">
        <w:rPr>
          <w:rFonts w:ascii="Arial" w:hAnsi="Arial" w:cs="Arial"/>
          <w:sz w:val="22"/>
          <w:szCs w:val="22"/>
        </w:rPr>
        <w:t xml:space="preserve">Lite, Basic </w:t>
      </w:r>
      <w:r>
        <w:rPr>
          <w:rFonts w:ascii="Arial" w:hAnsi="Arial" w:cs="Arial"/>
          <w:sz w:val="22"/>
          <w:szCs w:val="22"/>
        </w:rPr>
        <w:t xml:space="preserve">nebo </w:t>
      </w:r>
      <w:r w:rsidR="00237C8D" w:rsidRPr="00237C8D">
        <w:rPr>
          <w:rFonts w:ascii="Arial" w:hAnsi="Arial" w:cs="Arial"/>
          <w:sz w:val="22"/>
          <w:szCs w:val="22"/>
        </w:rPr>
        <w:t>Standard</w:t>
      </w:r>
      <w:r>
        <w:rPr>
          <w:rFonts w:ascii="Arial" w:hAnsi="Arial" w:cs="Arial"/>
          <w:sz w:val="22"/>
          <w:szCs w:val="22"/>
        </w:rPr>
        <w:t xml:space="preserve">, podle zjištěného stupně odolnosti proti digitálním hrozbám. </w:t>
      </w:r>
    </w:p>
    <w:p w14:paraId="275504CA" w14:textId="77777777" w:rsidR="00237C8D" w:rsidRDefault="00237C8D" w:rsidP="00237C8D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1427CBC1" w14:textId="718A782F" w:rsidR="00237C8D" w:rsidRPr="00237C8D" w:rsidRDefault="005703C0" w:rsidP="005703C0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Loni Samsung jako první firma v historii získal nejvyšší certifikát Standard od organizace </w:t>
      </w:r>
      <w:r w:rsidR="00237C8D" w:rsidRPr="00237C8D">
        <w:rPr>
          <w:rFonts w:ascii="Arial" w:hAnsi="Arial" w:cs="Arial"/>
          <w:sz w:val="22"/>
          <w:szCs w:val="22"/>
        </w:rPr>
        <w:t xml:space="preserve">KISA </w:t>
      </w:r>
      <w:r>
        <w:rPr>
          <w:rFonts w:ascii="Arial" w:hAnsi="Arial" w:cs="Arial"/>
          <w:sz w:val="22"/>
          <w:szCs w:val="22"/>
        </w:rPr>
        <w:t>pro svůj robotický vysavač</w:t>
      </w:r>
      <w:r w:rsidR="00237C8D" w:rsidRPr="00237C8D">
        <w:rPr>
          <w:rFonts w:ascii="Arial" w:hAnsi="Arial" w:cs="Arial"/>
          <w:sz w:val="22"/>
          <w:szCs w:val="22"/>
        </w:rPr>
        <w:t>.</w:t>
      </w:r>
      <w:r w:rsidR="00237C8D" w:rsidRPr="00237C8D">
        <w:rPr>
          <w:rStyle w:val="Znakapoznpodarou"/>
          <w:rFonts w:ascii="Arial" w:hAnsi="Arial" w:cs="Arial"/>
          <w:sz w:val="22"/>
          <w:szCs w:val="22"/>
        </w:rPr>
        <w:footnoteReference w:id="3"/>
      </w:r>
      <w:r w:rsidR="00237C8D" w:rsidRPr="00237C8D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Dosud je jedinou značkou, které se to podařilo. </w:t>
      </w:r>
    </w:p>
    <w:p w14:paraId="51CD9DEC" w14:textId="77777777" w:rsidR="005703C0" w:rsidRDefault="005703C0" w:rsidP="00237C8D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55C056A5" w14:textId="39C278FC" w:rsidR="00237C8D" w:rsidRPr="00237C8D" w:rsidRDefault="005703C0" w:rsidP="005703C0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Nyní obdržely certifikát Standard i nový robotický vysavač</w:t>
      </w:r>
      <w:r w:rsidR="00237C8D" w:rsidRPr="00237C8D">
        <w:rPr>
          <w:rStyle w:val="Znakapoznpodarou"/>
          <w:rFonts w:ascii="Arial" w:hAnsi="Arial" w:cs="Arial"/>
          <w:sz w:val="22"/>
          <w:szCs w:val="22"/>
        </w:rPr>
        <w:footnoteReference w:id="4"/>
      </w:r>
      <w:r w:rsidR="00237C8D" w:rsidRPr="00237C8D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a ledničky</w:t>
      </w:r>
      <w:r w:rsidR="00237C8D" w:rsidRPr="00237C8D">
        <w:rPr>
          <w:rStyle w:val="Znakapoznpodarou"/>
          <w:rFonts w:ascii="Arial" w:hAnsi="Arial" w:cs="Arial"/>
          <w:sz w:val="22"/>
          <w:szCs w:val="22"/>
        </w:rPr>
        <w:footnoteReference w:id="5"/>
      </w:r>
      <w:r>
        <w:rPr>
          <w:rFonts w:ascii="Arial" w:hAnsi="Arial" w:cs="Arial"/>
          <w:sz w:val="22"/>
          <w:szCs w:val="22"/>
        </w:rPr>
        <w:t xml:space="preserve">. Znamená to, že dokážou odolat i vyspělým hackerským útokům. </w:t>
      </w:r>
    </w:p>
    <w:p w14:paraId="7E36AF9B" w14:textId="77777777" w:rsidR="00237C8D" w:rsidRDefault="00237C8D" w:rsidP="00237C8D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18AD2543" w14:textId="77777777" w:rsidR="00FE2EAC" w:rsidRDefault="00FE2EAC" w:rsidP="00237C8D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4EC8E63C" w14:textId="5C52F2AD" w:rsidR="00237C8D" w:rsidRPr="00FE2EAC" w:rsidRDefault="005703C0" w:rsidP="00237C8D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FE2EAC">
        <w:rPr>
          <w:rFonts w:ascii="Arial" w:hAnsi="Arial" w:cs="Arial"/>
          <w:b/>
          <w:bCs/>
          <w:sz w:val="22"/>
          <w:szCs w:val="22"/>
        </w:rPr>
        <w:t xml:space="preserve">Vylepšené zabezpečení pro chytré domácnosti </w:t>
      </w:r>
    </w:p>
    <w:p w14:paraId="0C357407" w14:textId="5BF8CB11" w:rsidR="00237C8D" w:rsidRDefault="005703C0" w:rsidP="005703C0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Robotické vysavače i ledničky jsou vybaveny celou řadou bezpečnostních funkcí. Kromě tradiční platformy </w:t>
      </w:r>
      <w:r w:rsidR="00237C8D" w:rsidRPr="00237C8D">
        <w:rPr>
          <w:rFonts w:ascii="Arial" w:hAnsi="Arial" w:cs="Arial"/>
          <w:sz w:val="22"/>
          <w:szCs w:val="22"/>
        </w:rPr>
        <w:t xml:space="preserve">Samsung Knox, </w:t>
      </w:r>
      <w:r>
        <w:rPr>
          <w:rFonts w:ascii="Arial" w:hAnsi="Arial" w:cs="Arial"/>
          <w:sz w:val="22"/>
          <w:szCs w:val="22"/>
        </w:rPr>
        <w:t xml:space="preserve">která zařízení chrání před </w:t>
      </w:r>
      <w:r w:rsidR="00237C8D" w:rsidRPr="00237C8D">
        <w:rPr>
          <w:rFonts w:ascii="Arial" w:hAnsi="Arial" w:cs="Arial"/>
          <w:sz w:val="22"/>
          <w:szCs w:val="22"/>
        </w:rPr>
        <w:t xml:space="preserve">malware </w:t>
      </w:r>
      <w:r>
        <w:rPr>
          <w:rFonts w:ascii="Arial" w:hAnsi="Arial" w:cs="Arial"/>
          <w:sz w:val="22"/>
          <w:szCs w:val="22"/>
        </w:rPr>
        <w:t xml:space="preserve">a </w:t>
      </w:r>
      <w:r w:rsidR="00237C8D" w:rsidRPr="00237C8D">
        <w:rPr>
          <w:rFonts w:ascii="Arial" w:hAnsi="Arial" w:cs="Arial"/>
          <w:sz w:val="22"/>
          <w:szCs w:val="22"/>
        </w:rPr>
        <w:t>extern</w:t>
      </w:r>
      <w:r>
        <w:rPr>
          <w:rFonts w:ascii="Arial" w:hAnsi="Arial" w:cs="Arial"/>
          <w:sz w:val="22"/>
          <w:szCs w:val="22"/>
        </w:rPr>
        <w:t>ími útoky, se jedná o následující ochranné prvky</w:t>
      </w:r>
      <w:r w:rsidR="00237C8D" w:rsidRPr="00237C8D">
        <w:rPr>
          <w:rFonts w:ascii="Arial" w:hAnsi="Arial" w:cs="Arial"/>
          <w:sz w:val="22"/>
          <w:szCs w:val="22"/>
        </w:rPr>
        <w:t>:</w:t>
      </w:r>
    </w:p>
    <w:p w14:paraId="152A24AA" w14:textId="77777777" w:rsidR="00237C8D" w:rsidRPr="00237C8D" w:rsidRDefault="00237C8D" w:rsidP="00237C8D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79B0D70E" w14:textId="2BC03331" w:rsidR="00237C8D" w:rsidRPr="00FE2EAC" w:rsidRDefault="00237C8D" w:rsidP="00FE2EAC">
      <w:pPr>
        <w:pStyle w:val="Odstavecseseznamem"/>
        <w:numPr>
          <w:ilvl w:val="0"/>
          <w:numId w:val="8"/>
        </w:numPr>
        <w:spacing w:line="300" w:lineRule="auto"/>
        <w:ind w:leftChars="0"/>
        <w:jc w:val="both"/>
        <w:rPr>
          <w:rFonts w:ascii="Arial" w:hAnsi="Arial" w:cs="Arial"/>
          <w:sz w:val="22"/>
          <w:szCs w:val="22"/>
        </w:rPr>
      </w:pPr>
      <w:r w:rsidRPr="00FE2EAC">
        <w:rPr>
          <w:rFonts w:ascii="Arial" w:hAnsi="Arial" w:cs="Arial"/>
          <w:b/>
          <w:bCs/>
          <w:sz w:val="22"/>
          <w:szCs w:val="22"/>
        </w:rPr>
        <w:t xml:space="preserve">Knox Matrix Trust </w:t>
      </w:r>
      <w:proofErr w:type="spellStart"/>
      <w:r w:rsidRPr="00FE2EAC">
        <w:rPr>
          <w:rFonts w:ascii="Arial" w:hAnsi="Arial" w:cs="Arial"/>
          <w:b/>
          <w:bCs/>
          <w:sz w:val="22"/>
          <w:szCs w:val="22"/>
        </w:rPr>
        <w:t>Chain</w:t>
      </w:r>
      <w:proofErr w:type="spellEnd"/>
      <w:r w:rsidRPr="00FE2EAC">
        <w:rPr>
          <w:rFonts w:ascii="Arial" w:hAnsi="Arial" w:cs="Arial"/>
          <w:sz w:val="22"/>
          <w:szCs w:val="22"/>
        </w:rPr>
        <w:t xml:space="preserve"> — monitor</w:t>
      </w:r>
      <w:r w:rsidR="005703C0" w:rsidRPr="00FE2EAC">
        <w:rPr>
          <w:rFonts w:ascii="Arial" w:hAnsi="Arial" w:cs="Arial"/>
          <w:sz w:val="22"/>
          <w:szCs w:val="22"/>
        </w:rPr>
        <w:t xml:space="preserve">uje aktuální stav všech propojených zařízení v ekosystému </w:t>
      </w:r>
      <w:r w:rsidRPr="00FE2EAC">
        <w:rPr>
          <w:rFonts w:ascii="Arial" w:hAnsi="Arial" w:cs="Arial"/>
          <w:sz w:val="22"/>
          <w:szCs w:val="22"/>
        </w:rPr>
        <w:t>SmartThings</w:t>
      </w:r>
      <w:r w:rsidR="005703C0" w:rsidRPr="00FE2EAC">
        <w:rPr>
          <w:rFonts w:ascii="Arial" w:hAnsi="Arial" w:cs="Arial"/>
          <w:sz w:val="22"/>
          <w:szCs w:val="22"/>
        </w:rPr>
        <w:t>, detekuje potenciální hrozby a zamezuje jim</w:t>
      </w:r>
      <w:r w:rsidRPr="00FE2EAC">
        <w:rPr>
          <w:rFonts w:ascii="Arial" w:hAnsi="Arial" w:cs="Arial"/>
          <w:sz w:val="22"/>
          <w:szCs w:val="22"/>
        </w:rPr>
        <w:t>.</w:t>
      </w:r>
      <w:r w:rsidRPr="00237C8D">
        <w:rPr>
          <w:rStyle w:val="Znakapoznpodarou"/>
          <w:rFonts w:ascii="Arial" w:hAnsi="Arial" w:cs="Arial"/>
          <w:sz w:val="22"/>
          <w:szCs w:val="22"/>
        </w:rPr>
        <w:footnoteReference w:id="6"/>
      </w:r>
    </w:p>
    <w:p w14:paraId="10371BDD" w14:textId="1DE400A6" w:rsidR="00237C8D" w:rsidRPr="00FE2EAC" w:rsidRDefault="00237C8D" w:rsidP="00FE2EAC">
      <w:pPr>
        <w:pStyle w:val="Odstavecseseznamem"/>
        <w:numPr>
          <w:ilvl w:val="0"/>
          <w:numId w:val="8"/>
        </w:numPr>
        <w:spacing w:line="300" w:lineRule="auto"/>
        <w:ind w:leftChars="0"/>
        <w:jc w:val="both"/>
        <w:rPr>
          <w:rFonts w:ascii="Arial" w:hAnsi="Arial" w:cs="Arial"/>
          <w:sz w:val="22"/>
          <w:szCs w:val="22"/>
        </w:rPr>
      </w:pPr>
      <w:r w:rsidRPr="00FE2EAC">
        <w:rPr>
          <w:rFonts w:ascii="Arial" w:hAnsi="Arial" w:cs="Arial"/>
          <w:b/>
          <w:bCs/>
          <w:sz w:val="22"/>
          <w:szCs w:val="22"/>
        </w:rPr>
        <w:t xml:space="preserve">Knox </w:t>
      </w:r>
      <w:proofErr w:type="spellStart"/>
      <w:r w:rsidRPr="00FE2EAC">
        <w:rPr>
          <w:rFonts w:ascii="Arial" w:hAnsi="Arial" w:cs="Arial"/>
          <w:b/>
          <w:bCs/>
          <w:sz w:val="22"/>
          <w:szCs w:val="22"/>
        </w:rPr>
        <w:t>Vault</w:t>
      </w:r>
      <w:proofErr w:type="spellEnd"/>
      <w:r w:rsidRPr="00FE2EAC">
        <w:rPr>
          <w:rFonts w:ascii="Arial" w:hAnsi="Arial" w:cs="Arial"/>
          <w:sz w:val="22"/>
          <w:szCs w:val="22"/>
        </w:rPr>
        <w:t xml:space="preserve"> — </w:t>
      </w:r>
      <w:r w:rsidR="005703C0" w:rsidRPr="00FE2EAC">
        <w:rPr>
          <w:rFonts w:ascii="Arial" w:hAnsi="Arial" w:cs="Arial"/>
          <w:sz w:val="22"/>
          <w:szCs w:val="22"/>
        </w:rPr>
        <w:t>ukládá citlivá data, například osobní nebo autentifikační údaje, na samostatný, fyzicky izolovaný čip</w:t>
      </w:r>
      <w:r w:rsidRPr="00FE2EAC">
        <w:rPr>
          <w:rFonts w:ascii="Arial" w:hAnsi="Arial" w:cs="Arial"/>
          <w:sz w:val="22"/>
          <w:szCs w:val="22"/>
        </w:rPr>
        <w:t>.</w:t>
      </w:r>
      <w:r w:rsidRPr="00237C8D">
        <w:rPr>
          <w:rStyle w:val="Znakapoznpodarou"/>
          <w:rFonts w:ascii="Arial" w:hAnsi="Arial" w:cs="Arial"/>
          <w:sz w:val="22"/>
          <w:szCs w:val="22"/>
        </w:rPr>
        <w:footnoteReference w:id="7"/>
      </w:r>
    </w:p>
    <w:p w14:paraId="0DD7AB6B" w14:textId="77777777" w:rsidR="008E2851" w:rsidRDefault="008E2851" w:rsidP="00237C8D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2D34B6CB" w14:textId="4726E7D3" w:rsidR="00237C8D" w:rsidRPr="00237C8D" w:rsidRDefault="008E2851" w:rsidP="00237C8D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Díky těmto řešením lze bez obav používat pokročilé funkce s umělou inteligencí, například rozpoznávání objektů</w:t>
      </w:r>
      <w:r w:rsidR="00237C8D" w:rsidRPr="00237C8D">
        <w:rPr>
          <w:rStyle w:val="Znakapoznpodarou"/>
          <w:rFonts w:ascii="Arial" w:hAnsi="Arial" w:cs="Arial"/>
          <w:sz w:val="22"/>
          <w:szCs w:val="22"/>
        </w:rPr>
        <w:footnoteReference w:id="8"/>
      </w:r>
      <w:r w:rsidR="00237C8D" w:rsidRPr="00237C8D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u vysavače </w:t>
      </w:r>
      <w:proofErr w:type="spellStart"/>
      <w:r w:rsidR="00237C8D" w:rsidRPr="00237C8D">
        <w:rPr>
          <w:rFonts w:ascii="Arial" w:hAnsi="Arial" w:cs="Arial"/>
          <w:sz w:val="22"/>
          <w:szCs w:val="22"/>
        </w:rPr>
        <w:t>Bespoke</w:t>
      </w:r>
      <w:proofErr w:type="spellEnd"/>
      <w:r w:rsidR="00237C8D" w:rsidRPr="00237C8D">
        <w:rPr>
          <w:rFonts w:ascii="Arial" w:hAnsi="Arial" w:cs="Arial"/>
          <w:sz w:val="22"/>
          <w:szCs w:val="22"/>
        </w:rPr>
        <w:t xml:space="preserve"> AI Jet Bot </w:t>
      </w:r>
      <w:proofErr w:type="spellStart"/>
      <w:r w:rsidR="00237C8D" w:rsidRPr="00237C8D">
        <w:rPr>
          <w:rFonts w:ascii="Arial" w:hAnsi="Arial" w:cs="Arial"/>
          <w:sz w:val="22"/>
          <w:szCs w:val="22"/>
        </w:rPr>
        <w:t>Steam</w:t>
      </w:r>
      <w:proofErr w:type="spellEnd"/>
      <w:r w:rsidR="00237C8D" w:rsidRPr="00237C8D">
        <w:rPr>
          <w:rFonts w:ascii="Arial" w:hAnsi="Arial" w:cs="Arial"/>
          <w:sz w:val="22"/>
          <w:szCs w:val="22"/>
        </w:rPr>
        <w:t xml:space="preserve"> Ultra </w:t>
      </w:r>
      <w:r>
        <w:rPr>
          <w:rFonts w:ascii="Arial" w:hAnsi="Arial" w:cs="Arial"/>
          <w:sz w:val="22"/>
          <w:szCs w:val="22"/>
        </w:rPr>
        <w:t xml:space="preserve">nebo konektivitu pomocí ekosystému </w:t>
      </w:r>
      <w:r w:rsidR="00237C8D" w:rsidRPr="00237C8D">
        <w:rPr>
          <w:rFonts w:ascii="Arial" w:hAnsi="Arial" w:cs="Arial"/>
          <w:sz w:val="22"/>
          <w:szCs w:val="22"/>
        </w:rPr>
        <w:t>SmartThings</w:t>
      </w:r>
      <w:r w:rsidR="00237C8D" w:rsidRPr="00237C8D">
        <w:rPr>
          <w:rStyle w:val="Znakapoznpodarou"/>
          <w:rFonts w:ascii="Arial" w:hAnsi="Arial" w:cs="Arial"/>
          <w:sz w:val="22"/>
          <w:szCs w:val="22"/>
        </w:rPr>
        <w:footnoteReference w:id="9"/>
      </w:r>
      <w:r>
        <w:rPr>
          <w:rFonts w:ascii="Arial" w:hAnsi="Arial" w:cs="Arial"/>
          <w:sz w:val="22"/>
          <w:szCs w:val="22"/>
        </w:rPr>
        <w:t xml:space="preserve">. Soukromí a citlivá data uživatelů jsou vždy v bezpečí. </w:t>
      </w:r>
    </w:p>
    <w:p w14:paraId="4805A512" w14:textId="77777777" w:rsidR="00237C8D" w:rsidRDefault="00237C8D" w:rsidP="00237C8D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031A9C12" w14:textId="77777777" w:rsidR="00237C8D" w:rsidRPr="00237C8D" w:rsidRDefault="00237C8D" w:rsidP="00237C8D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42BFAC0C" w14:textId="4E38178F" w:rsidR="001C7480" w:rsidRDefault="001C7480" w:rsidP="006534A5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654E9BD1" w14:textId="77777777" w:rsidR="00FE2EAC" w:rsidRDefault="00FE2EAC" w:rsidP="006534A5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6974A672" w14:textId="77777777" w:rsidR="002A7A92" w:rsidRDefault="002A7A92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3B225FDF" w14:textId="77777777" w:rsidR="002A7A92" w:rsidRPr="00F41591" w:rsidRDefault="002A7A92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 w:rsidRPr="00F41591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O společnosti Samsung Electronics Co., Ltd.</w:t>
      </w:r>
    </w:p>
    <w:p w14:paraId="30C4BC8A" w14:textId="77777777" w:rsidR="002A7A92" w:rsidRPr="00F41591" w:rsidRDefault="002A7A92" w:rsidP="002A7A92">
      <w:pPr>
        <w:spacing w:line="30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F41591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digitálních informačních panelů, smartphonů, nositelných chytrých zařízení, tabletů, domácích spotřebičů, síťových a paměťových prvků, LSI systémů a polovodičů. Věnuje se také vyspělým zdravotnickým zobrazovacím technologiím, řešením vytápění a klimatizace a robotickým systémům. Vyvíjí rovněž inovativní produkty pro automobilový průmysl a audiotechniku značky </w:t>
      </w:r>
      <w:proofErr w:type="spellStart"/>
      <w:r w:rsidRPr="00F41591">
        <w:rPr>
          <w:rFonts w:ascii="Arial" w:hAnsi="Arial" w:cs="Arial"/>
          <w:color w:val="000000"/>
          <w:sz w:val="20"/>
          <w:szCs w:val="20"/>
        </w:rPr>
        <w:t>Harman</w:t>
      </w:r>
      <w:proofErr w:type="spellEnd"/>
      <w:r w:rsidRPr="00F41591">
        <w:rPr>
          <w:rFonts w:ascii="Arial" w:hAnsi="Arial" w:cs="Arial"/>
          <w:color w:val="000000"/>
          <w:sz w:val="20"/>
          <w:szCs w:val="20"/>
        </w:rPr>
        <w:t xml:space="preserve">. Kromě přístrojů samotných nabízí Samsung díky ekosystému SmartThings, otevřené spolupráci s partnery a integraci umělé inteligence komplexní propojené zážitky napříč celým portfoliem. Aktuální informace najdete v Samsung </w:t>
      </w:r>
      <w:proofErr w:type="spellStart"/>
      <w:r w:rsidRPr="00F41591"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 w:rsidRPr="00F41591"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8" w:history="1">
        <w:r w:rsidRPr="00F41591">
          <w:rPr>
            <w:rStyle w:val="Hypertextovodkaz"/>
            <w:rFonts w:ascii="Arial" w:hAnsi="Arial" w:cs="Arial"/>
            <w:sz w:val="20"/>
            <w:szCs w:val="20"/>
            <w:u w:val="none"/>
          </w:rPr>
          <w:t>news.samsung.com/</w:t>
        </w:r>
        <w:proofErr w:type="spellStart"/>
        <w:r w:rsidRPr="00F41591">
          <w:rPr>
            <w:rStyle w:val="Hypertextovodkaz"/>
            <w:rFonts w:ascii="Arial" w:hAnsi="Arial" w:cs="Arial"/>
            <w:sz w:val="20"/>
            <w:szCs w:val="20"/>
            <w:u w:val="none"/>
          </w:rPr>
          <w:t>cz</w:t>
        </w:r>
        <w:proofErr w:type="spellEnd"/>
        <w:r w:rsidRPr="00F41591">
          <w:rPr>
            <w:rStyle w:val="Hypertextovodkaz"/>
            <w:rFonts w:ascii="Arial" w:hAnsi="Arial" w:cs="Arial"/>
            <w:sz w:val="20"/>
            <w:szCs w:val="20"/>
            <w:u w:val="none"/>
          </w:rPr>
          <w:t>.</w:t>
        </w:r>
      </w:hyperlink>
    </w:p>
    <w:p w14:paraId="0681BB66" w14:textId="77777777" w:rsidR="002A7A92" w:rsidRDefault="002A7A92" w:rsidP="002A7A9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29D01903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CAD0E62" w14:textId="77777777" w:rsidR="00256D24" w:rsidRPr="00AC31A5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C31A5">
        <w:rPr>
          <w:rFonts w:ascii="Arial" w:hAnsi="Arial" w:cs="Arial"/>
          <w:b/>
          <w:noProof/>
          <w:sz w:val="20"/>
          <w:szCs w:val="20"/>
        </w:rPr>
        <w:t>Kontaktní osoby</w:t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160DAFA1" w14:textId="77777777" w:rsidR="00256D24" w:rsidRPr="00AC31A5" w:rsidRDefault="00256D24" w:rsidP="00256D24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DB5296">
        <w:rPr>
          <w:rFonts w:ascii="Arial" w:hAnsi="Arial" w:cs="Arial"/>
          <w:sz w:val="20"/>
          <w:szCs w:val="20"/>
        </w:rPr>
        <w:t xml:space="preserve">Veronika </w:t>
      </w:r>
      <w:proofErr w:type="spellStart"/>
      <w:r w:rsidRPr="00DB5296">
        <w:rPr>
          <w:rFonts w:ascii="Arial" w:hAnsi="Arial" w:cs="Arial"/>
          <w:sz w:val="20"/>
          <w:szCs w:val="20"/>
        </w:rPr>
        <w:t>Schieblová</w:t>
      </w:r>
      <w:proofErr w:type="spellEnd"/>
      <w:r w:rsidRPr="00DB5296">
        <w:rPr>
          <w:rFonts w:ascii="Arial" w:hAnsi="Arial" w:cs="Arial"/>
          <w:sz w:val="20"/>
          <w:szCs w:val="20"/>
        </w:rPr>
        <w:t>, PR Mana</w:t>
      </w:r>
      <w:r>
        <w:rPr>
          <w:rFonts w:ascii="Arial" w:hAnsi="Arial" w:cs="Arial"/>
          <w:sz w:val="20"/>
          <w:szCs w:val="20"/>
        </w:rPr>
        <w:t>žerka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 xml:space="preserve">Leona Daňková, Taktiq Communications </w:t>
      </w:r>
    </w:p>
    <w:p w14:paraId="261767DD" w14:textId="77777777" w:rsidR="00256D24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DB5296">
        <w:rPr>
          <w:rFonts w:ascii="Arial" w:hAnsi="Arial" w:cs="Arial"/>
          <w:sz w:val="20"/>
          <w:szCs w:val="20"/>
        </w:rPr>
        <w:t>Tel.: +420 724 090</w:t>
      </w:r>
      <w:r>
        <w:rPr>
          <w:rFonts w:ascii="Arial" w:hAnsi="Arial" w:cs="Arial"/>
          <w:sz w:val="20"/>
          <w:szCs w:val="20"/>
        </w:rPr>
        <w:t> </w:t>
      </w:r>
      <w:r w:rsidRPr="00DB5296">
        <w:rPr>
          <w:rFonts w:ascii="Arial" w:hAnsi="Arial" w:cs="Arial"/>
          <w:sz w:val="20"/>
          <w:szCs w:val="20"/>
        </w:rPr>
        <w:t>495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>Tel.: +420 605 228</w:t>
      </w:r>
      <w:r>
        <w:rPr>
          <w:rFonts w:ascii="Arial" w:hAnsi="Arial" w:cs="Arial"/>
          <w:sz w:val="20"/>
          <w:szCs w:val="20"/>
        </w:rPr>
        <w:t> </w:t>
      </w:r>
      <w:r w:rsidRPr="00AC31A5">
        <w:rPr>
          <w:rFonts w:ascii="Arial" w:hAnsi="Arial" w:cs="Arial"/>
          <w:sz w:val="20"/>
          <w:szCs w:val="20"/>
        </w:rPr>
        <w:t>810</w:t>
      </w:r>
    </w:p>
    <w:p w14:paraId="6AF861D9" w14:textId="77777777" w:rsidR="00256D24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DB5296">
        <w:rPr>
          <w:rFonts w:ascii="Arial" w:hAnsi="Arial" w:cs="Arial"/>
          <w:sz w:val="20"/>
          <w:szCs w:val="20"/>
        </w:rPr>
        <w:t xml:space="preserve">E-mail: </w:t>
      </w:r>
      <w:hyperlink r:id="rId9" w:history="1">
        <w:r w:rsidRPr="005C507B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E</w:t>
      </w:r>
      <w:r w:rsidRPr="00AC31A5">
        <w:rPr>
          <w:rFonts w:ascii="Arial" w:hAnsi="Arial" w:cs="Arial"/>
          <w:sz w:val="20"/>
          <w:szCs w:val="20"/>
        </w:rPr>
        <w:t xml:space="preserve">-mail: </w:t>
      </w:r>
      <w:hyperlink r:id="rId10" w:history="1">
        <w:r w:rsidRPr="00AC31A5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Pr="00AC31A5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32C8A73C" w14:textId="77777777" w:rsidR="006534A5" w:rsidRDefault="006534A5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6534A5" w:rsidSect="008D4E74">
      <w:headerReference w:type="default" r:id="rId11"/>
      <w:footerReference w:type="even" r:id="rId12"/>
      <w:footerReference w:type="default" r:id="rId13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604536" w14:textId="77777777" w:rsidR="00541CF3" w:rsidRDefault="00541CF3">
      <w:r>
        <w:separator/>
      </w:r>
    </w:p>
  </w:endnote>
  <w:endnote w:type="continuationSeparator" w:id="0">
    <w:p w14:paraId="23CA0901" w14:textId="77777777" w:rsidR="00541CF3" w:rsidRDefault="00541C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853B3" w14:textId="77777777" w:rsidR="00CE049F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CE049F" w:rsidRDefault="00CE049F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AF996" w14:textId="77777777" w:rsidR="00CE049F" w:rsidRDefault="00CE049F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0C82C6" w14:textId="77777777" w:rsidR="00541CF3" w:rsidRDefault="00541CF3">
      <w:r>
        <w:separator/>
      </w:r>
    </w:p>
  </w:footnote>
  <w:footnote w:type="continuationSeparator" w:id="0">
    <w:p w14:paraId="00C2A14D" w14:textId="77777777" w:rsidR="00541CF3" w:rsidRDefault="00541CF3">
      <w:r>
        <w:continuationSeparator/>
      </w:r>
    </w:p>
  </w:footnote>
  <w:footnote w:id="1">
    <w:p w14:paraId="62E645C6" w14:textId="77777777" w:rsidR="00237C8D" w:rsidRPr="00B94821" w:rsidRDefault="00237C8D" w:rsidP="00237C8D">
      <w:pPr>
        <w:pStyle w:val="Textpoznpodarou"/>
        <w:rPr>
          <w:rFonts w:ascii="Arial" w:hAnsi="Arial" w:cs="Arial"/>
          <w:sz w:val="16"/>
          <w:szCs w:val="16"/>
        </w:rPr>
      </w:pPr>
      <w:r w:rsidRPr="00B94821">
        <w:rPr>
          <w:rStyle w:val="Znakapoznpodarou"/>
          <w:rFonts w:ascii="Arial" w:hAnsi="Arial" w:cs="Arial"/>
          <w:sz w:val="16"/>
          <w:szCs w:val="16"/>
        </w:rPr>
        <w:footnoteRef/>
      </w:r>
      <w:r w:rsidRPr="00B94821">
        <w:rPr>
          <w:rFonts w:ascii="Arial" w:hAnsi="Arial" w:cs="Arial"/>
          <w:sz w:val="16"/>
          <w:szCs w:val="16"/>
        </w:rPr>
        <w:t xml:space="preserve"> VR90F01EBG/WD</w:t>
      </w:r>
    </w:p>
  </w:footnote>
  <w:footnote w:id="2">
    <w:p w14:paraId="370F9D5D" w14:textId="77777777" w:rsidR="00237C8D" w:rsidRPr="00B94821" w:rsidRDefault="00237C8D" w:rsidP="00237C8D">
      <w:pPr>
        <w:pStyle w:val="Textpoznpodarou"/>
        <w:rPr>
          <w:rFonts w:ascii="Arial" w:hAnsi="Arial" w:cs="Arial"/>
          <w:sz w:val="16"/>
          <w:szCs w:val="16"/>
        </w:rPr>
      </w:pPr>
      <w:r w:rsidRPr="00B94821">
        <w:rPr>
          <w:rStyle w:val="Znakapoznpodarou"/>
          <w:rFonts w:ascii="Arial" w:hAnsi="Arial" w:cs="Arial"/>
          <w:sz w:val="16"/>
          <w:szCs w:val="16"/>
        </w:rPr>
        <w:footnoteRef/>
      </w:r>
      <w:r w:rsidRPr="00B94821">
        <w:rPr>
          <w:rFonts w:ascii="Arial" w:hAnsi="Arial" w:cs="Arial"/>
          <w:sz w:val="16"/>
          <w:szCs w:val="16"/>
        </w:rPr>
        <w:t xml:space="preserve"> RM90F67CECEF</w:t>
      </w:r>
    </w:p>
  </w:footnote>
  <w:footnote w:id="3">
    <w:p w14:paraId="143158D6" w14:textId="77777777" w:rsidR="00237C8D" w:rsidRPr="00B94821" w:rsidRDefault="00237C8D" w:rsidP="00FE2EAC">
      <w:pPr>
        <w:pStyle w:val="Textpoznpodarou"/>
        <w:spacing w:after="120"/>
        <w:rPr>
          <w:rFonts w:ascii="Arial" w:hAnsi="Arial" w:cs="Arial"/>
          <w:sz w:val="16"/>
          <w:szCs w:val="16"/>
        </w:rPr>
      </w:pPr>
      <w:r w:rsidRPr="00B94821">
        <w:rPr>
          <w:rStyle w:val="Znakapoznpodarou"/>
          <w:rFonts w:ascii="Arial" w:hAnsi="Arial" w:cs="Arial"/>
          <w:sz w:val="16"/>
          <w:szCs w:val="16"/>
        </w:rPr>
        <w:footnoteRef/>
      </w:r>
      <w:r w:rsidRPr="00B94821">
        <w:rPr>
          <w:rFonts w:ascii="Arial" w:hAnsi="Arial" w:cs="Arial"/>
          <w:sz w:val="16"/>
          <w:szCs w:val="16"/>
        </w:rPr>
        <w:t xml:space="preserve"> VR7MD97716G</w:t>
      </w:r>
    </w:p>
  </w:footnote>
  <w:footnote w:id="4">
    <w:p w14:paraId="4429D306" w14:textId="77777777" w:rsidR="00237C8D" w:rsidRPr="00B94821" w:rsidRDefault="00237C8D" w:rsidP="00FE2EAC">
      <w:pPr>
        <w:pStyle w:val="Textpoznpodarou"/>
        <w:spacing w:after="120"/>
        <w:rPr>
          <w:rFonts w:ascii="Arial" w:hAnsi="Arial" w:cs="Arial"/>
          <w:sz w:val="16"/>
          <w:szCs w:val="16"/>
        </w:rPr>
      </w:pPr>
      <w:r w:rsidRPr="00B94821">
        <w:rPr>
          <w:rStyle w:val="Znakapoznpodarou"/>
          <w:rFonts w:ascii="Arial" w:hAnsi="Arial" w:cs="Arial"/>
          <w:sz w:val="16"/>
          <w:szCs w:val="16"/>
        </w:rPr>
        <w:footnoteRef/>
      </w:r>
      <w:r w:rsidRPr="00B94821">
        <w:rPr>
          <w:rFonts w:ascii="Arial" w:hAnsi="Arial" w:cs="Arial"/>
          <w:sz w:val="16"/>
          <w:szCs w:val="16"/>
        </w:rPr>
        <w:t xml:space="preserve"> VR90F01SAG</w:t>
      </w:r>
    </w:p>
  </w:footnote>
  <w:footnote w:id="5">
    <w:p w14:paraId="13915963" w14:textId="77777777" w:rsidR="00237C8D" w:rsidRPr="00AF2AB9" w:rsidRDefault="00237C8D" w:rsidP="00FE2EAC">
      <w:pPr>
        <w:pStyle w:val="Textpoznpodarou"/>
        <w:spacing w:after="120"/>
      </w:pPr>
      <w:r w:rsidRPr="00B94821">
        <w:rPr>
          <w:rStyle w:val="Znakapoznpodarou"/>
          <w:rFonts w:ascii="Arial" w:hAnsi="Arial" w:cs="Arial"/>
          <w:sz w:val="16"/>
          <w:szCs w:val="16"/>
        </w:rPr>
        <w:footnoteRef/>
      </w:r>
      <w:r w:rsidRPr="00B94821">
        <w:rPr>
          <w:rFonts w:ascii="Arial" w:hAnsi="Arial" w:cs="Arial"/>
          <w:sz w:val="16"/>
          <w:szCs w:val="16"/>
        </w:rPr>
        <w:t xml:space="preserve"> RM90F91D1W, RM90F91B1W</w:t>
      </w:r>
    </w:p>
  </w:footnote>
  <w:footnote w:id="6">
    <w:p w14:paraId="4A1ED406" w14:textId="2612BC38" w:rsidR="00237C8D" w:rsidRPr="00EB4B1D" w:rsidRDefault="00237C8D" w:rsidP="00FE2EAC">
      <w:pPr>
        <w:pStyle w:val="Textpoznpodarou"/>
        <w:spacing w:after="120"/>
        <w:rPr>
          <w:rFonts w:ascii="Arial" w:hAnsi="Arial" w:cs="Arial"/>
          <w:sz w:val="16"/>
          <w:szCs w:val="16"/>
        </w:rPr>
      </w:pPr>
      <w:r w:rsidRPr="00EB4B1D">
        <w:rPr>
          <w:rStyle w:val="Znakapoznpodarou"/>
          <w:rFonts w:ascii="Arial" w:hAnsi="Arial" w:cs="Arial"/>
          <w:sz w:val="16"/>
          <w:szCs w:val="16"/>
        </w:rPr>
        <w:footnoteRef/>
      </w:r>
      <w:r w:rsidRPr="00EB4B1D">
        <w:rPr>
          <w:rFonts w:ascii="Arial" w:hAnsi="Arial" w:cs="Arial"/>
          <w:sz w:val="16"/>
          <w:szCs w:val="16"/>
        </w:rPr>
        <w:t xml:space="preserve"> </w:t>
      </w:r>
      <w:r w:rsidR="00603599">
        <w:rPr>
          <w:rFonts w:ascii="Arial" w:hAnsi="Arial" w:cs="Arial"/>
          <w:sz w:val="16"/>
          <w:szCs w:val="16"/>
        </w:rPr>
        <w:t xml:space="preserve">V současné době platí pro všechny spotřebiče s </w:t>
      </w:r>
      <w:r w:rsidRPr="00EB4B1D">
        <w:rPr>
          <w:rFonts w:ascii="Arial" w:hAnsi="Arial" w:cs="Arial"/>
          <w:sz w:val="16"/>
          <w:szCs w:val="16"/>
        </w:rPr>
        <w:t xml:space="preserve">Wi-Fi </w:t>
      </w:r>
      <w:r w:rsidR="00603599">
        <w:rPr>
          <w:rFonts w:ascii="Arial" w:hAnsi="Arial" w:cs="Arial"/>
          <w:sz w:val="16"/>
          <w:szCs w:val="16"/>
        </w:rPr>
        <w:t xml:space="preserve">z roku </w:t>
      </w:r>
      <w:r w:rsidRPr="00EB4B1D">
        <w:rPr>
          <w:rFonts w:ascii="Arial" w:hAnsi="Arial" w:cs="Arial"/>
          <w:sz w:val="16"/>
          <w:szCs w:val="16"/>
        </w:rPr>
        <w:t>2025</w:t>
      </w:r>
      <w:r w:rsidR="00603599">
        <w:rPr>
          <w:rFonts w:ascii="Arial" w:hAnsi="Arial" w:cs="Arial"/>
          <w:sz w:val="16"/>
          <w:szCs w:val="16"/>
        </w:rPr>
        <w:t xml:space="preserve">, od září 2025 se plánuje rozšíření do vybraných modelů z roku </w:t>
      </w:r>
      <w:r w:rsidRPr="00EB4B1D">
        <w:rPr>
          <w:rFonts w:ascii="Arial" w:hAnsi="Arial" w:cs="Arial"/>
          <w:sz w:val="16"/>
          <w:szCs w:val="16"/>
        </w:rPr>
        <w:t>2024.</w:t>
      </w:r>
    </w:p>
  </w:footnote>
  <w:footnote w:id="7">
    <w:p w14:paraId="1BB8D8B4" w14:textId="67578BB1" w:rsidR="00237C8D" w:rsidRPr="00EB4B1D" w:rsidRDefault="00237C8D" w:rsidP="00FE2EAC">
      <w:pPr>
        <w:pStyle w:val="Textpoznpodarou"/>
        <w:spacing w:after="120"/>
        <w:rPr>
          <w:rFonts w:ascii="Arial" w:hAnsi="Arial" w:cs="Arial"/>
          <w:sz w:val="16"/>
          <w:szCs w:val="16"/>
        </w:rPr>
      </w:pPr>
      <w:r w:rsidRPr="00EB4B1D">
        <w:rPr>
          <w:rStyle w:val="Znakapoznpodarou"/>
          <w:rFonts w:ascii="Arial" w:hAnsi="Arial" w:cs="Arial"/>
          <w:sz w:val="16"/>
          <w:szCs w:val="16"/>
        </w:rPr>
        <w:footnoteRef/>
      </w:r>
      <w:r w:rsidRPr="00EB4B1D">
        <w:rPr>
          <w:rFonts w:ascii="Arial" w:hAnsi="Arial" w:cs="Arial"/>
          <w:sz w:val="16"/>
          <w:szCs w:val="16"/>
        </w:rPr>
        <w:t xml:space="preserve"> </w:t>
      </w:r>
      <w:r w:rsidR="00603599">
        <w:rPr>
          <w:rFonts w:ascii="Arial" w:hAnsi="Arial" w:cs="Arial"/>
          <w:sz w:val="16"/>
          <w:szCs w:val="16"/>
        </w:rPr>
        <w:t xml:space="preserve">V současné době platí pro </w:t>
      </w:r>
      <w:proofErr w:type="spellStart"/>
      <w:r w:rsidRPr="00EB4B1D">
        <w:rPr>
          <w:rFonts w:ascii="Arial" w:hAnsi="Arial" w:cs="Arial"/>
          <w:sz w:val="16"/>
          <w:szCs w:val="16"/>
        </w:rPr>
        <w:t>Bespoke</w:t>
      </w:r>
      <w:proofErr w:type="spellEnd"/>
      <w:r w:rsidRPr="00EB4B1D">
        <w:rPr>
          <w:rFonts w:ascii="Arial" w:hAnsi="Arial" w:cs="Arial"/>
          <w:sz w:val="16"/>
          <w:szCs w:val="16"/>
        </w:rPr>
        <w:t xml:space="preserve"> AI Jet Bot </w:t>
      </w:r>
      <w:proofErr w:type="spellStart"/>
      <w:r w:rsidRPr="00EB4B1D">
        <w:rPr>
          <w:rFonts w:ascii="Arial" w:hAnsi="Arial" w:cs="Arial"/>
          <w:sz w:val="16"/>
          <w:szCs w:val="16"/>
        </w:rPr>
        <w:t>Steam</w:t>
      </w:r>
      <w:proofErr w:type="spellEnd"/>
      <w:r w:rsidRPr="00EB4B1D">
        <w:rPr>
          <w:rFonts w:ascii="Arial" w:hAnsi="Arial" w:cs="Arial"/>
          <w:sz w:val="16"/>
          <w:szCs w:val="16"/>
        </w:rPr>
        <w:t xml:space="preserve"> Ultra</w:t>
      </w:r>
      <w:r w:rsidR="00603599">
        <w:rPr>
          <w:rFonts w:ascii="Arial" w:hAnsi="Arial" w:cs="Arial"/>
          <w:sz w:val="16"/>
          <w:szCs w:val="16"/>
        </w:rPr>
        <w:t xml:space="preserve"> a pro spotřebiče s displejem </w:t>
      </w:r>
      <w:r w:rsidRPr="00EB4B1D">
        <w:rPr>
          <w:rFonts w:ascii="Arial" w:hAnsi="Arial" w:cs="Arial"/>
          <w:sz w:val="16"/>
          <w:szCs w:val="16"/>
        </w:rPr>
        <w:t xml:space="preserve">AI </w:t>
      </w:r>
      <w:proofErr w:type="spellStart"/>
      <w:r w:rsidRPr="00EB4B1D">
        <w:rPr>
          <w:rFonts w:ascii="Arial" w:hAnsi="Arial" w:cs="Arial"/>
          <w:sz w:val="16"/>
          <w:szCs w:val="16"/>
        </w:rPr>
        <w:t>Home</w:t>
      </w:r>
      <w:proofErr w:type="spellEnd"/>
      <w:r w:rsidR="00603599">
        <w:rPr>
          <w:rFonts w:ascii="Arial" w:hAnsi="Arial" w:cs="Arial"/>
          <w:sz w:val="16"/>
          <w:szCs w:val="16"/>
        </w:rPr>
        <w:t xml:space="preserve"> s úhlopříčkou 7“ nebo 9“ a s displejem </w:t>
      </w:r>
      <w:r w:rsidRPr="00EB4B1D">
        <w:rPr>
          <w:rFonts w:ascii="Arial" w:hAnsi="Arial" w:cs="Arial"/>
          <w:sz w:val="16"/>
          <w:szCs w:val="16"/>
        </w:rPr>
        <w:t xml:space="preserve">AI </w:t>
      </w:r>
      <w:proofErr w:type="spellStart"/>
      <w:r w:rsidRPr="00EB4B1D">
        <w:rPr>
          <w:rFonts w:ascii="Arial" w:hAnsi="Arial" w:cs="Arial"/>
          <w:sz w:val="16"/>
          <w:szCs w:val="16"/>
        </w:rPr>
        <w:t>Family</w:t>
      </w:r>
      <w:proofErr w:type="spellEnd"/>
      <w:r w:rsidRPr="00EB4B1D">
        <w:rPr>
          <w:rFonts w:ascii="Arial" w:hAnsi="Arial" w:cs="Arial"/>
          <w:sz w:val="16"/>
          <w:szCs w:val="16"/>
        </w:rPr>
        <w:t xml:space="preserve"> Hub™ </w:t>
      </w:r>
      <w:r w:rsidR="00603599">
        <w:rPr>
          <w:rFonts w:ascii="Arial" w:hAnsi="Arial" w:cs="Arial"/>
          <w:sz w:val="16"/>
          <w:szCs w:val="16"/>
        </w:rPr>
        <w:t xml:space="preserve">z roku </w:t>
      </w:r>
      <w:r w:rsidRPr="00EB4B1D">
        <w:rPr>
          <w:rFonts w:ascii="Arial" w:hAnsi="Arial" w:cs="Arial"/>
          <w:sz w:val="16"/>
          <w:szCs w:val="16"/>
        </w:rPr>
        <w:t xml:space="preserve">2025, </w:t>
      </w:r>
      <w:r w:rsidR="00603599">
        <w:rPr>
          <w:rFonts w:ascii="Arial" w:hAnsi="Arial" w:cs="Arial"/>
          <w:sz w:val="16"/>
          <w:szCs w:val="16"/>
        </w:rPr>
        <w:t xml:space="preserve">kromě trouby </w:t>
      </w:r>
      <w:proofErr w:type="spellStart"/>
      <w:r w:rsidRPr="00EB4B1D">
        <w:rPr>
          <w:rFonts w:ascii="Arial" w:hAnsi="Arial" w:cs="Arial"/>
          <w:sz w:val="16"/>
          <w:szCs w:val="16"/>
        </w:rPr>
        <w:t>Bespoke</w:t>
      </w:r>
      <w:proofErr w:type="spellEnd"/>
      <w:r w:rsidRPr="00EB4B1D">
        <w:rPr>
          <w:rFonts w:ascii="Arial" w:hAnsi="Arial" w:cs="Arial"/>
          <w:sz w:val="16"/>
          <w:szCs w:val="16"/>
        </w:rPr>
        <w:t xml:space="preserve"> AI </w:t>
      </w:r>
      <w:proofErr w:type="spellStart"/>
      <w:r w:rsidRPr="00EB4B1D">
        <w:rPr>
          <w:rFonts w:ascii="Arial" w:hAnsi="Arial" w:cs="Arial"/>
          <w:sz w:val="16"/>
          <w:szCs w:val="16"/>
        </w:rPr>
        <w:t>Oven</w:t>
      </w:r>
      <w:proofErr w:type="spellEnd"/>
      <w:r w:rsidRPr="00EB4B1D">
        <w:rPr>
          <w:rFonts w:ascii="Arial" w:hAnsi="Arial" w:cs="Arial"/>
          <w:sz w:val="16"/>
          <w:szCs w:val="16"/>
        </w:rPr>
        <w:t>.</w:t>
      </w:r>
    </w:p>
  </w:footnote>
  <w:footnote w:id="8">
    <w:p w14:paraId="1D5E21CC" w14:textId="67CBD72F" w:rsidR="00237C8D" w:rsidRPr="00EB4B1D" w:rsidRDefault="00237C8D" w:rsidP="00FE2EAC">
      <w:pPr>
        <w:pStyle w:val="Textpoznpodarou"/>
        <w:spacing w:after="120"/>
        <w:rPr>
          <w:rFonts w:ascii="Arial" w:hAnsi="Arial" w:cs="Arial"/>
          <w:sz w:val="16"/>
          <w:szCs w:val="16"/>
        </w:rPr>
      </w:pPr>
      <w:r w:rsidRPr="00EB4B1D">
        <w:rPr>
          <w:rStyle w:val="Znakapoznpodarou"/>
          <w:rFonts w:ascii="Arial" w:hAnsi="Arial" w:cs="Arial"/>
          <w:sz w:val="16"/>
          <w:szCs w:val="16"/>
        </w:rPr>
        <w:footnoteRef/>
      </w:r>
      <w:r w:rsidRPr="00EB4B1D">
        <w:rPr>
          <w:rFonts w:ascii="Arial" w:hAnsi="Arial" w:cs="Arial"/>
          <w:sz w:val="16"/>
          <w:szCs w:val="16"/>
        </w:rPr>
        <w:t xml:space="preserve"> </w:t>
      </w:r>
      <w:r w:rsidR="00603599" w:rsidRPr="004B552D">
        <w:rPr>
          <w:rFonts w:ascii="Arial" w:hAnsi="Arial" w:cs="Arial"/>
          <w:sz w:val="16"/>
          <w:szCs w:val="16"/>
        </w:rPr>
        <w:t xml:space="preserve">Na základě našeho modelu hlubokého </w:t>
      </w:r>
      <w:r w:rsidR="00603599">
        <w:rPr>
          <w:rFonts w:ascii="Arial" w:hAnsi="Arial" w:cs="Arial"/>
          <w:sz w:val="16"/>
          <w:szCs w:val="16"/>
        </w:rPr>
        <w:t xml:space="preserve">strojového </w:t>
      </w:r>
      <w:r w:rsidR="00603599" w:rsidRPr="004B552D">
        <w:rPr>
          <w:rFonts w:ascii="Arial" w:hAnsi="Arial" w:cs="Arial"/>
          <w:sz w:val="16"/>
          <w:szCs w:val="16"/>
        </w:rPr>
        <w:t>učení, vycvičen</w:t>
      </w:r>
      <w:r w:rsidR="00603599">
        <w:rPr>
          <w:rFonts w:ascii="Arial" w:hAnsi="Arial" w:cs="Arial"/>
          <w:sz w:val="16"/>
          <w:szCs w:val="16"/>
        </w:rPr>
        <w:t>ého</w:t>
      </w:r>
      <w:r w:rsidR="00603599" w:rsidRPr="004B552D">
        <w:rPr>
          <w:rFonts w:ascii="Arial" w:hAnsi="Arial" w:cs="Arial"/>
          <w:sz w:val="16"/>
          <w:szCs w:val="16"/>
        </w:rPr>
        <w:t xml:space="preserve"> pomocí předem definovaného souboru dat</w:t>
      </w:r>
      <w:r w:rsidR="00603599">
        <w:rPr>
          <w:rFonts w:ascii="Arial" w:hAnsi="Arial" w:cs="Arial"/>
          <w:sz w:val="16"/>
          <w:szCs w:val="16"/>
        </w:rPr>
        <w:t xml:space="preserve">. Informace </w:t>
      </w:r>
      <w:r w:rsidR="00603599" w:rsidRPr="004B552D">
        <w:rPr>
          <w:rFonts w:ascii="Arial" w:hAnsi="Arial" w:cs="Arial"/>
          <w:sz w:val="16"/>
          <w:szCs w:val="16"/>
        </w:rPr>
        <w:t xml:space="preserve">mohou být neúplné nebo nesprávné. Do našeho modelu učení čas od času </w:t>
      </w:r>
      <w:r w:rsidR="00603599">
        <w:rPr>
          <w:rFonts w:ascii="Arial" w:hAnsi="Arial" w:cs="Arial"/>
          <w:sz w:val="16"/>
          <w:szCs w:val="16"/>
        </w:rPr>
        <w:t xml:space="preserve">zavádíme </w:t>
      </w:r>
      <w:r w:rsidR="00603599" w:rsidRPr="004B552D">
        <w:rPr>
          <w:rFonts w:ascii="Arial" w:hAnsi="Arial" w:cs="Arial"/>
          <w:sz w:val="16"/>
          <w:szCs w:val="16"/>
        </w:rPr>
        <w:t xml:space="preserve">nové </w:t>
      </w:r>
      <w:proofErr w:type="spellStart"/>
      <w:r w:rsidR="00603599">
        <w:rPr>
          <w:rFonts w:ascii="Arial" w:hAnsi="Arial" w:cs="Arial"/>
          <w:sz w:val="16"/>
          <w:szCs w:val="16"/>
        </w:rPr>
        <w:t>datasety</w:t>
      </w:r>
      <w:proofErr w:type="spellEnd"/>
      <w:r w:rsidR="00603599" w:rsidRPr="004B552D">
        <w:rPr>
          <w:rFonts w:ascii="Arial" w:hAnsi="Arial" w:cs="Arial"/>
          <w:sz w:val="16"/>
          <w:szCs w:val="16"/>
        </w:rPr>
        <w:t xml:space="preserve">, aby se zvýšila jeho přesnost. </w:t>
      </w:r>
      <w:r w:rsidR="00603599">
        <w:rPr>
          <w:rFonts w:ascii="Arial" w:hAnsi="Arial" w:cs="Arial"/>
          <w:sz w:val="16"/>
          <w:szCs w:val="16"/>
        </w:rPr>
        <w:t>Na r</w:t>
      </w:r>
      <w:r w:rsidR="00603599" w:rsidRPr="004B552D">
        <w:rPr>
          <w:rFonts w:ascii="Arial" w:hAnsi="Arial" w:cs="Arial"/>
          <w:sz w:val="16"/>
          <w:szCs w:val="16"/>
        </w:rPr>
        <w:t xml:space="preserve">ozpoznávání objektů </w:t>
      </w:r>
      <w:r w:rsidR="00603599">
        <w:rPr>
          <w:rFonts w:ascii="Arial" w:hAnsi="Arial" w:cs="Arial"/>
          <w:sz w:val="16"/>
          <w:szCs w:val="16"/>
        </w:rPr>
        <w:t xml:space="preserve">mohou mít vliv </w:t>
      </w:r>
      <w:r w:rsidR="00603599" w:rsidRPr="004B552D">
        <w:rPr>
          <w:rFonts w:ascii="Arial" w:hAnsi="Arial" w:cs="Arial"/>
          <w:sz w:val="16"/>
          <w:szCs w:val="16"/>
        </w:rPr>
        <w:t>tvar</w:t>
      </w:r>
      <w:r w:rsidR="00603599">
        <w:rPr>
          <w:rFonts w:ascii="Arial" w:hAnsi="Arial" w:cs="Arial"/>
          <w:sz w:val="16"/>
          <w:szCs w:val="16"/>
        </w:rPr>
        <w:t>y</w:t>
      </w:r>
      <w:r w:rsidR="00603599" w:rsidRPr="004B552D">
        <w:rPr>
          <w:rFonts w:ascii="Arial" w:hAnsi="Arial" w:cs="Arial"/>
          <w:sz w:val="16"/>
          <w:szCs w:val="16"/>
        </w:rPr>
        <w:t xml:space="preserve"> objekt</w:t>
      </w:r>
      <w:r w:rsidR="00603599">
        <w:rPr>
          <w:rFonts w:ascii="Arial" w:hAnsi="Arial" w:cs="Arial"/>
          <w:sz w:val="16"/>
          <w:szCs w:val="16"/>
        </w:rPr>
        <w:t>ů</w:t>
      </w:r>
      <w:r w:rsidR="00603599" w:rsidRPr="004B552D">
        <w:rPr>
          <w:rFonts w:ascii="Arial" w:hAnsi="Arial" w:cs="Arial"/>
          <w:sz w:val="16"/>
          <w:szCs w:val="16"/>
        </w:rPr>
        <w:t xml:space="preserve"> nebo </w:t>
      </w:r>
      <w:r w:rsidR="00603599">
        <w:rPr>
          <w:rFonts w:ascii="Arial" w:hAnsi="Arial" w:cs="Arial"/>
          <w:sz w:val="16"/>
          <w:szCs w:val="16"/>
        </w:rPr>
        <w:t xml:space="preserve">okolní </w:t>
      </w:r>
      <w:r w:rsidR="00603599" w:rsidRPr="004B552D">
        <w:rPr>
          <w:rFonts w:ascii="Arial" w:hAnsi="Arial" w:cs="Arial"/>
          <w:sz w:val="16"/>
          <w:szCs w:val="16"/>
        </w:rPr>
        <w:t xml:space="preserve">prostředí. </w:t>
      </w:r>
      <w:r w:rsidR="00603599">
        <w:rPr>
          <w:rFonts w:ascii="Arial" w:hAnsi="Arial" w:cs="Arial"/>
          <w:sz w:val="16"/>
          <w:szCs w:val="16"/>
        </w:rPr>
        <w:t>Lze r</w:t>
      </w:r>
      <w:r w:rsidR="00603599" w:rsidRPr="004B552D">
        <w:rPr>
          <w:rFonts w:ascii="Arial" w:hAnsi="Arial" w:cs="Arial"/>
          <w:sz w:val="16"/>
          <w:szCs w:val="16"/>
        </w:rPr>
        <w:t>ozpozn</w:t>
      </w:r>
      <w:r w:rsidR="00603599">
        <w:rPr>
          <w:rFonts w:ascii="Arial" w:hAnsi="Arial" w:cs="Arial"/>
          <w:sz w:val="16"/>
          <w:szCs w:val="16"/>
        </w:rPr>
        <w:t xml:space="preserve">at </w:t>
      </w:r>
      <w:r w:rsidR="00603599" w:rsidRPr="004B552D">
        <w:rPr>
          <w:rFonts w:ascii="Arial" w:hAnsi="Arial" w:cs="Arial"/>
          <w:sz w:val="16"/>
          <w:szCs w:val="16"/>
        </w:rPr>
        <w:t xml:space="preserve">pouze určité typy objektů. </w:t>
      </w:r>
      <w:r w:rsidR="00603599">
        <w:rPr>
          <w:rFonts w:ascii="Arial" w:hAnsi="Arial" w:cs="Arial"/>
          <w:sz w:val="16"/>
          <w:szCs w:val="16"/>
        </w:rPr>
        <w:t xml:space="preserve">Režim </w:t>
      </w:r>
      <w:proofErr w:type="spellStart"/>
      <w:r w:rsidR="00603599" w:rsidRPr="008E2700">
        <w:rPr>
          <w:rFonts w:ascii="Arial" w:hAnsi="Arial" w:cs="Arial"/>
          <w:sz w:val="16"/>
          <w:szCs w:val="16"/>
        </w:rPr>
        <w:t>Stained</w:t>
      </w:r>
      <w:proofErr w:type="spellEnd"/>
      <w:r w:rsidR="00603599" w:rsidRPr="008E2700">
        <w:rPr>
          <w:rFonts w:ascii="Arial" w:hAnsi="Arial" w:cs="Arial"/>
          <w:sz w:val="16"/>
          <w:szCs w:val="16"/>
        </w:rPr>
        <w:t xml:space="preserve"> Area </w:t>
      </w:r>
      <w:proofErr w:type="spellStart"/>
      <w:r w:rsidR="00603599" w:rsidRPr="008E2700">
        <w:rPr>
          <w:rFonts w:ascii="Arial" w:hAnsi="Arial" w:cs="Arial"/>
          <w:sz w:val="16"/>
          <w:szCs w:val="16"/>
        </w:rPr>
        <w:t>Recognition</w:t>
      </w:r>
      <w:proofErr w:type="spellEnd"/>
      <w:r w:rsidR="00603599" w:rsidRPr="008E2700">
        <w:rPr>
          <w:rFonts w:ascii="Arial" w:hAnsi="Arial" w:cs="Arial"/>
          <w:sz w:val="16"/>
          <w:szCs w:val="16"/>
        </w:rPr>
        <w:t xml:space="preserve"> </w:t>
      </w:r>
      <w:r w:rsidR="00603599">
        <w:rPr>
          <w:rFonts w:ascii="Arial" w:hAnsi="Arial" w:cs="Arial"/>
          <w:sz w:val="16"/>
          <w:szCs w:val="16"/>
        </w:rPr>
        <w:t>(r</w:t>
      </w:r>
      <w:r w:rsidR="00603599" w:rsidRPr="004B552D">
        <w:rPr>
          <w:rFonts w:ascii="Arial" w:hAnsi="Arial" w:cs="Arial"/>
          <w:sz w:val="16"/>
          <w:szCs w:val="16"/>
        </w:rPr>
        <w:t>ozpoznávání znečištěných ploch</w:t>
      </w:r>
      <w:r w:rsidR="00603599">
        <w:rPr>
          <w:rFonts w:ascii="Arial" w:hAnsi="Arial" w:cs="Arial"/>
          <w:sz w:val="16"/>
          <w:szCs w:val="16"/>
        </w:rPr>
        <w:t>)</w:t>
      </w:r>
      <w:r w:rsidR="00603599" w:rsidRPr="004B552D">
        <w:rPr>
          <w:rFonts w:ascii="Arial" w:hAnsi="Arial" w:cs="Arial"/>
          <w:sz w:val="16"/>
          <w:szCs w:val="16"/>
        </w:rPr>
        <w:t xml:space="preserve"> je nutné předem aktivovat prostřednictvím aplikace SmartThings. </w:t>
      </w:r>
      <w:r w:rsidR="00603599">
        <w:rPr>
          <w:rFonts w:ascii="Arial" w:hAnsi="Arial" w:cs="Arial"/>
          <w:sz w:val="16"/>
          <w:szCs w:val="16"/>
        </w:rPr>
        <w:t xml:space="preserve">Vyžaduje se Wi-Fi </w:t>
      </w:r>
      <w:r w:rsidR="00603599" w:rsidRPr="004B552D">
        <w:rPr>
          <w:rFonts w:ascii="Arial" w:hAnsi="Arial" w:cs="Arial"/>
          <w:sz w:val="16"/>
          <w:szCs w:val="16"/>
        </w:rPr>
        <w:t>připojení a účet Samsung.</w:t>
      </w:r>
    </w:p>
  </w:footnote>
  <w:footnote w:id="9">
    <w:p w14:paraId="3F434F9F" w14:textId="4A2381B1" w:rsidR="00237C8D" w:rsidRDefault="00237C8D" w:rsidP="00FE2EAC">
      <w:pPr>
        <w:pStyle w:val="Textpoznpodarou"/>
        <w:spacing w:after="120"/>
      </w:pPr>
      <w:r w:rsidRPr="00EB4B1D">
        <w:rPr>
          <w:rStyle w:val="Znakapoznpodarou"/>
          <w:rFonts w:ascii="Arial" w:hAnsi="Arial" w:cs="Arial"/>
          <w:sz w:val="16"/>
          <w:szCs w:val="16"/>
        </w:rPr>
        <w:footnoteRef/>
      </w:r>
      <w:r w:rsidRPr="00EB4B1D">
        <w:rPr>
          <w:rFonts w:ascii="Arial" w:hAnsi="Arial" w:cs="Arial"/>
          <w:sz w:val="16"/>
          <w:szCs w:val="16"/>
        </w:rPr>
        <w:t xml:space="preserve"> </w:t>
      </w:r>
      <w:r w:rsidR="00603599">
        <w:rPr>
          <w:rFonts w:ascii="Arial" w:hAnsi="Arial" w:cs="Arial"/>
          <w:sz w:val="16"/>
          <w:szCs w:val="16"/>
        </w:rPr>
        <w:t xml:space="preserve">K dispozici u zařízení s operačním systémem </w:t>
      </w:r>
      <w:r w:rsidRPr="00EB4B1D">
        <w:rPr>
          <w:rFonts w:ascii="Arial" w:hAnsi="Arial" w:cs="Arial"/>
          <w:sz w:val="16"/>
          <w:szCs w:val="16"/>
        </w:rPr>
        <w:t xml:space="preserve">Android </w:t>
      </w:r>
      <w:r w:rsidR="00603599">
        <w:rPr>
          <w:rFonts w:ascii="Arial" w:hAnsi="Arial" w:cs="Arial"/>
          <w:sz w:val="16"/>
          <w:szCs w:val="16"/>
        </w:rPr>
        <w:t xml:space="preserve">a </w:t>
      </w:r>
      <w:r w:rsidRPr="00EB4B1D">
        <w:rPr>
          <w:rFonts w:ascii="Arial" w:hAnsi="Arial" w:cs="Arial"/>
          <w:sz w:val="16"/>
          <w:szCs w:val="16"/>
        </w:rPr>
        <w:t xml:space="preserve">iOS. </w:t>
      </w:r>
      <w:r w:rsidR="00603599">
        <w:rPr>
          <w:rFonts w:ascii="Arial" w:hAnsi="Arial" w:cs="Arial"/>
          <w:sz w:val="16"/>
          <w:szCs w:val="16"/>
        </w:rPr>
        <w:t xml:space="preserve">Vyžaduje se </w:t>
      </w:r>
      <w:r w:rsidRPr="00EB4B1D">
        <w:rPr>
          <w:rFonts w:ascii="Arial" w:hAnsi="Arial" w:cs="Arial"/>
          <w:sz w:val="16"/>
          <w:szCs w:val="16"/>
        </w:rPr>
        <w:t xml:space="preserve">Wi-Fi </w:t>
      </w:r>
      <w:r w:rsidR="00603599">
        <w:rPr>
          <w:rFonts w:ascii="Arial" w:hAnsi="Arial" w:cs="Arial"/>
          <w:sz w:val="16"/>
          <w:szCs w:val="16"/>
        </w:rPr>
        <w:t xml:space="preserve">připojení a účet </w:t>
      </w:r>
      <w:r w:rsidRPr="00EB4B1D">
        <w:rPr>
          <w:rFonts w:ascii="Arial" w:hAnsi="Arial" w:cs="Arial"/>
          <w:sz w:val="16"/>
          <w:szCs w:val="16"/>
        </w:rPr>
        <w:t>Samsung.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2E160" w14:textId="77777777" w:rsidR="00CE049F" w:rsidRDefault="002C6F3F">
    <w:pPr>
      <w:pStyle w:val="Zhlav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986FC4"/>
    <w:multiLevelType w:val="multilevel"/>
    <w:tmpl w:val="DF22A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7935016"/>
    <w:multiLevelType w:val="hybridMultilevel"/>
    <w:tmpl w:val="3ECA3C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070885110">
    <w:abstractNumId w:val="1"/>
  </w:num>
  <w:num w:numId="2" w16cid:durableId="884178916">
    <w:abstractNumId w:val="7"/>
  </w:num>
  <w:num w:numId="3" w16cid:durableId="2014257863">
    <w:abstractNumId w:val="3"/>
  </w:num>
  <w:num w:numId="4" w16cid:durableId="956370199">
    <w:abstractNumId w:val="5"/>
  </w:num>
  <w:num w:numId="5" w16cid:durableId="112948726">
    <w:abstractNumId w:val="2"/>
  </w:num>
  <w:num w:numId="6" w16cid:durableId="2118911998">
    <w:abstractNumId w:val="4"/>
  </w:num>
  <w:num w:numId="7" w16cid:durableId="171530962">
    <w:abstractNumId w:val="0"/>
  </w:num>
  <w:num w:numId="8" w16cid:durableId="77177702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489D"/>
    <w:rsid w:val="000074A6"/>
    <w:rsid w:val="0001496B"/>
    <w:rsid w:val="00047A73"/>
    <w:rsid w:val="000542FD"/>
    <w:rsid w:val="00076704"/>
    <w:rsid w:val="00077A33"/>
    <w:rsid w:val="000906E7"/>
    <w:rsid w:val="000B0E21"/>
    <w:rsid w:val="000B6586"/>
    <w:rsid w:val="000B744A"/>
    <w:rsid w:val="000C2059"/>
    <w:rsid w:val="000C2AC9"/>
    <w:rsid w:val="000D230B"/>
    <w:rsid w:val="000F1650"/>
    <w:rsid w:val="00102586"/>
    <w:rsid w:val="00107CA4"/>
    <w:rsid w:val="001105DB"/>
    <w:rsid w:val="00123E85"/>
    <w:rsid w:val="00126703"/>
    <w:rsid w:val="001302C4"/>
    <w:rsid w:val="001642D3"/>
    <w:rsid w:val="001724AA"/>
    <w:rsid w:val="001751B8"/>
    <w:rsid w:val="00194AAD"/>
    <w:rsid w:val="00197EF6"/>
    <w:rsid w:val="001A1601"/>
    <w:rsid w:val="001A2641"/>
    <w:rsid w:val="001A55C0"/>
    <w:rsid w:val="001B107F"/>
    <w:rsid w:val="001B3E3F"/>
    <w:rsid w:val="001C11A7"/>
    <w:rsid w:val="001C7480"/>
    <w:rsid w:val="002004CD"/>
    <w:rsid w:val="00220C70"/>
    <w:rsid w:val="00237C8D"/>
    <w:rsid w:val="002451DC"/>
    <w:rsid w:val="00256D24"/>
    <w:rsid w:val="0027265C"/>
    <w:rsid w:val="00275382"/>
    <w:rsid w:val="00277D0F"/>
    <w:rsid w:val="00282E16"/>
    <w:rsid w:val="0028364B"/>
    <w:rsid w:val="00284C03"/>
    <w:rsid w:val="002958BC"/>
    <w:rsid w:val="002972E7"/>
    <w:rsid w:val="002A6533"/>
    <w:rsid w:val="002A7A92"/>
    <w:rsid w:val="002B6AA5"/>
    <w:rsid w:val="002C09CA"/>
    <w:rsid w:val="002C6F3F"/>
    <w:rsid w:val="002D2F0F"/>
    <w:rsid w:val="002D307D"/>
    <w:rsid w:val="002D3A12"/>
    <w:rsid w:val="002E6B1A"/>
    <w:rsid w:val="002F3109"/>
    <w:rsid w:val="002F46E8"/>
    <w:rsid w:val="002F50C6"/>
    <w:rsid w:val="002F63B5"/>
    <w:rsid w:val="00313687"/>
    <w:rsid w:val="0031557D"/>
    <w:rsid w:val="00325FB5"/>
    <w:rsid w:val="00331923"/>
    <w:rsid w:val="00345D70"/>
    <w:rsid w:val="00364970"/>
    <w:rsid w:val="00365009"/>
    <w:rsid w:val="003951C7"/>
    <w:rsid w:val="003A0446"/>
    <w:rsid w:val="003B01E5"/>
    <w:rsid w:val="003B27DE"/>
    <w:rsid w:val="003B5765"/>
    <w:rsid w:val="003B5A84"/>
    <w:rsid w:val="003B6096"/>
    <w:rsid w:val="003D6706"/>
    <w:rsid w:val="003E7553"/>
    <w:rsid w:val="003F4931"/>
    <w:rsid w:val="003F6D28"/>
    <w:rsid w:val="00404893"/>
    <w:rsid w:val="00411BB6"/>
    <w:rsid w:val="004206DE"/>
    <w:rsid w:val="00453130"/>
    <w:rsid w:val="00453DF9"/>
    <w:rsid w:val="00460207"/>
    <w:rsid w:val="0046049D"/>
    <w:rsid w:val="00465968"/>
    <w:rsid w:val="004754E3"/>
    <w:rsid w:val="004B0973"/>
    <w:rsid w:val="004B0C92"/>
    <w:rsid w:val="004B4A8B"/>
    <w:rsid w:val="004B5B27"/>
    <w:rsid w:val="004D042B"/>
    <w:rsid w:val="004D7A2F"/>
    <w:rsid w:val="004E37CE"/>
    <w:rsid w:val="004F37CB"/>
    <w:rsid w:val="00512974"/>
    <w:rsid w:val="00526A91"/>
    <w:rsid w:val="00541CDB"/>
    <w:rsid w:val="00541CF3"/>
    <w:rsid w:val="005420DB"/>
    <w:rsid w:val="00555864"/>
    <w:rsid w:val="005703C0"/>
    <w:rsid w:val="00585DFD"/>
    <w:rsid w:val="005E1739"/>
    <w:rsid w:val="005E33C4"/>
    <w:rsid w:val="005E7E0C"/>
    <w:rsid w:val="005F406D"/>
    <w:rsid w:val="0060117B"/>
    <w:rsid w:val="0060241D"/>
    <w:rsid w:val="00603599"/>
    <w:rsid w:val="0061613D"/>
    <w:rsid w:val="0063276B"/>
    <w:rsid w:val="00634203"/>
    <w:rsid w:val="00643920"/>
    <w:rsid w:val="00643B40"/>
    <w:rsid w:val="00652FA6"/>
    <w:rsid w:val="006534A5"/>
    <w:rsid w:val="006835E2"/>
    <w:rsid w:val="00694B8F"/>
    <w:rsid w:val="00695405"/>
    <w:rsid w:val="006B37DA"/>
    <w:rsid w:val="006B53EF"/>
    <w:rsid w:val="006B5CB9"/>
    <w:rsid w:val="006B753B"/>
    <w:rsid w:val="006C15E0"/>
    <w:rsid w:val="006C2ACA"/>
    <w:rsid w:val="006C42F9"/>
    <w:rsid w:val="006D474A"/>
    <w:rsid w:val="006E1EC7"/>
    <w:rsid w:val="006E536D"/>
    <w:rsid w:val="006F2816"/>
    <w:rsid w:val="006F4114"/>
    <w:rsid w:val="006F78D0"/>
    <w:rsid w:val="00726BD9"/>
    <w:rsid w:val="00730905"/>
    <w:rsid w:val="00746A19"/>
    <w:rsid w:val="007521ED"/>
    <w:rsid w:val="007527C5"/>
    <w:rsid w:val="007624D7"/>
    <w:rsid w:val="007643C7"/>
    <w:rsid w:val="00774A1F"/>
    <w:rsid w:val="007810EE"/>
    <w:rsid w:val="007B686C"/>
    <w:rsid w:val="007C3D1B"/>
    <w:rsid w:val="007C6EB5"/>
    <w:rsid w:val="007D1771"/>
    <w:rsid w:val="008107E8"/>
    <w:rsid w:val="008126C7"/>
    <w:rsid w:val="0081614B"/>
    <w:rsid w:val="00825A06"/>
    <w:rsid w:val="00827DE9"/>
    <w:rsid w:val="0083258B"/>
    <w:rsid w:val="00836052"/>
    <w:rsid w:val="0085763E"/>
    <w:rsid w:val="008616F3"/>
    <w:rsid w:val="0087638E"/>
    <w:rsid w:val="00880C70"/>
    <w:rsid w:val="008944EE"/>
    <w:rsid w:val="008A067F"/>
    <w:rsid w:val="008A0E70"/>
    <w:rsid w:val="008C0379"/>
    <w:rsid w:val="008C2744"/>
    <w:rsid w:val="008C638E"/>
    <w:rsid w:val="008D4E74"/>
    <w:rsid w:val="008D65D8"/>
    <w:rsid w:val="008E2851"/>
    <w:rsid w:val="008E516F"/>
    <w:rsid w:val="008E59AF"/>
    <w:rsid w:val="008E704D"/>
    <w:rsid w:val="008E7805"/>
    <w:rsid w:val="0091156E"/>
    <w:rsid w:val="00920F8D"/>
    <w:rsid w:val="009234CB"/>
    <w:rsid w:val="00927E97"/>
    <w:rsid w:val="00937056"/>
    <w:rsid w:val="00951E08"/>
    <w:rsid w:val="00957FFB"/>
    <w:rsid w:val="00974C06"/>
    <w:rsid w:val="00976250"/>
    <w:rsid w:val="00985243"/>
    <w:rsid w:val="009865CA"/>
    <w:rsid w:val="00986FCC"/>
    <w:rsid w:val="009942DD"/>
    <w:rsid w:val="009A49B5"/>
    <w:rsid w:val="009C4E1B"/>
    <w:rsid w:val="009E20B4"/>
    <w:rsid w:val="009E24DD"/>
    <w:rsid w:val="009F06CA"/>
    <w:rsid w:val="009F4A52"/>
    <w:rsid w:val="00A06BED"/>
    <w:rsid w:val="00A13F83"/>
    <w:rsid w:val="00A17172"/>
    <w:rsid w:val="00A41919"/>
    <w:rsid w:val="00A43301"/>
    <w:rsid w:val="00A53F22"/>
    <w:rsid w:val="00A66F8B"/>
    <w:rsid w:val="00A87CA2"/>
    <w:rsid w:val="00A97C5F"/>
    <w:rsid w:val="00AA2FD8"/>
    <w:rsid w:val="00AB1C94"/>
    <w:rsid w:val="00AB2B9E"/>
    <w:rsid w:val="00AB5A98"/>
    <w:rsid w:val="00AC1F2F"/>
    <w:rsid w:val="00AC3AB1"/>
    <w:rsid w:val="00AE7F4A"/>
    <w:rsid w:val="00AF23B1"/>
    <w:rsid w:val="00B03E3F"/>
    <w:rsid w:val="00B06AB0"/>
    <w:rsid w:val="00B12AB1"/>
    <w:rsid w:val="00B32F94"/>
    <w:rsid w:val="00B4269C"/>
    <w:rsid w:val="00B5614C"/>
    <w:rsid w:val="00B7261E"/>
    <w:rsid w:val="00B7743B"/>
    <w:rsid w:val="00B776CA"/>
    <w:rsid w:val="00B93983"/>
    <w:rsid w:val="00BA5854"/>
    <w:rsid w:val="00BB38A1"/>
    <w:rsid w:val="00BB4AFE"/>
    <w:rsid w:val="00BD279C"/>
    <w:rsid w:val="00BD7F70"/>
    <w:rsid w:val="00BF467E"/>
    <w:rsid w:val="00BF5942"/>
    <w:rsid w:val="00C03EC4"/>
    <w:rsid w:val="00C06DBE"/>
    <w:rsid w:val="00C12C70"/>
    <w:rsid w:val="00C15979"/>
    <w:rsid w:val="00C33614"/>
    <w:rsid w:val="00C34159"/>
    <w:rsid w:val="00C373BB"/>
    <w:rsid w:val="00C54025"/>
    <w:rsid w:val="00C55B4F"/>
    <w:rsid w:val="00C6239C"/>
    <w:rsid w:val="00CA5707"/>
    <w:rsid w:val="00CA71AA"/>
    <w:rsid w:val="00CB0689"/>
    <w:rsid w:val="00CC3CF4"/>
    <w:rsid w:val="00CC417A"/>
    <w:rsid w:val="00CD4A7E"/>
    <w:rsid w:val="00CE049F"/>
    <w:rsid w:val="00CE18CF"/>
    <w:rsid w:val="00D00E3E"/>
    <w:rsid w:val="00D05CB9"/>
    <w:rsid w:val="00D068DD"/>
    <w:rsid w:val="00D072AD"/>
    <w:rsid w:val="00D15F19"/>
    <w:rsid w:val="00D34C37"/>
    <w:rsid w:val="00D35380"/>
    <w:rsid w:val="00D402E2"/>
    <w:rsid w:val="00D42F76"/>
    <w:rsid w:val="00D53E05"/>
    <w:rsid w:val="00D57459"/>
    <w:rsid w:val="00D62238"/>
    <w:rsid w:val="00D63500"/>
    <w:rsid w:val="00D7034E"/>
    <w:rsid w:val="00D97D55"/>
    <w:rsid w:val="00DA4BC4"/>
    <w:rsid w:val="00DA7081"/>
    <w:rsid w:val="00DB63A2"/>
    <w:rsid w:val="00DC1AC5"/>
    <w:rsid w:val="00DE6F40"/>
    <w:rsid w:val="00DF2624"/>
    <w:rsid w:val="00DF7A42"/>
    <w:rsid w:val="00E043B6"/>
    <w:rsid w:val="00E21298"/>
    <w:rsid w:val="00E2218F"/>
    <w:rsid w:val="00E2457B"/>
    <w:rsid w:val="00E31368"/>
    <w:rsid w:val="00E32595"/>
    <w:rsid w:val="00E527C3"/>
    <w:rsid w:val="00E5460E"/>
    <w:rsid w:val="00E605A7"/>
    <w:rsid w:val="00E60AE2"/>
    <w:rsid w:val="00E60FED"/>
    <w:rsid w:val="00E71C7F"/>
    <w:rsid w:val="00E84BE1"/>
    <w:rsid w:val="00EA1572"/>
    <w:rsid w:val="00EA2A93"/>
    <w:rsid w:val="00EA2EB3"/>
    <w:rsid w:val="00EA410E"/>
    <w:rsid w:val="00EA63BB"/>
    <w:rsid w:val="00EB28C6"/>
    <w:rsid w:val="00EE5A3C"/>
    <w:rsid w:val="00EE6365"/>
    <w:rsid w:val="00EF6518"/>
    <w:rsid w:val="00F029B1"/>
    <w:rsid w:val="00F07CCB"/>
    <w:rsid w:val="00F15CA7"/>
    <w:rsid w:val="00F36C81"/>
    <w:rsid w:val="00F41458"/>
    <w:rsid w:val="00F4268F"/>
    <w:rsid w:val="00F473C6"/>
    <w:rsid w:val="00F50EC5"/>
    <w:rsid w:val="00F536E6"/>
    <w:rsid w:val="00F73305"/>
    <w:rsid w:val="00F917DA"/>
    <w:rsid w:val="00FA01FF"/>
    <w:rsid w:val="00FA3536"/>
    <w:rsid w:val="00FB090B"/>
    <w:rsid w:val="00FC4BBB"/>
    <w:rsid w:val="00FC514B"/>
    <w:rsid w:val="00FD3AB7"/>
    <w:rsid w:val="00FE10D9"/>
    <w:rsid w:val="00FE2EAC"/>
    <w:rsid w:val="00FE5198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237C8D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n-US" w:eastAsia="ko-KR"/>
      <w14:ligatures w14:val="standardContextua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237C8D"/>
    <w:rPr>
      <w:rFonts w:eastAsiaTheme="majorEastAsia" w:cstheme="majorBidi"/>
      <w:i/>
      <w:iCs/>
      <w:color w:val="595959" w:themeColor="text1" w:themeTint="A6"/>
      <w:kern w:val="2"/>
      <w:sz w:val="24"/>
      <w:szCs w:val="24"/>
      <w:lang w:val="en-US" w:eastAsia="ko-KR"/>
      <w14:ligatures w14:val="standardContextual"/>
    </w:rPr>
  </w:style>
  <w:style w:type="paragraph" w:styleId="Revize">
    <w:name w:val="Revision"/>
    <w:hidden/>
    <w:uiPriority w:val="99"/>
    <w:semiHidden/>
    <w:rsid w:val="00FE2E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cz.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leona.dankova@taktiq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v.schieblova@partner.samsung.com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585658-DE13-41DA-8E48-B2E5A5CF6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3</Pages>
  <Words>589</Words>
  <Characters>3479</Characters>
  <Application>Microsoft Office Word</Application>
  <DocSecurity>0</DocSecurity>
  <Lines>28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Ondřej Mádle</cp:lastModifiedBy>
  <cp:revision>11</cp:revision>
  <cp:lastPrinted>2017-10-31T19:52:00Z</cp:lastPrinted>
  <dcterms:created xsi:type="dcterms:W3CDTF">2025-09-12T07:42:00Z</dcterms:created>
  <dcterms:modified xsi:type="dcterms:W3CDTF">2025-09-22T06:18:00Z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  <property fmtid="{D5CDD505-2E9C-101B-9397-08002B2CF9AE}" pid="3" name="NSCPROP_SA">
    <vt:lpwstr>C:\mySingle\TEMP\2018_02_25_TZ - Vyvinuto s ohledem na moderní způsob komunikace - Samsung Galaxy S9 a S9+.docx</vt:lpwstr>
  </property>
</Properties>
</file>