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97172B" w14:textId="76846DDF" w:rsidR="005D0608" w:rsidRPr="0035799E" w:rsidRDefault="005D0608" w:rsidP="005D0608">
      <w:pPr>
        <w:spacing w:after="120" w:line="360" w:lineRule="auto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bookmarkStart w:id="0" w:name="_Hlk174430653"/>
      <w:r w:rsidRPr="0035799E">
        <w:rPr>
          <w:rFonts w:ascii="Arial" w:eastAsia="Arial" w:hAnsi="Arial" w:cs="Arial"/>
          <w:b/>
          <w:color w:val="000000"/>
          <w:sz w:val="28"/>
          <w:szCs w:val="28"/>
        </w:rPr>
        <w:t xml:space="preserve">Samsung </w:t>
      </w: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rozšiřuje funkci </w:t>
      </w:r>
      <w:proofErr w:type="spellStart"/>
      <w:r w:rsidRPr="0035799E">
        <w:rPr>
          <w:rFonts w:ascii="Arial" w:eastAsia="Arial" w:hAnsi="Arial" w:cs="Arial"/>
          <w:b/>
          <w:color w:val="000000"/>
          <w:sz w:val="28"/>
          <w:szCs w:val="28"/>
        </w:rPr>
        <w:t>Circle</w:t>
      </w:r>
      <w:proofErr w:type="spellEnd"/>
      <w:r w:rsidRPr="0035799E">
        <w:rPr>
          <w:rFonts w:ascii="Arial" w:eastAsia="Arial" w:hAnsi="Arial" w:cs="Arial"/>
          <w:b/>
          <w:color w:val="000000"/>
          <w:sz w:val="28"/>
          <w:szCs w:val="28"/>
        </w:rPr>
        <w:t xml:space="preserve"> </w:t>
      </w:r>
      <w:r w:rsidR="00202EDD">
        <w:rPr>
          <w:rFonts w:ascii="Arial" w:eastAsia="Arial" w:hAnsi="Arial" w:cs="Arial"/>
          <w:b/>
          <w:color w:val="000000"/>
          <w:sz w:val="28"/>
          <w:szCs w:val="28"/>
        </w:rPr>
        <w:t xml:space="preserve">to </w:t>
      </w:r>
      <w:proofErr w:type="spellStart"/>
      <w:r w:rsidR="00032108">
        <w:rPr>
          <w:rFonts w:ascii="Arial" w:eastAsia="Arial" w:hAnsi="Arial" w:cs="Arial"/>
          <w:b/>
          <w:color w:val="000000"/>
          <w:sz w:val="28"/>
          <w:szCs w:val="28"/>
        </w:rPr>
        <w:t>S</w:t>
      </w:r>
      <w:r w:rsidR="00202EDD">
        <w:rPr>
          <w:rFonts w:ascii="Arial" w:eastAsia="Arial" w:hAnsi="Arial" w:cs="Arial"/>
          <w:b/>
          <w:color w:val="000000"/>
          <w:sz w:val="28"/>
          <w:szCs w:val="28"/>
        </w:rPr>
        <w:t>earch</w:t>
      </w:r>
      <w:proofErr w:type="spellEnd"/>
      <w:r w:rsidR="00202EDD">
        <w:rPr>
          <w:rFonts w:ascii="Arial" w:eastAsia="Arial" w:hAnsi="Arial" w:cs="Arial"/>
          <w:b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do telefonů řady </w:t>
      </w:r>
      <w:proofErr w:type="spellStart"/>
      <w:r w:rsidRPr="0035799E">
        <w:rPr>
          <w:rFonts w:ascii="Arial" w:eastAsia="Arial" w:hAnsi="Arial" w:cs="Arial"/>
          <w:b/>
          <w:color w:val="000000"/>
          <w:sz w:val="28"/>
          <w:szCs w:val="28"/>
        </w:rPr>
        <w:t>Galaxy</w:t>
      </w:r>
      <w:proofErr w:type="spellEnd"/>
      <w:r w:rsidRPr="0035799E">
        <w:rPr>
          <w:rFonts w:ascii="Arial" w:eastAsia="Arial" w:hAnsi="Arial" w:cs="Arial"/>
          <w:b/>
          <w:color w:val="000000"/>
          <w:sz w:val="28"/>
          <w:szCs w:val="28"/>
        </w:rPr>
        <w:t xml:space="preserve"> A </w:t>
      </w:r>
      <w:proofErr w:type="spellStart"/>
      <w:r>
        <w:rPr>
          <w:rFonts w:ascii="Arial" w:eastAsia="Arial" w:hAnsi="Arial" w:cs="Arial"/>
          <w:b/>
          <w:color w:val="000000"/>
          <w:sz w:val="28"/>
          <w:szCs w:val="28"/>
        </w:rPr>
        <w:t>a</w:t>
      </w:r>
      <w:proofErr w:type="spellEnd"/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 tabletů </w:t>
      </w:r>
      <w:proofErr w:type="spellStart"/>
      <w:r w:rsidRPr="0035799E">
        <w:rPr>
          <w:rFonts w:ascii="Arial" w:eastAsia="Arial" w:hAnsi="Arial" w:cs="Arial"/>
          <w:b/>
          <w:color w:val="000000"/>
          <w:sz w:val="28"/>
          <w:szCs w:val="28"/>
        </w:rPr>
        <w:t>Galaxy</w:t>
      </w:r>
      <w:proofErr w:type="spellEnd"/>
      <w:r w:rsidRPr="0035799E">
        <w:rPr>
          <w:rFonts w:ascii="Arial" w:eastAsia="Arial" w:hAnsi="Arial" w:cs="Arial"/>
          <w:b/>
          <w:color w:val="000000"/>
          <w:sz w:val="28"/>
          <w:szCs w:val="28"/>
        </w:rPr>
        <w:t xml:space="preserve"> </w:t>
      </w:r>
      <w:proofErr w:type="spellStart"/>
      <w:r w:rsidRPr="0035799E">
        <w:rPr>
          <w:rFonts w:ascii="Arial" w:eastAsia="Arial" w:hAnsi="Arial" w:cs="Arial"/>
          <w:b/>
          <w:color w:val="000000"/>
          <w:sz w:val="28"/>
          <w:szCs w:val="28"/>
        </w:rPr>
        <w:t>Tab</w:t>
      </w:r>
      <w:proofErr w:type="spellEnd"/>
      <w:r w:rsidRPr="0035799E">
        <w:rPr>
          <w:rFonts w:ascii="Arial" w:eastAsia="Arial" w:hAnsi="Arial" w:cs="Arial"/>
          <w:b/>
          <w:color w:val="000000"/>
          <w:sz w:val="28"/>
          <w:szCs w:val="28"/>
        </w:rPr>
        <w:t xml:space="preserve"> S9 FE </w:t>
      </w:r>
      <w:bookmarkEnd w:id="0"/>
    </w:p>
    <w:p w14:paraId="5060B48C" w14:textId="50254E37" w:rsidR="005D0608" w:rsidRPr="0035799E" w:rsidRDefault="005D0608" w:rsidP="005D060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bookmarkStart w:id="1" w:name="_heading=h.gjdgxs" w:colFirst="0" w:colLast="0"/>
      <w:bookmarkStart w:id="2" w:name="_Hlk174430972"/>
      <w:bookmarkEnd w:id="1"/>
      <w:r>
        <w:rPr>
          <w:rFonts w:ascii="Arial" w:eastAsia="Times New Roman" w:hAnsi="Arial"/>
          <w:i/>
          <w:sz w:val="28"/>
          <w:szCs w:val="32"/>
        </w:rPr>
        <w:t xml:space="preserve">Funkce </w:t>
      </w:r>
      <w:proofErr w:type="spellStart"/>
      <w:r w:rsidRPr="0035799E">
        <w:rPr>
          <w:rFonts w:ascii="Arial" w:eastAsia="Times New Roman" w:hAnsi="Arial"/>
          <w:i/>
          <w:sz w:val="28"/>
          <w:szCs w:val="32"/>
        </w:rPr>
        <w:t>Circle</w:t>
      </w:r>
      <w:proofErr w:type="spellEnd"/>
      <w:r w:rsidRPr="0035799E">
        <w:rPr>
          <w:rFonts w:ascii="Arial" w:eastAsia="Times New Roman" w:hAnsi="Arial"/>
          <w:i/>
          <w:sz w:val="28"/>
          <w:szCs w:val="32"/>
        </w:rPr>
        <w:t xml:space="preserve"> to </w:t>
      </w:r>
      <w:proofErr w:type="spellStart"/>
      <w:r w:rsidRPr="0035799E">
        <w:rPr>
          <w:rFonts w:ascii="Arial" w:eastAsia="Times New Roman" w:hAnsi="Arial"/>
          <w:i/>
          <w:sz w:val="28"/>
          <w:szCs w:val="32"/>
        </w:rPr>
        <w:t>Search</w:t>
      </w:r>
      <w:proofErr w:type="spellEnd"/>
      <w:r>
        <w:rPr>
          <w:rFonts w:ascii="Arial" w:eastAsia="Times New Roman" w:hAnsi="Arial"/>
          <w:i/>
          <w:sz w:val="28"/>
          <w:szCs w:val="32"/>
        </w:rPr>
        <w:t>, výsledek spolupráce Samsungu a Google, nabídne lepší vyhledávání většímu množství uživatelů</w:t>
      </w:r>
      <w:bookmarkEnd w:id="2"/>
    </w:p>
    <w:p w14:paraId="5FA7177F" w14:textId="77777777" w:rsidR="005D0608" w:rsidRPr="0035799E" w:rsidRDefault="005D0608" w:rsidP="005D0608">
      <w:pPr>
        <w:tabs>
          <w:tab w:val="left" w:pos="0"/>
        </w:tabs>
        <w:spacing w:after="120"/>
        <w:rPr>
          <w:rFonts w:ascii="Arial" w:eastAsia="Arial" w:hAnsi="Arial" w:cs="Arial"/>
          <w:bCs/>
        </w:rPr>
      </w:pPr>
    </w:p>
    <w:p w14:paraId="283D4884" w14:textId="04A5DA0C" w:rsidR="005D0608" w:rsidRPr="0035799E" w:rsidRDefault="008E4044" w:rsidP="005D0608">
      <w:pPr>
        <w:spacing w:line="30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Praha</w:t>
      </w:r>
      <w:r w:rsidR="005D0608" w:rsidRPr="0035799E">
        <w:rPr>
          <w:rFonts w:ascii="Arial" w:eastAsia="Arial" w:hAnsi="Arial" w:cs="Arial"/>
          <w:b/>
          <w:sz w:val="22"/>
          <w:szCs w:val="22"/>
        </w:rPr>
        <w:t xml:space="preserve"> – 14</w:t>
      </w:r>
      <w:r w:rsidR="005D0608">
        <w:rPr>
          <w:rFonts w:ascii="Arial" w:eastAsia="Arial" w:hAnsi="Arial" w:cs="Arial"/>
          <w:b/>
          <w:sz w:val="22"/>
          <w:szCs w:val="22"/>
        </w:rPr>
        <w:t>. srpna 2</w:t>
      </w:r>
      <w:r w:rsidR="005D0608" w:rsidRPr="0035799E">
        <w:rPr>
          <w:rFonts w:ascii="Arial" w:eastAsia="Arial" w:hAnsi="Arial" w:cs="Arial"/>
          <w:b/>
          <w:sz w:val="22"/>
          <w:szCs w:val="22"/>
        </w:rPr>
        <w:t xml:space="preserve">024 – </w:t>
      </w:r>
      <w:r w:rsidR="005D0608">
        <w:rPr>
          <w:rFonts w:ascii="Arial" w:eastAsia="Arial" w:hAnsi="Arial" w:cs="Arial"/>
          <w:b/>
          <w:sz w:val="22"/>
          <w:szCs w:val="22"/>
        </w:rPr>
        <w:t xml:space="preserve">Společnost </w:t>
      </w:r>
      <w:r w:rsidR="005D0608" w:rsidRPr="0035799E">
        <w:rPr>
          <w:rFonts w:ascii="Arial" w:eastAsia="Arial" w:hAnsi="Arial" w:cs="Arial"/>
          <w:b/>
          <w:sz w:val="22"/>
          <w:szCs w:val="22"/>
        </w:rPr>
        <w:t>Samsung Electronics</w:t>
      </w:r>
      <w:r w:rsidR="005D0608">
        <w:rPr>
          <w:rFonts w:ascii="Arial" w:eastAsia="Arial" w:hAnsi="Arial" w:cs="Arial"/>
          <w:b/>
          <w:sz w:val="22"/>
          <w:szCs w:val="22"/>
        </w:rPr>
        <w:t xml:space="preserve"> </w:t>
      </w:r>
      <w:r w:rsidR="007A0699">
        <w:rPr>
          <w:rFonts w:ascii="Arial" w:eastAsia="Arial" w:hAnsi="Arial" w:cs="Arial"/>
          <w:b/>
          <w:sz w:val="22"/>
          <w:szCs w:val="22"/>
        </w:rPr>
        <w:t>nasadí</w:t>
      </w:r>
      <w:r w:rsidR="005D0608">
        <w:rPr>
          <w:rFonts w:ascii="Arial" w:eastAsia="Arial" w:hAnsi="Arial" w:cs="Arial"/>
          <w:b/>
          <w:sz w:val="22"/>
          <w:szCs w:val="22"/>
        </w:rPr>
        <w:t xml:space="preserve"> funkce</w:t>
      </w:r>
      <w:r w:rsidR="007A0699">
        <w:rPr>
          <w:rFonts w:ascii="Arial" w:eastAsia="Arial" w:hAnsi="Arial" w:cs="Arial"/>
          <w:b/>
          <w:sz w:val="22"/>
          <w:szCs w:val="22"/>
        </w:rPr>
        <w:t xml:space="preserve"> </w:t>
      </w:r>
      <w:proofErr w:type="spellStart"/>
      <w:r w:rsidR="005D0608" w:rsidRPr="0035799E">
        <w:rPr>
          <w:rFonts w:ascii="Arial" w:eastAsia="Arial" w:hAnsi="Arial" w:cs="Arial"/>
          <w:b/>
          <w:sz w:val="22"/>
          <w:szCs w:val="22"/>
        </w:rPr>
        <w:t>Circle</w:t>
      </w:r>
      <w:proofErr w:type="spellEnd"/>
      <w:r w:rsidR="005D0608" w:rsidRPr="0035799E">
        <w:rPr>
          <w:rFonts w:ascii="Arial" w:eastAsia="Arial" w:hAnsi="Arial" w:cs="Arial"/>
          <w:b/>
          <w:sz w:val="22"/>
          <w:szCs w:val="22"/>
        </w:rPr>
        <w:t xml:space="preserve"> to </w:t>
      </w:r>
      <w:proofErr w:type="spellStart"/>
      <w:r w:rsidR="005D0608" w:rsidRPr="0035799E">
        <w:rPr>
          <w:rFonts w:ascii="Arial" w:eastAsia="Arial" w:hAnsi="Arial" w:cs="Arial"/>
          <w:b/>
          <w:sz w:val="22"/>
          <w:szCs w:val="22"/>
        </w:rPr>
        <w:t>Search</w:t>
      </w:r>
      <w:proofErr w:type="spellEnd"/>
      <w:r w:rsidR="005D0608" w:rsidRPr="0035799E">
        <w:rPr>
          <w:rFonts w:ascii="Arial" w:eastAsia="Arial" w:hAnsi="Arial" w:cs="Arial"/>
          <w:b/>
          <w:sz w:val="22"/>
          <w:szCs w:val="22"/>
        </w:rPr>
        <w:t xml:space="preserve"> </w:t>
      </w:r>
      <w:proofErr w:type="spellStart"/>
      <w:r w:rsidR="005D0608" w:rsidRPr="0035799E">
        <w:rPr>
          <w:rFonts w:ascii="Arial" w:eastAsia="Arial" w:hAnsi="Arial" w:cs="Arial"/>
          <w:b/>
          <w:sz w:val="22"/>
          <w:szCs w:val="22"/>
        </w:rPr>
        <w:t>with</w:t>
      </w:r>
      <w:proofErr w:type="spellEnd"/>
      <w:r w:rsidR="005D0608" w:rsidRPr="0035799E">
        <w:rPr>
          <w:rFonts w:ascii="Arial" w:eastAsia="Arial" w:hAnsi="Arial" w:cs="Arial"/>
          <w:b/>
          <w:sz w:val="22"/>
          <w:szCs w:val="22"/>
        </w:rPr>
        <w:t xml:space="preserve"> Google </w:t>
      </w:r>
      <w:r w:rsidR="005D0608">
        <w:rPr>
          <w:rFonts w:ascii="Arial" w:eastAsia="Arial" w:hAnsi="Arial" w:cs="Arial"/>
          <w:b/>
          <w:sz w:val="22"/>
          <w:szCs w:val="22"/>
        </w:rPr>
        <w:t xml:space="preserve">i u vybraných modelů řady </w:t>
      </w:r>
      <w:hyperlink r:id="rId8">
        <w:proofErr w:type="spellStart"/>
        <w:r w:rsidR="005D0608" w:rsidRPr="0035799E">
          <w:rPr>
            <w:rFonts w:ascii="Arial" w:eastAsia="Arial" w:hAnsi="Arial" w:cs="Arial"/>
            <w:b/>
            <w:color w:val="0000FF"/>
            <w:sz w:val="22"/>
            <w:szCs w:val="22"/>
            <w:u w:val="single"/>
          </w:rPr>
          <w:t>Galaxy</w:t>
        </w:r>
        <w:proofErr w:type="spellEnd"/>
        <w:r w:rsidR="005D0608" w:rsidRPr="0035799E">
          <w:rPr>
            <w:rFonts w:ascii="Arial" w:eastAsia="Arial" w:hAnsi="Arial" w:cs="Arial"/>
            <w:b/>
            <w:color w:val="0000FF"/>
            <w:sz w:val="22"/>
            <w:szCs w:val="22"/>
            <w:u w:val="single"/>
          </w:rPr>
          <w:t xml:space="preserve"> A</w:t>
        </w:r>
      </w:hyperlink>
      <w:r w:rsidR="005D0608" w:rsidRPr="0035799E">
        <w:rPr>
          <w:rStyle w:val="Znakapoznpodarou"/>
          <w:rFonts w:ascii="Arial" w:eastAsia="Arial" w:hAnsi="Arial" w:cs="Arial"/>
          <w:b/>
          <w:color w:val="0000FF"/>
          <w:sz w:val="22"/>
          <w:szCs w:val="22"/>
          <w:u w:val="single"/>
        </w:rPr>
        <w:footnoteReference w:id="1"/>
      </w:r>
      <w:r w:rsidR="005D0608">
        <w:rPr>
          <w:rFonts w:ascii="Arial" w:eastAsia="Arial" w:hAnsi="Arial" w:cs="Arial"/>
          <w:b/>
          <w:color w:val="0000FF"/>
          <w:sz w:val="22"/>
          <w:szCs w:val="22"/>
          <w:u w:val="single"/>
        </w:rPr>
        <w:t>.</w:t>
      </w:r>
      <w:r w:rsidR="005D0608">
        <w:rPr>
          <w:rFonts w:ascii="Arial" w:eastAsia="Arial" w:hAnsi="Arial" w:cs="Arial"/>
          <w:b/>
          <w:sz w:val="22"/>
          <w:szCs w:val="22"/>
        </w:rPr>
        <w:t xml:space="preserve"> Díky tomu se špičkové funkce mobilní umělé inteligence dostanou k většímu počtu uživatelů ekosystému </w:t>
      </w:r>
      <w:proofErr w:type="spellStart"/>
      <w:r w:rsidR="005D0608">
        <w:rPr>
          <w:rFonts w:ascii="Arial" w:eastAsia="Arial" w:hAnsi="Arial" w:cs="Arial"/>
          <w:b/>
          <w:sz w:val="22"/>
          <w:szCs w:val="22"/>
        </w:rPr>
        <w:t>Galaxy</w:t>
      </w:r>
      <w:proofErr w:type="spellEnd"/>
      <w:r w:rsidR="007A0699">
        <w:rPr>
          <w:rFonts w:ascii="Arial" w:eastAsia="Arial" w:hAnsi="Arial" w:cs="Arial"/>
          <w:b/>
          <w:sz w:val="22"/>
          <w:szCs w:val="22"/>
        </w:rPr>
        <w:t>. O to</w:t>
      </w:r>
      <w:r w:rsidR="005D0608">
        <w:rPr>
          <w:rFonts w:ascii="Arial" w:eastAsia="Arial" w:hAnsi="Arial" w:cs="Arial"/>
          <w:b/>
          <w:sz w:val="22"/>
          <w:szCs w:val="22"/>
        </w:rPr>
        <w:t xml:space="preserve"> se Samsung i Google</w:t>
      </w:r>
      <w:r w:rsidR="007A0699" w:rsidRPr="007A0699">
        <w:rPr>
          <w:rFonts w:ascii="Arial" w:eastAsia="Arial" w:hAnsi="Arial" w:cs="Arial"/>
          <w:b/>
          <w:sz w:val="22"/>
          <w:szCs w:val="22"/>
        </w:rPr>
        <w:t xml:space="preserve"> </w:t>
      </w:r>
      <w:r w:rsidR="007A0699">
        <w:rPr>
          <w:rFonts w:ascii="Arial" w:eastAsia="Arial" w:hAnsi="Arial" w:cs="Arial"/>
          <w:b/>
          <w:sz w:val="22"/>
          <w:szCs w:val="22"/>
        </w:rPr>
        <w:t>dlouhodobě snaží</w:t>
      </w:r>
      <w:r w:rsidR="005D0608">
        <w:rPr>
          <w:rFonts w:ascii="Arial" w:eastAsia="Arial" w:hAnsi="Arial" w:cs="Arial"/>
          <w:b/>
          <w:sz w:val="22"/>
          <w:szCs w:val="22"/>
        </w:rPr>
        <w:t xml:space="preserve">. Po rozšíření na telefony řady </w:t>
      </w:r>
      <w:proofErr w:type="spellStart"/>
      <w:r w:rsidR="005D0608">
        <w:rPr>
          <w:rFonts w:ascii="Arial" w:eastAsia="Arial" w:hAnsi="Arial" w:cs="Arial"/>
          <w:b/>
          <w:sz w:val="22"/>
          <w:szCs w:val="22"/>
        </w:rPr>
        <w:t>Galaxy</w:t>
      </w:r>
      <w:proofErr w:type="spellEnd"/>
      <w:r w:rsidR="005D0608">
        <w:rPr>
          <w:rFonts w:ascii="Arial" w:eastAsia="Arial" w:hAnsi="Arial" w:cs="Arial"/>
          <w:b/>
          <w:sz w:val="22"/>
          <w:szCs w:val="22"/>
        </w:rPr>
        <w:t xml:space="preserve"> A se funkce </w:t>
      </w:r>
      <w:proofErr w:type="spellStart"/>
      <w:r w:rsidR="005D0608" w:rsidRPr="0035799E">
        <w:rPr>
          <w:rFonts w:ascii="Arial" w:eastAsia="Arial" w:hAnsi="Arial" w:cs="Arial"/>
          <w:b/>
          <w:sz w:val="22"/>
          <w:szCs w:val="22"/>
        </w:rPr>
        <w:t>Circle</w:t>
      </w:r>
      <w:proofErr w:type="spellEnd"/>
      <w:r w:rsidR="005D0608" w:rsidRPr="0035799E">
        <w:rPr>
          <w:rFonts w:ascii="Arial" w:eastAsia="Arial" w:hAnsi="Arial" w:cs="Arial"/>
          <w:b/>
          <w:sz w:val="22"/>
          <w:szCs w:val="22"/>
        </w:rPr>
        <w:t xml:space="preserve"> to </w:t>
      </w:r>
      <w:proofErr w:type="spellStart"/>
      <w:r w:rsidR="005D0608" w:rsidRPr="0035799E">
        <w:rPr>
          <w:rFonts w:ascii="Arial" w:eastAsia="Arial" w:hAnsi="Arial" w:cs="Arial"/>
          <w:b/>
          <w:sz w:val="22"/>
          <w:szCs w:val="22"/>
        </w:rPr>
        <w:t>Search</w:t>
      </w:r>
      <w:proofErr w:type="spellEnd"/>
      <w:r w:rsidR="005D0608">
        <w:rPr>
          <w:rFonts w:ascii="Arial" w:eastAsia="Arial" w:hAnsi="Arial" w:cs="Arial"/>
          <w:b/>
          <w:sz w:val="22"/>
          <w:szCs w:val="22"/>
        </w:rPr>
        <w:t xml:space="preserve"> dostane i do tabletů </w:t>
      </w:r>
      <w:hyperlink r:id="rId9">
        <w:proofErr w:type="spellStart"/>
        <w:r w:rsidR="005D0608" w:rsidRPr="0035799E">
          <w:rPr>
            <w:rFonts w:ascii="Arial" w:eastAsia="Arial" w:hAnsi="Arial" w:cs="Arial"/>
            <w:b/>
            <w:color w:val="0000FF"/>
            <w:sz w:val="22"/>
            <w:szCs w:val="22"/>
            <w:u w:val="single"/>
          </w:rPr>
          <w:t>Galaxy</w:t>
        </w:r>
        <w:proofErr w:type="spellEnd"/>
        <w:r w:rsidR="005D0608" w:rsidRPr="0035799E">
          <w:rPr>
            <w:rFonts w:ascii="Arial" w:eastAsia="Arial" w:hAnsi="Arial" w:cs="Arial"/>
            <w:b/>
            <w:color w:val="0000FF"/>
            <w:sz w:val="22"/>
            <w:szCs w:val="22"/>
            <w:u w:val="single"/>
          </w:rPr>
          <w:t xml:space="preserve"> </w:t>
        </w:r>
        <w:proofErr w:type="spellStart"/>
        <w:r w:rsidR="005D0608" w:rsidRPr="0035799E">
          <w:rPr>
            <w:rFonts w:ascii="Arial" w:eastAsia="Arial" w:hAnsi="Arial" w:cs="Arial"/>
            <w:b/>
            <w:color w:val="0000FF"/>
            <w:sz w:val="22"/>
            <w:szCs w:val="22"/>
            <w:u w:val="single"/>
          </w:rPr>
          <w:t>Tab</w:t>
        </w:r>
        <w:proofErr w:type="spellEnd"/>
        <w:r w:rsidR="005D0608" w:rsidRPr="0035799E">
          <w:rPr>
            <w:rFonts w:ascii="Arial" w:eastAsia="Arial" w:hAnsi="Arial" w:cs="Arial"/>
            <w:b/>
            <w:color w:val="0000FF"/>
            <w:sz w:val="22"/>
            <w:szCs w:val="22"/>
            <w:u w:val="single"/>
          </w:rPr>
          <w:t xml:space="preserve"> S9 FE a</w:t>
        </w:r>
        <w:r w:rsidR="005D0608">
          <w:rPr>
            <w:rFonts w:ascii="Arial" w:eastAsia="Arial" w:hAnsi="Arial" w:cs="Arial"/>
            <w:b/>
            <w:color w:val="0000FF"/>
            <w:sz w:val="22"/>
            <w:szCs w:val="22"/>
            <w:u w:val="single"/>
          </w:rPr>
          <w:t xml:space="preserve"> </w:t>
        </w:r>
        <w:proofErr w:type="spellStart"/>
        <w:r w:rsidR="005D0608" w:rsidRPr="0035799E">
          <w:rPr>
            <w:rFonts w:ascii="Arial" w:eastAsia="Arial" w:hAnsi="Arial" w:cs="Arial"/>
            <w:b/>
            <w:color w:val="0000FF"/>
            <w:sz w:val="22"/>
            <w:szCs w:val="22"/>
            <w:u w:val="single"/>
          </w:rPr>
          <w:t>Tab</w:t>
        </w:r>
        <w:proofErr w:type="spellEnd"/>
        <w:r w:rsidR="005D0608" w:rsidRPr="0035799E">
          <w:rPr>
            <w:rFonts w:ascii="Arial" w:eastAsia="Arial" w:hAnsi="Arial" w:cs="Arial"/>
            <w:b/>
            <w:color w:val="0000FF"/>
            <w:sz w:val="22"/>
            <w:szCs w:val="22"/>
            <w:u w:val="single"/>
          </w:rPr>
          <w:t xml:space="preserve"> S9 FE+</w:t>
        </w:r>
      </w:hyperlink>
      <w:r w:rsidR="005D0608" w:rsidRPr="0035799E">
        <w:rPr>
          <w:rFonts w:ascii="Arial" w:eastAsia="Arial" w:hAnsi="Arial" w:cs="Arial"/>
          <w:b/>
          <w:sz w:val="22"/>
          <w:szCs w:val="22"/>
        </w:rPr>
        <w:t>,</w:t>
      </w:r>
      <w:r w:rsidR="005D0608">
        <w:rPr>
          <w:rFonts w:ascii="Arial" w:eastAsia="Arial" w:hAnsi="Arial" w:cs="Arial"/>
          <w:b/>
          <w:sz w:val="22"/>
          <w:szCs w:val="22"/>
        </w:rPr>
        <w:t xml:space="preserve"> kde nabídne další podstatné výhody díky velkým displejům a dotykovému peru </w:t>
      </w:r>
      <w:r w:rsidR="005D0608" w:rsidRPr="0035799E">
        <w:rPr>
          <w:rFonts w:ascii="Arial" w:eastAsia="Arial" w:hAnsi="Arial" w:cs="Arial"/>
          <w:b/>
          <w:sz w:val="22"/>
          <w:szCs w:val="22"/>
        </w:rPr>
        <w:t xml:space="preserve">S </w:t>
      </w:r>
      <w:proofErr w:type="spellStart"/>
      <w:r w:rsidR="005D0608" w:rsidRPr="0035799E">
        <w:rPr>
          <w:rFonts w:ascii="Arial" w:eastAsia="Arial" w:hAnsi="Arial" w:cs="Arial"/>
          <w:b/>
          <w:sz w:val="22"/>
          <w:szCs w:val="22"/>
        </w:rPr>
        <w:t>Pen</w:t>
      </w:r>
      <w:proofErr w:type="spellEnd"/>
      <w:r w:rsidR="005D0608" w:rsidRPr="0035799E">
        <w:rPr>
          <w:rFonts w:ascii="Arial" w:eastAsia="Arial" w:hAnsi="Arial" w:cs="Arial"/>
          <w:b/>
          <w:sz w:val="22"/>
          <w:szCs w:val="22"/>
        </w:rPr>
        <w:t xml:space="preserve">. </w:t>
      </w:r>
    </w:p>
    <w:p w14:paraId="5213C093" w14:textId="77777777" w:rsidR="005D0608" w:rsidRPr="0035799E" w:rsidRDefault="005D0608" w:rsidP="005D0608">
      <w:pPr>
        <w:spacing w:line="300" w:lineRule="auto"/>
        <w:jc w:val="both"/>
        <w:rPr>
          <w:rFonts w:ascii="Arial" w:eastAsia="Arial" w:hAnsi="Arial" w:cs="Arial"/>
          <w:bCs/>
          <w:sz w:val="22"/>
          <w:szCs w:val="22"/>
        </w:rPr>
      </w:pPr>
    </w:p>
    <w:p w14:paraId="5ACFB253" w14:textId="6D4FCFFB" w:rsidR="005D0608" w:rsidRDefault="005D0608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Funkce </w:t>
      </w:r>
      <w:proofErr w:type="spellStart"/>
      <w:r w:rsidRPr="0035799E">
        <w:rPr>
          <w:rFonts w:ascii="Arial" w:eastAsia="Arial" w:hAnsi="Arial" w:cs="Arial"/>
          <w:sz w:val="22"/>
          <w:szCs w:val="22"/>
        </w:rPr>
        <w:t>Circle</w:t>
      </w:r>
      <w:proofErr w:type="spellEnd"/>
      <w:r w:rsidRPr="0035799E">
        <w:rPr>
          <w:rFonts w:ascii="Arial" w:eastAsia="Arial" w:hAnsi="Arial" w:cs="Arial"/>
          <w:sz w:val="22"/>
          <w:szCs w:val="22"/>
        </w:rPr>
        <w:t xml:space="preserve"> to </w:t>
      </w:r>
      <w:proofErr w:type="spellStart"/>
      <w:r w:rsidRPr="0035799E">
        <w:rPr>
          <w:rFonts w:ascii="Arial" w:eastAsia="Arial" w:hAnsi="Arial" w:cs="Arial"/>
          <w:sz w:val="22"/>
          <w:szCs w:val="22"/>
        </w:rPr>
        <w:t>Search</w:t>
      </w:r>
      <w:proofErr w:type="spellEnd"/>
      <w:r w:rsidRPr="0035799E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si od svého představení v řadě </w:t>
      </w:r>
      <w:proofErr w:type="spellStart"/>
      <w:r w:rsidRPr="0035799E">
        <w:rPr>
          <w:rFonts w:ascii="Arial" w:eastAsia="Arial" w:hAnsi="Arial" w:cs="Arial"/>
          <w:sz w:val="22"/>
          <w:szCs w:val="22"/>
        </w:rPr>
        <w:t>Galaxy</w:t>
      </w:r>
      <w:proofErr w:type="spellEnd"/>
      <w:r w:rsidRPr="0035799E">
        <w:rPr>
          <w:rFonts w:ascii="Arial" w:eastAsia="Arial" w:hAnsi="Arial" w:cs="Arial"/>
          <w:sz w:val="22"/>
          <w:szCs w:val="22"/>
        </w:rPr>
        <w:t xml:space="preserve"> S24 </w:t>
      </w:r>
      <w:r>
        <w:rPr>
          <w:rFonts w:ascii="Arial" w:eastAsia="Arial" w:hAnsi="Arial" w:cs="Arial"/>
          <w:sz w:val="22"/>
          <w:szCs w:val="22"/>
        </w:rPr>
        <w:t xml:space="preserve">získala značnou oblibu, protože nabízí mnohem víc než běžné vyhledávací nástroje. S příchodem do dalších a dalších zařízení, například do telefonní řady </w:t>
      </w:r>
      <w:proofErr w:type="spellStart"/>
      <w:r w:rsidRPr="0035799E">
        <w:rPr>
          <w:rFonts w:ascii="Arial" w:eastAsia="Arial" w:hAnsi="Arial" w:cs="Arial"/>
          <w:sz w:val="22"/>
          <w:szCs w:val="22"/>
        </w:rPr>
        <w:t>Galaxy</w:t>
      </w:r>
      <w:proofErr w:type="spellEnd"/>
      <w:r w:rsidRPr="0035799E">
        <w:rPr>
          <w:rFonts w:ascii="Arial" w:eastAsia="Arial" w:hAnsi="Arial" w:cs="Arial"/>
          <w:sz w:val="22"/>
          <w:szCs w:val="22"/>
        </w:rPr>
        <w:t xml:space="preserve"> Z Flip6 a Z Fold6</w:t>
      </w:r>
      <w:r>
        <w:rPr>
          <w:rFonts w:ascii="Arial" w:eastAsia="Arial" w:hAnsi="Arial" w:cs="Arial"/>
          <w:sz w:val="22"/>
          <w:szCs w:val="22"/>
        </w:rPr>
        <w:t xml:space="preserve"> se </w:t>
      </w:r>
      <w:proofErr w:type="spellStart"/>
      <w:r w:rsidRPr="0035799E">
        <w:rPr>
          <w:rFonts w:ascii="Arial" w:eastAsia="Arial" w:hAnsi="Arial" w:cs="Arial"/>
          <w:sz w:val="22"/>
          <w:szCs w:val="22"/>
        </w:rPr>
        <w:t>Circle</w:t>
      </w:r>
      <w:proofErr w:type="spellEnd"/>
      <w:r w:rsidRPr="0035799E">
        <w:rPr>
          <w:rFonts w:ascii="Arial" w:eastAsia="Arial" w:hAnsi="Arial" w:cs="Arial"/>
          <w:sz w:val="22"/>
          <w:szCs w:val="22"/>
        </w:rPr>
        <w:t xml:space="preserve"> to </w:t>
      </w:r>
      <w:proofErr w:type="spellStart"/>
      <w:r w:rsidRPr="0035799E">
        <w:rPr>
          <w:rFonts w:ascii="Arial" w:eastAsia="Arial" w:hAnsi="Arial" w:cs="Arial"/>
          <w:sz w:val="22"/>
          <w:szCs w:val="22"/>
        </w:rPr>
        <w:t>Search</w:t>
      </w:r>
      <w:proofErr w:type="spellEnd"/>
      <w:r w:rsidRPr="0035799E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navíc neustále vyvíjí a vylepšuje své intuitivní vlastnosti. Mezi nejzajímavější funkce nové technologie patří překládání libovolných textů na displeji, pomoc s domácími úkoly nebo skenování QR a čárových kódů. Díky nástupu do řad </w:t>
      </w:r>
      <w:proofErr w:type="spellStart"/>
      <w:r w:rsidRPr="0035799E">
        <w:rPr>
          <w:rFonts w:ascii="Arial" w:eastAsia="Arial" w:hAnsi="Arial" w:cs="Arial"/>
          <w:sz w:val="22"/>
          <w:szCs w:val="22"/>
        </w:rPr>
        <w:t>Galaxy</w:t>
      </w:r>
      <w:proofErr w:type="spellEnd"/>
      <w:r w:rsidRPr="0035799E">
        <w:rPr>
          <w:rFonts w:ascii="Arial" w:eastAsia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35799E">
        <w:rPr>
          <w:rFonts w:ascii="Arial" w:eastAsia="Arial" w:hAnsi="Arial" w:cs="Arial"/>
          <w:sz w:val="22"/>
          <w:szCs w:val="22"/>
        </w:rPr>
        <w:t>Galaxy</w:t>
      </w:r>
      <w:proofErr w:type="spellEnd"/>
      <w:r w:rsidRPr="0035799E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35799E">
        <w:rPr>
          <w:rFonts w:ascii="Arial" w:eastAsia="Arial" w:hAnsi="Arial" w:cs="Arial"/>
          <w:sz w:val="22"/>
          <w:szCs w:val="22"/>
        </w:rPr>
        <w:t>Tab</w:t>
      </w:r>
      <w:proofErr w:type="spellEnd"/>
      <w:r w:rsidRPr="0035799E">
        <w:rPr>
          <w:rFonts w:ascii="Arial" w:eastAsia="Arial" w:hAnsi="Arial" w:cs="Arial"/>
          <w:sz w:val="22"/>
          <w:szCs w:val="22"/>
        </w:rPr>
        <w:t xml:space="preserve"> S9 FE </w:t>
      </w:r>
      <w:r>
        <w:rPr>
          <w:rFonts w:ascii="Arial" w:eastAsia="Arial" w:hAnsi="Arial" w:cs="Arial"/>
          <w:sz w:val="22"/>
          <w:szCs w:val="22"/>
        </w:rPr>
        <w:t xml:space="preserve">pomůže umělá inteligence při řešení složitějších úkolů další velké skupině uživatelů. </w:t>
      </w:r>
    </w:p>
    <w:p w14:paraId="6CF8FBB5" w14:textId="77777777" w:rsidR="005D0608" w:rsidRDefault="005D0608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26DD3BA0" w14:textId="5E1FCA6F" w:rsidR="005D0608" w:rsidRPr="0035799E" w:rsidRDefault="005D0608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„Díky novým funkcím se výrazně rozšíří možnosti telefonní řady </w:t>
      </w:r>
      <w:proofErr w:type="spellStart"/>
      <w:r>
        <w:rPr>
          <w:rFonts w:ascii="Arial" w:eastAsia="Arial" w:hAnsi="Arial" w:cs="Arial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tabletů </w:t>
      </w:r>
      <w:proofErr w:type="spellStart"/>
      <w:r w:rsidRPr="0035799E">
        <w:rPr>
          <w:rFonts w:ascii="Arial" w:eastAsia="Arial" w:hAnsi="Arial" w:cs="Arial"/>
          <w:sz w:val="22"/>
          <w:szCs w:val="22"/>
        </w:rPr>
        <w:t>Galaxy</w:t>
      </w:r>
      <w:proofErr w:type="spellEnd"/>
      <w:r w:rsidRPr="0035799E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35799E">
        <w:rPr>
          <w:rFonts w:ascii="Arial" w:eastAsia="Arial" w:hAnsi="Arial" w:cs="Arial"/>
          <w:sz w:val="22"/>
          <w:szCs w:val="22"/>
        </w:rPr>
        <w:t>Tab</w:t>
      </w:r>
      <w:proofErr w:type="spellEnd"/>
      <w:r w:rsidRPr="0035799E">
        <w:rPr>
          <w:rFonts w:ascii="Arial" w:eastAsia="Arial" w:hAnsi="Arial" w:cs="Arial"/>
          <w:sz w:val="22"/>
          <w:szCs w:val="22"/>
        </w:rPr>
        <w:t xml:space="preserve"> S9 FE</w:t>
      </w:r>
      <w:r>
        <w:rPr>
          <w:rFonts w:ascii="Arial" w:eastAsia="Arial" w:hAnsi="Arial" w:cs="Arial"/>
          <w:sz w:val="22"/>
          <w:szCs w:val="22"/>
        </w:rPr>
        <w:t xml:space="preserve">, takže se špičková technologie dostane do rukou </w:t>
      </w:r>
      <w:r w:rsidR="0028519B">
        <w:rPr>
          <w:rFonts w:ascii="Arial" w:eastAsia="Arial" w:hAnsi="Arial" w:cs="Arial"/>
          <w:sz w:val="22"/>
          <w:szCs w:val="22"/>
        </w:rPr>
        <w:t xml:space="preserve">většímu </w:t>
      </w:r>
      <w:r>
        <w:rPr>
          <w:rFonts w:ascii="Arial" w:eastAsia="Arial" w:hAnsi="Arial" w:cs="Arial"/>
          <w:sz w:val="22"/>
          <w:szCs w:val="22"/>
        </w:rPr>
        <w:t xml:space="preserve">množství uživatelů, </w:t>
      </w:r>
      <w:r w:rsidR="0028519B">
        <w:rPr>
          <w:rFonts w:ascii="Arial" w:eastAsia="Arial" w:hAnsi="Arial" w:cs="Arial"/>
          <w:sz w:val="22"/>
          <w:szCs w:val="22"/>
        </w:rPr>
        <w:t xml:space="preserve">říká </w:t>
      </w:r>
      <w:r w:rsidRPr="0035799E">
        <w:rPr>
          <w:rFonts w:ascii="Arial" w:eastAsia="Arial" w:hAnsi="Arial" w:cs="Arial"/>
          <w:sz w:val="22"/>
          <w:szCs w:val="22"/>
        </w:rPr>
        <w:t xml:space="preserve">TM Roh, </w:t>
      </w:r>
      <w:r>
        <w:rPr>
          <w:rFonts w:ascii="Arial" w:eastAsia="Arial" w:hAnsi="Arial" w:cs="Arial"/>
          <w:sz w:val="22"/>
          <w:szCs w:val="22"/>
        </w:rPr>
        <w:t xml:space="preserve">prezident a ředitel divize </w:t>
      </w:r>
      <w:r w:rsidRPr="0035799E">
        <w:rPr>
          <w:rFonts w:ascii="Arial" w:eastAsia="Arial" w:hAnsi="Arial" w:cs="Arial"/>
          <w:sz w:val="22"/>
          <w:szCs w:val="22"/>
        </w:rPr>
        <w:t xml:space="preserve">Mobile </w:t>
      </w:r>
      <w:proofErr w:type="spellStart"/>
      <w:r w:rsidRPr="0035799E">
        <w:rPr>
          <w:rFonts w:ascii="Arial" w:eastAsia="Arial" w:hAnsi="Arial" w:cs="Arial"/>
          <w:sz w:val="22"/>
          <w:szCs w:val="22"/>
        </w:rPr>
        <w:t>eXperience</w:t>
      </w:r>
      <w:proofErr w:type="spellEnd"/>
      <w:r w:rsidRPr="0035799E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v </w:t>
      </w:r>
      <w:r w:rsidRPr="0035799E">
        <w:rPr>
          <w:rFonts w:ascii="Arial" w:eastAsia="Arial" w:hAnsi="Arial" w:cs="Arial"/>
          <w:sz w:val="22"/>
          <w:szCs w:val="22"/>
        </w:rPr>
        <w:t xml:space="preserve">Samsung Electronics. </w:t>
      </w:r>
      <w:r>
        <w:rPr>
          <w:rFonts w:ascii="Arial" w:eastAsia="Arial" w:hAnsi="Arial" w:cs="Arial"/>
          <w:sz w:val="22"/>
          <w:szCs w:val="22"/>
        </w:rPr>
        <w:t>„Chceme zpřístupnit umělou inteligenci nejvyšší třídy široké veřejnosti, aby uživatelé měli více možností při práci i tvůrčí činnosti.“</w:t>
      </w:r>
    </w:p>
    <w:p w14:paraId="1045401F" w14:textId="77777777" w:rsidR="005D0608" w:rsidRPr="0035799E" w:rsidRDefault="005D0608" w:rsidP="005D0608">
      <w:pPr>
        <w:spacing w:line="300" w:lineRule="auto"/>
        <w:jc w:val="both"/>
        <w:rPr>
          <w:rFonts w:ascii="Arial" w:eastAsia="Arial" w:hAnsi="Arial" w:cs="Arial"/>
          <w:b/>
          <w:sz w:val="22"/>
          <w:szCs w:val="22"/>
          <w:u w:val="single"/>
        </w:rPr>
      </w:pPr>
    </w:p>
    <w:p w14:paraId="4BB99451" w14:textId="77777777" w:rsidR="005D0608" w:rsidRPr="0035799E" w:rsidRDefault="005D0608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35799E">
        <w:rPr>
          <w:rFonts w:ascii="Arial" w:eastAsia="Arial" w:hAnsi="Arial" w:cs="Arial"/>
          <w:sz w:val="22"/>
          <w:szCs w:val="22"/>
        </w:rPr>
        <w:t>Circle</w:t>
      </w:r>
      <w:proofErr w:type="spellEnd"/>
      <w:r w:rsidRPr="0035799E">
        <w:rPr>
          <w:rFonts w:ascii="Arial" w:eastAsia="Arial" w:hAnsi="Arial" w:cs="Arial"/>
          <w:sz w:val="22"/>
          <w:szCs w:val="22"/>
        </w:rPr>
        <w:t xml:space="preserve"> to </w:t>
      </w:r>
      <w:proofErr w:type="spellStart"/>
      <w:r w:rsidRPr="0035799E">
        <w:rPr>
          <w:rFonts w:ascii="Arial" w:eastAsia="Arial" w:hAnsi="Arial" w:cs="Arial"/>
          <w:sz w:val="22"/>
          <w:szCs w:val="22"/>
        </w:rPr>
        <w:t>Search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je nový způsob vyhledávání pomocí jednoduchých gest, při němž není nutno přepínat mezi jednotlivými aplikacemi. Stačí zakroužkovat jakýkoli text nebo objekt na displeji </w:t>
      </w:r>
      <w:r>
        <w:rPr>
          <w:rFonts w:ascii="Arial" w:eastAsia="Arial" w:hAnsi="Arial" w:cs="Arial"/>
          <w:sz w:val="22"/>
          <w:szCs w:val="22"/>
        </w:rPr>
        <w:lastRenderedPageBreak/>
        <w:t xml:space="preserve">nebo na něj klepnout, tím se vybere libovolný </w:t>
      </w:r>
      <w:r w:rsidRPr="0035799E">
        <w:rPr>
          <w:rFonts w:ascii="Arial" w:eastAsia="Arial" w:hAnsi="Arial" w:cs="Arial"/>
          <w:sz w:val="22"/>
          <w:szCs w:val="22"/>
        </w:rPr>
        <w:t xml:space="preserve">text, </w:t>
      </w:r>
      <w:r>
        <w:rPr>
          <w:rFonts w:ascii="Arial" w:eastAsia="Arial" w:hAnsi="Arial" w:cs="Arial"/>
          <w:sz w:val="22"/>
          <w:szCs w:val="22"/>
        </w:rPr>
        <w:t xml:space="preserve">obraz nebo </w:t>
      </w:r>
      <w:r w:rsidRPr="0035799E">
        <w:rPr>
          <w:rFonts w:ascii="Arial" w:eastAsia="Arial" w:hAnsi="Arial" w:cs="Arial"/>
          <w:sz w:val="22"/>
          <w:szCs w:val="22"/>
        </w:rPr>
        <w:t>video.</w:t>
      </w:r>
      <w:r w:rsidRPr="0035799E">
        <w:rPr>
          <w:rFonts w:ascii="Arial" w:eastAsia="Arial" w:hAnsi="Arial" w:cs="Arial"/>
          <w:sz w:val="22"/>
          <w:szCs w:val="22"/>
          <w:vertAlign w:val="superscript"/>
        </w:rPr>
        <w:footnoteReference w:id="2"/>
      </w:r>
      <w:r w:rsidRPr="0035799E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Funkce vytvořená v úzké spolupráci s Googlem je výsledkem dlouhodobé snahy Samsungu o maximální otevřenost a společnou práci. Výsledky zprostředkované umělou inteligencí mají vysokou relevanci a berou v úvahu kontext, takže funkce uživatelům opravdu pomáhá. </w:t>
      </w:r>
    </w:p>
    <w:p w14:paraId="4651F742" w14:textId="1B50E9CC" w:rsidR="00127F44" w:rsidRDefault="00127F44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2A253824" w14:textId="668B1B73" w:rsidR="008E4044" w:rsidRDefault="00127F44" w:rsidP="005D0608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127F44">
        <w:rPr>
          <w:rFonts w:ascii="Arial" w:eastAsia="Arial" w:hAnsi="Arial" w:cs="Arial"/>
          <w:b/>
          <w:bCs/>
          <w:sz w:val="22"/>
          <w:szCs w:val="22"/>
        </w:rPr>
        <w:t>Výhodná nabídka</w:t>
      </w:r>
      <w:r w:rsidR="008E4044">
        <w:rPr>
          <w:rFonts w:ascii="Arial" w:eastAsia="Arial" w:hAnsi="Arial" w:cs="Arial"/>
          <w:b/>
          <w:bCs/>
          <w:sz w:val="22"/>
          <w:szCs w:val="22"/>
        </w:rPr>
        <w:t xml:space="preserve"> pro členy Samsung </w:t>
      </w:r>
      <w:proofErr w:type="spellStart"/>
      <w:r w:rsidR="008E4044">
        <w:rPr>
          <w:rFonts w:ascii="Arial" w:eastAsia="Arial" w:hAnsi="Arial" w:cs="Arial"/>
          <w:b/>
          <w:bCs/>
          <w:sz w:val="22"/>
          <w:szCs w:val="22"/>
        </w:rPr>
        <w:t>Members</w:t>
      </w:r>
      <w:proofErr w:type="spellEnd"/>
    </w:p>
    <w:p w14:paraId="286A8185" w14:textId="165A1376" w:rsidR="008E4044" w:rsidRPr="00127F44" w:rsidRDefault="008E4044" w:rsidP="005D0608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779F6697" w14:textId="028617E8" w:rsidR="008E4044" w:rsidRDefault="00202EDD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Současní m</w:t>
      </w:r>
      <w:r w:rsidR="00127F44">
        <w:rPr>
          <w:rFonts w:ascii="Arial" w:eastAsia="Arial" w:hAnsi="Arial" w:cs="Arial"/>
          <w:sz w:val="22"/>
          <w:szCs w:val="22"/>
        </w:rPr>
        <w:t xml:space="preserve">ajitelé telefonů </w:t>
      </w:r>
      <w:r w:rsidR="008E4044">
        <w:rPr>
          <w:rFonts w:ascii="Arial" w:eastAsia="Arial" w:hAnsi="Arial" w:cs="Arial"/>
          <w:sz w:val="22"/>
          <w:szCs w:val="22"/>
        </w:rPr>
        <w:t xml:space="preserve">řady </w:t>
      </w:r>
      <w:proofErr w:type="spellStart"/>
      <w:r w:rsidR="008E4044">
        <w:rPr>
          <w:rFonts w:ascii="Arial" w:eastAsia="Arial" w:hAnsi="Arial" w:cs="Arial"/>
          <w:sz w:val="22"/>
          <w:szCs w:val="22"/>
        </w:rPr>
        <w:t>Galaxy</w:t>
      </w:r>
      <w:proofErr w:type="spellEnd"/>
      <w:r w:rsidR="008E4044">
        <w:rPr>
          <w:rFonts w:ascii="Arial" w:eastAsia="Arial" w:hAnsi="Arial" w:cs="Arial"/>
          <w:sz w:val="22"/>
          <w:szCs w:val="22"/>
        </w:rPr>
        <w:t xml:space="preserve"> A</w:t>
      </w:r>
      <w:r w:rsidR="00127F44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tabletu </w:t>
      </w:r>
      <w:proofErr w:type="spellStart"/>
      <w:r>
        <w:rPr>
          <w:rFonts w:ascii="Arial" w:eastAsia="Arial" w:hAnsi="Arial" w:cs="Arial"/>
          <w:sz w:val="22"/>
          <w:szCs w:val="22"/>
        </w:rPr>
        <w:t>Tab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S9 FE/FE+ a taky</w:t>
      </w:r>
      <w:r w:rsidR="00127F44">
        <w:rPr>
          <w:rFonts w:ascii="Arial" w:eastAsia="Arial" w:hAnsi="Arial" w:cs="Arial"/>
          <w:sz w:val="22"/>
          <w:szCs w:val="22"/>
        </w:rPr>
        <w:t xml:space="preserve"> nov</w:t>
      </w:r>
      <w:r w:rsidR="008E4044">
        <w:rPr>
          <w:rFonts w:ascii="Arial" w:eastAsia="Arial" w:hAnsi="Arial" w:cs="Arial"/>
          <w:sz w:val="22"/>
          <w:szCs w:val="22"/>
        </w:rPr>
        <w:t>í</w:t>
      </w:r>
      <w:r w:rsidR="00127F44">
        <w:rPr>
          <w:rFonts w:ascii="Arial" w:eastAsia="Arial" w:hAnsi="Arial" w:cs="Arial"/>
          <w:sz w:val="22"/>
          <w:szCs w:val="22"/>
        </w:rPr>
        <w:t xml:space="preserve"> zákazníci získají </w:t>
      </w:r>
      <w:r>
        <w:rPr>
          <w:rFonts w:ascii="Arial" w:eastAsia="Arial" w:hAnsi="Arial" w:cs="Arial"/>
          <w:sz w:val="22"/>
          <w:szCs w:val="22"/>
        </w:rPr>
        <w:t xml:space="preserve">mimo nové funkce </w:t>
      </w:r>
      <w:proofErr w:type="spellStart"/>
      <w:r>
        <w:rPr>
          <w:rFonts w:ascii="Arial" w:eastAsia="Arial" w:hAnsi="Arial" w:cs="Arial"/>
          <w:sz w:val="22"/>
          <w:szCs w:val="22"/>
        </w:rPr>
        <w:t>Circle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to </w:t>
      </w:r>
      <w:proofErr w:type="spellStart"/>
      <w:r w:rsidR="00032108"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earch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i </w:t>
      </w:r>
      <w:r w:rsidR="00127F44">
        <w:rPr>
          <w:rFonts w:ascii="Arial" w:eastAsia="Arial" w:hAnsi="Arial" w:cs="Arial"/>
          <w:sz w:val="22"/>
          <w:szCs w:val="22"/>
        </w:rPr>
        <w:t xml:space="preserve">speciální slevu 30 % na nákup stylových hodinek Samsung </w:t>
      </w:r>
      <w:proofErr w:type="spellStart"/>
      <w:r w:rsidR="00127F44">
        <w:rPr>
          <w:rFonts w:ascii="Arial" w:eastAsia="Arial" w:hAnsi="Arial" w:cs="Arial"/>
          <w:sz w:val="22"/>
          <w:szCs w:val="22"/>
        </w:rPr>
        <w:t>Galaxy</w:t>
      </w:r>
      <w:proofErr w:type="spellEnd"/>
      <w:r w:rsidR="00127F44">
        <w:rPr>
          <w:rFonts w:ascii="Arial" w:eastAsia="Arial" w:hAnsi="Arial" w:cs="Arial"/>
          <w:sz w:val="22"/>
          <w:szCs w:val="22"/>
        </w:rPr>
        <w:t xml:space="preserve"> Watch4. Slevový voucher</w:t>
      </w:r>
      <w:r w:rsidR="002C33EC">
        <w:rPr>
          <w:rFonts w:ascii="Arial" w:eastAsia="Arial" w:hAnsi="Arial" w:cs="Arial"/>
          <w:sz w:val="22"/>
          <w:szCs w:val="22"/>
        </w:rPr>
        <w:t xml:space="preserve"> získají zákazníci v aplikaci </w:t>
      </w:r>
      <w:hyperlink r:id="rId10" w:history="1">
        <w:r w:rsidR="002C33EC" w:rsidRPr="00127F44">
          <w:rPr>
            <w:rStyle w:val="Hypertextovodkaz"/>
            <w:rFonts w:ascii="Arial" w:eastAsia="Arial" w:hAnsi="Arial" w:cs="Arial"/>
            <w:sz w:val="22"/>
            <w:szCs w:val="22"/>
          </w:rPr>
          <w:t xml:space="preserve">Samsung </w:t>
        </w:r>
        <w:proofErr w:type="spellStart"/>
        <w:r w:rsidR="002C33EC" w:rsidRPr="00127F44">
          <w:rPr>
            <w:rStyle w:val="Hypertextovodkaz"/>
            <w:rFonts w:ascii="Arial" w:eastAsia="Arial" w:hAnsi="Arial" w:cs="Arial"/>
            <w:sz w:val="22"/>
            <w:szCs w:val="22"/>
          </w:rPr>
          <w:t>Members</w:t>
        </w:r>
        <w:proofErr w:type="spellEnd"/>
      </w:hyperlink>
      <w:r>
        <w:rPr>
          <w:rStyle w:val="Hypertextovodkaz"/>
          <w:rFonts w:ascii="Arial" w:eastAsia="Arial" w:hAnsi="Arial" w:cs="Arial"/>
          <w:sz w:val="22"/>
          <w:szCs w:val="22"/>
        </w:rPr>
        <w:t xml:space="preserve">, </w:t>
      </w:r>
      <w:r w:rsidRPr="00E87F7C">
        <w:rPr>
          <w:rFonts w:ascii="Arial" w:eastAsia="Arial" w:hAnsi="Arial" w:cs="Arial"/>
          <w:sz w:val="22"/>
          <w:szCs w:val="22"/>
        </w:rPr>
        <w:t>v sekci výhody.</w:t>
      </w:r>
      <w:r w:rsidR="002C33EC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Akce j</w:t>
      </w:r>
      <w:r w:rsidR="00127F44">
        <w:rPr>
          <w:rFonts w:ascii="Arial" w:eastAsia="Arial" w:hAnsi="Arial" w:cs="Arial"/>
          <w:sz w:val="22"/>
          <w:szCs w:val="22"/>
        </w:rPr>
        <w:t>e platn</w:t>
      </w:r>
      <w:r>
        <w:rPr>
          <w:rFonts w:ascii="Arial" w:eastAsia="Arial" w:hAnsi="Arial" w:cs="Arial"/>
          <w:sz w:val="22"/>
          <w:szCs w:val="22"/>
        </w:rPr>
        <w:t>á</w:t>
      </w:r>
      <w:r w:rsidR="00127F44">
        <w:rPr>
          <w:rFonts w:ascii="Arial" w:eastAsia="Arial" w:hAnsi="Arial" w:cs="Arial"/>
          <w:sz w:val="22"/>
          <w:szCs w:val="22"/>
        </w:rPr>
        <w:t xml:space="preserve"> až do 31. srpna 2024 či do vyprodání zásob</w:t>
      </w:r>
      <w:r w:rsidR="002C33EC">
        <w:rPr>
          <w:rFonts w:ascii="Arial" w:eastAsia="Arial" w:hAnsi="Arial" w:cs="Arial"/>
          <w:sz w:val="22"/>
          <w:szCs w:val="22"/>
        </w:rPr>
        <w:t>.</w:t>
      </w:r>
      <w:r w:rsidR="00127F44">
        <w:rPr>
          <w:rFonts w:ascii="Arial" w:eastAsia="Arial" w:hAnsi="Arial" w:cs="Arial"/>
          <w:sz w:val="22"/>
          <w:szCs w:val="22"/>
        </w:rPr>
        <w:t xml:space="preserve"> </w:t>
      </w:r>
    </w:p>
    <w:p w14:paraId="0EC7B90C" w14:textId="77777777" w:rsidR="008E4044" w:rsidRPr="0035799E" w:rsidRDefault="008E4044" w:rsidP="008E4044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1F12B5BD" w14:textId="77777777" w:rsidR="008E4044" w:rsidRDefault="008E4044" w:rsidP="008E404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Další informace o řadách </w:t>
      </w:r>
      <w:proofErr w:type="spellStart"/>
      <w:r w:rsidRPr="0035799E">
        <w:rPr>
          <w:rFonts w:ascii="Arial" w:eastAsia="Arial" w:hAnsi="Arial" w:cs="Arial"/>
          <w:sz w:val="22"/>
          <w:szCs w:val="22"/>
        </w:rPr>
        <w:t>Galaxy</w:t>
      </w:r>
      <w:proofErr w:type="spellEnd"/>
      <w:r w:rsidRPr="0035799E">
        <w:rPr>
          <w:rFonts w:ascii="Arial" w:eastAsia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35799E">
        <w:rPr>
          <w:rFonts w:ascii="Arial" w:eastAsia="Arial" w:hAnsi="Arial" w:cs="Arial"/>
          <w:sz w:val="22"/>
          <w:szCs w:val="22"/>
        </w:rPr>
        <w:t>Galaxy</w:t>
      </w:r>
      <w:proofErr w:type="spellEnd"/>
      <w:r w:rsidRPr="0035799E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35799E">
        <w:rPr>
          <w:rFonts w:ascii="Arial" w:eastAsia="Arial" w:hAnsi="Arial" w:cs="Arial"/>
          <w:sz w:val="22"/>
          <w:szCs w:val="22"/>
        </w:rPr>
        <w:t>Tab</w:t>
      </w:r>
      <w:proofErr w:type="spellEnd"/>
      <w:r w:rsidRPr="0035799E">
        <w:rPr>
          <w:rFonts w:ascii="Arial" w:eastAsia="Arial" w:hAnsi="Arial" w:cs="Arial"/>
          <w:sz w:val="22"/>
          <w:szCs w:val="22"/>
        </w:rPr>
        <w:t xml:space="preserve"> S9 FE:</w:t>
      </w:r>
      <w:r w:rsidRPr="0035799E">
        <w:rPr>
          <w:rFonts w:ascii="Arial" w:hAnsi="Arial" w:cs="Arial"/>
          <w:sz w:val="22"/>
          <w:szCs w:val="22"/>
        </w:rPr>
        <w:t xml:space="preserve"> </w:t>
      </w:r>
    </w:p>
    <w:p w14:paraId="2BD2C5DD" w14:textId="77777777" w:rsidR="008E4044" w:rsidRPr="0035799E" w:rsidRDefault="00000000" w:rsidP="008E4044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hyperlink r:id="rId11" w:history="1">
        <w:r w:rsidR="008E4044" w:rsidRPr="00724E43">
          <w:rPr>
            <w:rStyle w:val="Hypertextovodkaz"/>
            <w:rFonts w:ascii="Arial" w:eastAsia="Arial" w:hAnsi="Arial" w:cs="Arial"/>
            <w:sz w:val="22"/>
            <w:szCs w:val="22"/>
          </w:rPr>
          <w:t>https://www.samsung.com/global/galaxy/</w:t>
        </w:r>
      </w:hyperlink>
    </w:p>
    <w:p w14:paraId="75BA7FDA" w14:textId="77777777" w:rsidR="008E4044" w:rsidRPr="0035799E" w:rsidRDefault="008E4044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3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2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3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4163D982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 xml:space="preserve">Leona Daňková, </w:t>
      </w:r>
      <w:proofErr w:type="spellStart"/>
      <w:r>
        <w:rPr>
          <w:rFonts w:ascii="Arial" w:hAnsi="Arial" w:cs="Arial"/>
          <w:sz w:val="22"/>
          <w:szCs w:val="22"/>
        </w:rPr>
        <w:t>Taktiq</w:t>
      </w:r>
      <w:proofErr w:type="spellEnd"/>
      <w:r>
        <w:rPr>
          <w:rFonts w:ascii="Arial" w:hAnsi="Arial" w:cs="Arial"/>
          <w:sz w:val="22"/>
          <w:szCs w:val="22"/>
        </w:rPr>
        <w:t xml:space="preserve"> Communications </w:t>
      </w:r>
    </w:p>
    <w:p w14:paraId="56C7E345" w14:textId="7A9465E3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7729DD38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3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45DD29" w14:textId="77777777" w:rsidR="004234C2" w:rsidRDefault="004234C2">
      <w:r>
        <w:separator/>
      </w:r>
    </w:p>
  </w:endnote>
  <w:endnote w:type="continuationSeparator" w:id="0">
    <w:p w14:paraId="33CD0B3E" w14:textId="77777777" w:rsidR="004234C2" w:rsidRDefault="00423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8915E6" w14:textId="77777777" w:rsidR="004234C2" w:rsidRDefault="004234C2">
      <w:r>
        <w:separator/>
      </w:r>
    </w:p>
  </w:footnote>
  <w:footnote w:type="continuationSeparator" w:id="0">
    <w:p w14:paraId="573575B3" w14:textId="77777777" w:rsidR="004234C2" w:rsidRDefault="004234C2">
      <w:r>
        <w:continuationSeparator/>
      </w:r>
    </w:p>
  </w:footnote>
  <w:footnote w:id="1">
    <w:p w14:paraId="465C693A" w14:textId="77777777" w:rsidR="005D0608" w:rsidRPr="005D0608" w:rsidRDefault="005D0608" w:rsidP="005D0608">
      <w:pPr>
        <w:pStyle w:val="Textpoznpodarou"/>
        <w:rPr>
          <w:rFonts w:cstheme="minorHAnsi"/>
          <w:sz w:val="18"/>
          <w:szCs w:val="18"/>
        </w:rPr>
      </w:pPr>
      <w:r w:rsidRPr="005D0608">
        <w:rPr>
          <w:rStyle w:val="Znakapoznpodarou"/>
          <w:rFonts w:cstheme="minorHAnsi"/>
          <w:sz w:val="18"/>
          <w:szCs w:val="18"/>
        </w:rPr>
        <w:footnoteRef/>
      </w:r>
      <w:r w:rsidRPr="005D0608">
        <w:rPr>
          <w:rFonts w:cstheme="minorHAnsi"/>
          <w:sz w:val="18"/>
          <w:szCs w:val="18"/>
        </w:rPr>
        <w:t xml:space="preserve"> Technologie se tento měsíc představí u modelů </w:t>
      </w:r>
      <w:proofErr w:type="spellStart"/>
      <w:r w:rsidRPr="005D0608">
        <w:rPr>
          <w:rFonts w:cstheme="minorHAnsi"/>
          <w:sz w:val="18"/>
          <w:szCs w:val="18"/>
        </w:rPr>
        <w:t>Galaxy</w:t>
      </w:r>
      <w:proofErr w:type="spellEnd"/>
      <w:r w:rsidRPr="005D0608">
        <w:rPr>
          <w:rFonts w:cstheme="minorHAnsi"/>
          <w:sz w:val="18"/>
          <w:szCs w:val="18"/>
        </w:rPr>
        <w:t xml:space="preserve"> A55, A54, A35 a A34. Dostupnost funkce </w:t>
      </w:r>
      <w:proofErr w:type="spellStart"/>
      <w:r w:rsidRPr="005D0608">
        <w:rPr>
          <w:rFonts w:cstheme="minorHAnsi"/>
          <w:sz w:val="18"/>
          <w:szCs w:val="18"/>
        </w:rPr>
        <w:t>Circle</w:t>
      </w:r>
      <w:proofErr w:type="spellEnd"/>
      <w:r w:rsidRPr="005D0608">
        <w:rPr>
          <w:rFonts w:cstheme="minorHAnsi"/>
          <w:sz w:val="18"/>
          <w:szCs w:val="18"/>
        </w:rPr>
        <w:t xml:space="preserve"> to </w:t>
      </w:r>
      <w:proofErr w:type="spellStart"/>
      <w:r w:rsidRPr="005D0608">
        <w:rPr>
          <w:rFonts w:cstheme="minorHAnsi"/>
          <w:sz w:val="18"/>
          <w:szCs w:val="18"/>
        </w:rPr>
        <w:t>Search</w:t>
      </w:r>
      <w:proofErr w:type="spellEnd"/>
      <w:r w:rsidRPr="005D0608">
        <w:rPr>
          <w:rFonts w:cstheme="minorHAnsi"/>
          <w:sz w:val="18"/>
          <w:szCs w:val="18"/>
        </w:rPr>
        <w:t xml:space="preserve"> se může lišit u jednotlivých modelů a zemí.</w:t>
      </w:r>
    </w:p>
  </w:footnote>
  <w:footnote w:id="2">
    <w:p w14:paraId="623DBC7F" w14:textId="77777777" w:rsidR="005D0608" w:rsidRPr="005D0608" w:rsidRDefault="005D0608" w:rsidP="005D0608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color w:val="000000"/>
          <w:sz w:val="18"/>
          <w:szCs w:val="18"/>
        </w:rPr>
      </w:pPr>
      <w:r w:rsidRPr="005D0608">
        <w:rPr>
          <w:rFonts w:asciiTheme="minorHAnsi" w:hAnsiTheme="minorHAnsi" w:cstheme="minorHAnsi"/>
          <w:sz w:val="18"/>
          <w:szCs w:val="18"/>
          <w:vertAlign w:val="superscript"/>
        </w:rPr>
        <w:footnoteRef/>
      </w:r>
      <w:r w:rsidRPr="005D0608">
        <w:rPr>
          <w:rFonts w:asciiTheme="minorHAnsi" w:eastAsia="Arial" w:hAnsiTheme="minorHAnsi" w:cstheme="minorHAnsi"/>
          <w:color w:val="000000"/>
          <w:sz w:val="18"/>
          <w:szCs w:val="18"/>
        </w:rPr>
        <w:t xml:space="preserve"> Výsledky se mohou lišit v závislosti na vizuálním obsahu. Vyžaduje se internetové připojení a aktualizace operačního systému Android na nejnovější verzi. Funkce produktu závisí na určitých aplikacích a nastavení přístrojů. Některé funkce nejsou s některými aplikacemi kompatibilní. Dostupnost služby závisí na zemi a jazyku. Přesnost výsledků se nezaručuje.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0A48"/>
    <w:rsid w:val="000074A6"/>
    <w:rsid w:val="0001496B"/>
    <w:rsid w:val="00032108"/>
    <w:rsid w:val="00047A73"/>
    <w:rsid w:val="000542FD"/>
    <w:rsid w:val="00074888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866"/>
    <w:rsid w:val="00123E85"/>
    <w:rsid w:val="00126703"/>
    <w:rsid w:val="00127F44"/>
    <w:rsid w:val="001302C4"/>
    <w:rsid w:val="001642D3"/>
    <w:rsid w:val="001724AA"/>
    <w:rsid w:val="001751B8"/>
    <w:rsid w:val="00184EA1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02EDD"/>
    <w:rsid w:val="00220C70"/>
    <w:rsid w:val="00227273"/>
    <w:rsid w:val="00230444"/>
    <w:rsid w:val="00275382"/>
    <w:rsid w:val="00277D0F"/>
    <w:rsid w:val="00282E16"/>
    <w:rsid w:val="0028364B"/>
    <w:rsid w:val="00284C03"/>
    <w:rsid w:val="0028519B"/>
    <w:rsid w:val="002958BC"/>
    <w:rsid w:val="002972E7"/>
    <w:rsid w:val="002A6533"/>
    <w:rsid w:val="002B6AA5"/>
    <w:rsid w:val="002C09CA"/>
    <w:rsid w:val="002C33EC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261A5"/>
    <w:rsid w:val="00331923"/>
    <w:rsid w:val="00345D70"/>
    <w:rsid w:val="00364970"/>
    <w:rsid w:val="00365009"/>
    <w:rsid w:val="003863F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234C2"/>
    <w:rsid w:val="00453130"/>
    <w:rsid w:val="00453DF9"/>
    <w:rsid w:val="00460207"/>
    <w:rsid w:val="0046049D"/>
    <w:rsid w:val="00465968"/>
    <w:rsid w:val="004754E3"/>
    <w:rsid w:val="00497547"/>
    <w:rsid w:val="004B0973"/>
    <w:rsid w:val="004B4A8B"/>
    <w:rsid w:val="004B5B27"/>
    <w:rsid w:val="004D042B"/>
    <w:rsid w:val="004D7A2F"/>
    <w:rsid w:val="004E37CE"/>
    <w:rsid w:val="00505EA9"/>
    <w:rsid w:val="00512974"/>
    <w:rsid w:val="00526A91"/>
    <w:rsid w:val="00541CDB"/>
    <w:rsid w:val="005420DB"/>
    <w:rsid w:val="00555864"/>
    <w:rsid w:val="00585DFD"/>
    <w:rsid w:val="00595B95"/>
    <w:rsid w:val="005D0608"/>
    <w:rsid w:val="005E1739"/>
    <w:rsid w:val="005E33C4"/>
    <w:rsid w:val="005E7E0C"/>
    <w:rsid w:val="005F406D"/>
    <w:rsid w:val="0060117B"/>
    <w:rsid w:val="0060241D"/>
    <w:rsid w:val="006134FE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018F1"/>
    <w:rsid w:val="00726BD9"/>
    <w:rsid w:val="00730905"/>
    <w:rsid w:val="00746A19"/>
    <w:rsid w:val="007521ED"/>
    <w:rsid w:val="007527C5"/>
    <w:rsid w:val="00774A1F"/>
    <w:rsid w:val="007810EE"/>
    <w:rsid w:val="007A0699"/>
    <w:rsid w:val="007B686C"/>
    <w:rsid w:val="007C3D1B"/>
    <w:rsid w:val="007C6EB5"/>
    <w:rsid w:val="007D1771"/>
    <w:rsid w:val="00801CE2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4044"/>
    <w:rsid w:val="008E516F"/>
    <w:rsid w:val="008E59AF"/>
    <w:rsid w:val="008E704D"/>
    <w:rsid w:val="008E7805"/>
    <w:rsid w:val="009030A1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D02D1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A4F7D"/>
    <w:rsid w:val="00AB1C94"/>
    <w:rsid w:val="00AB5A98"/>
    <w:rsid w:val="00AC1F2F"/>
    <w:rsid w:val="00AC3AB1"/>
    <w:rsid w:val="00AE7F4A"/>
    <w:rsid w:val="00AF23B1"/>
    <w:rsid w:val="00B03E3F"/>
    <w:rsid w:val="00B0571F"/>
    <w:rsid w:val="00B06AB0"/>
    <w:rsid w:val="00B10A6D"/>
    <w:rsid w:val="00B12AB1"/>
    <w:rsid w:val="00B32F94"/>
    <w:rsid w:val="00B5614C"/>
    <w:rsid w:val="00B7261E"/>
    <w:rsid w:val="00B7743B"/>
    <w:rsid w:val="00B776CA"/>
    <w:rsid w:val="00BA5854"/>
    <w:rsid w:val="00BA5A38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CE5807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664C7"/>
    <w:rsid w:val="00D7034E"/>
    <w:rsid w:val="00D97D55"/>
    <w:rsid w:val="00DA4BC4"/>
    <w:rsid w:val="00DA7081"/>
    <w:rsid w:val="00DB63A2"/>
    <w:rsid w:val="00DC1AC5"/>
    <w:rsid w:val="00DE300E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31F0"/>
    <w:rsid w:val="00E5460E"/>
    <w:rsid w:val="00E605A7"/>
    <w:rsid w:val="00E60FED"/>
    <w:rsid w:val="00E71C7F"/>
    <w:rsid w:val="00E73280"/>
    <w:rsid w:val="00E84BE1"/>
    <w:rsid w:val="00E87F7C"/>
    <w:rsid w:val="00E963B6"/>
    <w:rsid w:val="00EA1572"/>
    <w:rsid w:val="00EA2A93"/>
    <w:rsid w:val="00EA2EB3"/>
    <w:rsid w:val="00EA410E"/>
    <w:rsid w:val="00EA63BB"/>
    <w:rsid w:val="00EB28C6"/>
    <w:rsid w:val="00EC69F2"/>
    <w:rsid w:val="00EE5A3C"/>
    <w:rsid w:val="00EE6365"/>
    <w:rsid w:val="00EF6518"/>
    <w:rsid w:val="00F07035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2434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7A0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mobilepress.com/press-releases/samsung-galaxy-a55-5g-and-galaxy-a35-5g-awesome-innovations-and-security-engineered-for-everyone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cz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global/galaxy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samsung.com/cz/apps/samsung-members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samsungmobilepress.com/press-releases/samsung-galaxy-s23-fe-galaxy-tab-s9-fe-and-galaxy-buds-fe-bring-standout-features-to-even-more-users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3343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Leona</cp:lastModifiedBy>
  <cp:revision>2</cp:revision>
  <cp:lastPrinted>2017-10-31T19:52:00Z</cp:lastPrinted>
  <dcterms:created xsi:type="dcterms:W3CDTF">2024-08-14T09:46:00Z</dcterms:created>
  <dcterms:modified xsi:type="dcterms:W3CDTF">2024-08-14T09:46:00Z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  <property fmtid="{D5CDD505-2E9C-101B-9397-08002B2CF9AE}" pid="4" name="GrammarlyDocumentId">
    <vt:lpwstr>6351270ce71a499805e1d23e448970a8af1265546f8eb1fc674f4eedab69e87b</vt:lpwstr>
  </property>
</Properties>
</file>