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77BD7" w14:textId="2DF85BCD" w:rsidR="00C47FC5" w:rsidRDefault="00C47FC5" w:rsidP="00C47F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Van Goghovo muzeum v Amsterdamu bude návštěvníkům při nové audioprohlídce půjčovat telefony </w:t>
      </w:r>
      <w:r w:rsidRPr="00C47FC5">
        <w:rPr>
          <w:rFonts w:ascii="Arial" w:eastAsia="Times New Roman" w:hAnsi="Arial"/>
          <w:b/>
          <w:sz w:val="28"/>
          <w:szCs w:val="32"/>
        </w:rPr>
        <w:t xml:space="preserve">Samsung Galaxy S25+ </w:t>
      </w:r>
    </w:p>
    <w:p w14:paraId="50E7B764" w14:textId="77777777" w:rsidR="001066F0" w:rsidRPr="00C47FC5" w:rsidRDefault="001066F0" w:rsidP="00C47F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9CE6DEC" w14:textId="70D06C43" w:rsidR="00E21298" w:rsidRPr="00C47FC5" w:rsidRDefault="00C47FC5" w:rsidP="00C47FC5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1066F0">
        <w:rPr>
          <w:rFonts w:ascii="Arial" w:eastAsia="Times New Roman" w:hAnsi="Arial"/>
          <w:i/>
          <w:szCs w:val="28"/>
        </w:rPr>
        <w:t xml:space="preserve">Po nadcházející tři roky se audioprohlídka slavného amsterdamského muzea změní díky špičkovým telefonům v jedinečný zážitek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F204B42" w14:textId="6C5729F0" w:rsidR="00C47FC5" w:rsidRPr="00C47FC5" w:rsidRDefault="00C47FC5" w:rsidP="00C47FC5">
      <w:pPr>
        <w:spacing w:line="300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C47FC5">
        <w:rPr>
          <w:rFonts w:ascii="Arial" w:eastAsia="Malgun Gothic" w:hAnsi="Arial" w:cs="Arial"/>
          <w:b/>
          <w:bCs/>
          <w:sz w:val="22"/>
          <w:szCs w:val="22"/>
        </w:rPr>
        <w:t>SOUL, Korea –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066F0">
        <w:rPr>
          <w:rFonts w:ascii="Arial" w:eastAsia="Malgun Gothic" w:hAnsi="Arial" w:cs="Arial"/>
          <w:b/>
          <w:bCs/>
          <w:sz w:val="22"/>
          <w:szCs w:val="22"/>
        </w:rPr>
        <w:t>2</w:t>
      </w:r>
      <w:r w:rsidR="00D7435F">
        <w:rPr>
          <w:rFonts w:ascii="Arial" w:eastAsia="Malgun Gothic" w:hAnsi="Arial" w:cs="Arial"/>
          <w:b/>
          <w:bCs/>
          <w:sz w:val="22"/>
          <w:szCs w:val="22"/>
        </w:rPr>
        <w:t>5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. června </w:t>
      </w:r>
      <w:r w:rsidRPr="00C47FC5">
        <w:rPr>
          <w:rFonts w:ascii="Arial" w:eastAsia="Malgun Gothic" w:hAnsi="Arial" w:cs="Arial"/>
          <w:b/>
          <w:bCs/>
          <w:sz w:val="22"/>
          <w:szCs w:val="22"/>
        </w:rPr>
        <w:t xml:space="preserve">2025 –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Společnost </w:t>
      </w:r>
      <w:r w:rsidRPr="00C47FC5">
        <w:rPr>
          <w:rFonts w:ascii="Arial" w:eastAsia="Malgun Gothic" w:hAnsi="Arial" w:cs="Arial"/>
          <w:b/>
          <w:bCs/>
          <w:sz w:val="22"/>
          <w:szCs w:val="22"/>
        </w:rPr>
        <w:t xml:space="preserve">Samsung Electronics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oznámila tříletou partnerskou spolupráci s </w:t>
      </w:r>
      <w:r w:rsidRPr="00C47FC5">
        <w:rPr>
          <w:rFonts w:ascii="Arial" w:eastAsia="Malgun Gothic" w:hAnsi="Arial" w:cs="Arial"/>
          <w:b/>
          <w:bCs/>
          <w:sz w:val="22"/>
          <w:szCs w:val="22"/>
        </w:rPr>
        <w:t>Van Gogh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ovým muzeem v </w:t>
      </w:r>
      <w:r w:rsidRPr="00C47FC5">
        <w:rPr>
          <w:rFonts w:ascii="Arial" w:eastAsia="Malgun Gothic" w:hAnsi="Arial" w:cs="Arial"/>
          <w:b/>
          <w:bCs/>
          <w:sz w:val="22"/>
          <w:szCs w:val="22"/>
        </w:rPr>
        <w:t>Amsterdam</w:t>
      </w:r>
      <w:r>
        <w:rPr>
          <w:rFonts w:ascii="Arial" w:eastAsia="Malgun Gothic" w:hAnsi="Arial" w:cs="Arial"/>
          <w:b/>
          <w:bCs/>
          <w:sz w:val="22"/>
          <w:szCs w:val="22"/>
        </w:rPr>
        <w:t>u</w:t>
      </w:r>
      <w:r w:rsidRPr="00C47FC5">
        <w:rPr>
          <w:rFonts w:ascii="Arial" w:eastAsia="Malgun Gothic" w:hAnsi="Arial" w:cs="Arial"/>
          <w:b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která spojí světově proslulá díla s nejmodernější technologií. V rámci spolupráce připraví muzeum novou audioprohlídku – návštěvníci při ní dostanou k dispozici telefony </w:t>
      </w:r>
      <w:r w:rsidRPr="00C47FC5">
        <w:rPr>
          <w:rFonts w:ascii="Arial" w:eastAsia="Malgun Gothic" w:hAnsi="Arial" w:cs="Arial" w:hint="eastAsia"/>
          <w:b/>
          <w:bCs/>
          <w:sz w:val="22"/>
          <w:szCs w:val="22"/>
        </w:rPr>
        <w:t>Galaxy S25+</w:t>
      </w:r>
      <w:r>
        <w:rPr>
          <w:rFonts w:ascii="Arial" w:eastAsia="Malgun Gothic" w:hAnsi="Arial" w:cs="Arial"/>
          <w:b/>
          <w:bCs/>
          <w:sz w:val="22"/>
          <w:szCs w:val="22"/>
        </w:rPr>
        <w:t xml:space="preserve">, aby si mohli jedinečná díla holandské legendy patřičně vychutnat. </w:t>
      </w:r>
    </w:p>
    <w:p w14:paraId="0E74C00B" w14:textId="77777777" w:rsidR="00E21298" w:rsidRPr="00C47FC5" w:rsidRDefault="00E21298" w:rsidP="00C47FC5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185B6E8" w14:textId="1083E56A" w:rsidR="00C47FC5" w:rsidRDefault="00C47FC5" w:rsidP="004854A7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noProof/>
          <w:sz w:val="22"/>
          <w:szCs w:val="22"/>
        </w:rPr>
      </w:pPr>
      <w:r w:rsidRPr="001066F0">
        <w:rPr>
          <w:rFonts w:ascii="Arial" w:eastAsia="Malgun Gothic" w:hAnsi="Arial" w:cs="Arial"/>
          <w:i/>
          <w:iCs/>
          <w:sz w:val="22"/>
          <w:szCs w:val="22"/>
        </w:rPr>
        <w:t>„Technologie má lidi inspirovat a propojovat,“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4854A7">
        <w:rPr>
          <w:rFonts w:ascii="Arial" w:eastAsia="Malgun Gothic" w:hAnsi="Arial" w:cs="Arial"/>
          <w:sz w:val="22"/>
          <w:szCs w:val="22"/>
        </w:rPr>
        <w:t xml:space="preserve">prohlásil </w:t>
      </w:r>
      <w:r w:rsidRPr="001066F0">
        <w:rPr>
          <w:rFonts w:ascii="Arial" w:eastAsia="Malgun Gothic" w:hAnsi="Arial" w:cs="Arial"/>
          <w:b/>
          <w:bCs/>
          <w:sz w:val="22"/>
          <w:szCs w:val="22"/>
        </w:rPr>
        <w:t>Sean Yun</w:t>
      </w:r>
      <w:r w:rsidRPr="00C47FC5">
        <w:rPr>
          <w:rFonts w:ascii="Arial" w:eastAsia="Malgun Gothic" w:hAnsi="Arial" w:cs="Arial"/>
          <w:sz w:val="22"/>
          <w:szCs w:val="22"/>
        </w:rPr>
        <w:t xml:space="preserve">, </w:t>
      </w:r>
      <w:r>
        <w:rPr>
          <w:rFonts w:ascii="Arial" w:eastAsia="Malgun Gothic" w:hAnsi="Arial" w:cs="Arial"/>
          <w:sz w:val="22"/>
          <w:szCs w:val="22"/>
        </w:rPr>
        <w:t xml:space="preserve">prezident a generální ředitel </w:t>
      </w:r>
      <w:r w:rsidRPr="00C47FC5">
        <w:rPr>
          <w:rFonts w:ascii="Arial" w:eastAsia="Malgun Gothic" w:hAnsi="Arial" w:cs="Arial"/>
          <w:sz w:val="22"/>
          <w:szCs w:val="22"/>
        </w:rPr>
        <w:t xml:space="preserve">Samsung Electronics Benelux. </w:t>
      </w:r>
      <w:r w:rsidR="004854A7" w:rsidRPr="001066F0">
        <w:rPr>
          <w:rFonts w:ascii="Arial" w:eastAsia="Malgun Gothic" w:hAnsi="Arial" w:cs="Arial"/>
          <w:i/>
          <w:iCs/>
          <w:sz w:val="22"/>
          <w:szCs w:val="22"/>
        </w:rPr>
        <w:t>„Naše spolupráce s Van Goghovým muzeem hezky ukazuje, jak špičková mobilní technika dokáže obohatit kulturní zážitek pro zájemce na celém světě.“</w:t>
      </w:r>
      <w:r w:rsidR="004854A7">
        <w:rPr>
          <w:rFonts w:ascii="Arial" w:eastAsia="Malgun Gothic" w:hAnsi="Arial" w:cs="Arial"/>
          <w:sz w:val="22"/>
          <w:szCs w:val="22"/>
        </w:rPr>
        <w:t xml:space="preserve"> </w:t>
      </w:r>
    </w:p>
    <w:p w14:paraId="4BA02BBA" w14:textId="77777777" w:rsidR="00C47FC5" w:rsidRPr="00C47FC5" w:rsidRDefault="00C47FC5" w:rsidP="00C47FC5">
      <w:pPr>
        <w:tabs>
          <w:tab w:val="left" w:pos="0"/>
        </w:tabs>
        <w:spacing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41C6C231" w14:textId="669F0AAC" w:rsidR="00C47FC5" w:rsidRPr="00C47FC5" w:rsidRDefault="004854A7" w:rsidP="004854A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Novou audioprohlídku muzeum oficiálně spustilo 10. června. Na návštěvníky čeká na 1</w:t>
      </w:r>
      <w:r w:rsidR="001066F0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600 telefonů </w:t>
      </w:r>
      <w:r w:rsidR="00C47FC5" w:rsidRPr="00C47FC5">
        <w:rPr>
          <w:rFonts w:ascii="Arial" w:eastAsia="Malgun Gothic" w:hAnsi="Arial" w:cs="Arial"/>
          <w:sz w:val="22"/>
          <w:szCs w:val="22"/>
        </w:rPr>
        <w:t>Galaxy S25+</w:t>
      </w:r>
      <w:r>
        <w:rPr>
          <w:rFonts w:ascii="Arial" w:eastAsia="Malgun Gothic" w:hAnsi="Arial" w:cs="Arial"/>
          <w:sz w:val="22"/>
          <w:szCs w:val="22"/>
        </w:rPr>
        <w:t xml:space="preserve">, v porovnání s minulostí se </w:t>
      </w:r>
      <w:r w:rsidR="001066F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těšit na menší a lehčí přístroj s lepším uživatelským rozhraním. Mezi důležité přednosti nové výbavy patří mimo jiné kvalitnější zvuk a vylepšený displej se skvělým obrazem. </w:t>
      </w:r>
    </w:p>
    <w:p w14:paraId="4A598A20" w14:textId="77777777" w:rsidR="00C47FC5" w:rsidRDefault="00C47FC5" w:rsidP="00C47F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01149876" w14:textId="4951070E" w:rsidR="00C47FC5" w:rsidRPr="00C47FC5" w:rsidRDefault="004854A7" w:rsidP="004854A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 xml:space="preserve">Tím ale změny rozhodně nekončí, Samsung i </w:t>
      </w:r>
      <w:r w:rsidR="00C47FC5" w:rsidRPr="00C47FC5">
        <w:rPr>
          <w:rFonts w:ascii="Arial" w:eastAsia="Malgun Gothic" w:hAnsi="Arial" w:cs="Arial"/>
          <w:sz w:val="22"/>
          <w:szCs w:val="22"/>
        </w:rPr>
        <w:t>Van Gogh</w:t>
      </w:r>
      <w:r>
        <w:rPr>
          <w:rFonts w:ascii="Arial" w:eastAsia="Malgun Gothic" w:hAnsi="Arial" w:cs="Arial"/>
          <w:sz w:val="22"/>
          <w:szCs w:val="22"/>
        </w:rPr>
        <w:t>ovo m</w:t>
      </w:r>
      <w:r w:rsidR="00C47FC5" w:rsidRPr="00C47FC5">
        <w:rPr>
          <w:rFonts w:ascii="Arial" w:eastAsia="Malgun Gothic" w:hAnsi="Arial" w:cs="Arial"/>
          <w:sz w:val="22"/>
          <w:szCs w:val="22"/>
        </w:rPr>
        <w:t>u</w:t>
      </w:r>
      <w:r>
        <w:rPr>
          <w:rFonts w:ascii="Arial" w:eastAsia="Malgun Gothic" w:hAnsi="Arial" w:cs="Arial"/>
          <w:sz w:val="22"/>
          <w:szCs w:val="22"/>
        </w:rPr>
        <w:t>z</w:t>
      </w:r>
      <w:r w:rsidR="00C47FC5" w:rsidRPr="00C47FC5">
        <w:rPr>
          <w:rFonts w:ascii="Arial" w:eastAsia="Malgun Gothic" w:hAnsi="Arial" w:cs="Arial"/>
          <w:sz w:val="22"/>
          <w:szCs w:val="22"/>
        </w:rPr>
        <w:t xml:space="preserve">eum </w:t>
      </w:r>
      <w:r>
        <w:rPr>
          <w:rFonts w:ascii="Arial" w:eastAsia="Malgun Gothic" w:hAnsi="Arial" w:cs="Arial"/>
          <w:sz w:val="22"/>
          <w:szCs w:val="22"/>
        </w:rPr>
        <w:t xml:space="preserve">hodlají audioprohlídku do budoucna ještě výrazně vylepšit – mimo jiné s ní bude pomáhat umělá inteligence </w:t>
      </w:r>
      <w:r w:rsidR="00C47FC5" w:rsidRPr="00C47FC5">
        <w:rPr>
          <w:rFonts w:ascii="Arial" w:eastAsia="Malgun Gothic" w:hAnsi="Arial" w:cs="Arial"/>
          <w:sz w:val="22"/>
          <w:szCs w:val="22"/>
        </w:rPr>
        <w:t>Galaxy AI</w:t>
      </w:r>
      <w:r>
        <w:rPr>
          <w:rFonts w:ascii="Arial" w:eastAsia="Malgun Gothic" w:hAnsi="Arial" w:cs="Arial"/>
          <w:sz w:val="22"/>
          <w:szCs w:val="22"/>
        </w:rPr>
        <w:t xml:space="preserve">, která každému z návštěvníků upraví zážitek na míru. </w:t>
      </w:r>
    </w:p>
    <w:p w14:paraId="0E29A55C" w14:textId="6814BF98" w:rsidR="00C47FC5" w:rsidRPr="00C47FC5" w:rsidRDefault="00C47FC5" w:rsidP="00C47F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6EB980A1" w14:textId="5D78A7FD" w:rsidR="00C47FC5" w:rsidRDefault="006C45C7" w:rsidP="006C45C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>
        <w:rPr>
          <w:rFonts w:ascii="Arial" w:eastAsia="Malgun Gothic" w:hAnsi="Arial" w:cs="Arial"/>
          <w:sz w:val="22"/>
          <w:szCs w:val="22"/>
        </w:rPr>
        <w:t>Na oslavu nově vyhlášené spolupráce Samsung představí tematickou kolekci krytů pro telefony Galaxy, s motivy z nejslavnějších Van Goghových obrazů. Samozřejmě mezi nimi ne</w:t>
      </w:r>
      <w:r w:rsidR="001066F0">
        <w:rPr>
          <w:rFonts w:ascii="Arial" w:eastAsia="Malgun Gothic" w:hAnsi="Arial" w:cs="Arial"/>
          <w:sz w:val="22"/>
          <w:szCs w:val="22"/>
        </w:rPr>
        <w:t>můžou</w:t>
      </w:r>
      <w:r>
        <w:rPr>
          <w:rFonts w:ascii="Arial" w:eastAsia="Malgun Gothic" w:hAnsi="Arial" w:cs="Arial"/>
          <w:sz w:val="22"/>
          <w:szCs w:val="22"/>
        </w:rPr>
        <w:t xml:space="preserve"> chybět třeba Slunečnice nebo některý z mnoha autoportrétů. Kryty a další reklamní předměty budou ke koupi v obchodech </w:t>
      </w:r>
      <w:r w:rsidR="00C47FC5" w:rsidRPr="00C47FC5">
        <w:rPr>
          <w:rFonts w:ascii="Arial" w:eastAsia="Malgun Gothic" w:hAnsi="Arial" w:cs="Arial"/>
          <w:sz w:val="22"/>
          <w:szCs w:val="22"/>
        </w:rPr>
        <w:t xml:space="preserve">Samsung Experience Stores </w:t>
      </w:r>
      <w:r>
        <w:rPr>
          <w:rFonts w:ascii="Arial" w:eastAsia="Malgun Gothic" w:hAnsi="Arial" w:cs="Arial"/>
          <w:sz w:val="22"/>
          <w:szCs w:val="22"/>
        </w:rPr>
        <w:t xml:space="preserve">a v e-shopu </w:t>
      </w:r>
      <w:hyperlink r:id="rId8" w:history="1">
        <w:r w:rsidR="00C47FC5" w:rsidRPr="00C47FC5">
          <w:rPr>
            <w:rStyle w:val="Hypertextovodkaz"/>
            <w:rFonts w:ascii="Arial" w:eastAsia="Malgun Gothic" w:hAnsi="Arial" w:cs="Arial"/>
            <w:sz w:val="22"/>
            <w:szCs w:val="22"/>
          </w:rPr>
          <w:t>Samsung Online Store</w:t>
        </w:r>
      </w:hyperlink>
      <w:r w:rsidR="00C47FC5" w:rsidRPr="00C47FC5">
        <w:rPr>
          <w:rFonts w:ascii="Arial" w:eastAsia="Malgun Gothic" w:hAnsi="Arial" w:cs="Arial"/>
          <w:sz w:val="22"/>
          <w:szCs w:val="22"/>
        </w:rPr>
        <w:t xml:space="preserve"> </w:t>
      </w:r>
      <w:r>
        <w:rPr>
          <w:rFonts w:ascii="Arial" w:eastAsia="Malgun Gothic" w:hAnsi="Arial" w:cs="Arial"/>
          <w:sz w:val="22"/>
          <w:szCs w:val="22"/>
        </w:rPr>
        <w:t xml:space="preserve">v Nizozemsku, ale také přímo ve </w:t>
      </w:r>
      <w:r w:rsidRPr="00C47FC5">
        <w:rPr>
          <w:rFonts w:ascii="Arial" w:eastAsia="Malgun Gothic" w:hAnsi="Arial" w:cs="Arial"/>
          <w:sz w:val="22"/>
          <w:szCs w:val="22"/>
        </w:rPr>
        <w:t>Van Gogh</w:t>
      </w:r>
      <w:r>
        <w:rPr>
          <w:rFonts w:ascii="Arial" w:eastAsia="Malgun Gothic" w:hAnsi="Arial" w:cs="Arial"/>
          <w:sz w:val="22"/>
          <w:szCs w:val="22"/>
        </w:rPr>
        <w:t>ově m</w:t>
      </w:r>
      <w:r w:rsidRPr="00C47FC5">
        <w:rPr>
          <w:rFonts w:ascii="Arial" w:eastAsia="Malgun Gothic" w:hAnsi="Arial" w:cs="Arial"/>
          <w:sz w:val="22"/>
          <w:szCs w:val="22"/>
        </w:rPr>
        <w:t>u</w:t>
      </w:r>
      <w:r>
        <w:rPr>
          <w:rFonts w:ascii="Arial" w:eastAsia="Malgun Gothic" w:hAnsi="Arial" w:cs="Arial"/>
          <w:sz w:val="22"/>
          <w:szCs w:val="22"/>
        </w:rPr>
        <w:t>z</w:t>
      </w:r>
      <w:r w:rsidRPr="00C47FC5">
        <w:rPr>
          <w:rFonts w:ascii="Arial" w:eastAsia="Malgun Gothic" w:hAnsi="Arial" w:cs="Arial"/>
          <w:sz w:val="22"/>
          <w:szCs w:val="22"/>
        </w:rPr>
        <w:t>eu</w:t>
      </w:r>
      <w:r>
        <w:rPr>
          <w:rFonts w:ascii="Arial" w:eastAsia="Malgun Gothic" w:hAnsi="Arial" w:cs="Arial"/>
          <w:sz w:val="22"/>
          <w:szCs w:val="22"/>
        </w:rPr>
        <w:t xml:space="preserve"> a v jeho </w:t>
      </w:r>
      <w:hyperlink r:id="rId9" w:history="1">
        <w:r w:rsidR="00C47FC5" w:rsidRPr="00C47FC5">
          <w:rPr>
            <w:rStyle w:val="Hypertextovodkaz"/>
            <w:rFonts w:ascii="Arial" w:eastAsia="Malgun Gothic" w:hAnsi="Arial" w:cs="Arial"/>
            <w:sz w:val="22"/>
            <w:szCs w:val="22"/>
          </w:rPr>
          <w:t xml:space="preserve">online </w:t>
        </w:r>
        <w:r>
          <w:rPr>
            <w:rStyle w:val="Hypertextovodkaz"/>
            <w:rFonts w:ascii="Arial" w:eastAsia="Malgun Gothic" w:hAnsi="Arial" w:cs="Arial"/>
            <w:sz w:val="22"/>
            <w:szCs w:val="22"/>
          </w:rPr>
          <w:t>obchodě</w:t>
        </w:r>
      </w:hyperlink>
      <w:r w:rsidR="00C47FC5" w:rsidRPr="00C47FC5">
        <w:rPr>
          <w:rFonts w:ascii="Arial" w:eastAsia="Malgun Gothic" w:hAnsi="Arial" w:cs="Arial"/>
          <w:sz w:val="22"/>
          <w:szCs w:val="22"/>
        </w:rPr>
        <w:t>.</w:t>
      </w:r>
    </w:p>
    <w:p w14:paraId="4F4F95CA" w14:textId="77777777" w:rsidR="00C47FC5" w:rsidRPr="00C47FC5" w:rsidRDefault="00C47FC5" w:rsidP="00C47FC5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D888D65" w14:textId="0DF55354" w:rsidR="00C47FC5" w:rsidRPr="00C47FC5" w:rsidRDefault="00F55BA8" w:rsidP="00F55BA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1066F0">
        <w:rPr>
          <w:rFonts w:ascii="Arial" w:eastAsia="Malgun Gothic" w:hAnsi="Arial" w:cs="Arial"/>
          <w:i/>
          <w:iCs/>
          <w:sz w:val="22"/>
          <w:szCs w:val="22"/>
        </w:rPr>
        <w:t>„</w:t>
      </w:r>
      <w:r w:rsidR="00C47FC5" w:rsidRPr="001066F0">
        <w:rPr>
          <w:rFonts w:ascii="Arial" w:eastAsia="Malgun Gothic" w:hAnsi="Arial" w:cs="Arial"/>
          <w:i/>
          <w:iCs/>
          <w:sz w:val="22"/>
          <w:szCs w:val="22"/>
        </w:rPr>
        <w:t>Van Gogh</w:t>
      </w:r>
      <w:r w:rsidRPr="001066F0">
        <w:rPr>
          <w:rFonts w:ascii="Arial" w:eastAsia="Malgun Gothic" w:hAnsi="Arial" w:cs="Arial"/>
          <w:i/>
          <w:iCs/>
          <w:sz w:val="22"/>
          <w:szCs w:val="22"/>
        </w:rPr>
        <w:t>ovo</w:t>
      </w:r>
      <w:r w:rsidR="00C47FC5" w:rsidRPr="001066F0">
        <w:rPr>
          <w:rFonts w:ascii="Arial" w:eastAsia="Malgun Gothic" w:hAnsi="Arial" w:cs="Arial"/>
          <w:i/>
          <w:iCs/>
          <w:sz w:val="22"/>
          <w:szCs w:val="22"/>
        </w:rPr>
        <w:t xml:space="preserve"> </w:t>
      </w:r>
      <w:r w:rsidRPr="001066F0">
        <w:rPr>
          <w:rFonts w:ascii="Arial" w:eastAsia="Malgun Gothic" w:hAnsi="Arial" w:cs="Arial"/>
          <w:i/>
          <w:iCs/>
          <w:sz w:val="22"/>
          <w:szCs w:val="22"/>
        </w:rPr>
        <w:t>m</w:t>
      </w:r>
      <w:r w:rsidR="00C47FC5" w:rsidRPr="001066F0">
        <w:rPr>
          <w:rFonts w:ascii="Arial" w:eastAsia="Malgun Gothic" w:hAnsi="Arial" w:cs="Arial"/>
          <w:i/>
          <w:iCs/>
          <w:sz w:val="22"/>
          <w:szCs w:val="22"/>
        </w:rPr>
        <w:t>u</w:t>
      </w:r>
      <w:r w:rsidRPr="001066F0">
        <w:rPr>
          <w:rFonts w:ascii="Arial" w:eastAsia="Malgun Gothic" w:hAnsi="Arial" w:cs="Arial"/>
          <w:i/>
          <w:iCs/>
          <w:sz w:val="22"/>
          <w:szCs w:val="22"/>
        </w:rPr>
        <w:t>z</w:t>
      </w:r>
      <w:r w:rsidR="00C47FC5" w:rsidRPr="001066F0">
        <w:rPr>
          <w:rFonts w:ascii="Arial" w:eastAsia="Malgun Gothic" w:hAnsi="Arial" w:cs="Arial"/>
          <w:i/>
          <w:iCs/>
          <w:sz w:val="22"/>
          <w:szCs w:val="22"/>
        </w:rPr>
        <w:t>eum</w:t>
      </w:r>
      <w:r w:rsidRPr="001066F0">
        <w:rPr>
          <w:rFonts w:ascii="Arial" w:eastAsia="Malgun Gothic" w:hAnsi="Arial" w:cs="Arial"/>
          <w:i/>
          <w:iCs/>
          <w:sz w:val="22"/>
          <w:szCs w:val="22"/>
        </w:rPr>
        <w:t xml:space="preserve"> je světová špička mezi světovými galeriemi a hodláme na tomhle místě zůstat, což znamená kráčet s dobou, ovšem originální a inovativní cestou,“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1066F0">
        <w:rPr>
          <w:rFonts w:ascii="Arial" w:eastAsia="Malgun Gothic" w:hAnsi="Arial" w:cs="Arial"/>
          <w:sz w:val="22"/>
          <w:szCs w:val="22"/>
        </w:rPr>
        <w:t xml:space="preserve">komentuje </w:t>
      </w:r>
      <w:r w:rsidR="001066F0" w:rsidRPr="00C47FC5">
        <w:rPr>
          <w:rFonts w:ascii="Arial" w:eastAsia="Malgun Gothic" w:hAnsi="Arial" w:cs="Arial"/>
          <w:sz w:val="22"/>
          <w:szCs w:val="22"/>
        </w:rPr>
        <w:lastRenderedPageBreak/>
        <w:t>ředitelka</w:t>
      </w:r>
      <w:r>
        <w:rPr>
          <w:rFonts w:ascii="Arial" w:eastAsia="Malgun Gothic" w:hAnsi="Arial" w:cs="Arial"/>
          <w:sz w:val="22"/>
          <w:szCs w:val="22"/>
        </w:rPr>
        <w:t xml:space="preserve"> muzea </w:t>
      </w:r>
      <w:r w:rsidRPr="001066F0">
        <w:rPr>
          <w:rFonts w:ascii="Arial" w:eastAsia="Malgun Gothic" w:hAnsi="Arial" w:cs="Arial"/>
          <w:b/>
          <w:bCs/>
          <w:sz w:val="22"/>
          <w:szCs w:val="22"/>
        </w:rPr>
        <w:t>Emilie Gordenker</w:t>
      </w:r>
      <w:r>
        <w:rPr>
          <w:rFonts w:ascii="Arial" w:eastAsia="Malgun Gothic" w:hAnsi="Arial" w:cs="Arial"/>
          <w:sz w:val="22"/>
          <w:szCs w:val="22"/>
        </w:rPr>
        <w:t xml:space="preserve">. </w:t>
      </w:r>
      <w:r w:rsidRPr="001066F0">
        <w:rPr>
          <w:rFonts w:ascii="Arial" w:eastAsia="Malgun Gothic" w:hAnsi="Arial" w:cs="Arial"/>
          <w:i/>
          <w:iCs/>
          <w:sz w:val="22"/>
          <w:szCs w:val="22"/>
        </w:rPr>
        <w:t>„Spolupráce se Samsungem coby technologickým partnerem je skvělá, z návštěvy muzea se stává ještě poutavější interaktivní zážitek.“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</w:p>
    <w:p w14:paraId="42BFAC0C" w14:textId="4E38178F" w:rsidR="001C7480" w:rsidRDefault="001C7480" w:rsidP="006534A5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0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>Veronika Schieblová,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default" r:id="rId13"/>
      <w:footerReference w:type="even" r:id="rId14"/>
      <w:footerReference w:type="defaul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06177" w14:textId="77777777" w:rsidR="00120FC2" w:rsidRDefault="00120FC2">
      <w:r>
        <w:separator/>
      </w:r>
    </w:p>
  </w:endnote>
  <w:endnote w:type="continuationSeparator" w:id="0">
    <w:p w14:paraId="42552006" w14:textId="77777777" w:rsidR="00120FC2" w:rsidRDefault="00120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CB658" w14:textId="77777777" w:rsidR="00120FC2" w:rsidRDefault="00120FC2">
      <w:r>
        <w:separator/>
      </w:r>
    </w:p>
  </w:footnote>
  <w:footnote w:type="continuationSeparator" w:id="0">
    <w:p w14:paraId="4EA56657" w14:textId="77777777" w:rsidR="00120FC2" w:rsidRDefault="00120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66F0"/>
    <w:rsid w:val="00107CA4"/>
    <w:rsid w:val="001105DB"/>
    <w:rsid w:val="00120FC2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26E9"/>
    <w:rsid w:val="001C11A7"/>
    <w:rsid w:val="001C7480"/>
    <w:rsid w:val="002004CD"/>
    <w:rsid w:val="00220C70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854A7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45C7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B1655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C748C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3614"/>
    <w:rsid w:val="00C34159"/>
    <w:rsid w:val="00C34169"/>
    <w:rsid w:val="00C373BB"/>
    <w:rsid w:val="00C47FC5"/>
    <w:rsid w:val="00C54025"/>
    <w:rsid w:val="00C55B4F"/>
    <w:rsid w:val="00C6239C"/>
    <w:rsid w:val="00CA71AA"/>
    <w:rsid w:val="00CB22B8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7435F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55BA8"/>
    <w:rsid w:val="00F73305"/>
    <w:rsid w:val="00F917DA"/>
    <w:rsid w:val="00FA01FF"/>
    <w:rsid w:val="00FA3536"/>
    <w:rsid w:val="00FB054C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angogh.shop/en/shop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469</Words>
  <Characters>2768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6</cp:revision>
  <cp:lastPrinted>2017-10-31T19:52:00Z</cp:lastPrinted>
  <dcterms:created xsi:type="dcterms:W3CDTF">2025-06-19T08:41:00Z</dcterms:created>
  <dcterms:modified xsi:type="dcterms:W3CDTF">2025-06-24T13:54:00Z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