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89139" w14:textId="7E29400E" w:rsidR="0028184B" w:rsidRDefault="0028184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28184B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4C7073">
        <w:rPr>
          <w:rFonts w:ascii="Arial" w:eastAsia="Times New Roman" w:hAnsi="Arial"/>
          <w:b/>
          <w:sz w:val="28"/>
          <w:szCs w:val="32"/>
        </w:rPr>
        <w:t xml:space="preserve">v rámci aktualizace platformy SmartThings představuje funkci </w:t>
      </w:r>
      <w:r w:rsidRPr="0028184B">
        <w:rPr>
          <w:rFonts w:ascii="Arial" w:eastAsia="Times New Roman" w:hAnsi="Arial"/>
          <w:b/>
          <w:sz w:val="28"/>
          <w:szCs w:val="32"/>
        </w:rPr>
        <w:t>SmartThings Now</w:t>
      </w:r>
    </w:p>
    <w:p w14:paraId="70FB7178" w14:textId="77777777" w:rsidR="00014E05" w:rsidRDefault="00014E05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581255D" w14:textId="2A7BC37D" w:rsidR="0028184B" w:rsidRPr="00014E05" w:rsidRDefault="004C7073" w:rsidP="004C707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014E05">
        <w:rPr>
          <w:rFonts w:ascii="Arial" w:eastAsia="Times New Roman" w:hAnsi="Arial"/>
          <w:i/>
          <w:szCs w:val="28"/>
        </w:rPr>
        <w:t xml:space="preserve">Funkce </w:t>
      </w:r>
      <w:r w:rsidR="0028184B" w:rsidRPr="00014E05">
        <w:rPr>
          <w:rFonts w:ascii="Arial" w:eastAsia="Times New Roman" w:hAnsi="Arial"/>
          <w:i/>
          <w:szCs w:val="28"/>
        </w:rPr>
        <w:t xml:space="preserve">SmartThings Now </w:t>
      </w:r>
      <w:r w:rsidRPr="00014E05">
        <w:rPr>
          <w:rFonts w:ascii="Arial" w:eastAsia="Times New Roman" w:hAnsi="Arial"/>
          <w:i/>
          <w:szCs w:val="28"/>
        </w:rPr>
        <w:t xml:space="preserve">na přepracované kartě </w:t>
      </w:r>
      <w:r w:rsidR="007A3B8A">
        <w:rPr>
          <w:rFonts w:ascii="Arial" w:eastAsia="Times New Roman" w:hAnsi="Arial"/>
          <w:i/>
          <w:szCs w:val="28"/>
        </w:rPr>
        <w:t>Doma</w:t>
      </w:r>
      <w:r w:rsidRPr="00014E05">
        <w:rPr>
          <w:rFonts w:ascii="Arial" w:eastAsia="Times New Roman" w:hAnsi="Arial"/>
          <w:i/>
          <w:szCs w:val="28"/>
        </w:rPr>
        <w:t xml:space="preserve"> nabídne personalizované informace a ovládací prvky podle aktuálního kontextu</w:t>
      </w:r>
    </w:p>
    <w:p w14:paraId="2BC02631" w14:textId="2D94909F" w:rsidR="0028184B" w:rsidRPr="00014E05" w:rsidRDefault="004C7073" w:rsidP="004C707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014E05">
        <w:rPr>
          <w:rFonts w:ascii="Arial" w:eastAsia="Times New Roman" w:hAnsi="Arial"/>
          <w:i/>
          <w:szCs w:val="28"/>
        </w:rPr>
        <w:t>Díky lokálnímu ovládání bude zařízení fungovat správně i při výpadku sítě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6E491B1" w14:textId="1A1D124C" w:rsidR="0028184B" w:rsidRPr="0028184B" w:rsidRDefault="00014E05" w:rsidP="00D33AE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 </w:t>
      </w:r>
      <w:r w:rsidR="00F30044">
        <w:rPr>
          <w:rFonts w:ascii="Arial" w:hAnsi="Arial" w:cs="Arial"/>
          <w:b/>
          <w:bCs/>
          <w:sz w:val="22"/>
          <w:szCs w:val="22"/>
        </w:rPr>
        <w:t>7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října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 </w:t>
      </w:r>
      <w:r w:rsidR="0028184B" w:rsidRPr="0028184B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28184B" w:rsidRPr="0028184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představila nejnovější aktualizaci globální platformy </w:t>
      </w:r>
      <w:r w:rsidR="0028184B" w:rsidRPr="0028184B">
        <w:rPr>
          <w:rFonts w:ascii="Arial" w:hAnsi="Arial" w:cs="Arial"/>
          <w:b/>
          <w:bCs/>
          <w:sz w:val="22"/>
          <w:szCs w:val="22"/>
        </w:rPr>
        <w:t xml:space="preserve">SmartThings, 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kterou v současné době využívá na </w:t>
      </w:r>
      <w:r w:rsidR="0028184B" w:rsidRPr="0028184B">
        <w:rPr>
          <w:rFonts w:ascii="Arial" w:hAnsi="Arial" w:cs="Arial"/>
          <w:b/>
          <w:bCs/>
          <w:sz w:val="22"/>
          <w:szCs w:val="22"/>
        </w:rPr>
        <w:t xml:space="preserve">470 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milionů registrovaných uživatelů a </w:t>
      </w:r>
      <w:r w:rsidR="007C352B">
        <w:rPr>
          <w:rFonts w:ascii="Arial" w:hAnsi="Arial" w:cs="Arial"/>
          <w:b/>
          <w:bCs/>
          <w:sz w:val="22"/>
          <w:szCs w:val="22"/>
        </w:rPr>
        <w:t>víc</w:t>
      </w:r>
      <w:r w:rsidR="004C7073">
        <w:rPr>
          <w:rFonts w:ascii="Arial" w:hAnsi="Arial" w:cs="Arial"/>
          <w:b/>
          <w:bCs/>
          <w:sz w:val="22"/>
          <w:szCs w:val="22"/>
        </w:rPr>
        <w:t xml:space="preserve"> než 430 značek s certifikátem </w:t>
      </w:r>
      <w:r w:rsidR="0028184B" w:rsidRPr="0028184B">
        <w:rPr>
          <w:rFonts w:ascii="Arial" w:hAnsi="Arial" w:cs="Arial"/>
          <w:b/>
          <w:bCs/>
          <w:sz w:val="22"/>
          <w:szCs w:val="22"/>
        </w:rPr>
        <w:t xml:space="preserve">Works with SmartThings (WWST). </w:t>
      </w:r>
      <w:r w:rsidR="00430F44">
        <w:rPr>
          <w:rFonts w:ascii="Arial" w:hAnsi="Arial" w:cs="Arial"/>
          <w:b/>
          <w:bCs/>
          <w:sz w:val="22"/>
          <w:szCs w:val="22"/>
        </w:rPr>
        <w:t xml:space="preserve">V aktualizované verzi </w:t>
      </w:r>
      <w:r w:rsidR="00D33AE2">
        <w:rPr>
          <w:rFonts w:ascii="Arial" w:hAnsi="Arial" w:cs="Arial"/>
          <w:b/>
          <w:bCs/>
          <w:sz w:val="22"/>
          <w:szCs w:val="22"/>
        </w:rPr>
        <w:t xml:space="preserve">je na kartě </w:t>
      </w:r>
      <w:r w:rsidR="007A3B8A">
        <w:rPr>
          <w:rFonts w:ascii="Arial" w:hAnsi="Arial" w:cs="Arial"/>
          <w:b/>
          <w:bCs/>
          <w:sz w:val="22"/>
          <w:szCs w:val="22"/>
        </w:rPr>
        <w:t>Doma</w:t>
      </w:r>
      <w:r w:rsidR="00D33AE2">
        <w:rPr>
          <w:rFonts w:ascii="Arial" w:hAnsi="Arial" w:cs="Arial"/>
          <w:b/>
          <w:bCs/>
          <w:sz w:val="22"/>
          <w:szCs w:val="22"/>
        </w:rPr>
        <w:t xml:space="preserve"> nově k dispozici funkce </w:t>
      </w:r>
      <w:r w:rsidR="0028184B" w:rsidRPr="0028184B">
        <w:rPr>
          <w:rFonts w:ascii="Arial" w:hAnsi="Arial" w:cs="Arial"/>
          <w:b/>
          <w:bCs/>
          <w:sz w:val="22"/>
          <w:szCs w:val="22"/>
        </w:rPr>
        <w:t xml:space="preserve">SmartThings Now, </w:t>
      </w:r>
      <w:r w:rsidR="00D33AE2">
        <w:rPr>
          <w:rFonts w:ascii="Arial" w:hAnsi="Arial" w:cs="Arial"/>
          <w:b/>
          <w:bCs/>
          <w:sz w:val="22"/>
          <w:szCs w:val="22"/>
        </w:rPr>
        <w:t xml:space="preserve">která výrazně rozšiřuje možnosti lokálního ovládání – uživatelé díky ní mají snazší přístup k důležitým informacím, </w:t>
      </w:r>
      <w:r w:rsidR="007C352B">
        <w:rPr>
          <w:rFonts w:ascii="Arial" w:hAnsi="Arial" w:cs="Arial"/>
          <w:b/>
          <w:bCs/>
          <w:sz w:val="22"/>
          <w:szCs w:val="22"/>
        </w:rPr>
        <w:t>můžou</w:t>
      </w:r>
      <w:r w:rsidR="00D33AE2">
        <w:rPr>
          <w:rFonts w:ascii="Arial" w:hAnsi="Arial" w:cs="Arial"/>
          <w:b/>
          <w:bCs/>
          <w:sz w:val="22"/>
          <w:szCs w:val="22"/>
        </w:rPr>
        <w:t xml:space="preserve"> se snadněji pouštět do různých činností a spolehlivěji ovládat připojená zařízení. </w:t>
      </w:r>
    </w:p>
    <w:p w14:paraId="47755CAF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E429068" w14:textId="691CD01A" w:rsidR="0028184B" w:rsidRPr="0028184B" w:rsidRDefault="003044B7" w:rsidP="003044B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14E05">
        <w:rPr>
          <w:rFonts w:ascii="Arial" w:hAnsi="Arial" w:cs="Arial"/>
          <w:i/>
          <w:iCs/>
          <w:sz w:val="22"/>
          <w:szCs w:val="22"/>
        </w:rPr>
        <w:t xml:space="preserve">„Aktualizace znamená další krok v dlouhodobé snaze Samsungu vylepšit SmartThings tak, aby nešlo jen o obyčejnou domácí platformu, kde uživatelé </w:t>
      </w:r>
      <w:r w:rsidR="007C352B">
        <w:rPr>
          <w:rFonts w:ascii="Arial" w:hAnsi="Arial" w:cs="Arial"/>
          <w:i/>
          <w:iCs/>
          <w:sz w:val="22"/>
          <w:szCs w:val="22"/>
        </w:rPr>
        <w:t>můžou</w:t>
      </w:r>
      <w:r w:rsidRPr="00014E05">
        <w:rPr>
          <w:rFonts w:ascii="Arial" w:hAnsi="Arial" w:cs="Arial"/>
          <w:i/>
          <w:iCs/>
          <w:sz w:val="22"/>
          <w:szCs w:val="22"/>
        </w:rPr>
        <w:t xml:space="preserve"> vyhledávat a spouštět nejrůznější funkce,“</w:t>
      </w:r>
      <w:r>
        <w:rPr>
          <w:rFonts w:ascii="Arial" w:hAnsi="Arial" w:cs="Arial"/>
          <w:sz w:val="22"/>
          <w:szCs w:val="22"/>
        </w:rPr>
        <w:t xml:space="preserve"> vysvětluje </w:t>
      </w:r>
      <w:r w:rsidR="0028184B" w:rsidRPr="00014E05">
        <w:rPr>
          <w:rFonts w:ascii="Arial" w:hAnsi="Arial" w:cs="Arial"/>
          <w:b/>
          <w:bCs/>
          <w:sz w:val="22"/>
          <w:szCs w:val="22"/>
        </w:rPr>
        <w:t>Jaeyeon Jung</w:t>
      </w:r>
      <w:r w:rsidR="0028184B" w:rsidRPr="0028184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týmu </w:t>
      </w:r>
      <w:r w:rsidR="0028184B" w:rsidRPr="0028184B">
        <w:rPr>
          <w:rFonts w:ascii="Arial" w:hAnsi="Arial" w:cs="Arial"/>
          <w:sz w:val="22"/>
          <w:szCs w:val="22"/>
        </w:rPr>
        <w:t xml:space="preserve">SmartThings </w:t>
      </w:r>
      <w:r>
        <w:rPr>
          <w:rFonts w:ascii="Arial" w:hAnsi="Arial" w:cs="Arial"/>
          <w:sz w:val="22"/>
          <w:szCs w:val="22"/>
        </w:rPr>
        <w:t xml:space="preserve">v </w:t>
      </w:r>
      <w:r w:rsidR="0028184B" w:rsidRPr="0028184B">
        <w:rPr>
          <w:rFonts w:ascii="Arial" w:hAnsi="Arial" w:cs="Arial"/>
          <w:sz w:val="22"/>
          <w:szCs w:val="22"/>
        </w:rPr>
        <w:t>AI Platform Center</w:t>
      </w:r>
      <w:r>
        <w:rPr>
          <w:rFonts w:ascii="Arial" w:hAnsi="Arial" w:cs="Arial"/>
          <w:sz w:val="22"/>
          <w:szCs w:val="22"/>
        </w:rPr>
        <w:t xml:space="preserve"> v </w:t>
      </w:r>
      <w:r w:rsidR="0028184B" w:rsidRPr="0028184B">
        <w:rPr>
          <w:rFonts w:ascii="Arial" w:hAnsi="Arial" w:cs="Arial"/>
          <w:sz w:val="22"/>
          <w:szCs w:val="22"/>
        </w:rPr>
        <w:t xml:space="preserve">Samsung Electronics. </w:t>
      </w:r>
      <w:r w:rsidRPr="00014E05">
        <w:rPr>
          <w:rFonts w:ascii="Arial" w:hAnsi="Arial" w:cs="Arial"/>
          <w:i/>
          <w:iCs/>
          <w:sz w:val="22"/>
          <w:szCs w:val="22"/>
        </w:rPr>
        <w:t>„SmartThings zobrazí relevantní informace a ovládací prvky přesně ve chvíli, kdy je potřebujete, posouvá tak hranice v oblasti chytrých domácností a usnadňuje uživatelům každodenní život.“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AAAE52A" w14:textId="77777777" w:rsidR="0028184B" w:rsidRDefault="0028184B" w:rsidP="0028184B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4E772AF9" w14:textId="77777777" w:rsidR="00014E05" w:rsidRPr="0028184B" w:rsidRDefault="00014E05" w:rsidP="0028184B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592627A4" w14:textId="5BE614AA" w:rsidR="0028184B" w:rsidRPr="00014E05" w:rsidRDefault="003E78F0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14E05">
        <w:rPr>
          <w:rFonts w:ascii="Arial" w:hAnsi="Arial" w:cs="Arial"/>
          <w:b/>
          <w:sz w:val="22"/>
          <w:szCs w:val="22"/>
        </w:rPr>
        <w:t xml:space="preserve">Přepracovaná karta </w:t>
      </w:r>
      <w:r w:rsidR="007A3B8A">
        <w:rPr>
          <w:rFonts w:ascii="Arial" w:hAnsi="Arial" w:cs="Arial"/>
          <w:b/>
          <w:sz w:val="22"/>
          <w:szCs w:val="22"/>
        </w:rPr>
        <w:t>Doma</w:t>
      </w:r>
    </w:p>
    <w:p w14:paraId="27CB9EF0" w14:textId="2F9B9A20" w:rsidR="0028184B" w:rsidRPr="0028184B" w:rsidRDefault="003044B7" w:rsidP="003044B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záhlaví karty </w:t>
      </w:r>
      <w:r w:rsidR="007A3B8A">
        <w:rPr>
          <w:rFonts w:ascii="Arial" w:hAnsi="Arial" w:cs="Arial"/>
          <w:sz w:val="22"/>
          <w:szCs w:val="22"/>
        </w:rPr>
        <w:t>Doma</w:t>
      </w:r>
      <w:r>
        <w:rPr>
          <w:rFonts w:ascii="Arial" w:hAnsi="Arial" w:cs="Arial"/>
          <w:sz w:val="22"/>
          <w:szCs w:val="22"/>
        </w:rPr>
        <w:t xml:space="preserve"> se nyní zobrazí funkce </w:t>
      </w:r>
      <w:r w:rsidR="0028184B" w:rsidRPr="0028184B">
        <w:rPr>
          <w:rFonts w:ascii="Arial" w:hAnsi="Arial" w:cs="Arial"/>
          <w:sz w:val="22"/>
          <w:szCs w:val="22"/>
        </w:rPr>
        <w:t>SmartThings Now</w:t>
      </w:r>
      <w:r>
        <w:rPr>
          <w:rFonts w:ascii="Arial" w:hAnsi="Arial" w:cs="Arial"/>
          <w:sz w:val="22"/>
          <w:szCs w:val="22"/>
        </w:rPr>
        <w:t xml:space="preserve">, díky níž uživatelé získají přístup k nejrůznějším relevantním informacím i ke spouštění praktických akcí. Zobrazení bere v úvahu aktuální kontext, což do značné míry usnadňuje život v celé řadě každodenních situací. </w:t>
      </w:r>
    </w:p>
    <w:p w14:paraId="499D274B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F93460" w14:textId="5646C709" w:rsidR="0028184B" w:rsidRPr="0028184B" w:rsidRDefault="003044B7" w:rsidP="003044B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Příklad: pokud blízký člověk registrovaný ve službě </w:t>
      </w:r>
      <w:r w:rsidR="0028184B" w:rsidRPr="0028184B">
        <w:rPr>
          <w:rFonts w:ascii="Arial" w:hAnsi="Arial" w:cs="Arial"/>
          <w:sz w:val="22"/>
          <w:szCs w:val="22"/>
        </w:rPr>
        <w:t xml:space="preserve">Family Care, </w:t>
      </w:r>
      <w:r>
        <w:rPr>
          <w:rFonts w:ascii="Arial" w:hAnsi="Arial" w:cs="Arial"/>
          <w:sz w:val="22"/>
          <w:szCs w:val="22"/>
        </w:rPr>
        <w:t xml:space="preserve">například starší příbuzný, po delší dobu se svým zařízením nepracuje, systém o tom díky </w:t>
      </w:r>
      <w:r w:rsidRPr="0028184B">
        <w:rPr>
          <w:rFonts w:ascii="Arial" w:hAnsi="Arial" w:cs="Arial"/>
          <w:sz w:val="22"/>
          <w:szCs w:val="22"/>
        </w:rPr>
        <w:t xml:space="preserve">SmartThings Now </w:t>
      </w:r>
      <w:r>
        <w:rPr>
          <w:rFonts w:ascii="Arial" w:hAnsi="Arial" w:cs="Arial"/>
          <w:sz w:val="22"/>
          <w:szCs w:val="22"/>
        </w:rPr>
        <w:t xml:space="preserve">uživatele informuje a nabídne mu, zda dotyčnému nechce poslat zprávu nebo zavolat. Nebo další možnost: když se uživatel blíží k domovu (na adrese, která je v aplikaci SmartThings uložená), umožní funkce </w:t>
      </w:r>
      <w:r w:rsidR="0028184B" w:rsidRPr="0028184B">
        <w:rPr>
          <w:rFonts w:ascii="Arial" w:hAnsi="Arial" w:cs="Arial"/>
          <w:sz w:val="22"/>
          <w:szCs w:val="22"/>
        </w:rPr>
        <w:t xml:space="preserve">SmartThings Now </w:t>
      </w:r>
      <w:r>
        <w:rPr>
          <w:rFonts w:ascii="Arial" w:hAnsi="Arial" w:cs="Arial"/>
          <w:sz w:val="22"/>
          <w:szCs w:val="22"/>
        </w:rPr>
        <w:t xml:space="preserve">rozsvítit světla a zapnout čističku vzduchu. Když to uživatel </w:t>
      </w:r>
      <w:r>
        <w:rPr>
          <w:rFonts w:ascii="Arial" w:hAnsi="Arial" w:cs="Arial"/>
          <w:sz w:val="22"/>
          <w:szCs w:val="22"/>
        </w:rPr>
        <w:lastRenderedPageBreak/>
        <w:t xml:space="preserve">udělá, nabídne systém možnost uložení tohoto postupu, takže už příště proběhne automaticky a uživatel na to vůbec nemusí myslet. Platforma tedy funguje proaktivně a sama uživatelům dává možnosti, na jaké by sami často ani nepomysleli. </w:t>
      </w:r>
    </w:p>
    <w:p w14:paraId="6F5B0F54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367FC29" w14:textId="6BFB5B5C" w:rsidR="0028184B" w:rsidRPr="0028184B" w:rsidRDefault="003E78F0" w:rsidP="003E78F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Funkce </w:t>
      </w:r>
      <w:r w:rsidR="0028184B" w:rsidRPr="0028184B">
        <w:rPr>
          <w:rFonts w:ascii="Arial" w:hAnsi="Arial" w:cs="Arial"/>
          <w:sz w:val="22"/>
          <w:szCs w:val="22"/>
        </w:rPr>
        <w:t xml:space="preserve">SmartThings Now </w:t>
      </w:r>
      <w:r>
        <w:rPr>
          <w:rFonts w:ascii="Arial" w:hAnsi="Arial" w:cs="Arial"/>
          <w:sz w:val="22"/>
          <w:szCs w:val="22"/>
        </w:rPr>
        <w:t xml:space="preserve">také podporuje personalizované optimalizace na základě obvyklého způsobu využívání přístrojů. Dokáže analyzovat aktivitu za poslední týden a podle toho navrhne úpravu oblíbených položek na kartě </w:t>
      </w:r>
      <w:r w:rsidR="007A3B8A">
        <w:rPr>
          <w:rFonts w:ascii="Arial" w:hAnsi="Arial" w:cs="Arial"/>
          <w:sz w:val="22"/>
          <w:szCs w:val="22"/>
        </w:rPr>
        <w:t>Doma</w:t>
      </w:r>
      <w:r>
        <w:rPr>
          <w:rFonts w:ascii="Arial" w:hAnsi="Arial" w:cs="Arial"/>
          <w:sz w:val="22"/>
          <w:szCs w:val="22"/>
        </w:rPr>
        <w:t xml:space="preserve"> – doporučí přidat nebo odstranit přístroje, služby nebo postupy. Když například přijde chladnější roční období, doporučí systém odstranit z oblíbených položek </w:t>
      </w:r>
      <w:r w:rsidR="00014E05">
        <w:rPr>
          <w:rFonts w:ascii="Arial" w:hAnsi="Arial" w:cs="Arial"/>
          <w:sz w:val="22"/>
          <w:szCs w:val="22"/>
        </w:rPr>
        <w:t>klimatizaci,</w:t>
      </w:r>
      <w:r>
        <w:rPr>
          <w:rFonts w:ascii="Arial" w:hAnsi="Arial" w:cs="Arial"/>
          <w:sz w:val="22"/>
          <w:szCs w:val="22"/>
        </w:rPr>
        <w:t xml:space="preserve"> a naopak přidat osvěžovač oblečení </w:t>
      </w:r>
      <w:r w:rsidR="0028184B" w:rsidRPr="0028184B">
        <w:rPr>
          <w:rFonts w:ascii="Arial" w:hAnsi="Arial" w:cs="Arial"/>
          <w:sz w:val="22"/>
          <w:szCs w:val="22"/>
        </w:rPr>
        <w:t>AirDresser</w:t>
      </w:r>
      <w:r>
        <w:rPr>
          <w:rFonts w:ascii="Arial" w:hAnsi="Arial" w:cs="Arial"/>
          <w:sz w:val="22"/>
          <w:szCs w:val="22"/>
        </w:rPr>
        <w:t xml:space="preserve">, který se v chladném počasí využívá podstatně častěji než v létě. Automatizované postupy </w:t>
      </w:r>
      <w:r w:rsidR="007C352B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uživatelé spravovat na kartě </w:t>
      </w:r>
      <w:r w:rsidR="007A3B8A">
        <w:rPr>
          <w:rFonts w:ascii="Arial" w:hAnsi="Arial" w:cs="Arial"/>
          <w:sz w:val="22"/>
          <w:szCs w:val="22"/>
        </w:rPr>
        <w:t>karta Rutiny</w:t>
      </w:r>
      <w:r w:rsidR="0028184B" w:rsidRPr="0028184B">
        <w:rPr>
          <w:rFonts w:ascii="Arial" w:hAnsi="Arial" w:cs="Arial"/>
          <w:sz w:val="22"/>
          <w:szCs w:val="22"/>
        </w:rPr>
        <w:t>,</w:t>
      </w:r>
      <w:r w:rsidR="0028184B" w:rsidRPr="0028184B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28184B" w:rsidRPr="0028184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kde se zobrazí podrobný přehled automatizovaných aktivit za poslední týden, s možností smazat postupy, které už nejsou zapotřebí. </w:t>
      </w:r>
    </w:p>
    <w:p w14:paraId="17416114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235E7E0" w14:textId="54DB8AB3" w:rsidR="0028184B" w:rsidRPr="0028184B" w:rsidRDefault="003E78F0" w:rsidP="003E78F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Nově uspořádaná karta </w:t>
      </w:r>
      <w:r w:rsidR="007A3B8A">
        <w:rPr>
          <w:rFonts w:ascii="Arial" w:hAnsi="Arial" w:cs="Arial"/>
          <w:sz w:val="22"/>
          <w:szCs w:val="22"/>
        </w:rPr>
        <w:t>Doma</w:t>
      </w:r>
      <w:r w:rsidR="0028184B" w:rsidRPr="0028184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působí přehledněji, najdeme na ní informační panely, karty jednotlivých zařízení a karty služeb, vše ve formátu optimalizovaném pro snadnější prohlížení.</w:t>
      </w:r>
      <w:r w:rsidR="0028184B" w:rsidRPr="0028184B">
        <w:rPr>
          <w:rStyle w:val="Znakapoznpodarou"/>
          <w:rFonts w:ascii="Arial" w:hAnsi="Arial" w:cs="Arial"/>
          <w:sz w:val="22"/>
          <w:szCs w:val="22"/>
        </w:rPr>
        <w:footnoteReference w:id="2"/>
      </w:r>
    </w:p>
    <w:p w14:paraId="290D4B47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A67BA9E" w14:textId="2B8071AA" w:rsidR="003E78F0" w:rsidRPr="003E78F0" w:rsidRDefault="003E78F0" w:rsidP="003E78F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E78F0">
        <w:rPr>
          <w:rFonts w:ascii="Arial" w:hAnsi="Arial" w:cs="Arial"/>
          <w:sz w:val="22"/>
          <w:szCs w:val="22"/>
        </w:rPr>
        <w:t xml:space="preserve">Karty služeb </w:t>
      </w:r>
      <w:r>
        <w:rPr>
          <w:rFonts w:ascii="Arial" w:hAnsi="Arial" w:cs="Arial"/>
          <w:sz w:val="22"/>
          <w:szCs w:val="22"/>
        </w:rPr>
        <w:t>nyní zabírají méně místa</w:t>
      </w:r>
      <w:r w:rsidRPr="003E78F0">
        <w:rPr>
          <w:rFonts w:ascii="Arial" w:hAnsi="Arial" w:cs="Arial"/>
          <w:sz w:val="22"/>
          <w:szCs w:val="22"/>
        </w:rPr>
        <w:t xml:space="preserve">, na jedné obrazovce </w:t>
      </w:r>
      <w:r>
        <w:rPr>
          <w:rFonts w:ascii="Arial" w:hAnsi="Arial" w:cs="Arial"/>
          <w:sz w:val="22"/>
          <w:szCs w:val="22"/>
        </w:rPr>
        <w:t xml:space="preserve">proto lze </w:t>
      </w:r>
      <w:r w:rsidRPr="003E78F0">
        <w:rPr>
          <w:rFonts w:ascii="Arial" w:hAnsi="Arial" w:cs="Arial"/>
          <w:sz w:val="22"/>
          <w:szCs w:val="22"/>
        </w:rPr>
        <w:t>p</w:t>
      </w:r>
      <w:r w:rsidR="00463061">
        <w:rPr>
          <w:rFonts w:ascii="Arial" w:hAnsi="Arial" w:cs="Arial"/>
          <w:sz w:val="22"/>
          <w:szCs w:val="22"/>
        </w:rPr>
        <w:t>l</w:t>
      </w:r>
      <w:r w:rsidRPr="003E78F0">
        <w:rPr>
          <w:rFonts w:ascii="Arial" w:hAnsi="Arial" w:cs="Arial"/>
          <w:sz w:val="22"/>
          <w:szCs w:val="22"/>
        </w:rPr>
        <w:t xml:space="preserve">řehledně zobrazit služeb </w:t>
      </w:r>
      <w:r w:rsidR="007C352B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a k tomu další důležité </w:t>
      </w:r>
      <w:r w:rsidRPr="003E78F0">
        <w:rPr>
          <w:rFonts w:ascii="Arial" w:hAnsi="Arial" w:cs="Arial"/>
          <w:sz w:val="22"/>
          <w:szCs w:val="22"/>
        </w:rPr>
        <w:t xml:space="preserve">informace, </w:t>
      </w:r>
      <w:r>
        <w:rPr>
          <w:rFonts w:ascii="Arial" w:hAnsi="Arial" w:cs="Arial"/>
          <w:sz w:val="22"/>
          <w:szCs w:val="22"/>
        </w:rPr>
        <w:t xml:space="preserve">například aktuální </w:t>
      </w:r>
      <w:r w:rsidRPr="003E78F0">
        <w:rPr>
          <w:rFonts w:ascii="Arial" w:hAnsi="Arial" w:cs="Arial"/>
          <w:sz w:val="22"/>
          <w:szCs w:val="22"/>
        </w:rPr>
        <w:t>stav zařízení. V</w:t>
      </w:r>
      <w:r>
        <w:rPr>
          <w:rFonts w:ascii="Arial" w:hAnsi="Arial" w:cs="Arial"/>
          <w:sz w:val="22"/>
          <w:szCs w:val="22"/>
        </w:rPr>
        <w:t xml:space="preserve"> </w:t>
      </w:r>
      <w:r w:rsidRPr="003E78F0">
        <w:rPr>
          <w:rFonts w:ascii="Arial" w:hAnsi="Arial" w:cs="Arial"/>
          <w:sz w:val="22"/>
          <w:szCs w:val="22"/>
        </w:rPr>
        <w:t xml:space="preserve">průběhu dne </w:t>
      </w:r>
      <w:r>
        <w:rPr>
          <w:rFonts w:ascii="Arial" w:hAnsi="Arial" w:cs="Arial"/>
          <w:sz w:val="22"/>
          <w:szCs w:val="22"/>
        </w:rPr>
        <w:t xml:space="preserve">se navíc </w:t>
      </w:r>
      <w:r w:rsidRPr="003E78F0">
        <w:rPr>
          <w:rFonts w:ascii="Arial" w:hAnsi="Arial" w:cs="Arial"/>
          <w:sz w:val="22"/>
          <w:szCs w:val="22"/>
        </w:rPr>
        <w:t xml:space="preserve">přirozeně mění </w:t>
      </w:r>
      <w:r>
        <w:rPr>
          <w:rFonts w:ascii="Arial" w:hAnsi="Arial" w:cs="Arial"/>
          <w:sz w:val="22"/>
          <w:szCs w:val="22"/>
        </w:rPr>
        <w:t>ž</w:t>
      </w:r>
      <w:r w:rsidRPr="003E78F0">
        <w:rPr>
          <w:rFonts w:ascii="Arial" w:hAnsi="Arial" w:cs="Arial"/>
          <w:sz w:val="22"/>
          <w:szCs w:val="22"/>
        </w:rPr>
        <w:t xml:space="preserve">ivé tapety, </w:t>
      </w:r>
      <w:r>
        <w:rPr>
          <w:rFonts w:ascii="Arial" w:hAnsi="Arial" w:cs="Arial"/>
          <w:sz w:val="22"/>
          <w:szCs w:val="22"/>
        </w:rPr>
        <w:t xml:space="preserve">takže výsledek působí dynamičtěji. </w:t>
      </w:r>
    </w:p>
    <w:p w14:paraId="6BD47505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9A2525" w14:textId="6F0440AC" w:rsidR="0028184B" w:rsidRPr="0028184B" w:rsidRDefault="003E78F0" w:rsidP="003E78F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 novou aktualizací přibyla do uživatelského rozhraní i plovoucí lišta, díky níž mají uživatelé snazší přístup k nejčastěji používaným funkcím u dolního okraje displeje. U větších telefonů to usnadňuje to ovládání jednou rukou a odpovídá to nejnovějším změnám v uživatelském rozhraní </w:t>
      </w:r>
      <w:r w:rsidR="0028184B" w:rsidRPr="0028184B">
        <w:rPr>
          <w:rFonts w:ascii="Arial" w:hAnsi="Arial" w:cs="Arial"/>
          <w:sz w:val="22"/>
          <w:szCs w:val="22"/>
        </w:rPr>
        <w:t>One UI.</w:t>
      </w:r>
    </w:p>
    <w:p w14:paraId="448FDEAC" w14:textId="77777777" w:rsid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0DCBDC" w14:textId="77777777" w:rsidR="00014E05" w:rsidRPr="0028184B" w:rsidRDefault="00014E05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5E4B58" w14:textId="4B332644" w:rsidR="0028184B" w:rsidRPr="00014E05" w:rsidRDefault="007B48A4" w:rsidP="0028184B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014E05">
        <w:rPr>
          <w:rFonts w:ascii="Arial" w:hAnsi="Arial" w:cs="Arial"/>
          <w:b/>
          <w:sz w:val="22"/>
          <w:szCs w:val="22"/>
        </w:rPr>
        <w:t xml:space="preserve">Díky vylepšenému lokálnímu ovládání přístroje reagují i offline </w:t>
      </w:r>
    </w:p>
    <w:p w14:paraId="7B1FC1B7" w14:textId="341DF261" w:rsidR="0028184B" w:rsidRPr="0028184B" w:rsidRDefault="007B48A4" w:rsidP="007B48A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Na platformě </w:t>
      </w:r>
      <w:r w:rsidR="0028184B" w:rsidRPr="0028184B">
        <w:rPr>
          <w:rFonts w:ascii="Arial" w:hAnsi="Arial" w:cs="Arial"/>
          <w:sz w:val="22"/>
          <w:szCs w:val="22"/>
        </w:rPr>
        <w:t xml:space="preserve">SmartThings </w:t>
      </w:r>
      <w:r>
        <w:rPr>
          <w:rFonts w:ascii="Arial" w:hAnsi="Arial" w:cs="Arial"/>
          <w:sz w:val="22"/>
          <w:szCs w:val="22"/>
        </w:rPr>
        <w:t>navíc nyní začíná fungovat technologie lokálního ovládání, díky níž lze s připojenými zařízeními pracovat i v případě, že dojde ke změně domácího síťového prostředí nebo k výpadku externího internetového připojení</w:t>
      </w:r>
      <w:r w:rsidR="0028184B" w:rsidRPr="0028184B">
        <w:rPr>
          <w:rFonts w:ascii="Arial" w:hAnsi="Arial" w:cs="Arial"/>
          <w:sz w:val="22"/>
          <w:szCs w:val="22"/>
        </w:rPr>
        <w:t>.</w:t>
      </w:r>
      <w:r w:rsidR="0028184B" w:rsidRPr="0028184B">
        <w:rPr>
          <w:rStyle w:val="Znakapoznpodarou"/>
          <w:rFonts w:ascii="Arial" w:hAnsi="Arial" w:cs="Arial"/>
          <w:sz w:val="22"/>
          <w:szCs w:val="22"/>
        </w:rPr>
        <w:footnoteReference w:id="3"/>
      </w:r>
    </w:p>
    <w:p w14:paraId="0C5770CF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18F7B43" w14:textId="4671B44A" w:rsidR="0028184B" w:rsidRPr="0028184B" w:rsidRDefault="007B48A4" w:rsidP="007B48A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Je-li mobilní zařízení připojené k téže Wi-Fi síti jako </w:t>
      </w:r>
      <w:r w:rsidR="0028184B" w:rsidRPr="0028184B">
        <w:rPr>
          <w:rFonts w:ascii="Arial" w:hAnsi="Arial" w:cs="Arial"/>
          <w:sz w:val="22"/>
          <w:szCs w:val="22"/>
        </w:rPr>
        <w:t>SmartThings Hub</w:t>
      </w:r>
      <w:r>
        <w:rPr>
          <w:rFonts w:ascii="Arial" w:hAnsi="Arial" w:cs="Arial"/>
          <w:sz w:val="22"/>
          <w:szCs w:val="22"/>
        </w:rPr>
        <w:t xml:space="preserve">, může s hubem komunikovat přímo, nikoli jen přes </w:t>
      </w:r>
      <w:r w:rsidR="0028184B" w:rsidRPr="0028184B">
        <w:rPr>
          <w:rFonts w:ascii="Arial" w:hAnsi="Arial" w:cs="Arial"/>
          <w:sz w:val="22"/>
          <w:szCs w:val="22"/>
        </w:rPr>
        <w:t xml:space="preserve">cloud. </w:t>
      </w:r>
      <w:r>
        <w:rPr>
          <w:rFonts w:ascii="Arial" w:hAnsi="Arial" w:cs="Arial"/>
          <w:sz w:val="22"/>
          <w:szCs w:val="22"/>
        </w:rPr>
        <w:t xml:space="preserve">V porovnání s cloudovým ovládáním se tak výrazně zkracuje odezva, přibližně o </w:t>
      </w:r>
      <w:r w:rsidR="0028184B" w:rsidRPr="0028184B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 xml:space="preserve"> </w:t>
      </w:r>
      <w:r w:rsidR="0028184B" w:rsidRPr="0028184B">
        <w:rPr>
          <w:rFonts w:ascii="Arial" w:hAnsi="Arial" w:cs="Arial"/>
          <w:sz w:val="22"/>
          <w:szCs w:val="22"/>
        </w:rPr>
        <w:t xml:space="preserve">%. </w:t>
      </w:r>
      <w:r>
        <w:rPr>
          <w:rFonts w:ascii="Arial" w:hAnsi="Arial" w:cs="Arial"/>
          <w:sz w:val="22"/>
          <w:szCs w:val="22"/>
        </w:rPr>
        <w:t>Lze tak bez přerušení ovládat připojená zařízení i během občasných výpadků sítě</w:t>
      </w:r>
      <w:r w:rsidR="0028184B" w:rsidRPr="0028184B">
        <w:rPr>
          <w:rFonts w:ascii="Arial" w:hAnsi="Arial" w:cs="Arial"/>
          <w:sz w:val="22"/>
          <w:szCs w:val="22"/>
        </w:rPr>
        <w:t>.</w:t>
      </w:r>
      <w:r w:rsidR="0028184B" w:rsidRPr="0028184B">
        <w:rPr>
          <w:rStyle w:val="Znakapoznpodarou"/>
          <w:rFonts w:ascii="Arial" w:hAnsi="Arial" w:cs="Arial"/>
          <w:sz w:val="22"/>
          <w:szCs w:val="22"/>
        </w:rPr>
        <w:footnoteReference w:id="4"/>
      </w:r>
    </w:p>
    <w:p w14:paraId="48786672" w14:textId="77777777" w:rsidR="0028184B" w:rsidRPr="0028184B" w:rsidRDefault="0028184B" w:rsidP="0028184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EE959E4" w14:textId="683F5E6B" w:rsidR="007B48A4" w:rsidRPr="007B48A4" w:rsidRDefault="007B48A4" w:rsidP="007B48A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B48A4">
        <w:rPr>
          <w:rFonts w:ascii="Arial" w:hAnsi="Arial" w:cs="Arial"/>
          <w:sz w:val="22"/>
          <w:szCs w:val="22"/>
        </w:rPr>
        <w:t xml:space="preserve">SmartThings automaticky přepíná mezi lokálním a cloudovým ovládáním </w:t>
      </w:r>
      <w:r>
        <w:rPr>
          <w:rFonts w:ascii="Arial" w:hAnsi="Arial" w:cs="Arial"/>
          <w:sz w:val="22"/>
          <w:szCs w:val="22"/>
        </w:rPr>
        <w:t>podle toho</w:t>
      </w:r>
      <w:r w:rsidRPr="007B48A4">
        <w:rPr>
          <w:rFonts w:ascii="Arial" w:hAnsi="Arial" w:cs="Arial"/>
          <w:sz w:val="22"/>
          <w:szCs w:val="22"/>
        </w:rPr>
        <w:t xml:space="preserve">, zda se mobilní zařízení nachází doma nebo </w:t>
      </w:r>
      <w:r>
        <w:rPr>
          <w:rFonts w:ascii="Arial" w:hAnsi="Arial" w:cs="Arial"/>
          <w:sz w:val="22"/>
          <w:szCs w:val="22"/>
        </w:rPr>
        <w:t>někde jinde</w:t>
      </w:r>
      <w:r w:rsidRPr="007B48A4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V případě výpadků </w:t>
      </w:r>
      <w:r w:rsidRPr="007B48A4">
        <w:rPr>
          <w:rFonts w:ascii="Arial" w:hAnsi="Arial" w:cs="Arial"/>
          <w:sz w:val="22"/>
          <w:szCs w:val="22"/>
        </w:rPr>
        <w:t xml:space="preserve">pomáhá uživatelům obnovit připojení </w:t>
      </w:r>
      <w:r>
        <w:rPr>
          <w:rFonts w:ascii="Arial" w:hAnsi="Arial" w:cs="Arial"/>
          <w:sz w:val="22"/>
          <w:szCs w:val="22"/>
        </w:rPr>
        <w:t xml:space="preserve">vylepšený systém </w:t>
      </w:r>
      <w:r w:rsidR="007A3B8A">
        <w:rPr>
          <w:rFonts w:ascii="Arial" w:hAnsi="Arial" w:cs="Arial"/>
          <w:sz w:val="22"/>
          <w:szCs w:val="22"/>
        </w:rPr>
        <w:t>o</w:t>
      </w:r>
      <w:r w:rsidRPr="007B48A4">
        <w:rPr>
          <w:rFonts w:ascii="Arial" w:hAnsi="Arial" w:cs="Arial"/>
          <w:sz w:val="22"/>
          <w:szCs w:val="22"/>
        </w:rPr>
        <w:t>ffline</w:t>
      </w:r>
      <w:r w:rsidR="007A3B8A">
        <w:rPr>
          <w:rFonts w:ascii="Arial" w:hAnsi="Arial" w:cs="Arial"/>
          <w:sz w:val="22"/>
          <w:szCs w:val="22"/>
        </w:rPr>
        <w:t xml:space="preserve"> diagnostiky</w:t>
      </w:r>
      <w:r w:rsidRPr="007B48A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který </w:t>
      </w:r>
      <w:r w:rsidRPr="007B48A4">
        <w:rPr>
          <w:rFonts w:ascii="Arial" w:hAnsi="Arial" w:cs="Arial"/>
          <w:sz w:val="22"/>
          <w:szCs w:val="22"/>
        </w:rPr>
        <w:t>aktualizuje nové síťové informace u všech registrovaných zařízení</w:t>
      </w:r>
      <w:r>
        <w:rPr>
          <w:rFonts w:ascii="Arial" w:hAnsi="Arial" w:cs="Arial"/>
          <w:sz w:val="22"/>
          <w:szCs w:val="22"/>
        </w:rPr>
        <w:t xml:space="preserve"> najednou</w:t>
      </w:r>
      <w:r w:rsidRPr="007B48A4">
        <w:rPr>
          <w:rFonts w:ascii="Arial" w:hAnsi="Arial" w:cs="Arial"/>
          <w:sz w:val="22"/>
          <w:szCs w:val="22"/>
        </w:rPr>
        <w:t>.</w:t>
      </w:r>
    </w:p>
    <w:p w14:paraId="6634B5F6" w14:textId="77777777" w:rsidR="007B48A4" w:rsidRDefault="007B48A4" w:rsidP="0028184B">
      <w:pPr>
        <w:tabs>
          <w:tab w:val="left" w:pos="822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9770273" w14:textId="375B2715" w:rsidR="0028184B" w:rsidRPr="0028184B" w:rsidRDefault="007B48A4" w:rsidP="007B48A4">
      <w:pPr>
        <w:tabs>
          <w:tab w:val="left" w:pos="822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Samsung nově podporuje standard </w:t>
      </w:r>
      <w:r w:rsidR="0028184B" w:rsidRPr="0028184B">
        <w:rPr>
          <w:rFonts w:ascii="Arial" w:hAnsi="Arial" w:cs="Arial"/>
          <w:sz w:val="22"/>
          <w:szCs w:val="22"/>
        </w:rPr>
        <w:t xml:space="preserve">Matter 1.6, </w:t>
      </w:r>
      <w:r>
        <w:rPr>
          <w:rFonts w:ascii="Arial" w:hAnsi="Arial" w:cs="Arial"/>
          <w:sz w:val="22"/>
          <w:szCs w:val="22"/>
        </w:rPr>
        <w:t xml:space="preserve">který pro chytré domácnosti zavedlo sdružení </w:t>
      </w:r>
      <w:r w:rsidR="0028184B" w:rsidRPr="0028184B">
        <w:rPr>
          <w:rFonts w:ascii="Arial" w:hAnsi="Arial" w:cs="Arial"/>
          <w:sz w:val="22"/>
          <w:szCs w:val="22"/>
        </w:rPr>
        <w:t>Connectivity Standards Alliance (CSA)</w:t>
      </w:r>
      <w:r>
        <w:rPr>
          <w:rFonts w:ascii="Arial" w:hAnsi="Arial" w:cs="Arial"/>
          <w:sz w:val="22"/>
          <w:szCs w:val="22"/>
        </w:rPr>
        <w:t xml:space="preserve">. To vylepšuje stabilitu celého systému a usnadňuje hromadné ovládání </w:t>
      </w:r>
      <w:r w:rsidR="007C352B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zařízení. Aktualizovaná verze podporuje čtyři nové kategorie přístrojů: </w:t>
      </w:r>
    </w:p>
    <w:p w14:paraId="25A5B9F7" w14:textId="77777777" w:rsidR="0028184B" w:rsidRPr="0028184B" w:rsidRDefault="0028184B" w:rsidP="0028184B">
      <w:pPr>
        <w:tabs>
          <w:tab w:val="left" w:pos="822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DBF772" w14:textId="10F4DDC2" w:rsidR="0028184B" w:rsidRPr="0028184B" w:rsidRDefault="007B48A4" w:rsidP="007B48A4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Měřiče energie pro </w:t>
      </w:r>
      <w:r w:rsidR="0028184B" w:rsidRPr="0028184B">
        <w:rPr>
          <w:rFonts w:ascii="Arial" w:hAnsi="Arial" w:cs="Arial"/>
          <w:sz w:val="22"/>
          <w:szCs w:val="22"/>
        </w:rPr>
        <w:t xml:space="preserve">monitoring </w:t>
      </w:r>
      <w:r>
        <w:rPr>
          <w:rFonts w:ascii="Arial" w:hAnsi="Arial" w:cs="Arial"/>
          <w:sz w:val="22"/>
          <w:szCs w:val="22"/>
        </w:rPr>
        <w:t>spotřeby v reálném čase</w:t>
      </w:r>
    </w:p>
    <w:p w14:paraId="4EB0AB87" w14:textId="3A7B84B4" w:rsidR="0028184B" w:rsidRPr="0028184B" w:rsidRDefault="007B48A4" w:rsidP="007B48A4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Speciální dveře a brány s detekcí zavření</w:t>
      </w:r>
      <w:r w:rsidR="0028184B" w:rsidRPr="0028184B">
        <w:rPr>
          <w:rFonts w:ascii="Arial" w:hAnsi="Arial" w:cs="Arial"/>
          <w:sz w:val="22"/>
          <w:szCs w:val="22"/>
        </w:rPr>
        <w:t xml:space="preserve"> </w:t>
      </w:r>
    </w:p>
    <w:p w14:paraId="6AB12F16" w14:textId="1BBEA70E" w:rsidR="0028184B" w:rsidRPr="0028184B" w:rsidRDefault="007B48A4" w:rsidP="007B48A4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Zavlažovací zařízení a sprinklerové systémy </w:t>
      </w:r>
    </w:p>
    <w:p w14:paraId="2A683F0D" w14:textId="4949519E" w:rsidR="0028184B" w:rsidRPr="0028184B" w:rsidRDefault="007B48A4" w:rsidP="007B48A4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Senzory pro měření stavu půdy. 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40F48ED" w14:textId="77777777" w:rsidR="00014E05" w:rsidRDefault="00014E05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0A814" w14:textId="77777777" w:rsidR="004655DF" w:rsidRDefault="004655DF">
      <w:r>
        <w:separator/>
      </w:r>
    </w:p>
  </w:endnote>
  <w:endnote w:type="continuationSeparator" w:id="0">
    <w:p w14:paraId="1FE0AB39" w14:textId="77777777" w:rsidR="004655DF" w:rsidRDefault="0046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EDE72" w14:textId="77777777" w:rsidR="004655DF" w:rsidRDefault="004655DF">
      <w:r>
        <w:separator/>
      </w:r>
    </w:p>
  </w:footnote>
  <w:footnote w:type="continuationSeparator" w:id="0">
    <w:p w14:paraId="0FFFB136" w14:textId="77777777" w:rsidR="004655DF" w:rsidRDefault="004655DF">
      <w:r>
        <w:continuationSeparator/>
      </w:r>
    </w:p>
  </w:footnote>
  <w:footnote w:id="1">
    <w:p w14:paraId="7C47AA50" w14:textId="08664116" w:rsidR="0028184B" w:rsidRPr="0028184B" w:rsidRDefault="0028184B" w:rsidP="0028184B">
      <w:pPr>
        <w:pStyle w:val="Textpoznpodarou"/>
        <w:rPr>
          <w:rFonts w:ascii="Arial" w:hAnsi="Arial" w:cs="Arial"/>
          <w:sz w:val="16"/>
          <w:szCs w:val="16"/>
        </w:rPr>
      </w:pPr>
      <w:r w:rsidRPr="0028184B">
        <w:rPr>
          <w:rStyle w:val="Znakapoznpodarou"/>
          <w:rFonts w:ascii="Arial" w:hAnsi="Arial" w:cs="Arial"/>
          <w:sz w:val="16"/>
          <w:szCs w:val="16"/>
        </w:rPr>
        <w:footnoteRef/>
      </w:r>
      <w:r w:rsidRPr="0028184B">
        <w:rPr>
          <w:rFonts w:ascii="Arial" w:hAnsi="Arial" w:cs="Arial"/>
          <w:sz w:val="16"/>
          <w:szCs w:val="16"/>
        </w:rPr>
        <w:t xml:space="preserve"> Funkce Routine Insight </w:t>
      </w:r>
      <w:r>
        <w:rPr>
          <w:rFonts w:ascii="Arial" w:hAnsi="Arial" w:cs="Arial"/>
          <w:sz w:val="16"/>
          <w:szCs w:val="16"/>
        </w:rPr>
        <w:t xml:space="preserve">je k dispozici prostřednictvím funkce </w:t>
      </w:r>
      <w:r w:rsidRPr="0028184B">
        <w:rPr>
          <w:rFonts w:ascii="Arial" w:hAnsi="Arial" w:cs="Arial"/>
          <w:sz w:val="16"/>
          <w:szCs w:val="16"/>
        </w:rPr>
        <w:t xml:space="preserve">SmartThings Now </w:t>
      </w:r>
      <w:r>
        <w:rPr>
          <w:rFonts w:ascii="Arial" w:hAnsi="Arial" w:cs="Arial"/>
          <w:sz w:val="16"/>
          <w:szCs w:val="16"/>
        </w:rPr>
        <w:t xml:space="preserve">a v menu </w:t>
      </w:r>
      <w:r w:rsidRPr="0028184B">
        <w:rPr>
          <w:rFonts w:ascii="Arial" w:hAnsi="Arial" w:cs="Arial"/>
          <w:sz w:val="16"/>
          <w:szCs w:val="16"/>
        </w:rPr>
        <w:t xml:space="preserve">Automations &gt; Suggestions tab </w:t>
      </w:r>
      <w:r>
        <w:rPr>
          <w:rFonts w:ascii="Arial" w:hAnsi="Arial" w:cs="Arial"/>
          <w:sz w:val="16"/>
          <w:szCs w:val="16"/>
        </w:rPr>
        <w:t xml:space="preserve">v aplikaci </w:t>
      </w:r>
      <w:r w:rsidRPr="0028184B">
        <w:rPr>
          <w:rFonts w:ascii="Arial" w:hAnsi="Arial" w:cs="Arial"/>
          <w:sz w:val="16"/>
          <w:szCs w:val="16"/>
        </w:rPr>
        <w:t>SmartThings.</w:t>
      </w:r>
    </w:p>
  </w:footnote>
  <w:footnote w:id="2">
    <w:p w14:paraId="645DC209" w14:textId="32E66AFD" w:rsidR="0028184B" w:rsidRPr="0028184B" w:rsidRDefault="0028184B" w:rsidP="0028184B">
      <w:pPr>
        <w:pStyle w:val="Textpoznpodarou"/>
        <w:rPr>
          <w:rFonts w:ascii="Arial" w:hAnsi="Arial" w:cs="Arial"/>
          <w:sz w:val="16"/>
          <w:szCs w:val="16"/>
        </w:rPr>
      </w:pPr>
      <w:r w:rsidRPr="0028184B">
        <w:rPr>
          <w:rStyle w:val="Znakapoznpodarou"/>
          <w:rFonts w:ascii="Arial" w:hAnsi="Arial" w:cs="Arial"/>
          <w:sz w:val="16"/>
          <w:szCs w:val="16"/>
        </w:rPr>
        <w:footnoteRef/>
      </w:r>
      <w:r w:rsidRPr="0028184B">
        <w:rPr>
          <w:rFonts w:ascii="Arial" w:hAnsi="Arial" w:cs="Arial"/>
          <w:sz w:val="16"/>
          <w:szCs w:val="16"/>
        </w:rPr>
        <w:t xml:space="preserve"> Vylepšené rozhraní karty Home, jehož součástí je i funkce SmartThings Now, je k dispozici na všech zařízeních podporujících SmartThings. Patří mezi ně mobilní zařízení, chytré televizory Samsung, chladničky Family Hub, spotřebiče Samsung s displejem 7" nebo 9" a zařízení se systémem Windows.</w:t>
      </w:r>
    </w:p>
  </w:footnote>
  <w:footnote w:id="3">
    <w:p w14:paraId="7BE9C096" w14:textId="2EC55A1A" w:rsidR="0028184B" w:rsidRPr="0028184B" w:rsidRDefault="0028184B" w:rsidP="0028184B">
      <w:pPr>
        <w:pStyle w:val="Textpoznpodarou"/>
        <w:rPr>
          <w:rFonts w:ascii="Arial" w:hAnsi="Arial" w:cs="Arial"/>
          <w:sz w:val="16"/>
          <w:szCs w:val="16"/>
        </w:rPr>
      </w:pPr>
      <w:r w:rsidRPr="0028184B">
        <w:rPr>
          <w:rStyle w:val="Znakapoznpodarou"/>
          <w:rFonts w:ascii="Arial" w:hAnsi="Arial" w:cs="Arial"/>
          <w:sz w:val="16"/>
          <w:szCs w:val="16"/>
        </w:rPr>
        <w:footnoteRef/>
      </w:r>
      <w:r w:rsidRPr="0028184B">
        <w:rPr>
          <w:rFonts w:ascii="Arial" w:hAnsi="Arial" w:cs="Arial"/>
          <w:sz w:val="16"/>
          <w:szCs w:val="16"/>
        </w:rPr>
        <w:t xml:space="preserve"> Lokální ovládání je k dispozici na zařízeních s operačními systémy Android a iOS, na kterých je nainstalovaná aplikace SmartThings. Platí to pro SmartThings Station, huby SmartThings V2, V3 a V4, televizory Samsung Smart TV a spotřebiče s displejem Family Hub.</w:t>
      </w:r>
    </w:p>
  </w:footnote>
  <w:footnote w:id="4">
    <w:p w14:paraId="518E3B38" w14:textId="264E4F4F" w:rsidR="0028184B" w:rsidRPr="0028184B" w:rsidRDefault="0028184B" w:rsidP="0028184B">
      <w:pPr>
        <w:pStyle w:val="Textpoznpodarou"/>
        <w:rPr>
          <w:rFonts w:ascii="Arial" w:hAnsi="Arial" w:cs="Arial"/>
          <w:sz w:val="16"/>
          <w:szCs w:val="16"/>
        </w:rPr>
      </w:pPr>
      <w:r w:rsidRPr="0028184B">
        <w:rPr>
          <w:rStyle w:val="Znakapoznpodarou"/>
          <w:rFonts w:ascii="Arial" w:hAnsi="Arial" w:cs="Arial"/>
          <w:sz w:val="16"/>
          <w:szCs w:val="16"/>
        </w:rPr>
        <w:footnoteRef/>
      </w:r>
      <w:r w:rsidRPr="0028184B">
        <w:rPr>
          <w:rFonts w:ascii="Arial" w:hAnsi="Arial" w:cs="Arial"/>
          <w:sz w:val="16"/>
          <w:szCs w:val="16"/>
        </w:rPr>
        <w:t xml:space="preserve"> Na základě testů provedených společností Samsung za kontrolovaných podmínek. Skutečný výkon se může lišit v závislosti na uživatelském prostředí.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3E3F"/>
    <w:multiLevelType w:val="hybridMultilevel"/>
    <w:tmpl w:val="71042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858743022">
    <w:abstractNumId w:val="1"/>
  </w:num>
  <w:num w:numId="2" w16cid:durableId="464351873">
    <w:abstractNumId w:val="6"/>
  </w:num>
  <w:num w:numId="3" w16cid:durableId="1936475098">
    <w:abstractNumId w:val="3"/>
  </w:num>
  <w:num w:numId="4" w16cid:durableId="2121950134">
    <w:abstractNumId w:val="5"/>
  </w:num>
  <w:num w:numId="5" w16cid:durableId="1453938352">
    <w:abstractNumId w:val="2"/>
  </w:num>
  <w:num w:numId="6" w16cid:durableId="1532065650">
    <w:abstractNumId w:val="4"/>
  </w:num>
  <w:num w:numId="7" w16cid:durableId="970130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4E05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65C50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184B"/>
    <w:rsid w:val="00282E16"/>
    <w:rsid w:val="0028364B"/>
    <w:rsid w:val="00284C03"/>
    <w:rsid w:val="002958BC"/>
    <w:rsid w:val="002972E7"/>
    <w:rsid w:val="002A3336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44B7"/>
    <w:rsid w:val="00313687"/>
    <w:rsid w:val="0031557D"/>
    <w:rsid w:val="00325FB5"/>
    <w:rsid w:val="00331923"/>
    <w:rsid w:val="00345D70"/>
    <w:rsid w:val="00364970"/>
    <w:rsid w:val="00365009"/>
    <w:rsid w:val="003762DA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E78F0"/>
    <w:rsid w:val="003F4931"/>
    <w:rsid w:val="003F6D28"/>
    <w:rsid w:val="00404893"/>
    <w:rsid w:val="004206DE"/>
    <w:rsid w:val="00420C4F"/>
    <w:rsid w:val="00430F44"/>
    <w:rsid w:val="00453130"/>
    <w:rsid w:val="00453DF9"/>
    <w:rsid w:val="00460207"/>
    <w:rsid w:val="0046049D"/>
    <w:rsid w:val="00463061"/>
    <w:rsid w:val="004655DF"/>
    <w:rsid w:val="00465968"/>
    <w:rsid w:val="004754E3"/>
    <w:rsid w:val="004B0973"/>
    <w:rsid w:val="004B0C92"/>
    <w:rsid w:val="004B1663"/>
    <w:rsid w:val="004B4A8B"/>
    <w:rsid w:val="004B5B27"/>
    <w:rsid w:val="004C7073"/>
    <w:rsid w:val="004D042B"/>
    <w:rsid w:val="004D7A2F"/>
    <w:rsid w:val="004E37CE"/>
    <w:rsid w:val="00512974"/>
    <w:rsid w:val="00526A91"/>
    <w:rsid w:val="00530B04"/>
    <w:rsid w:val="00541CDB"/>
    <w:rsid w:val="005420DB"/>
    <w:rsid w:val="00555864"/>
    <w:rsid w:val="00585DFD"/>
    <w:rsid w:val="005E1739"/>
    <w:rsid w:val="005E33C4"/>
    <w:rsid w:val="005E7E0C"/>
    <w:rsid w:val="005F2C1A"/>
    <w:rsid w:val="005F406D"/>
    <w:rsid w:val="0060117B"/>
    <w:rsid w:val="0060241D"/>
    <w:rsid w:val="0061613D"/>
    <w:rsid w:val="0063276B"/>
    <w:rsid w:val="00634203"/>
    <w:rsid w:val="0064165A"/>
    <w:rsid w:val="00643920"/>
    <w:rsid w:val="00643B40"/>
    <w:rsid w:val="006534A5"/>
    <w:rsid w:val="00694B8F"/>
    <w:rsid w:val="00695405"/>
    <w:rsid w:val="00697273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6F78D6"/>
    <w:rsid w:val="00726BD9"/>
    <w:rsid w:val="00730905"/>
    <w:rsid w:val="00746A19"/>
    <w:rsid w:val="007521ED"/>
    <w:rsid w:val="007527C5"/>
    <w:rsid w:val="007624D7"/>
    <w:rsid w:val="00774A1F"/>
    <w:rsid w:val="007810EE"/>
    <w:rsid w:val="007A3B8A"/>
    <w:rsid w:val="007B48A4"/>
    <w:rsid w:val="007B686C"/>
    <w:rsid w:val="007C352B"/>
    <w:rsid w:val="007C3D1B"/>
    <w:rsid w:val="007C6EB5"/>
    <w:rsid w:val="007D1771"/>
    <w:rsid w:val="00800012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27FA7"/>
    <w:rsid w:val="00937056"/>
    <w:rsid w:val="00943D67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D1F1F"/>
    <w:rsid w:val="009E20B4"/>
    <w:rsid w:val="009E24DD"/>
    <w:rsid w:val="009F06CA"/>
    <w:rsid w:val="009F374C"/>
    <w:rsid w:val="009F4A52"/>
    <w:rsid w:val="00A01AB1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C4FA6"/>
    <w:rsid w:val="00CD4A7E"/>
    <w:rsid w:val="00CE049F"/>
    <w:rsid w:val="00CE18CF"/>
    <w:rsid w:val="00CF0253"/>
    <w:rsid w:val="00D00E3E"/>
    <w:rsid w:val="00D05CB9"/>
    <w:rsid w:val="00D068DD"/>
    <w:rsid w:val="00D072AD"/>
    <w:rsid w:val="00D12AEB"/>
    <w:rsid w:val="00D15F19"/>
    <w:rsid w:val="00D33AE2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3071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0044"/>
    <w:rsid w:val="00F36C81"/>
    <w:rsid w:val="00F40C65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6</cp:revision>
  <cp:lastPrinted>2017-10-31T19:52:00Z</cp:lastPrinted>
  <dcterms:created xsi:type="dcterms:W3CDTF">2026-10-06T08:59:00Z</dcterms:created>
  <dcterms:modified xsi:type="dcterms:W3CDTF">2026-10-06T14:31:00Z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