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635EC2" w14:textId="77777777" w:rsidR="003D67B5" w:rsidRDefault="003D67B5" w:rsidP="003D67B5">
      <w:pPr>
        <w:spacing w:line="300" w:lineRule="auto"/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Samsung ve spolupráci s Warner Bros. Pictures a DC Studios nabízí fanouškům zážitky z filmu Supergirl</w:t>
      </w:r>
    </w:p>
    <w:p w14:paraId="2F90B89F" w14:textId="77777777" w:rsidR="0073132C" w:rsidRDefault="0073132C" w:rsidP="003D67B5">
      <w:pPr>
        <w:spacing w:line="300" w:lineRule="auto"/>
        <w:jc w:val="center"/>
        <w:rPr>
          <w:rFonts w:ascii="Arial" w:hAnsi="Arial" w:cs="Arial"/>
          <w:b/>
          <w:sz w:val="28"/>
          <w:szCs w:val="28"/>
        </w:rPr>
      </w:pPr>
    </w:p>
    <w:p w14:paraId="193727E6" w14:textId="77777777" w:rsidR="003D67B5" w:rsidRDefault="003D67B5" w:rsidP="003D67B5">
      <w:pPr>
        <w:spacing w:line="300" w:lineRule="auto"/>
        <w:jc w:val="center"/>
        <w:rPr>
          <w:rFonts w:ascii="Arial" w:eastAsia="Batang" w:hAnsi="Arial" w:cs="Arial"/>
          <w:i/>
        </w:rPr>
      </w:pPr>
      <w:r>
        <w:rPr>
          <w:rFonts w:ascii="Arial" w:hAnsi="Arial"/>
          <w:i/>
        </w:rPr>
        <w:t>Partnerství přináší velmi očekávané letní dobrodružství do Samsung Art Store a na speciální propagační akce na podporu celosvětové premiéry tohoto filmu</w:t>
      </w:r>
    </w:p>
    <w:p w14:paraId="740270DA" w14:textId="77777777" w:rsidR="003D67B5" w:rsidRPr="00A340A8" w:rsidRDefault="003D67B5" w:rsidP="003D67B5">
      <w:pPr>
        <w:spacing w:line="300" w:lineRule="auto"/>
        <w:jc w:val="center"/>
        <w:rPr>
          <w:rFonts w:ascii="Arial" w:hAnsi="Arial" w:cs="Arial"/>
          <w:b/>
          <w:bCs/>
          <w:sz w:val="20"/>
          <w:szCs w:val="20"/>
          <w:lang w:eastAsia="ko-KR"/>
        </w:rPr>
      </w:pPr>
    </w:p>
    <w:p w14:paraId="1CB05448" w14:textId="6A28351A" w:rsidR="003D67B5" w:rsidRPr="0073132C" w:rsidRDefault="003D67B5" w:rsidP="0073132C">
      <w:pPr>
        <w:spacing w:line="30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/>
          <w:b/>
          <w:sz w:val="20"/>
        </w:rPr>
        <w:t xml:space="preserve">Praha </w:t>
      </w:r>
      <w:r w:rsidR="001D3178">
        <w:rPr>
          <w:rFonts w:ascii="Arial" w:hAnsi="Arial"/>
          <w:b/>
          <w:sz w:val="20"/>
        </w:rPr>
        <w:t>29</w:t>
      </w:r>
      <w:r>
        <w:rPr>
          <w:rFonts w:ascii="Arial" w:hAnsi="Arial"/>
          <w:b/>
          <w:sz w:val="20"/>
        </w:rPr>
        <w:t xml:space="preserve">. června 2026 </w:t>
      </w:r>
      <w:r w:rsidRPr="0073132C">
        <w:rPr>
          <w:rFonts w:ascii="Arial" w:hAnsi="Arial"/>
          <w:b/>
          <w:sz w:val="20"/>
        </w:rPr>
        <w:t>– Společnost Samsung Electronics ozn</w:t>
      </w:r>
      <w:r w:rsidR="0073132C">
        <w:rPr>
          <w:rFonts w:ascii="Arial" w:hAnsi="Arial"/>
          <w:b/>
          <w:sz w:val="20"/>
        </w:rPr>
        <w:t>am</w:t>
      </w:r>
      <w:r w:rsidR="001D3178">
        <w:rPr>
          <w:rFonts w:ascii="Arial" w:hAnsi="Arial"/>
          <w:b/>
          <w:sz w:val="20"/>
        </w:rPr>
        <w:t>ila</w:t>
      </w:r>
      <w:r w:rsidRPr="0073132C">
        <w:rPr>
          <w:rFonts w:ascii="Arial" w:hAnsi="Arial"/>
          <w:b/>
          <w:sz w:val="20"/>
        </w:rPr>
        <w:t xml:space="preserve"> globální partnerství se společnostmi Warner Bros. Pictures a DC Studios u příležitosti letní premiéry nového velkolepého superhrdinského dobrodružství Supergirl, která se uskutečn</w:t>
      </w:r>
      <w:r w:rsidR="001D3178">
        <w:rPr>
          <w:rFonts w:ascii="Arial" w:hAnsi="Arial"/>
          <w:b/>
          <w:sz w:val="20"/>
        </w:rPr>
        <w:t>ila</w:t>
      </w:r>
      <w:r w:rsidRPr="0073132C">
        <w:rPr>
          <w:rFonts w:ascii="Arial" w:hAnsi="Arial"/>
          <w:b/>
          <w:sz w:val="20"/>
        </w:rPr>
        <w:t xml:space="preserve"> 24. června. V rámci tohoto partnerství Samsung propaguje nový film prostřednictvím služby Samsung Art Store, soutěže o televizory Samsung Micro RGB ve spolupráci s prodejcem elektroniky Best Buy a vybraných akcí v USA a Velké Británii.</w:t>
      </w:r>
    </w:p>
    <w:p w14:paraId="5FC8ABB2" w14:textId="77777777" w:rsidR="0073132C" w:rsidRDefault="0073132C" w:rsidP="0073132C">
      <w:pPr>
        <w:spacing w:line="300" w:lineRule="auto"/>
        <w:jc w:val="both"/>
        <w:rPr>
          <w:rFonts w:ascii="Arial" w:hAnsi="Arial"/>
          <w:i/>
          <w:iCs/>
          <w:sz w:val="20"/>
        </w:rPr>
      </w:pPr>
    </w:p>
    <w:p w14:paraId="339E1603" w14:textId="60138287" w:rsidR="003D67B5" w:rsidRDefault="003D67B5" w:rsidP="0073132C">
      <w:pPr>
        <w:spacing w:line="300" w:lineRule="auto"/>
        <w:jc w:val="both"/>
        <w:rPr>
          <w:rFonts w:ascii="Arial" w:hAnsi="Arial"/>
          <w:i/>
          <w:iCs/>
          <w:sz w:val="20"/>
        </w:rPr>
      </w:pPr>
      <w:r w:rsidRPr="00017477">
        <w:rPr>
          <w:rFonts w:ascii="Arial" w:hAnsi="Arial"/>
          <w:i/>
          <w:iCs/>
          <w:sz w:val="20"/>
        </w:rPr>
        <w:t>„</w:t>
      </w:r>
      <w:r>
        <w:rPr>
          <w:rFonts w:ascii="Arial" w:hAnsi="Arial"/>
          <w:i/>
          <w:iCs/>
          <w:sz w:val="20"/>
        </w:rPr>
        <w:t xml:space="preserve">Vývoj našich </w:t>
      </w:r>
      <w:r w:rsidRPr="00017477">
        <w:rPr>
          <w:rFonts w:ascii="Arial" w:hAnsi="Arial"/>
          <w:i/>
          <w:iCs/>
          <w:sz w:val="20"/>
        </w:rPr>
        <w:t xml:space="preserve">displejů je </w:t>
      </w:r>
      <w:r w:rsidR="0073132C">
        <w:rPr>
          <w:rFonts w:ascii="Arial" w:hAnsi="Arial"/>
          <w:i/>
          <w:iCs/>
          <w:sz w:val="20"/>
        </w:rPr>
        <w:t>už</w:t>
      </w:r>
      <w:r w:rsidRPr="00017477">
        <w:rPr>
          <w:rFonts w:ascii="Arial" w:hAnsi="Arial"/>
          <w:i/>
          <w:iCs/>
          <w:sz w:val="20"/>
        </w:rPr>
        <w:t xml:space="preserve"> dlouho ovlivňován tím, jakým způsobem lidé vnímají filmy, sport, hry a umění,“</w:t>
      </w:r>
      <w:r>
        <w:rPr>
          <w:rFonts w:ascii="Arial" w:hAnsi="Arial"/>
          <w:sz w:val="20"/>
        </w:rPr>
        <w:t xml:space="preserve"> </w:t>
      </w:r>
      <w:r w:rsidR="0073132C">
        <w:rPr>
          <w:rFonts w:ascii="Arial" w:hAnsi="Arial"/>
          <w:sz w:val="20"/>
        </w:rPr>
        <w:t>říká</w:t>
      </w:r>
      <w:r>
        <w:rPr>
          <w:rFonts w:ascii="Arial" w:hAnsi="Arial"/>
          <w:sz w:val="20"/>
        </w:rPr>
        <w:t xml:space="preserve"> </w:t>
      </w:r>
      <w:r w:rsidRPr="0073132C">
        <w:rPr>
          <w:rFonts w:ascii="Arial" w:hAnsi="Arial"/>
          <w:b/>
          <w:bCs/>
          <w:sz w:val="20"/>
        </w:rPr>
        <w:t>Hun Lee</w:t>
      </w:r>
      <w:r>
        <w:rPr>
          <w:rFonts w:ascii="Arial" w:hAnsi="Arial"/>
          <w:sz w:val="20"/>
        </w:rPr>
        <w:t xml:space="preserve">, výkonný viceprezident divize Visual Display (VD) ve společnosti Samsung Electronics. </w:t>
      </w:r>
      <w:r w:rsidRPr="00017477">
        <w:rPr>
          <w:rFonts w:ascii="Arial" w:hAnsi="Arial"/>
          <w:i/>
          <w:iCs/>
          <w:sz w:val="20"/>
        </w:rPr>
        <w:t xml:space="preserve">„Díky partnerství se společnostmi Warner Bros. Pictures a DC Studios spojujeme vzrušující intergalaktický vizuální svět Supergirl s jedinečnými zážitky </w:t>
      </w:r>
      <w:r>
        <w:rPr>
          <w:rFonts w:ascii="Arial" w:hAnsi="Arial"/>
          <w:i/>
          <w:iCs/>
          <w:sz w:val="20"/>
        </w:rPr>
        <w:t>zprostředkovanými</w:t>
      </w:r>
      <w:r w:rsidRPr="00017477">
        <w:rPr>
          <w:rFonts w:ascii="Arial" w:hAnsi="Arial"/>
          <w:i/>
          <w:iCs/>
          <w:sz w:val="20"/>
        </w:rPr>
        <w:t xml:space="preserve"> obrazovk</w:t>
      </w:r>
      <w:r>
        <w:rPr>
          <w:rFonts w:ascii="Arial" w:hAnsi="Arial"/>
          <w:i/>
          <w:iCs/>
          <w:sz w:val="20"/>
        </w:rPr>
        <w:t>ami</w:t>
      </w:r>
      <w:r w:rsidRPr="00017477">
        <w:rPr>
          <w:rFonts w:ascii="Arial" w:hAnsi="Arial"/>
          <w:i/>
          <w:iCs/>
          <w:sz w:val="20"/>
        </w:rPr>
        <w:t xml:space="preserve"> Samsung v domác</w:t>
      </w:r>
      <w:r>
        <w:rPr>
          <w:rFonts w:ascii="Arial" w:hAnsi="Arial"/>
          <w:i/>
          <w:iCs/>
          <w:sz w:val="20"/>
        </w:rPr>
        <w:t>nostech</w:t>
      </w:r>
      <w:r w:rsidRPr="00017477">
        <w:rPr>
          <w:rFonts w:ascii="Arial" w:hAnsi="Arial"/>
          <w:i/>
          <w:iCs/>
          <w:sz w:val="20"/>
        </w:rPr>
        <w:t>.“</w:t>
      </w:r>
    </w:p>
    <w:p w14:paraId="490A168F" w14:textId="77777777" w:rsidR="0073132C" w:rsidRPr="00134921" w:rsidRDefault="0073132C" w:rsidP="0073132C">
      <w:pPr>
        <w:spacing w:line="300" w:lineRule="auto"/>
        <w:jc w:val="both"/>
        <w:rPr>
          <w:rFonts w:ascii="Arial" w:hAnsi="Arial" w:cs="Arial"/>
          <w:sz w:val="20"/>
          <w:szCs w:val="20"/>
        </w:rPr>
      </w:pPr>
    </w:p>
    <w:p w14:paraId="52BF5259" w14:textId="77777777" w:rsidR="003D67B5" w:rsidRDefault="003D67B5" w:rsidP="0073132C">
      <w:pPr>
        <w:spacing w:line="300" w:lineRule="auto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Samsung Art Store, přední platforma pro digitální umění na televizorech Samsung Art TV, nabízí fanouškům nový způsob, jak si užívat umění inspirované komiksovým světem přímo u sebe doma. Kolekce Supergirl, která zahrnuje 15 digitálních uměleckých děl od DC Comics, oživuje tuto ikonickou postavu v rámci rozšířené řady televizorů Samsung Art TV pro rok 2026</w:t>
      </w:r>
      <w:r w:rsidRPr="00134921">
        <w:rPr>
          <w:rStyle w:val="Znakapoznpodarou"/>
          <w:rFonts w:ascii="Arial" w:hAnsi="Arial" w:cs="Arial"/>
          <w:sz w:val="20"/>
          <w:szCs w:val="20"/>
        </w:rPr>
        <w:footnoteReference w:id="1"/>
      </w:r>
      <w:r>
        <w:rPr>
          <w:rFonts w:ascii="Arial" w:hAnsi="Arial"/>
          <w:sz w:val="20"/>
        </w:rPr>
        <w:t xml:space="preserve"> a bude k dispozici od nynějška až do 8. března 2027.</w:t>
      </w:r>
    </w:p>
    <w:p w14:paraId="31DF5B95" w14:textId="77777777" w:rsidR="0073132C" w:rsidRPr="00134921" w:rsidRDefault="0073132C" w:rsidP="0073132C">
      <w:pPr>
        <w:spacing w:line="300" w:lineRule="auto"/>
        <w:jc w:val="both"/>
        <w:rPr>
          <w:rFonts w:ascii="Arial" w:hAnsi="Arial" w:cs="Arial"/>
          <w:sz w:val="20"/>
          <w:szCs w:val="20"/>
        </w:rPr>
      </w:pPr>
    </w:p>
    <w:p w14:paraId="10C6F155" w14:textId="61589AE6" w:rsidR="003D67B5" w:rsidRDefault="003D67B5" w:rsidP="0073132C">
      <w:pPr>
        <w:spacing w:line="300" w:lineRule="auto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Ve </w:t>
      </w:r>
      <w:r w:rsidR="00E94FE3">
        <w:rPr>
          <w:rFonts w:ascii="Arial" w:hAnsi="Arial"/>
          <w:sz w:val="20"/>
        </w:rPr>
        <w:t>USA</w:t>
      </w:r>
      <w:r>
        <w:rPr>
          <w:rFonts w:ascii="Arial" w:hAnsi="Arial"/>
          <w:sz w:val="20"/>
        </w:rPr>
        <w:t xml:space="preserve"> pořádají společnosti Samsung a Best Buy od 22. června do 19. července soutěž Supergir</w:t>
      </w:r>
      <w:r w:rsidR="0073132C">
        <w:rPr>
          <w:rFonts w:ascii="Arial" w:hAnsi="Arial"/>
          <w:sz w:val="20"/>
        </w:rPr>
        <w:t>l</w:t>
      </w:r>
      <w:r>
        <w:rPr>
          <w:rFonts w:ascii="Arial" w:hAnsi="Arial"/>
          <w:sz w:val="20"/>
        </w:rPr>
        <w:t xml:space="preserve"> ve </w:t>
      </w:r>
      <w:r w:rsidR="0073132C">
        <w:rPr>
          <w:rFonts w:ascii="Arial" w:hAnsi="Arial"/>
          <w:sz w:val="20"/>
        </w:rPr>
        <w:t>víc</w:t>
      </w:r>
      <w:r>
        <w:rPr>
          <w:rFonts w:ascii="Arial" w:hAnsi="Arial"/>
          <w:sz w:val="20"/>
        </w:rPr>
        <w:t xml:space="preserve"> než 600 zúčastněných prodejnách Best Buy po celé zemi. Na televizorech Samsung Micro RGB bude v každé prodejně přehráván speciální obsah z filmu Supergirl a přesné podání barev na displeji umožní odhalit skrytou hádanku. Správná odpověď pak odemkne zájemcům další přístupy do soutěže.</w:t>
      </w:r>
    </w:p>
    <w:p w14:paraId="20382A2B" w14:textId="77777777" w:rsidR="0073132C" w:rsidRPr="00134921" w:rsidRDefault="0073132C" w:rsidP="0073132C">
      <w:pPr>
        <w:spacing w:line="300" w:lineRule="auto"/>
        <w:jc w:val="both"/>
        <w:rPr>
          <w:rFonts w:ascii="Arial" w:hAnsi="Arial" w:cs="Arial"/>
          <w:sz w:val="20"/>
          <w:szCs w:val="20"/>
        </w:rPr>
      </w:pPr>
    </w:p>
    <w:p w14:paraId="3B250AEB" w14:textId="19F90848" w:rsidR="003D67B5" w:rsidRDefault="003D67B5" w:rsidP="0073132C">
      <w:pPr>
        <w:spacing w:line="300" w:lineRule="auto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V rámci celosvětového propagačního turné k filmu se v londýnském obchodě Phonica Records konala 20. června speciální akce Supergirl Rest Stop, na které byly k vidění repliky míst inspirovaných filmem – ložnice a loď Supergirl, zastávka Intergalactic Bus Stop a Space Bar – doplněné nejnovějšími televizory a domácími audiozařízeními značky Samsung.</w:t>
      </w:r>
    </w:p>
    <w:p w14:paraId="29204D34" w14:textId="77777777" w:rsidR="0073132C" w:rsidRPr="00134921" w:rsidRDefault="0073132C" w:rsidP="0073132C">
      <w:pPr>
        <w:spacing w:line="300" w:lineRule="auto"/>
        <w:jc w:val="both"/>
        <w:rPr>
          <w:rFonts w:ascii="Arial" w:hAnsi="Arial" w:cs="Arial"/>
          <w:sz w:val="20"/>
          <w:szCs w:val="20"/>
        </w:rPr>
      </w:pPr>
    </w:p>
    <w:p w14:paraId="1720A653" w14:textId="7B72641E" w:rsidR="003D67B5" w:rsidRDefault="003D67B5" w:rsidP="0073132C">
      <w:pPr>
        <w:spacing w:line="300" w:lineRule="auto"/>
        <w:jc w:val="both"/>
        <w:rPr>
          <w:rFonts w:ascii="Arial" w:hAnsi="Arial"/>
          <w:i/>
          <w:iCs/>
          <w:color w:val="212121"/>
          <w:sz w:val="20"/>
        </w:rPr>
      </w:pPr>
      <w:r w:rsidRPr="0023500D">
        <w:rPr>
          <w:rFonts w:ascii="Arial" w:hAnsi="Arial"/>
          <w:i/>
          <w:iCs/>
          <w:color w:val="212121"/>
          <w:sz w:val="20"/>
        </w:rPr>
        <w:t>„Působivý vizuální svět, který Craig Gillespie a jeho týmy ve filmu Supergirl oživ</w:t>
      </w:r>
      <w:r>
        <w:rPr>
          <w:rFonts w:ascii="Arial" w:hAnsi="Arial"/>
          <w:i/>
          <w:iCs/>
          <w:color w:val="212121"/>
          <w:sz w:val="20"/>
        </w:rPr>
        <w:t>ili</w:t>
      </w:r>
      <w:r w:rsidRPr="0023500D">
        <w:rPr>
          <w:rFonts w:ascii="Arial" w:hAnsi="Arial"/>
          <w:i/>
          <w:iCs/>
          <w:color w:val="212121"/>
          <w:sz w:val="20"/>
        </w:rPr>
        <w:t>, se liší od všeho, co jsme dosud v DC Universe viděl</w:t>
      </w:r>
      <w:r>
        <w:rPr>
          <w:rFonts w:ascii="Arial" w:hAnsi="Arial"/>
          <w:i/>
          <w:iCs/>
          <w:color w:val="212121"/>
          <w:sz w:val="20"/>
        </w:rPr>
        <w:t xml:space="preserve">i, a </w:t>
      </w:r>
      <w:r w:rsidRPr="0023500D">
        <w:rPr>
          <w:rFonts w:ascii="Arial" w:hAnsi="Arial"/>
          <w:i/>
          <w:iCs/>
          <w:color w:val="212121"/>
          <w:sz w:val="20"/>
        </w:rPr>
        <w:t>Samsung prostřednictvím své inovativní</w:t>
      </w:r>
      <w:r>
        <w:rPr>
          <w:rFonts w:ascii="Arial" w:hAnsi="Arial"/>
          <w:i/>
          <w:iCs/>
          <w:color w:val="212121"/>
          <w:sz w:val="20"/>
        </w:rPr>
        <w:t xml:space="preserve"> platformy</w:t>
      </w:r>
      <w:r w:rsidRPr="0023500D">
        <w:rPr>
          <w:rFonts w:ascii="Arial" w:hAnsi="Arial"/>
          <w:i/>
          <w:iCs/>
          <w:color w:val="212121"/>
          <w:sz w:val="20"/>
        </w:rPr>
        <w:t xml:space="preserve"> Art Store </w:t>
      </w:r>
      <w:r>
        <w:rPr>
          <w:rFonts w:ascii="Arial" w:hAnsi="Arial"/>
          <w:i/>
          <w:iCs/>
          <w:color w:val="212121"/>
          <w:sz w:val="20"/>
        </w:rPr>
        <w:t xml:space="preserve">umožňuje </w:t>
      </w:r>
      <w:r w:rsidRPr="0023500D">
        <w:rPr>
          <w:rFonts w:ascii="Arial" w:hAnsi="Arial"/>
          <w:i/>
          <w:iCs/>
          <w:color w:val="212121"/>
          <w:sz w:val="20"/>
        </w:rPr>
        <w:t>zprostředkova</w:t>
      </w:r>
      <w:r w:rsidR="009B680E">
        <w:rPr>
          <w:rFonts w:ascii="Arial" w:hAnsi="Arial"/>
          <w:i/>
          <w:iCs/>
          <w:color w:val="212121"/>
          <w:sz w:val="20"/>
        </w:rPr>
        <w:t>t</w:t>
      </w:r>
      <w:r w:rsidRPr="0023500D">
        <w:rPr>
          <w:rFonts w:ascii="Arial" w:hAnsi="Arial"/>
          <w:i/>
          <w:iCs/>
          <w:color w:val="212121"/>
          <w:sz w:val="20"/>
        </w:rPr>
        <w:t xml:space="preserve"> </w:t>
      </w:r>
      <w:r w:rsidR="006A7E6F" w:rsidRPr="0023500D">
        <w:rPr>
          <w:rFonts w:ascii="Arial" w:hAnsi="Arial"/>
          <w:i/>
          <w:iCs/>
          <w:color w:val="212121"/>
          <w:sz w:val="20"/>
        </w:rPr>
        <w:t xml:space="preserve">tento zážitek </w:t>
      </w:r>
      <w:r w:rsidR="006A7E6F">
        <w:rPr>
          <w:rFonts w:ascii="Arial" w:hAnsi="Arial"/>
          <w:i/>
          <w:iCs/>
          <w:color w:val="212121"/>
          <w:sz w:val="20"/>
        </w:rPr>
        <w:t xml:space="preserve">uživatelům </w:t>
      </w:r>
      <w:r w:rsidRPr="0023500D">
        <w:rPr>
          <w:rFonts w:ascii="Arial" w:hAnsi="Arial"/>
          <w:i/>
          <w:iCs/>
          <w:color w:val="212121"/>
          <w:sz w:val="20"/>
        </w:rPr>
        <w:t>na jejich obrazovkách,“</w:t>
      </w:r>
      <w:r>
        <w:rPr>
          <w:rFonts w:ascii="Arial" w:hAnsi="Arial"/>
          <w:color w:val="212121"/>
          <w:sz w:val="20"/>
        </w:rPr>
        <w:t xml:space="preserve"> uvedla Julie Moore, vedoucí oddělení </w:t>
      </w:r>
      <w:r w:rsidRPr="00134921">
        <w:rPr>
          <w:rFonts w:ascii="Arial" w:hAnsi="Arial" w:cs="Arial"/>
          <w:color w:val="212121"/>
          <w:sz w:val="20"/>
          <w:szCs w:val="20"/>
        </w:rPr>
        <w:t>Global Brand Partnerships</w:t>
      </w:r>
      <w:r>
        <w:rPr>
          <w:rFonts w:ascii="Arial" w:hAnsi="Arial"/>
          <w:color w:val="212121"/>
          <w:sz w:val="20"/>
        </w:rPr>
        <w:t xml:space="preserve"> ve společnosti Warner Bros. Pictures. </w:t>
      </w:r>
      <w:r w:rsidRPr="0023500D">
        <w:rPr>
          <w:rFonts w:ascii="Arial" w:hAnsi="Arial"/>
          <w:i/>
          <w:iCs/>
          <w:color w:val="212121"/>
          <w:sz w:val="20"/>
        </w:rPr>
        <w:t>„</w:t>
      </w:r>
      <w:r>
        <w:rPr>
          <w:rFonts w:ascii="Arial" w:hAnsi="Arial"/>
          <w:i/>
          <w:iCs/>
          <w:color w:val="212121"/>
          <w:sz w:val="20"/>
        </w:rPr>
        <w:t xml:space="preserve">Po předchozí </w:t>
      </w:r>
      <w:r w:rsidRPr="0023500D">
        <w:rPr>
          <w:rFonts w:ascii="Arial" w:hAnsi="Arial"/>
          <w:i/>
          <w:iCs/>
          <w:color w:val="212121"/>
          <w:sz w:val="20"/>
        </w:rPr>
        <w:t>spolupr</w:t>
      </w:r>
      <w:r>
        <w:rPr>
          <w:rFonts w:ascii="Arial" w:hAnsi="Arial"/>
          <w:i/>
          <w:iCs/>
          <w:color w:val="212121"/>
          <w:sz w:val="20"/>
        </w:rPr>
        <w:t xml:space="preserve">áci </w:t>
      </w:r>
      <w:r w:rsidRPr="0023500D">
        <w:rPr>
          <w:rFonts w:ascii="Arial" w:hAnsi="Arial"/>
          <w:i/>
          <w:iCs/>
          <w:color w:val="212121"/>
          <w:sz w:val="20"/>
        </w:rPr>
        <w:t>na filmu Superman</w:t>
      </w:r>
      <w:r>
        <w:rPr>
          <w:rFonts w:ascii="Arial" w:hAnsi="Arial"/>
          <w:i/>
          <w:iCs/>
          <w:color w:val="212121"/>
          <w:sz w:val="20"/>
        </w:rPr>
        <w:t xml:space="preserve"> jsme se</w:t>
      </w:r>
      <w:r w:rsidRPr="0023500D">
        <w:rPr>
          <w:rFonts w:ascii="Arial" w:hAnsi="Arial"/>
          <w:i/>
          <w:iCs/>
          <w:color w:val="212121"/>
          <w:sz w:val="20"/>
        </w:rPr>
        <w:t xml:space="preserve"> těšili</w:t>
      </w:r>
      <w:r>
        <w:rPr>
          <w:rFonts w:ascii="Arial" w:hAnsi="Arial"/>
          <w:i/>
          <w:iCs/>
          <w:color w:val="212121"/>
          <w:sz w:val="20"/>
        </w:rPr>
        <w:t xml:space="preserve">, co Samsung připraví tentokrát, a výsledek předčil naše </w:t>
      </w:r>
      <w:r w:rsidRPr="0023500D">
        <w:rPr>
          <w:rFonts w:ascii="Arial" w:hAnsi="Arial"/>
          <w:i/>
          <w:iCs/>
          <w:color w:val="212121"/>
          <w:sz w:val="20"/>
        </w:rPr>
        <w:t>očekávání.“</w:t>
      </w:r>
    </w:p>
    <w:p w14:paraId="151F7B2D" w14:textId="77777777" w:rsidR="0073132C" w:rsidRPr="00134921" w:rsidRDefault="0073132C" w:rsidP="0073132C">
      <w:pPr>
        <w:spacing w:line="300" w:lineRule="auto"/>
        <w:jc w:val="both"/>
        <w:rPr>
          <w:rFonts w:ascii="Arial" w:hAnsi="Arial" w:cs="Arial"/>
          <w:sz w:val="20"/>
          <w:szCs w:val="20"/>
        </w:rPr>
      </w:pPr>
    </w:p>
    <w:p w14:paraId="5A998688" w14:textId="409ADF98" w:rsidR="003D67B5" w:rsidRDefault="003D67B5" w:rsidP="0073132C">
      <w:pPr>
        <w:spacing w:line="300" w:lineRule="auto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Samsung, který je </w:t>
      </w:r>
      <w:r w:rsidR="0073132C">
        <w:rPr>
          <w:rFonts w:ascii="Arial" w:hAnsi="Arial"/>
          <w:sz w:val="20"/>
        </w:rPr>
        <w:t>už</w:t>
      </w:r>
      <w:r>
        <w:rPr>
          <w:rFonts w:ascii="Arial" w:hAnsi="Arial"/>
          <w:sz w:val="20"/>
        </w:rPr>
        <w:t xml:space="preserve"> 20 let po sobě</w:t>
      </w:r>
      <w:r w:rsidRPr="00134921">
        <w:rPr>
          <w:rStyle w:val="Znakapoznpodarou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/>
          <w:sz w:val="20"/>
        </w:rPr>
        <w:t xml:space="preserve"> lídrem na globálním trhu s televizory, se bude i nadále angažovat v oblasti filmu, maloobchodu a domácí zábavy, aby divákům přinášel příběhy, </w:t>
      </w:r>
      <w:r w:rsidR="0083480D">
        <w:rPr>
          <w:rFonts w:ascii="Arial" w:hAnsi="Arial"/>
          <w:sz w:val="20"/>
        </w:rPr>
        <w:t xml:space="preserve">které si </w:t>
      </w:r>
      <w:r w:rsidR="0073132C">
        <w:rPr>
          <w:rFonts w:ascii="Arial" w:hAnsi="Arial"/>
          <w:sz w:val="20"/>
        </w:rPr>
        <w:t>můžou</w:t>
      </w:r>
      <w:r w:rsidR="0083480D">
        <w:rPr>
          <w:rFonts w:ascii="Arial" w:hAnsi="Arial"/>
          <w:sz w:val="20"/>
        </w:rPr>
        <w:t xml:space="preserve"> užívat na </w:t>
      </w:r>
      <w:r>
        <w:rPr>
          <w:rFonts w:ascii="Arial" w:hAnsi="Arial"/>
          <w:sz w:val="20"/>
        </w:rPr>
        <w:t>svých obrazovkách.</w:t>
      </w:r>
    </w:p>
    <w:p w14:paraId="0B94CA26" w14:textId="77777777" w:rsidR="0073132C" w:rsidRPr="00134921" w:rsidRDefault="0073132C" w:rsidP="0073132C">
      <w:pPr>
        <w:spacing w:line="300" w:lineRule="auto"/>
        <w:jc w:val="both"/>
        <w:rPr>
          <w:rFonts w:ascii="Arial" w:hAnsi="Arial" w:cs="Arial"/>
          <w:sz w:val="20"/>
          <w:szCs w:val="20"/>
        </w:rPr>
      </w:pPr>
    </w:p>
    <w:p w14:paraId="4ECAFB14" w14:textId="349E1874" w:rsidR="003D67B5" w:rsidRDefault="0073132C" w:rsidP="0073132C">
      <w:pPr>
        <w:spacing w:line="300" w:lineRule="auto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Víc</w:t>
      </w:r>
      <w:r w:rsidR="003D67B5">
        <w:rPr>
          <w:rFonts w:ascii="Arial" w:hAnsi="Arial"/>
          <w:sz w:val="20"/>
        </w:rPr>
        <w:t xml:space="preserve"> informací najdete na </w:t>
      </w:r>
      <w:hyperlink r:id="rId8" w:history="1">
        <w:r>
          <w:rPr>
            <w:rStyle w:val="Hypertextovodkaz"/>
            <w:rFonts w:ascii="Arial" w:hAnsi="Arial"/>
            <w:sz w:val="20"/>
          </w:rPr>
          <w:t>www.samsung.cz</w:t>
        </w:r>
      </w:hyperlink>
      <w:r w:rsidR="003D67B5">
        <w:rPr>
          <w:rFonts w:ascii="Arial" w:hAnsi="Arial"/>
          <w:sz w:val="20"/>
        </w:rPr>
        <w:t xml:space="preserve">. </w:t>
      </w:r>
    </w:p>
    <w:p w14:paraId="6E383CEC" w14:textId="77777777" w:rsidR="0073132C" w:rsidRDefault="0073132C" w:rsidP="003D67B5">
      <w:pPr>
        <w:spacing w:line="300" w:lineRule="auto"/>
        <w:rPr>
          <w:rFonts w:ascii="Arial" w:hAnsi="Arial"/>
          <w:sz w:val="20"/>
        </w:rPr>
      </w:pPr>
    </w:p>
    <w:p w14:paraId="7B4BB635" w14:textId="77777777" w:rsidR="0073132C" w:rsidRDefault="0073132C" w:rsidP="003D67B5">
      <w:pPr>
        <w:spacing w:line="300" w:lineRule="auto"/>
        <w:rPr>
          <w:rFonts w:ascii="Arial" w:hAnsi="Arial"/>
          <w:sz w:val="20"/>
        </w:rPr>
      </w:pPr>
    </w:p>
    <w:p w14:paraId="54E0EEA0" w14:textId="77777777" w:rsidR="00833A75" w:rsidRDefault="00833A75" w:rsidP="003D67B5">
      <w:pPr>
        <w:spacing w:line="300" w:lineRule="auto"/>
        <w:rPr>
          <w:rFonts w:ascii="Arial" w:hAnsi="Arial" w:cs="Arial"/>
          <w:sz w:val="20"/>
          <w:szCs w:val="20"/>
        </w:rPr>
      </w:pPr>
    </w:p>
    <w:p w14:paraId="75B0DB83" w14:textId="444942F7" w:rsidR="00D05CB9" w:rsidRPr="009E5C57" w:rsidRDefault="00D05CB9" w:rsidP="003D67B5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5A62E7" w:rsidRDefault="00AC31A5" w:rsidP="003D67B5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AC31A5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 partnery. Aktuální informace najdete v Samsung Newsroom na adrese </w:t>
      </w:r>
      <w:hyperlink r:id="rId9" w:history="1">
        <w:r w:rsidRPr="00AC31A5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AC31A5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Default="001B37CF" w:rsidP="003D67B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02B7597" w14:textId="77777777" w:rsidR="003D67B5" w:rsidRPr="00134921" w:rsidRDefault="003D67B5" w:rsidP="003D67B5">
      <w:pPr>
        <w:spacing w:line="300" w:lineRule="auto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/>
          <w:b/>
          <w:sz w:val="20"/>
          <w:u w:val="single"/>
        </w:rPr>
        <w:t>O společnosti DC Studios</w:t>
      </w:r>
    </w:p>
    <w:p w14:paraId="3E4ADED9" w14:textId="77777777" w:rsidR="003D67B5" w:rsidRDefault="003D67B5" w:rsidP="003D67B5">
      <w:pPr>
        <w:spacing w:line="300" w:lineRule="auto"/>
      </w:pPr>
      <w:r>
        <w:rPr>
          <w:rFonts w:ascii="Arial" w:hAnsi="Arial"/>
          <w:sz w:val="20"/>
        </w:rPr>
        <w:t>DC Studios, nově vytvořená divize společnosti Warner Bros. Discovery, se rozhodla vybudovat dlouhodobou tvůrčí strukturu, jejímž cílem je šířit sílu a kouzlo světa DC Universe (DCU) prostřednictvím filmů, televize, animovaných seriálů a her pod jednou značkou. Vychází z osmi průkopnických desetiletí DC Comics a spolupracuje s klíčovými divizemi v rámci celé skupiny WBD i s inovativními umělci a vypravěči z celého světa, aby oživila bohaté dědictví působivých příběhů a celosvětově oblíbených postav DC v rámci sjednoceného světa DCU, který pokryje všechny globální platformy a média. Po uvedení oceňovaného trháku Superman od Jamese Gunna v loňském létě přinese další novinky z tohoto dynamického vesmíru DCU, které představí zajímavé postav a světy – od intergalaktických strážců ze seriálu Lanterns přes temného gothamského antihrdinu Clayface až po charismatickou mladou hrdinku letošního očekávaného velkofilmu Supergirl. Zároveň zve fanoušky i nové diváky, aby si užili nové ztvárnění jednoho z největších, nejtrvalejších a nejvelkolepějších příběhů, jaké kdy byly vyprávěny.</w:t>
      </w:r>
    </w:p>
    <w:p w14:paraId="5E66D840" w14:textId="77777777" w:rsidR="003D67B5" w:rsidRDefault="003D67B5" w:rsidP="003D67B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3D67B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3D67B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3D67B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>Veronika Schieblová,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6917F854" w14:textId="7FCD0512" w:rsidR="00DB5296" w:rsidRDefault="00DB5296" w:rsidP="003D67B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3D67B5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0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1" w:history="1">
        <w:r w:rsidR="00AC31A5"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3D67B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default" r:id="rId12"/>
      <w:footerReference w:type="even" r:id="rId13"/>
      <w:footerReference w:type="default" r:id="rId14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86018D" w14:textId="77777777" w:rsidR="003D7864" w:rsidRDefault="003D7864">
      <w:r>
        <w:separator/>
      </w:r>
    </w:p>
  </w:endnote>
  <w:endnote w:type="continuationSeparator" w:id="0">
    <w:p w14:paraId="349AD225" w14:textId="77777777" w:rsidR="003D7864" w:rsidRDefault="003D78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Kalinga">
    <w:altName w:val="Kalinga"/>
    <w:charset w:val="00"/>
    <w:family w:val="swiss"/>
    <w:pitch w:val="variable"/>
    <w:sig w:usb0="0008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FE2C10" w14:textId="77777777" w:rsidR="003D7864" w:rsidRDefault="003D7864">
      <w:r>
        <w:separator/>
      </w:r>
    </w:p>
  </w:footnote>
  <w:footnote w:type="continuationSeparator" w:id="0">
    <w:p w14:paraId="45103094" w14:textId="77777777" w:rsidR="003D7864" w:rsidRDefault="003D7864">
      <w:r>
        <w:continuationSeparator/>
      </w:r>
    </w:p>
  </w:footnote>
  <w:footnote w:id="1">
    <w:p w14:paraId="5C0F08C7" w14:textId="77777777" w:rsidR="003D67B5" w:rsidRPr="00134921" w:rsidRDefault="003D67B5" w:rsidP="003D67B5">
      <w:pPr>
        <w:pStyle w:val="Textpoznpodarou"/>
        <w:rPr>
          <w:rFonts w:ascii="Arial" w:hAnsi="Arial" w:cs="Arial"/>
          <w:sz w:val="16"/>
          <w:szCs w:val="16"/>
        </w:rPr>
      </w:pPr>
      <w:r>
        <w:rPr>
          <w:rStyle w:val="Znakapoznpodarou"/>
          <w:rFonts w:ascii="Arial" w:hAnsi="Arial" w:cs="Arial"/>
          <w:sz w:val="16"/>
          <w:szCs w:val="16"/>
        </w:rPr>
        <w:footnoteRef/>
      </w:r>
      <w:r>
        <w:rPr>
          <w:rFonts w:ascii="Arial" w:hAnsi="Arial"/>
          <w:sz w:val="16"/>
        </w:rPr>
        <w:t xml:space="preserve"> Mezi televizory Samsung Art TV patří všechny modely z roku 2026 s aplikací Samsung Art Store, které jsou vyšší než model M80H, s výjimkou modelů S90H a S85H.</w:t>
      </w:r>
    </w:p>
  </w:footnote>
  <w:footnote w:id="2">
    <w:p w14:paraId="47D0A451" w14:textId="77777777" w:rsidR="003D67B5" w:rsidRPr="00A97BAD" w:rsidRDefault="003D67B5" w:rsidP="003D67B5">
      <w:pPr>
        <w:rPr>
          <w:rFonts w:ascii="Arial" w:hAnsi="Arial" w:cs="Arial"/>
          <w:sz w:val="16"/>
          <w:szCs w:val="16"/>
        </w:rPr>
      </w:pPr>
      <w:r>
        <w:rPr>
          <w:rStyle w:val="Znakapoznpodarou"/>
          <w:rFonts w:ascii="Arial" w:hAnsi="Arial" w:cs="Arial"/>
          <w:sz w:val="16"/>
          <w:szCs w:val="16"/>
        </w:rPr>
        <w:footnoteRef/>
      </w:r>
      <w:r>
        <w:rPr>
          <w:rFonts w:ascii="Arial" w:hAnsi="Arial"/>
          <w:sz w:val="16"/>
        </w:rPr>
        <w:t xml:space="preserve"> Zdroj: Omdia, únor 2026. </w:t>
      </w:r>
      <w:r w:rsidRPr="0066699A">
        <w:rPr>
          <w:rFonts w:ascii="Arial" w:hAnsi="Arial"/>
          <w:sz w:val="16"/>
        </w:rPr>
        <w:t>Tyto údaje neznamenají podporu nebo doporučení společnosti Samsung.</w:t>
      </w:r>
    </w:p>
    <w:p w14:paraId="2A3C9217" w14:textId="77777777" w:rsidR="003D67B5" w:rsidRDefault="003D67B5" w:rsidP="003D67B5">
      <w:pPr>
        <w:pStyle w:val="Textpoznpodarou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234926">
    <w:abstractNumId w:val="2"/>
  </w:num>
  <w:num w:numId="2" w16cid:durableId="1713143748">
    <w:abstractNumId w:val="8"/>
  </w:num>
  <w:num w:numId="3" w16cid:durableId="614799137">
    <w:abstractNumId w:val="5"/>
  </w:num>
  <w:num w:numId="4" w16cid:durableId="1037582858">
    <w:abstractNumId w:val="6"/>
  </w:num>
  <w:num w:numId="5" w16cid:durableId="1950502922">
    <w:abstractNumId w:val="4"/>
  </w:num>
  <w:num w:numId="6" w16cid:durableId="1374646856">
    <w:abstractNumId w:val="0"/>
  </w:num>
  <w:num w:numId="7" w16cid:durableId="1282808820">
    <w:abstractNumId w:val="1"/>
  </w:num>
  <w:num w:numId="8" w16cid:durableId="1110589019">
    <w:abstractNumId w:val="9"/>
  </w:num>
  <w:num w:numId="9" w16cid:durableId="865482865">
    <w:abstractNumId w:val="7"/>
  </w:num>
  <w:num w:numId="10" w16cid:durableId="7274557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4197B"/>
    <w:rsid w:val="00047A73"/>
    <w:rsid w:val="000542FD"/>
    <w:rsid w:val="00063EC2"/>
    <w:rsid w:val="00064258"/>
    <w:rsid w:val="00072FC5"/>
    <w:rsid w:val="00076704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6816"/>
    <w:rsid w:val="00102586"/>
    <w:rsid w:val="001052DE"/>
    <w:rsid w:val="00107CA4"/>
    <w:rsid w:val="00111E7C"/>
    <w:rsid w:val="001133CD"/>
    <w:rsid w:val="00123E85"/>
    <w:rsid w:val="00125032"/>
    <w:rsid w:val="00126065"/>
    <w:rsid w:val="001302C4"/>
    <w:rsid w:val="001642D3"/>
    <w:rsid w:val="001724AA"/>
    <w:rsid w:val="00172BE5"/>
    <w:rsid w:val="001751B8"/>
    <w:rsid w:val="00176C58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D2C62"/>
    <w:rsid w:val="001D3178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441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6533"/>
    <w:rsid w:val="002B6AA5"/>
    <w:rsid w:val="002C09CA"/>
    <w:rsid w:val="002C6F3F"/>
    <w:rsid w:val="002D307D"/>
    <w:rsid w:val="002E6D45"/>
    <w:rsid w:val="002F09D3"/>
    <w:rsid w:val="002F3109"/>
    <w:rsid w:val="002F50C6"/>
    <w:rsid w:val="002F63B5"/>
    <w:rsid w:val="00306A8E"/>
    <w:rsid w:val="0031557D"/>
    <w:rsid w:val="00325FB5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7A67"/>
    <w:rsid w:val="0039158D"/>
    <w:rsid w:val="003951C7"/>
    <w:rsid w:val="003A0446"/>
    <w:rsid w:val="003B27DE"/>
    <w:rsid w:val="003B5765"/>
    <w:rsid w:val="003B5A84"/>
    <w:rsid w:val="003B6096"/>
    <w:rsid w:val="003C70E2"/>
    <w:rsid w:val="003D6706"/>
    <w:rsid w:val="003D67B5"/>
    <w:rsid w:val="003D6EB6"/>
    <w:rsid w:val="003D7864"/>
    <w:rsid w:val="003E7406"/>
    <w:rsid w:val="003F4931"/>
    <w:rsid w:val="003F4EC8"/>
    <w:rsid w:val="003F6D28"/>
    <w:rsid w:val="00407C66"/>
    <w:rsid w:val="00410F8F"/>
    <w:rsid w:val="00413143"/>
    <w:rsid w:val="004206DE"/>
    <w:rsid w:val="00424372"/>
    <w:rsid w:val="00431081"/>
    <w:rsid w:val="0043460C"/>
    <w:rsid w:val="00434888"/>
    <w:rsid w:val="004353CE"/>
    <w:rsid w:val="00437AD1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167E"/>
    <w:rsid w:val="004B0973"/>
    <w:rsid w:val="004B4A8B"/>
    <w:rsid w:val="004C636F"/>
    <w:rsid w:val="004C6A09"/>
    <w:rsid w:val="004D042B"/>
    <w:rsid w:val="004D0AF8"/>
    <w:rsid w:val="004D0D76"/>
    <w:rsid w:val="004D6CEB"/>
    <w:rsid w:val="004E37CE"/>
    <w:rsid w:val="004E5694"/>
    <w:rsid w:val="004E6F57"/>
    <w:rsid w:val="004E7B88"/>
    <w:rsid w:val="004F3384"/>
    <w:rsid w:val="004F7C26"/>
    <w:rsid w:val="0050581F"/>
    <w:rsid w:val="00512974"/>
    <w:rsid w:val="005173D5"/>
    <w:rsid w:val="00526254"/>
    <w:rsid w:val="00526A91"/>
    <w:rsid w:val="00530DA1"/>
    <w:rsid w:val="00536E84"/>
    <w:rsid w:val="005420DB"/>
    <w:rsid w:val="005453BE"/>
    <w:rsid w:val="00550948"/>
    <w:rsid w:val="00553544"/>
    <w:rsid w:val="00554F1E"/>
    <w:rsid w:val="00555864"/>
    <w:rsid w:val="005720DE"/>
    <w:rsid w:val="00591E06"/>
    <w:rsid w:val="005A62E7"/>
    <w:rsid w:val="005B1687"/>
    <w:rsid w:val="005B2142"/>
    <w:rsid w:val="005B33FB"/>
    <w:rsid w:val="005B57EA"/>
    <w:rsid w:val="005C179A"/>
    <w:rsid w:val="005D2D50"/>
    <w:rsid w:val="005D4D7E"/>
    <w:rsid w:val="005D4F4D"/>
    <w:rsid w:val="005E07AB"/>
    <w:rsid w:val="005E33C4"/>
    <w:rsid w:val="005E7E0C"/>
    <w:rsid w:val="005F406D"/>
    <w:rsid w:val="0060117B"/>
    <w:rsid w:val="0060241D"/>
    <w:rsid w:val="00605037"/>
    <w:rsid w:val="006136D7"/>
    <w:rsid w:val="006146E2"/>
    <w:rsid w:val="0061613D"/>
    <w:rsid w:val="00623792"/>
    <w:rsid w:val="0063276B"/>
    <w:rsid w:val="00634203"/>
    <w:rsid w:val="00642036"/>
    <w:rsid w:val="00642447"/>
    <w:rsid w:val="0064244E"/>
    <w:rsid w:val="00643920"/>
    <w:rsid w:val="00643B40"/>
    <w:rsid w:val="006511F7"/>
    <w:rsid w:val="00667FAE"/>
    <w:rsid w:val="006722B5"/>
    <w:rsid w:val="0067339F"/>
    <w:rsid w:val="006765C6"/>
    <w:rsid w:val="00686E22"/>
    <w:rsid w:val="00687A53"/>
    <w:rsid w:val="00693F11"/>
    <w:rsid w:val="00694B8F"/>
    <w:rsid w:val="00695405"/>
    <w:rsid w:val="00695E02"/>
    <w:rsid w:val="006A7E6F"/>
    <w:rsid w:val="006B37DA"/>
    <w:rsid w:val="006B53EF"/>
    <w:rsid w:val="006B5CB9"/>
    <w:rsid w:val="006B753B"/>
    <w:rsid w:val="006C15E0"/>
    <w:rsid w:val="006C1E87"/>
    <w:rsid w:val="006C2703"/>
    <w:rsid w:val="006D01D0"/>
    <w:rsid w:val="006D474A"/>
    <w:rsid w:val="006D562F"/>
    <w:rsid w:val="006E105D"/>
    <w:rsid w:val="006E1EC7"/>
    <w:rsid w:val="006E536D"/>
    <w:rsid w:val="006E677A"/>
    <w:rsid w:val="006F2816"/>
    <w:rsid w:val="006F4114"/>
    <w:rsid w:val="006F42F2"/>
    <w:rsid w:val="006F78D0"/>
    <w:rsid w:val="0071285F"/>
    <w:rsid w:val="00722E96"/>
    <w:rsid w:val="00725450"/>
    <w:rsid w:val="00726BD9"/>
    <w:rsid w:val="00730905"/>
    <w:rsid w:val="0073132C"/>
    <w:rsid w:val="0073229F"/>
    <w:rsid w:val="00735881"/>
    <w:rsid w:val="0074092A"/>
    <w:rsid w:val="00744F6E"/>
    <w:rsid w:val="007519C4"/>
    <w:rsid w:val="007521ED"/>
    <w:rsid w:val="007527C5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82C"/>
    <w:rsid w:val="007C6EB5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614B"/>
    <w:rsid w:val="00821C2C"/>
    <w:rsid w:val="008226E6"/>
    <w:rsid w:val="00825A06"/>
    <w:rsid w:val="0083258B"/>
    <w:rsid w:val="00833A75"/>
    <w:rsid w:val="0083480D"/>
    <w:rsid w:val="00834C33"/>
    <w:rsid w:val="00836A93"/>
    <w:rsid w:val="00845024"/>
    <w:rsid w:val="0085115A"/>
    <w:rsid w:val="00852854"/>
    <w:rsid w:val="0085763E"/>
    <w:rsid w:val="00857D96"/>
    <w:rsid w:val="008628D1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C0379"/>
    <w:rsid w:val="008C41BB"/>
    <w:rsid w:val="008C6DF5"/>
    <w:rsid w:val="008D289E"/>
    <w:rsid w:val="008D3328"/>
    <w:rsid w:val="008D65D8"/>
    <w:rsid w:val="008E3EC0"/>
    <w:rsid w:val="008E516F"/>
    <w:rsid w:val="008E59AF"/>
    <w:rsid w:val="008E704D"/>
    <w:rsid w:val="008E7805"/>
    <w:rsid w:val="0090789F"/>
    <w:rsid w:val="0091156E"/>
    <w:rsid w:val="00916BCC"/>
    <w:rsid w:val="00920F8D"/>
    <w:rsid w:val="009234CB"/>
    <w:rsid w:val="00923979"/>
    <w:rsid w:val="00927E97"/>
    <w:rsid w:val="00935032"/>
    <w:rsid w:val="009357FE"/>
    <w:rsid w:val="00937C11"/>
    <w:rsid w:val="009505D4"/>
    <w:rsid w:val="00951E08"/>
    <w:rsid w:val="00957965"/>
    <w:rsid w:val="00957FFB"/>
    <w:rsid w:val="009624EE"/>
    <w:rsid w:val="0096704C"/>
    <w:rsid w:val="00974C06"/>
    <w:rsid w:val="00974E9E"/>
    <w:rsid w:val="00985243"/>
    <w:rsid w:val="00986FCC"/>
    <w:rsid w:val="009B24AE"/>
    <w:rsid w:val="009B680E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53F22"/>
    <w:rsid w:val="00A61A86"/>
    <w:rsid w:val="00A66F8B"/>
    <w:rsid w:val="00A756F1"/>
    <w:rsid w:val="00A75A28"/>
    <w:rsid w:val="00A81C76"/>
    <w:rsid w:val="00A84021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1F2F"/>
    <w:rsid w:val="00AC2392"/>
    <w:rsid w:val="00AC31A5"/>
    <w:rsid w:val="00AC334E"/>
    <w:rsid w:val="00AC3F07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A173D"/>
    <w:rsid w:val="00BA5854"/>
    <w:rsid w:val="00BB38A1"/>
    <w:rsid w:val="00BB4AFE"/>
    <w:rsid w:val="00BC7C92"/>
    <w:rsid w:val="00BD279C"/>
    <w:rsid w:val="00BD315C"/>
    <w:rsid w:val="00BD553D"/>
    <w:rsid w:val="00BD7F70"/>
    <w:rsid w:val="00BE5138"/>
    <w:rsid w:val="00BE5F41"/>
    <w:rsid w:val="00BF5942"/>
    <w:rsid w:val="00BF5C22"/>
    <w:rsid w:val="00C121AF"/>
    <w:rsid w:val="00C12C70"/>
    <w:rsid w:val="00C2334E"/>
    <w:rsid w:val="00C27862"/>
    <w:rsid w:val="00C334C2"/>
    <w:rsid w:val="00C33614"/>
    <w:rsid w:val="00C34159"/>
    <w:rsid w:val="00C373BB"/>
    <w:rsid w:val="00C54025"/>
    <w:rsid w:val="00C563F4"/>
    <w:rsid w:val="00C6239C"/>
    <w:rsid w:val="00C652B6"/>
    <w:rsid w:val="00C65692"/>
    <w:rsid w:val="00C701AB"/>
    <w:rsid w:val="00C7351A"/>
    <w:rsid w:val="00C94AE3"/>
    <w:rsid w:val="00CA71AA"/>
    <w:rsid w:val="00CC3CF4"/>
    <w:rsid w:val="00CC417A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212AF"/>
    <w:rsid w:val="00D22DEF"/>
    <w:rsid w:val="00D26FC4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97D55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E098B"/>
    <w:rsid w:val="00DE2C1D"/>
    <w:rsid w:val="00DE6F40"/>
    <w:rsid w:val="00DF2624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454B6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6722"/>
    <w:rsid w:val="00E779FA"/>
    <w:rsid w:val="00E829D5"/>
    <w:rsid w:val="00E84BE1"/>
    <w:rsid w:val="00E94FE3"/>
    <w:rsid w:val="00E968FE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C005E"/>
    <w:rsid w:val="00EE5A3C"/>
    <w:rsid w:val="00EE6365"/>
    <w:rsid w:val="00EF184E"/>
    <w:rsid w:val="00EF2BDF"/>
    <w:rsid w:val="00EF6518"/>
    <w:rsid w:val="00EF7EAC"/>
    <w:rsid w:val="00F00A8A"/>
    <w:rsid w:val="00F00BB3"/>
    <w:rsid w:val="00F0214C"/>
    <w:rsid w:val="00F03AE7"/>
    <w:rsid w:val="00F05775"/>
    <w:rsid w:val="00F060BC"/>
    <w:rsid w:val="00F07CCB"/>
    <w:rsid w:val="00F145CE"/>
    <w:rsid w:val="00F15CA7"/>
    <w:rsid w:val="00F175FD"/>
    <w:rsid w:val="00F2026A"/>
    <w:rsid w:val="00F36C81"/>
    <w:rsid w:val="00F36FF7"/>
    <w:rsid w:val="00F41458"/>
    <w:rsid w:val="00F4268F"/>
    <w:rsid w:val="00F43965"/>
    <w:rsid w:val="00F461D5"/>
    <w:rsid w:val="00F473C6"/>
    <w:rsid w:val="00F50EC5"/>
    <w:rsid w:val="00F62A7E"/>
    <w:rsid w:val="00F73305"/>
    <w:rsid w:val="00F91CDA"/>
    <w:rsid w:val="00F9212E"/>
    <w:rsid w:val="00F935E3"/>
    <w:rsid w:val="00F948E0"/>
    <w:rsid w:val="00F96E4F"/>
    <w:rsid w:val="00F9718F"/>
    <w:rsid w:val="00FA01FF"/>
    <w:rsid w:val="00FA1E33"/>
    <w:rsid w:val="00FA3536"/>
    <w:rsid w:val="00FB090B"/>
    <w:rsid w:val="00FB46B8"/>
    <w:rsid w:val="00FC4BBB"/>
    <w:rsid w:val="00FC514B"/>
    <w:rsid w:val="00FC75F2"/>
    <w:rsid w:val="00FD0ACD"/>
    <w:rsid w:val="00FE10D9"/>
    <w:rsid w:val="00FE262E"/>
    <w:rsid w:val="00FE2D05"/>
    <w:rsid w:val="00FE5198"/>
    <w:rsid w:val="00FF1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 w:bidi="o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7C6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msung.com/cz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v.schieblova@partner.samsung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ews.samsung.com/cz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745</Words>
  <Characters>4401</Characters>
  <Application>Microsoft Office Word</Application>
  <DocSecurity>0</DocSecurity>
  <Lines>36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Lubomír Kočí</dc:creator>
  <cp:keywords/>
  <dc:description/>
  <cp:lastModifiedBy>Ondřej Mádle</cp:lastModifiedBy>
  <cp:revision>13</cp:revision>
  <dcterms:created xsi:type="dcterms:W3CDTF">2026-06-24T13:21:00Z</dcterms:created>
  <dcterms:modified xsi:type="dcterms:W3CDTF">2026-06-26T12:37:00Z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