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2D1E5" w14:textId="76790691" w:rsidR="006F7E87" w:rsidRDefault="006F7E87" w:rsidP="006F7E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92F86">
        <w:rPr>
          <w:rFonts w:ascii="Arial" w:eastAsia="Times New Roman" w:hAnsi="Arial"/>
          <w:b/>
          <w:sz w:val="28"/>
          <w:szCs w:val="32"/>
        </w:rPr>
        <w:t xml:space="preserve">Samsung Art Store </w:t>
      </w:r>
      <w:r w:rsidR="00E92F86" w:rsidRPr="00E92F86">
        <w:rPr>
          <w:rFonts w:ascii="Arial" w:eastAsia="Times New Roman" w:hAnsi="Arial"/>
          <w:b/>
          <w:sz w:val="28"/>
          <w:szCs w:val="32"/>
        </w:rPr>
        <w:t xml:space="preserve">nově nabízí majitelům televizorů exkluzivní kolekci z časopisu </w:t>
      </w:r>
      <w:r w:rsidRPr="00E92F86">
        <w:rPr>
          <w:rFonts w:ascii="Arial" w:eastAsia="Times New Roman" w:hAnsi="Arial"/>
          <w:b/>
          <w:sz w:val="28"/>
          <w:szCs w:val="32"/>
        </w:rPr>
        <w:t>Vogue</w:t>
      </w:r>
    </w:p>
    <w:p w14:paraId="7554E312" w14:textId="77777777" w:rsidR="00E93B1E" w:rsidRPr="00E92F86" w:rsidRDefault="00E93B1E" w:rsidP="006F7E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45CBE8A" w14:textId="2382143D" w:rsidR="006F7E87" w:rsidRPr="00E93B1E" w:rsidRDefault="00E92F86" w:rsidP="00E92F8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E93B1E">
        <w:rPr>
          <w:rFonts w:ascii="Arial" w:eastAsia="Times New Roman" w:hAnsi="Arial"/>
          <w:i/>
          <w:szCs w:val="28"/>
        </w:rPr>
        <w:t>Nové kolekce ukazuje, co se stane, když se špičková móda spojí se špičkovou technologií, k dispozici je dvacet ikonických fotografií a obrazů ze sbírek legendárního módního časopisu</w:t>
      </w:r>
    </w:p>
    <w:p w14:paraId="7704AAAC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B5E2E2A" w14:textId="020AE60A" w:rsidR="006F7E87" w:rsidRPr="00E92F86" w:rsidRDefault="00CD3AB2" w:rsidP="00E92F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2A26DA">
        <w:rPr>
          <w:rFonts w:ascii="Arial" w:hAnsi="Arial" w:cs="Arial"/>
          <w:b/>
          <w:bCs/>
          <w:sz w:val="22"/>
          <w:szCs w:val="22"/>
        </w:rPr>
        <w:t>2</w:t>
      </w:r>
      <w:r w:rsidR="005163DF">
        <w:rPr>
          <w:rFonts w:ascii="Arial" w:hAnsi="Arial" w:cs="Arial"/>
          <w:b/>
          <w:bCs/>
          <w:sz w:val="22"/>
          <w:szCs w:val="22"/>
        </w:rPr>
        <w:t>4</w:t>
      </w:r>
      <w:r w:rsidR="00E92F86" w:rsidRPr="00E92F86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="006F7E87" w:rsidRPr="00E92F86">
        <w:rPr>
          <w:rFonts w:ascii="Arial" w:hAnsi="Arial" w:cs="Arial"/>
          <w:b/>
          <w:bCs/>
          <w:sz w:val="22"/>
          <w:szCs w:val="22"/>
        </w:rPr>
        <w:t>2025 –</w:t>
      </w:r>
      <w:r w:rsidR="006F7E87" w:rsidRPr="00E93B1E">
        <w:rPr>
          <w:rFonts w:ascii="Arial" w:hAnsi="Arial" w:cs="Arial"/>
          <w:b/>
          <w:bCs/>
          <w:sz w:val="22"/>
          <w:szCs w:val="22"/>
        </w:rPr>
        <w:t xml:space="preserve"> Samsung </w:t>
      </w:r>
      <w:r w:rsidR="00E92F86" w:rsidRPr="00E93B1E">
        <w:rPr>
          <w:rFonts w:ascii="Arial" w:hAnsi="Arial" w:cs="Arial"/>
          <w:b/>
          <w:bCs/>
          <w:sz w:val="22"/>
          <w:szCs w:val="22"/>
        </w:rPr>
        <w:t xml:space="preserve">neustále rozšiřuje nabídku uměleckých děl na špičkové digitální platformě </w:t>
      </w:r>
      <w:hyperlink r:id="rId8" w:history="1">
        <w:r w:rsidR="00E93B1E">
          <w:rPr>
            <w:rStyle w:val="Hypertextovodkaz"/>
            <w:rFonts w:ascii="Arial" w:hAnsi="Arial" w:cs="Arial"/>
            <w:b/>
            <w:bCs/>
            <w:sz w:val="22"/>
            <w:szCs w:val="22"/>
          </w:rPr>
          <w:t>Samsung Art Store</w:t>
        </w:r>
      </w:hyperlink>
      <w:r w:rsidR="006F7E87" w:rsidRPr="00E93B1E">
        <w:rPr>
          <w:rFonts w:ascii="Arial" w:hAnsi="Arial" w:cs="Arial"/>
          <w:b/>
          <w:bCs/>
          <w:sz w:val="22"/>
          <w:szCs w:val="22"/>
        </w:rPr>
        <w:t xml:space="preserve">, </w:t>
      </w:r>
      <w:r w:rsidR="00E92F86" w:rsidRPr="00E93B1E">
        <w:rPr>
          <w:rFonts w:ascii="Arial" w:hAnsi="Arial" w:cs="Arial"/>
          <w:b/>
          <w:bCs/>
          <w:sz w:val="22"/>
          <w:szCs w:val="22"/>
        </w:rPr>
        <w:t xml:space="preserve">odkud si je majitelé televizorů této značky </w:t>
      </w:r>
      <w:r w:rsidR="00C7208F">
        <w:rPr>
          <w:rFonts w:ascii="Arial" w:hAnsi="Arial" w:cs="Arial"/>
          <w:b/>
          <w:bCs/>
          <w:sz w:val="22"/>
          <w:szCs w:val="22"/>
        </w:rPr>
        <w:t>můžou</w:t>
      </w:r>
      <w:r w:rsidR="00E92F86" w:rsidRPr="00E93B1E">
        <w:rPr>
          <w:rFonts w:ascii="Arial" w:hAnsi="Arial" w:cs="Arial"/>
          <w:b/>
          <w:bCs/>
          <w:sz w:val="22"/>
          <w:szCs w:val="22"/>
        </w:rPr>
        <w:t xml:space="preserve"> po libosti stahovat. Kromě spousty dalších titulů jsou tu </w:t>
      </w:r>
      <w:r w:rsidR="00C7208F">
        <w:rPr>
          <w:rFonts w:ascii="Arial" w:hAnsi="Arial" w:cs="Arial"/>
          <w:b/>
          <w:bCs/>
          <w:sz w:val="22"/>
          <w:szCs w:val="22"/>
        </w:rPr>
        <w:t xml:space="preserve">nyní </w:t>
      </w:r>
      <w:r w:rsidR="00E92F86" w:rsidRPr="00E93B1E">
        <w:rPr>
          <w:rFonts w:ascii="Arial" w:hAnsi="Arial" w:cs="Arial"/>
          <w:b/>
          <w:bCs/>
          <w:sz w:val="22"/>
          <w:szCs w:val="22"/>
        </w:rPr>
        <w:t xml:space="preserve">k dispozici ikonické obrazy a fotografie z víc než stoleté historie legendárního časopisu </w:t>
      </w:r>
      <w:r w:rsidR="006F7E87" w:rsidRPr="00E93B1E">
        <w:rPr>
          <w:rFonts w:ascii="Arial" w:hAnsi="Arial" w:cs="Arial"/>
          <w:b/>
          <w:bCs/>
          <w:sz w:val="22"/>
          <w:szCs w:val="22"/>
        </w:rPr>
        <w:t xml:space="preserve">Vogue.  </w:t>
      </w:r>
    </w:p>
    <w:p w14:paraId="771DE3C9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B890C0" w14:textId="209172FF" w:rsidR="006F7E87" w:rsidRPr="00E92F86" w:rsidRDefault="00E92F86" w:rsidP="00E92F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První číslo Vogue vyšlo v roce </w:t>
      </w:r>
      <w:r w:rsidR="006F7E87" w:rsidRPr="00E92F86">
        <w:rPr>
          <w:rFonts w:ascii="Arial" w:hAnsi="Arial" w:cs="Arial"/>
          <w:sz w:val="22"/>
          <w:szCs w:val="22"/>
        </w:rPr>
        <w:t>1892</w:t>
      </w:r>
      <w:r>
        <w:rPr>
          <w:rFonts w:ascii="Arial" w:hAnsi="Arial" w:cs="Arial"/>
          <w:sz w:val="22"/>
          <w:szCs w:val="22"/>
        </w:rPr>
        <w:t xml:space="preserve"> a časopis se záhy etabloval jako světová jednička v oboru módy. Po dlouhá desetiletí určoval směr, co se týče módních trendů, kreativity a stylovosti. A právě tuhle tradici nyní </w:t>
      </w:r>
      <w:r w:rsidR="006F7E87" w:rsidRPr="00E92F86">
        <w:rPr>
          <w:rFonts w:ascii="Arial" w:hAnsi="Arial" w:cs="Arial"/>
          <w:color w:val="000000"/>
          <w:sz w:val="22"/>
          <w:szCs w:val="22"/>
        </w:rPr>
        <w:t xml:space="preserve">Vogue Collection </w:t>
      </w:r>
      <w:r>
        <w:rPr>
          <w:rFonts w:ascii="Arial" w:hAnsi="Arial" w:cs="Arial"/>
          <w:color w:val="000000"/>
          <w:sz w:val="22"/>
          <w:szCs w:val="22"/>
        </w:rPr>
        <w:t>v </w:t>
      </w:r>
      <w:r w:rsidR="006F7E87" w:rsidRPr="00E92F86">
        <w:rPr>
          <w:rFonts w:ascii="Arial" w:hAnsi="Arial" w:cs="Arial"/>
          <w:color w:val="000000"/>
          <w:sz w:val="22"/>
          <w:szCs w:val="22"/>
        </w:rPr>
        <w:t xml:space="preserve">Samsung Art Store </w:t>
      </w:r>
      <w:r>
        <w:rPr>
          <w:rFonts w:ascii="Arial" w:hAnsi="Arial" w:cs="Arial"/>
          <w:color w:val="000000"/>
          <w:sz w:val="22"/>
          <w:szCs w:val="22"/>
        </w:rPr>
        <w:t xml:space="preserve">slaví. Patří do ní dvacet uměleckých děl vzniklých za dobu existence časopisu, od legendárních obálek po nezapomenutelné portréty. Díky televizorům </w:t>
      </w:r>
      <w:r w:rsidR="006F7E87" w:rsidRPr="00E92F86">
        <w:rPr>
          <w:rFonts w:ascii="Arial" w:hAnsi="Arial" w:cs="Arial"/>
          <w:color w:val="000000"/>
          <w:sz w:val="22"/>
          <w:szCs w:val="22"/>
        </w:rPr>
        <w:t xml:space="preserve">Samsung </w:t>
      </w:r>
      <w:r>
        <w:rPr>
          <w:rFonts w:ascii="Arial" w:hAnsi="Arial" w:cs="Arial"/>
          <w:color w:val="000000"/>
          <w:sz w:val="22"/>
          <w:szCs w:val="22"/>
        </w:rPr>
        <w:t xml:space="preserve">je </w:t>
      </w:r>
      <w:r w:rsidR="00C7208F">
        <w:rPr>
          <w:rFonts w:ascii="Arial" w:hAnsi="Arial" w:cs="Arial"/>
          <w:color w:val="000000"/>
          <w:sz w:val="22"/>
          <w:szCs w:val="22"/>
        </w:rPr>
        <w:t>můžou</w:t>
      </w:r>
      <w:r>
        <w:rPr>
          <w:rFonts w:ascii="Arial" w:hAnsi="Arial" w:cs="Arial"/>
          <w:color w:val="000000"/>
          <w:sz w:val="22"/>
          <w:szCs w:val="22"/>
        </w:rPr>
        <w:t xml:space="preserve"> mít zájemci ve velkém formátu na zdi. </w:t>
      </w:r>
    </w:p>
    <w:p w14:paraId="539603F8" w14:textId="77777777" w:rsidR="006F7E87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41408D" w14:textId="77777777" w:rsidR="00386324" w:rsidRPr="00E92F86" w:rsidRDefault="00386324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A14801" w14:textId="186C82DF" w:rsidR="006F7E87" w:rsidRPr="00E92F86" w:rsidRDefault="00E92F86" w:rsidP="006F7E87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Móda jako výtvarné umění </w:t>
      </w:r>
    </w:p>
    <w:p w14:paraId="78B3E344" w14:textId="3FB891D5" w:rsidR="006F7E87" w:rsidRPr="00E92F86" w:rsidRDefault="006F7E87" w:rsidP="00E92F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92F86">
        <w:rPr>
          <w:rFonts w:ascii="Arial" w:hAnsi="Arial" w:cs="Arial"/>
          <w:sz w:val="22"/>
          <w:szCs w:val="22"/>
        </w:rPr>
        <w:t xml:space="preserve">Vogue Collection </w:t>
      </w:r>
      <w:r w:rsidR="00E92F86">
        <w:rPr>
          <w:rFonts w:ascii="Arial" w:hAnsi="Arial" w:cs="Arial"/>
          <w:sz w:val="22"/>
          <w:szCs w:val="22"/>
        </w:rPr>
        <w:t xml:space="preserve">v </w:t>
      </w:r>
      <w:r w:rsidRPr="00E92F86">
        <w:rPr>
          <w:rFonts w:ascii="Arial" w:hAnsi="Arial" w:cs="Arial"/>
          <w:sz w:val="22"/>
          <w:szCs w:val="22"/>
        </w:rPr>
        <w:t xml:space="preserve">Samsung Art Store </w:t>
      </w:r>
      <w:r w:rsidR="00E92F86">
        <w:rPr>
          <w:rFonts w:ascii="Arial" w:hAnsi="Arial" w:cs="Arial"/>
          <w:sz w:val="22"/>
          <w:szCs w:val="22"/>
        </w:rPr>
        <w:t>dokáže přeměnit běžný obývák v uměleckou galerii věnovanou špičkové módě. Autoři sbírky je vlastnoručně vybrali z </w:t>
      </w:r>
      <w:r w:rsidR="00C7208F">
        <w:rPr>
          <w:rFonts w:ascii="Arial" w:hAnsi="Arial" w:cs="Arial"/>
          <w:sz w:val="22"/>
          <w:szCs w:val="22"/>
        </w:rPr>
        <w:t>víc</w:t>
      </w:r>
      <w:r w:rsidR="00E92F86">
        <w:rPr>
          <w:rFonts w:ascii="Arial" w:hAnsi="Arial" w:cs="Arial"/>
          <w:sz w:val="22"/>
          <w:szCs w:val="22"/>
        </w:rPr>
        <w:t xml:space="preserve"> než 400 tisíc fotografií uložených v archivu časopisu. Na tvorbě kolekce se podíleli kurátoři Vogue a také </w:t>
      </w:r>
      <w:r w:rsidRPr="00E92F86">
        <w:rPr>
          <w:rFonts w:ascii="Arial" w:hAnsi="Arial" w:cs="Arial"/>
          <w:sz w:val="22"/>
          <w:szCs w:val="22"/>
        </w:rPr>
        <w:t xml:space="preserve">Daria Greene, </w:t>
      </w:r>
      <w:r w:rsidR="00E92F86">
        <w:rPr>
          <w:rFonts w:ascii="Arial" w:hAnsi="Arial" w:cs="Arial"/>
          <w:sz w:val="22"/>
          <w:szCs w:val="22"/>
        </w:rPr>
        <w:t xml:space="preserve">globální ředitelka sekce </w:t>
      </w:r>
      <w:r w:rsidRPr="00E92F86">
        <w:rPr>
          <w:rFonts w:ascii="Arial" w:hAnsi="Arial" w:cs="Arial"/>
          <w:sz w:val="22"/>
          <w:szCs w:val="22"/>
        </w:rPr>
        <w:t xml:space="preserve">Content &amp; Curation </w:t>
      </w:r>
      <w:r w:rsidR="00E92F86">
        <w:rPr>
          <w:rFonts w:ascii="Arial" w:hAnsi="Arial" w:cs="Arial"/>
          <w:sz w:val="22"/>
          <w:szCs w:val="22"/>
        </w:rPr>
        <w:t xml:space="preserve">v </w:t>
      </w:r>
      <w:r w:rsidRPr="00E92F86">
        <w:rPr>
          <w:rFonts w:ascii="Arial" w:hAnsi="Arial" w:cs="Arial"/>
          <w:sz w:val="22"/>
          <w:szCs w:val="22"/>
        </w:rPr>
        <w:t>Samsung</w:t>
      </w:r>
      <w:r w:rsidR="00E92F86">
        <w:rPr>
          <w:rFonts w:ascii="Arial" w:hAnsi="Arial" w:cs="Arial"/>
          <w:sz w:val="22"/>
          <w:szCs w:val="22"/>
        </w:rPr>
        <w:t>u</w:t>
      </w:r>
      <w:r w:rsidRPr="00E92F86">
        <w:rPr>
          <w:rFonts w:ascii="Arial" w:hAnsi="Arial" w:cs="Arial"/>
          <w:sz w:val="22"/>
          <w:szCs w:val="22"/>
        </w:rPr>
        <w:t xml:space="preserve">. </w:t>
      </w:r>
      <w:r w:rsidR="00E92F86">
        <w:rPr>
          <w:rFonts w:ascii="Arial" w:hAnsi="Arial" w:cs="Arial"/>
          <w:sz w:val="22"/>
          <w:szCs w:val="22"/>
        </w:rPr>
        <w:t xml:space="preserve">Se svým týmem neustále pracuje na tom, aby v </w:t>
      </w:r>
      <w:r w:rsidRPr="00E92F86">
        <w:rPr>
          <w:rFonts w:ascii="Arial" w:hAnsi="Arial" w:cs="Arial"/>
          <w:sz w:val="22"/>
          <w:szCs w:val="22"/>
        </w:rPr>
        <w:t xml:space="preserve">Samsung Art Store </w:t>
      </w:r>
      <w:r w:rsidR="00E92F86">
        <w:rPr>
          <w:rFonts w:ascii="Arial" w:hAnsi="Arial" w:cs="Arial"/>
          <w:sz w:val="22"/>
          <w:szCs w:val="22"/>
        </w:rPr>
        <w:t xml:space="preserve">bylo pořád něco nového a dostatečně kvalitního. </w:t>
      </w:r>
    </w:p>
    <w:p w14:paraId="06FB92FB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C424B39" w14:textId="6B49BF10" w:rsidR="006F7E87" w:rsidRPr="00E92F86" w:rsidRDefault="00E92F86" w:rsidP="00E92F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86324">
        <w:rPr>
          <w:rFonts w:ascii="Arial" w:hAnsi="Arial" w:cs="Arial"/>
          <w:i/>
          <w:iCs/>
          <w:sz w:val="22"/>
          <w:szCs w:val="22"/>
        </w:rPr>
        <w:t>„Módní fotografie se nikdy neomezovala jen na oblečení, vždy šla víc do hloubky. Dokáže výborně zachytit imaginaci, otázky identity a kulturní kontext,“</w:t>
      </w:r>
      <w:r>
        <w:rPr>
          <w:rFonts w:ascii="Arial" w:hAnsi="Arial" w:cs="Arial"/>
          <w:sz w:val="22"/>
          <w:szCs w:val="22"/>
        </w:rPr>
        <w:t xml:space="preserve"> </w:t>
      </w:r>
      <w:r w:rsidR="00386324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r w:rsidR="006F7E87" w:rsidRPr="00386324">
        <w:rPr>
          <w:rFonts w:ascii="Arial" w:hAnsi="Arial" w:cs="Arial"/>
          <w:b/>
          <w:bCs/>
          <w:sz w:val="22"/>
          <w:szCs w:val="22"/>
        </w:rPr>
        <w:t>Kyle Menges</w:t>
      </w:r>
      <w:r w:rsidR="006F7E87" w:rsidRPr="00E92F8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ředitel obchodního rozvoje v </w:t>
      </w:r>
      <w:r w:rsidR="006F7E87" w:rsidRPr="00E92F86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>u</w:t>
      </w:r>
      <w:r w:rsidR="006F7E87" w:rsidRPr="00E92F86">
        <w:rPr>
          <w:rFonts w:ascii="Arial" w:hAnsi="Arial" w:cs="Arial"/>
          <w:sz w:val="22"/>
          <w:szCs w:val="22"/>
        </w:rPr>
        <w:t xml:space="preserve">. </w:t>
      </w:r>
      <w:r w:rsidRPr="00386324">
        <w:rPr>
          <w:rFonts w:ascii="Arial" w:hAnsi="Arial" w:cs="Arial"/>
          <w:i/>
          <w:iCs/>
          <w:sz w:val="22"/>
          <w:szCs w:val="22"/>
        </w:rPr>
        <w:t xml:space="preserve">„Kolekce </w:t>
      </w:r>
      <w:r w:rsidR="006F7E87" w:rsidRPr="00386324">
        <w:rPr>
          <w:rFonts w:ascii="Arial" w:hAnsi="Arial" w:cs="Arial"/>
          <w:i/>
          <w:iCs/>
          <w:sz w:val="22"/>
          <w:szCs w:val="22"/>
        </w:rPr>
        <w:t xml:space="preserve">Vogue </w:t>
      </w:r>
      <w:r w:rsidRPr="00386324">
        <w:rPr>
          <w:rFonts w:ascii="Arial" w:hAnsi="Arial" w:cs="Arial"/>
          <w:i/>
          <w:iCs/>
          <w:sz w:val="22"/>
          <w:szCs w:val="22"/>
        </w:rPr>
        <w:t xml:space="preserve">v </w:t>
      </w:r>
      <w:r w:rsidR="006F7E87" w:rsidRPr="00386324">
        <w:rPr>
          <w:rFonts w:ascii="Arial" w:hAnsi="Arial" w:cs="Arial"/>
          <w:i/>
          <w:iCs/>
          <w:sz w:val="22"/>
          <w:szCs w:val="22"/>
        </w:rPr>
        <w:t xml:space="preserve">Samsung Art Store </w:t>
      </w:r>
      <w:r w:rsidRPr="00386324">
        <w:rPr>
          <w:rFonts w:ascii="Arial" w:hAnsi="Arial" w:cs="Arial"/>
          <w:i/>
          <w:iCs/>
          <w:sz w:val="22"/>
          <w:szCs w:val="22"/>
        </w:rPr>
        <w:t>umožňuje milovníkům módy i umění zobrazit si tyto obrazy doma ve velkém formátu coby nadčasové výtvarné umění.“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43E9E1D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1447681" w14:textId="61DFA1DA" w:rsidR="006F7E87" w:rsidRPr="00E92F86" w:rsidRDefault="00E92F86" w:rsidP="00E92F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Nová sbírka rozšiřuje již tak rozsáhlou knihovnu děl v </w:t>
      </w:r>
      <w:r w:rsidR="006F7E87" w:rsidRPr="00E92F86">
        <w:rPr>
          <w:rFonts w:ascii="Arial" w:hAnsi="Arial" w:cs="Arial"/>
          <w:sz w:val="22"/>
          <w:szCs w:val="22"/>
        </w:rPr>
        <w:t>Samsung Art Store</w:t>
      </w:r>
      <w:r>
        <w:rPr>
          <w:rFonts w:ascii="Arial" w:hAnsi="Arial" w:cs="Arial"/>
          <w:sz w:val="22"/>
          <w:szCs w:val="22"/>
        </w:rPr>
        <w:t xml:space="preserve"> – v současné době je jich přes 4 tisíce, k dispozici jsou ve </w:t>
      </w:r>
      <w:r w:rsidR="00C7208F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než 115 zemích po celém světě. </w:t>
      </w:r>
    </w:p>
    <w:p w14:paraId="6A832700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7C19D2" w14:textId="1E1F4A9A" w:rsidR="006F7E87" w:rsidRPr="00E92F86" w:rsidRDefault="00E92F86" w:rsidP="00E92F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Hlavní část sbírkové činnosti </w:t>
      </w:r>
      <w:r w:rsidR="006F7E87" w:rsidRPr="00E92F86">
        <w:rPr>
          <w:rFonts w:ascii="Arial" w:hAnsi="Arial" w:cs="Arial"/>
          <w:sz w:val="22"/>
          <w:szCs w:val="22"/>
        </w:rPr>
        <w:t xml:space="preserve">Samsung Art Store </w:t>
      </w:r>
      <w:r>
        <w:rPr>
          <w:rFonts w:ascii="Arial" w:hAnsi="Arial" w:cs="Arial"/>
          <w:sz w:val="22"/>
          <w:szCs w:val="22"/>
        </w:rPr>
        <w:t>se soustředí na moderní a současné umění. K dispozici jsou díla renomovaných evropských malířů 19. století (</w:t>
      </w:r>
      <w:r w:rsidR="006F7E87" w:rsidRPr="00E92F86">
        <w:rPr>
          <w:rFonts w:ascii="Arial" w:hAnsi="Arial" w:cs="Arial"/>
          <w:sz w:val="22"/>
          <w:szCs w:val="22"/>
        </w:rPr>
        <w:t>Vincent van Gogh, Pierre-Auguste Renoir</w:t>
      </w:r>
      <w:r>
        <w:rPr>
          <w:rFonts w:ascii="Arial" w:hAnsi="Arial" w:cs="Arial"/>
          <w:sz w:val="22"/>
          <w:szCs w:val="22"/>
        </w:rPr>
        <w:t xml:space="preserve">, </w:t>
      </w:r>
      <w:r w:rsidR="006F7E87" w:rsidRPr="00E92F86">
        <w:rPr>
          <w:rFonts w:ascii="Arial" w:hAnsi="Arial" w:cs="Arial"/>
          <w:sz w:val="22"/>
          <w:szCs w:val="22"/>
        </w:rPr>
        <w:t>Claude Monet</w:t>
      </w:r>
      <w:r>
        <w:rPr>
          <w:rFonts w:ascii="Arial" w:hAnsi="Arial" w:cs="Arial"/>
          <w:sz w:val="22"/>
          <w:szCs w:val="22"/>
        </w:rPr>
        <w:t xml:space="preserve"> a mnoho dalších) i pozdější umění, zastoupené jmény jako </w:t>
      </w:r>
      <w:r w:rsidR="006F7E87" w:rsidRPr="00E92F86">
        <w:rPr>
          <w:rFonts w:ascii="Arial" w:hAnsi="Arial" w:cs="Arial"/>
          <w:sz w:val="22"/>
          <w:szCs w:val="22"/>
        </w:rPr>
        <w:t xml:space="preserve">Salvador Dalí, Jean-Michel Basquiat </w:t>
      </w:r>
      <w:r>
        <w:rPr>
          <w:rFonts w:ascii="Arial" w:hAnsi="Arial" w:cs="Arial"/>
          <w:sz w:val="22"/>
          <w:szCs w:val="22"/>
        </w:rPr>
        <w:t xml:space="preserve">nebo </w:t>
      </w:r>
      <w:r w:rsidR="006F7E87" w:rsidRPr="00E92F86">
        <w:rPr>
          <w:rFonts w:ascii="Arial" w:hAnsi="Arial" w:cs="Arial"/>
          <w:sz w:val="22"/>
          <w:szCs w:val="22"/>
        </w:rPr>
        <w:t>Keith Haring</w:t>
      </w:r>
      <w:r>
        <w:rPr>
          <w:rFonts w:ascii="Arial" w:hAnsi="Arial" w:cs="Arial"/>
          <w:sz w:val="22"/>
          <w:szCs w:val="22"/>
        </w:rPr>
        <w:t xml:space="preserve">. Ke spolupracujícím institucím patří veletrh </w:t>
      </w:r>
      <w:r w:rsidR="006F7E87" w:rsidRPr="00E92F86">
        <w:rPr>
          <w:rFonts w:ascii="Arial" w:hAnsi="Arial" w:cs="Arial"/>
          <w:sz w:val="22"/>
          <w:szCs w:val="22"/>
        </w:rPr>
        <w:t>Art Basel</w:t>
      </w:r>
      <w:r>
        <w:rPr>
          <w:rFonts w:ascii="Arial" w:hAnsi="Arial" w:cs="Arial"/>
          <w:sz w:val="22"/>
          <w:szCs w:val="22"/>
        </w:rPr>
        <w:t xml:space="preserve"> nebo</w:t>
      </w:r>
      <w:r w:rsidR="003C6B9B" w:rsidRPr="003C6B9B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3C6B9B" w:rsidRPr="003C6B9B">
          <w:rPr>
            <w:rStyle w:val="Hypertextovodkaz"/>
            <w:rFonts w:ascii="Arial" w:hAnsi="Arial" w:cs="Arial"/>
            <w:b/>
            <w:bCs/>
            <w:sz w:val="22"/>
            <w:szCs w:val="22"/>
          </w:rPr>
          <w:t>Národní galerie Praha</w:t>
        </w:r>
      </w:hyperlink>
      <w:r w:rsidR="0014081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newyorské galerie </w:t>
      </w:r>
      <w:r w:rsidR="006F7E87" w:rsidRPr="00E92F86">
        <w:rPr>
          <w:rFonts w:ascii="Arial" w:hAnsi="Arial" w:cs="Arial"/>
          <w:sz w:val="22"/>
          <w:szCs w:val="22"/>
        </w:rPr>
        <w:t xml:space="preserve">MoMA </w:t>
      </w:r>
      <w:r>
        <w:rPr>
          <w:rFonts w:ascii="Arial" w:hAnsi="Arial" w:cs="Arial"/>
          <w:sz w:val="22"/>
          <w:szCs w:val="22"/>
        </w:rPr>
        <w:t xml:space="preserve">a </w:t>
      </w:r>
      <w:r w:rsidR="006F7E87" w:rsidRPr="00E92F86">
        <w:rPr>
          <w:rFonts w:ascii="Arial" w:hAnsi="Arial" w:cs="Arial"/>
          <w:sz w:val="22"/>
          <w:szCs w:val="22"/>
        </w:rPr>
        <w:t>The Metropolitan Museum of Art</w:t>
      </w:r>
      <w:r w:rsidR="003C6B9B">
        <w:rPr>
          <w:rFonts w:ascii="Arial" w:hAnsi="Arial" w:cs="Arial"/>
          <w:sz w:val="22"/>
          <w:szCs w:val="22"/>
        </w:rPr>
        <w:t xml:space="preserve"> a mnoho dalších</w:t>
      </w:r>
      <w:r w:rsidR="00140818">
        <w:rPr>
          <w:rFonts w:ascii="Arial" w:hAnsi="Arial" w:cs="Arial"/>
          <w:sz w:val="22"/>
          <w:szCs w:val="22"/>
        </w:rPr>
        <w:t>.</w:t>
      </w:r>
    </w:p>
    <w:p w14:paraId="67F75990" w14:textId="77777777" w:rsidR="006F7E87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04C634" w14:textId="77777777" w:rsidR="00386324" w:rsidRPr="00E92F86" w:rsidRDefault="00386324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33E612" w14:textId="454C45E5" w:rsidR="006F7E87" w:rsidRPr="00E92F86" w:rsidRDefault="00265594" w:rsidP="0026559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Exkluzivní umělecká díla na televizorech Samsung </w:t>
      </w:r>
    </w:p>
    <w:p w14:paraId="3D0E0493" w14:textId="011178D9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92F86">
        <w:rPr>
          <w:rFonts w:ascii="Arial" w:hAnsi="Arial" w:cs="Arial"/>
          <w:sz w:val="22"/>
          <w:szCs w:val="22"/>
        </w:rPr>
        <w:t xml:space="preserve">Samsung Art Store </w:t>
      </w:r>
      <w:r w:rsidR="00265594">
        <w:rPr>
          <w:rFonts w:ascii="Arial" w:hAnsi="Arial" w:cs="Arial"/>
          <w:sz w:val="22"/>
          <w:szCs w:val="22"/>
        </w:rPr>
        <w:t xml:space="preserve">je k dispozici na některých televizorech z modelové řady 2025, mezi něž patří například oceňované umělecké modely </w:t>
      </w:r>
      <w:hyperlink r:id="rId10" w:history="1">
        <w:r w:rsidRPr="00E92F86">
          <w:rPr>
            <w:rStyle w:val="Hypertextovodkaz"/>
            <w:rFonts w:ascii="Arial" w:hAnsi="Arial" w:cs="Arial"/>
            <w:sz w:val="22"/>
            <w:szCs w:val="22"/>
          </w:rPr>
          <w:t>The Frame</w:t>
        </w:r>
      </w:hyperlink>
      <w:r w:rsidRPr="00E92F86">
        <w:rPr>
          <w:rFonts w:ascii="Arial" w:hAnsi="Arial" w:cs="Arial"/>
          <w:sz w:val="22"/>
          <w:szCs w:val="22"/>
        </w:rPr>
        <w:t xml:space="preserve"> </w:t>
      </w:r>
      <w:r w:rsidR="00265594">
        <w:rPr>
          <w:rFonts w:ascii="Arial" w:hAnsi="Arial" w:cs="Arial"/>
          <w:sz w:val="22"/>
          <w:szCs w:val="22"/>
        </w:rPr>
        <w:t xml:space="preserve">a </w:t>
      </w:r>
      <w:hyperlink r:id="rId11" w:history="1">
        <w:r w:rsidRPr="00E92F86">
          <w:rPr>
            <w:rStyle w:val="Hypertextovodkaz"/>
            <w:rFonts w:ascii="Arial" w:hAnsi="Arial" w:cs="Arial"/>
            <w:sz w:val="22"/>
            <w:szCs w:val="22"/>
          </w:rPr>
          <w:t>The Frame Pro</w:t>
        </w:r>
      </w:hyperlink>
      <w:r w:rsidRPr="00E92F86">
        <w:rPr>
          <w:rFonts w:ascii="Arial" w:hAnsi="Arial" w:cs="Arial"/>
          <w:sz w:val="22"/>
          <w:szCs w:val="22"/>
        </w:rPr>
        <w:t xml:space="preserve">. </w:t>
      </w:r>
    </w:p>
    <w:p w14:paraId="5DD2528B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8B581D9" w14:textId="18EF8722" w:rsidR="006F7E87" w:rsidRPr="00E92F86" w:rsidRDefault="006F7E87" w:rsidP="00C1337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12" w:history="1">
        <w:r w:rsidRPr="00E92F86">
          <w:rPr>
            <w:rStyle w:val="Hypertextovodkaz"/>
            <w:rFonts w:ascii="Arial" w:hAnsi="Arial" w:cs="Arial"/>
            <w:sz w:val="22"/>
            <w:szCs w:val="22"/>
          </w:rPr>
          <w:t>The Frame Pro</w:t>
        </w:r>
      </w:hyperlink>
      <w:r w:rsidRPr="00E92F86">
        <w:rPr>
          <w:rFonts w:ascii="Arial" w:hAnsi="Arial" w:cs="Arial"/>
          <w:sz w:val="22"/>
          <w:szCs w:val="22"/>
        </w:rPr>
        <w:t xml:space="preserve"> </w:t>
      </w:r>
      <w:r w:rsidR="00C13379">
        <w:rPr>
          <w:rFonts w:ascii="Arial" w:hAnsi="Arial" w:cs="Arial"/>
          <w:sz w:val="22"/>
          <w:szCs w:val="22"/>
        </w:rPr>
        <w:t xml:space="preserve">je náš dosud nejlepší umělecký model s vylepšenou obrazovkou </w:t>
      </w:r>
      <w:r w:rsidRPr="00E92F86">
        <w:rPr>
          <w:rFonts w:ascii="Arial" w:hAnsi="Arial" w:cs="Arial"/>
          <w:sz w:val="22"/>
          <w:szCs w:val="22"/>
        </w:rPr>
        <w:t>Neo QLED</w:t>
      </w:r>
      <w:r w:rsidR="00C13379">
        <w:rPr>
          <w:rFonts w:ascii="Arial" w:hAnsi="Arial" w:cs="Arial"/>
          <w:sz w:val="22"/>
          <w:szCs w:val="22"/>
        </w:rPr>
        <w:t xml:space="preserve">. Zájemci se </w:t>
      </w:r>
      <w:r w:rsidR="00C7208F">
        <w:rPr>
          <w:rFonts w:ascii="Arial" w:hAnsi="Arial" w:cs="Arial"/>
          <w:sz w:val="22"/>
          <w:szCs w:val="22"/>
        </w:rPr>
        <w:t>můžou</w:t>
      </w:r>
      <w:r w:rsidR="00C13379">
        <w:rPr>
          <w:rFonts w:ascii="Arial" w:hAnsi="Arial" w:cs="Arial"/>
          <w:sz w:val="22"/>
          <w:szCs w:val="22"/>
        </w:rPr>
        <w:t xml:space="preserve"> těšit na jasnější barvy, lepší kontrast a sytější podání černé než dřív</w:t>
      </w:r>
      <w:r w:rsidRPr="00E92F86">
        <w:rPr>
          <w:rFonts w:ascii="Arial" w:hAnsi="Arial" w:cs="Arial"/>
          <w:sz w:val="22"/>
          <w:szCs w:val="22"/>
        </w:rPr>
        <w:t xml:space="preserve">. </w:t>
      </w:r>
      <w:r w:rsidR="00C13379">
        <w:rPr>
          <w:rFonts w:ascii="Arial" w:hAnsi="Arial" w:cs="Arial"/>
          <w:sz w:val="22"/>
          <w:szCs w:val="22"/>
        </w:rPr>
        <w:t xml:space="preserve">Díky technologii </w:t>
      </w:r>
      <w:r w:rsidRPr="00E92F86">
        <w:rPr>
          <w:rFonts w:ascii="Arial" w:hAnsi="Arial" w:cs="Arial"/>
          <w:sz w:val="22"/>
          <w:szCs w:val="22"/>
        </w:rPr>
        <w:t>Wireless One Connect Box</w:t>
      </w:r>
      <w:r w:rsidRPr="00E92F86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E92F86">
        <w:rPr>
          <w:rFonts w:ascii="Arial" w:hAnsi="Arial" w:cs="Arial"/>
          <w:sz w:val="22"/>
          <w:szCs w:val="22"/>
        </w:rPr>
        <w:t xml:space="preserve"> </w:t>
      </w:r>
      <w:r w:rsidR="00C13379">
        <w:rPr>
          <w:rFonts w:ascii="Arial" w:hAnsi="Arial" w:cs="Arial"/>
          <w:sz w:val="22"/>
          <w:szCs w:val="22"/>
        </w:rPr>
        <w:t>je instalace velmi snadná a pohled neruší žádné kabely, bezdrátové připojení funguje i na desetimetrovou vzdálenost. K dalším přednostem patří matný antireflexní displej, na kterém umělecká díla vypadají opravdu jedinečně. A podobu televize (od rámečků</w:t>
      </w:r>
      <w:r w:rsidRPr="00E92F86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C13379">
        <w:rPr>
          <w:rFonts w:ascii="Arial" w:hAnsi="Arial" w:cs="Arial"/>
          <w:sz w:val="22"/>
          <w:szCs w:val="22"/>
        </w:rPr>
        <w:t xml:space="preserve"> až po celkovou velikost) lze upravit, aby lépe ladila se zařízením pokoje. </w:t>
      </w:r>
    </w:p>
    <w:p w14:paraId="16435C7E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2BFAC0C" w14:textId="3C1D75FD" w:rsidR="001C7480" w:rsidRPr="00E92F86" w:rsidRDefault="00C13379" w:rsidP="00C1337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</w:t>
      </w:r>
      <w:r w:rsidR="006F7E87" w:rsidRPr="00E92F86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letos rozšířil </w:t>
      </w:r>
      <w:r w:rsidR="006F7E87" w:rsidRPr="00E92F86">
        <w:rPr>
          <w:rFonts w:ascii="Arial" w:hAnsi="Arial" w:cs="Arial"/>
          <w:sz w:val="22"/>
          <w:szCs w:val="22"/>
        </w:rPr>
        <w:t xml:space="preserve">Art Store </w:t>
      </w:r>
      <w:r>
        <w:rPr>
          <w:rFonts w:ascii="Arial" w:hAnsi="Arial" w:cs="Arial"/>
          <w:sz w:val="22"/>
          <w:szCs w:val="22"/>
        </w:rPr>
        <w:t xml:space="preserve">do modelů </w:t>
      </w:r>
      <w:hyperlink r:id="rId13" w:history="1">
        <w:r w:rsidR="006F7E87" w:rsidRPr="00E92F86">
          <w:rPr>
            <w:rStyle w:val="Hypertextovodkaz"/>
            <w:rFonts w:ascii="Arial" w:hAnsi="Arial" w:cs="Arial"/>
            <w:sz w:val="22"/>
            <w:szCs w:val="22"/>
          </w:rPr>
          <w:t>Neo QLED 8K</w:t>
        </w:r>
      </w:hyperlink>
      <w:r>
        <w:rPr>
          <w:rFonts w:ascii="Arial" w:hAnsi="Arial" w:cs="Arial"/>
          <w:sz w:val="22"/>
          <w:szCs w:val="22"/>
        </w:rPr>
        <w:t xml:space="preserve"> a</w:t>
      </w:r>
      <w:r w:rsidR="006F7E87" w:rsidRPr="00E92F86"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="006F7E87" w:rsidRPr="00E92F86">
          <w:rPr>
            <w:rStyle w:val="Hypertextovodkaz"/>
            <w:rFonts w:ascii="Arial" w:hAnsi="Arial" w:cs="Arial"/>
            <w:sz w:val="22"/>
            <w:szCs w:val="22"/>
          </w:rPr>
          <w:t>Neo QLED 4K</w:t>
        </w:r>
      </w:hyperlink>
      <w:r>
        <w:rPr>
          <w:rFonts w:ascii="Arial" w:hAnsi="Arial" w:cs="Arial"/>
          <w:sz w:val="22"/>
          <w:szCs w:val="22"/>
        </w:rPr>
        <w:t xml:space="preserve"> a také do řady </w:t>
      </w:r>
      <w:hyperlink r:id="rId15" w:history="1">
        <w:r w:rsidR="006F7E87" w:rsidRPr="00E92F86">
          <w:rPr>
            <w:rStyle w:val="Hypertextovodkaz"/>
            <w:rFonts w:ascii="Arial" w:hAnsi="Arial" w:cs="Arial"/>
            <w:sz w:val="22"/>
            <w:szCs w:val="22"/>
          </w:rPr>
          <w:t>QLED</w:t>
        </w:r>
      </w:hyperlink>
      <w:r w:rsidR="006F7E87" w:rsidRPr="00E92F8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takže si špičkové výtvarné umění může vychutnat </w:t>
      </w:r>
      <w:r w:rsidR="00C7208F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jeho milovníků. </w:t>
      </w:r>
    </w:p>
    <w:p w14:paraId="3F71EA3C" w14:textId="77777777" w:rsidR="006F7E87" w:rsidRPr="00E92F86" w:rsidRDefault="006F7E87" w:rsidP="006F7E87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E92F86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E92F86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E92F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E92F86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92F86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</w:t>
      </w:r>
      <w:r w:rsidRPr="00E92F86">
        <w:rPr>
          <w:rFonts w:ascii="Arial" w:hAnsi="Arial" w:cs="Arial"/>
          <w:color w:val="000000"/>
          <w:sz w:val="20"/>
          <w:szCs w:val="20"/>
        </w:rPr>
        <w:lastRenderedPageBreak/>
        <w:t xml:space="preserve">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6" w:history="1">
        <w:r w:rsidRPr="00E92F86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E92F86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E92F86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E92F86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E92F86">
        <w:rPr>
          <w:rFonts w:ascii="Arial" w:hAnsi="Arial" w:cs="Arial"/>
          <w:b/>
          <w:noProof/>
          <w:sz w:val="20"/>
          <w:szCs w:val="20"/>
        </w:rPr>
        <w:t>Kontaktní osoby</w:t>
      </w:r>
      <w:r w:rsidRPr="00E92F86">
        <w:rPr>
          <w:rFonts w:ascii="Arial" w:hAnsi="Arial" w:cs="Arial"/>
          <w:b/>
          <w:noProof/>
          <w:sz w:val="20"/>
          <w:szCs w:val="20"/>
        </w:rPr>
        <w:tab/>
      </w:r>
      <w:r w:rsidRPr="00E92F86">
        <w:rPr>
          <w:rFonts w:ascii="Arial" w:hAnsi="Arial" w:cs="Arial"/>
          <w:b/>
          <w:noProof/>
          <w:sz w:val="20"/>
          <w:szCs w:val="20"/>
        </w:rPr>
        <w:tab/>
      </w:r>
      <w:r w:rsidRPr="00E92F86">
        <w:rPr>
          <w:rFonts w:ascii="Arial" w:hAnsi="Arial" w:cs="Arial"/>
          <w:b/>
          <w:noProof/>
          <w:sz w:val="20"/>
          <w:szCs w:val="20"/>
        </w:rPr>
        <w:tab/>
      </w:r>
      <w:r w:rsidRPr="00E92F86">
        <w:rPr>
          <w:rFonts w:ascii="Arial" w:hAnsi="Arial" w:cs="Arial"/>
          <w:b/>
          <w:noProof/>
          <w:sz w:val="20"/>
          <w:szCs w:val="20"/>
        </w:rPr>
        <w:tab/>
      </w:r>
      <w:r w:rsidRPr="00E92F86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E92F86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E92F86">
        <w:rPr>
          <w:rFonts w:ascii="Arial" w:hAnsi="Arial" w:cs="Arial"/>
          <w:sz w:val="20"/>
          <w:szCs w:val="20"/>
        </w:rPr>
        <w:t>Veronika Schieblová, PR Manažerka</w:t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E92F86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E92F86">
        <w:rPr>
          <w:rFonts w:ascii="Arial" w:hAnsi="Arial" w:cs="Arial"/>
          <w:sz w:val="20"/>
          <w:szCs w:val="20"/>
        </w:rPr>
        <w:t>Tel.: +420 724 090 495</w:t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E92F86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E92F86">
        <w:rPr>
          <w:rFonts w:ascii="Arial" w:hAnsi="Arial" w:cs="Arial"/>
          <w:sz w:val="20"/>
          <w:szCs w:val="20"/>
        </w:rPr>
        <w:t xml:space="preserve">E-mail: </w:t>
      </w:r>
      <w:hyperlink r:id="rId17" w:history="1">
        <w:r w:rsidRPr="00E92F86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E92F86">
        <w:rPr>
          <w:rFonts w:ascii="Arial" w:hAnsi="Arial" w:cs="Arial"/>
          <w:sz w:val="20"/>
          <w:szCs w:val="20"/>
        </w:rPr>
        <w:t xml:space="preserve">     </w:t>
      </w:r>
      <w:r w:rsidRPr="00E92F86">
        <w:rPr>
          <w:rFonts w:ascii="Arial" w:hAnsi="Arial" w:cs="Arial"/>
          <w:sz w:val="20"/>
          <w:szCs w:val="20"/>
        </w:rPr>
        <w:tab/>
      </w:r>
      <w:r w:rsidRPr="00E92F86">
        <w:rPr>
          <w:rFonts w:ascii="Arial" w:hAnsi="Arial" w:cs="Arial"/>
          <w:sz w:val="20"/>
          <w:szCs w:val="20"/>
        </w:rPr>
        <w:tab/>
        <w:t xml:space="preserve">E-mail: </w:t>
      </w:r>
      <w:hyperlink r:id="rId18" w:history="1">
        <w:r w:rsidRPr="00E92F86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E92F86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E92F86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E92F86" w:rsidSect="008D4E74">
      <w:headerReference w:type="default" r:id="rId19"/>
      <w:footerReference w:type="even" r:id="rId20"/>
      <w:footerReference w:type="default" r:id="rId21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340DD" w14:textId="77777777" w:rsidR="00531F9E" w:rsidRDefault="00531F9E">
      <w:r>
        <w:separator/>
      </w:r>
    </w:p>
  </w:endnote>
  <w:endnote w:type="continuationSeparator" w:id="0">
    <w:p w14:paraId="13769B40" w14:textId="77777777" w:rsidR="00531F9E" w:rsidRDefault="00531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A1873" w14:textId="77777777" w:rsidR="00531F9E" w:rsidRDefault="00531F9E">
      <w:r>
        <w:separator/>
      </w:r>
    </w:p>
  </w:footnote>
  <w:footnote w:type="continuationSeparator" w:id="0">
    <w:p w14:paraId="65569477" w14:textId="77777777" w:rsidR="00531F9E" w:rsidRDefault="00531F9E">
      <w:r>
        <w:continuationSeparator/>
      </w:r>
    </w:p>
  </w:footnote>
  <w:footnote w:id="1">
    <w:p w14:paraId="1FEFCEE4" w14:textId="771BF780" w:rsidR="006F7E87" w:rsidRPr="00274535" w:rsidRDefault="006F7E87" w:rsidP="006F7E87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274535">
        <w:rPr>
          <w:rStyle w:val="Znakapoznpodarou"/>
          <w:rFonts w:ascii="Arial" w:hAnsi="Arial" w:cs="Arial"/>
          <w:sz w:val="16"/>
          <w:szCs w:val="16"/>
        </w:rPr>
        <w:footnoteRef/>
      </w:r>
      <w:r w:rsidRPr="00274535">
        <w:rPr>
          <w:rFonts w:ascii="Arial" w:hAnsi="Arial" w:cs="Arial"/>
          <w:sz w:val="16"/>
          <w:szCs w:val="16"/>
        </w:rPr>
        <w:t xml:space="preserve"> </w:t>
      </w:r>
      <w:r w:rsidR="00274535" w:rsidRPr="00274535">
        <w:rPr>
          <w:rFonts w:ascii="Arial" w:hAnsi="Arial" w:cs="Arial"/>
          <w:sz w:val="16"/>
          <w:szCs w:val="16"/>
        </w:rPr>
        <w:t>Aby bylo možné využívat všechny funkce TV, musí být zařízení Wireless One Connect připojeno k TV bezdrátově. Bezdrátové připojení může být ovlivněno okolním prostředím, nemusí se podařit navázat spojení, pokud je zařízení uzavřeno nebo blokováno kovem (např. uvnitř kovové skříně) nebo jinými fyzickými objekty, například stěnami. TV a zařízení Wireless One Connect vyžadují samostatné připojení napájecího kabelu.</w:t>
      </w:r>
    </w:p>
  </w:footnote>
  <w:footnote w:id="2">
    <w:p w14:paraId="4DE0C22A" w14:textId="0D47C19A" w:rsidR="006F7E87" w:rsidRPr="00274535" w:rsidRDefault="006F7E87" w:rsidP="006F7E87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274535">
        <w:rPr>
          <w:rStyle w:val="Znakapoznpodarou"/>
          <w:rFonts w:ascii="Arial" w:hAnsi="Arial" w:cs="Arial"/>
          <w:sz w:val="16"/>
          <w:szCs w:val="16"/>
        </w:rPr>
        <w:footnoteRef/>
      </w:r>
      <w:r w:rsidRPr="00274535">
        <w:rPr>
          <w:rFonts w:ascii="Arial" w:hAnsi="Arial" w:cs="Arial"/>
          <w:sz w:val="16"/>
          <w:szCs w:val="16"/>
        </w:rPr>
        <w:t xml:space="preserve"> </w:t>
      </w:r>
      <w:r w:rsidR="00274535">
        <w:rPr>
          <w:rFonts w:ascii="Arial" w:hAnsi="Arial" w:cs="Arial"/>
          <w:sz w:val="16"/>
          <w:szCs w:val="16"/>
        </w:rPr>
        <w:t>Rámečky se prodávají samostatně</w:t>
      </w:r>
      <w:r w:rsidRPr="0027453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4E96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0818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F0C6B"/>
    <w:rsid w:val="002004CD"/>
    <w:rsid w:val="00220C70"/>
    <w:rsid w:val="00256D24"/>
    <w:rsid w:val="00265594"/>
    <w:rsid w:val="0027265C"/>
    <w:rsid w:val="00274535"/>
    <w:rsid w:val="00275382"/>
    <w:rsid w:val="00277D0F"/>
    <w:rsid w:val="00282E16"/>
    <w:rsid w:val="0028364B"/>
    <w:rsid w:val="00284C03"/>
    <w:rsid w:val="002958BC"/>
    <w:rsid w:val="002972E7"/>
    <w:rsid w:val="002A26DA"/>
    <w:rsid w:val="002A6533"/>
    <w:rsid w:val="002A7A92"/>
    <w:rsid w:val="002B62DD"/>
    <w:rsid w:val="002B6AA5"/>
    <w:rsid w:val="002C09CA"/>
    <w:rsid w:val="002C6F3F"/>
    <w:rsid w:val="002D307D"/>
    <w:rsid w:val="002E0B63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86324"/>
    <w:rsid w:val="003951C7"/>
    <w:rsid w:val="003A0446"/>
    <w:rsid w:val="003B01E5"/>
    <w:rsid w:val="003B27DE"/>
    <w:rsid w:val="003B5765"/>
    <w:rsid w:val="003B5A84"/>
    <w:rsid w:val="003B6096"/>
    <w:rsid w:val="003C6B9B"/>
    <w:rsid w:val="003D6706"/>
    <w:rsid w:val="003E7553"/>
    <w:rsid w:val="003F4931"/>
    <w:rsid w:val="003F6D28"/>
    <w:rsid w:val="00404893"/>
    <w:rsid w:val="00411BB6"/>
    <w:rsid w:val="004206DE"/>
    <w:rsid w:val="00453130"/>
    <w:rsid w:val="00453DF9"/>
    <w:rsid w:val="00457682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163DF"/>
    <w:rsid w:val="00526A91"/>
    <w:rsid w:val="00531F9E"/>
    <w:rsid w:val="00541CDB"/>
    <w:rsid w:val="005420DB"/>
    <w:rsid w:val="00555864"/>
    <w:rsid w:val="00580BA7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6F7E87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2C06"/>
    <w:rsid w:val="00AF7408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3379"/>
    <w:rsid w:val="00C15979"/>
    <w:rsid w:val="00C33614"/>
    <w:rsid w:val="00C34159"/>
    <w:rsid w:val="00C373BB"/>
    <w:rsid w:val="00C54025"/>
    <w:rsid w:val="00C55B4F"/>
    <w:rsid w:val="00C6239C"/>
    <w:rsid w:val="00C7208F"/>
    <w:rsid w:val="00CA5707"/>
    <w:rsid w:val="00CA71AA"/>
    <w:rsid w:val="00CC3CF4"/>
    <w:rsid w:val="00CC417A"/>
    <w:rsid w:val="00CD3AB2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2F86"/>
    <w:rsid w:val="00E93B1E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2A83"/>
    <w:rsid w:val="00F07CCB"/>
    <w:rsid w:val="00F15CA7"/>
    <w:rsid w:val="00F36C81"/>
    <w:rsid w:val="00F41458"/>
    <w:rsid w:val="00F4268F"/>
    <w:rsid w:val="00F473C6"/>
    <w:rsid w:val="00F50EC5"/>
    <w:rsid w:val="00F5117B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C6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lifestyle-tvs/the-frame/art-mode/?srsltid=AfmBOoryNVsASSLKqIKHuwg7S_gRA_g2w5nOwYd7MRDJncUdT7K11fBW" TargetMode="External"/><Relationship Id="rId13" Type="http://schemas.openxmlformats.org/officeDocument/2006/relationships/hyperlink" Target="https://www.samsung.com/cz/tvs/qled-tv/qn990f-85-inch-neo-qled-8k-vision-ai-smart-tv-qe85qn990ftxxh/" TargetMode="External"/><Relationship Id="rId18" Type="http://schemas.openxmlformats.org/officeDocument/2006/relationships/hyperlink" Target="mailto:leona.dankova@taktiq.com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lifestyle-tvs/the-frame/ls03fw-65-inch-black-qe65ls03fwuxxh/" TargetMode="External"/><Relationship Id="rId17" Type="http://schemas.openxmlformats.org/officeDocument/2006/relationships/hyperlink" Target="mailto:v.schieblova@partner.samsu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cz.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lifestyle-tvs/the-frame/ls03fw-65-inch-black-qe65ls03fwuxxh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cz/tvs/all-tvs/?qle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amsung.com/cz/lifestyle-tvs/the-frame/ls03f-65-inch-art-store-black-qe65ls03fauxxh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zahajuje-spolupraci-s-narodni-galerii-praha-vrcholna-dila-svetovych-i-ceskych-umelcu-miri-na-domaci-obrazovky" TargetMode="External"/><Relationship Id="rId14" Type="http://schemas.openxmlformats.org/officeDocument/2006/relationships/hyperlink" Target="https://www.samsung.com/cz/tvs/qled-tv/qn80f-100-inch-neo-qled-4k-mini-led-smart-tv-qe100qn80fuxxh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3</Pages>
  <Words>806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15</cp:revision>
  <cp:lastPrinted>2017-10-31T19:52:00Z</cp:lastPrinted>
  <dcterms:created xsi:type="dcterms:W3CDTF">2025-09-18T22:27:00Z</dcterms:created>
  <dcterms:modified xsi:type="dcterms:W3CDTF">2025-09-24T06:06:00Z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