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5A62E7" w:rsidRDefault="00FC75F2" w:rsidP="00B64D7B">
      <w:pPr>
        <w:pStyle w:val="Normal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28B21DB0" w14:textId="60355E5E" w:rsidR="00FA1E33" w:rsidRPr="00E21C38" w:rsidRDefault="00F57426" w:rsidP="00F57426">
      <w:pPr>
        <w:pStyle w:val="NormalWeb"/>
        <w:widowControl w:val="0"/>
        <w:spacing w:line="300" w:lineRule="auto"/>
        <w:jc w:val="center"/>
        <w:rPr>
          <w:rFonts w:ascii="Arial" w:eastAsia="Times New Roman" w:hAnsi="Arial" w:cs="Arial"/>
          <w:b/>
          <w:bCs/>
          <w:noProof/>
          <w:sz w:val="28"/>
          <w:lang w:val="en-US"/>
        </w:rPr>
      </w:pPr>
      <w:r w:rsidRPr="00F57426">
        <w:rPr>
          <w:rFonts w:ascii="Arial" w:eastAsia="Times New Roman" w:hAnsi="Arial" w:cs="Arial"/>
          <w:b/>
          <w:bCs/>
          <w:noProof/>
          <w:sz w:val="28"/>
          <w:lang w:val="en-US"/>
        </w:rPr>
        <w:t>Samsung představuje novou vizi budoucnosti designu na veletrhu CES 2026 a ukazuje směr, kterým by se měla ubírat technologie ve prospěch lidstva</w:t>
      </w:r>
    </w:p>
    <w:p w14:paraId="52067DB3" w14:textId="4A0F4210" w:rsidR="00F57426" w:rsidRPr="00F57426" w:rsidRDefault="00F57426" w:rsidP="00F57426">
      <w:pPr>
        <w:pStyle w:val="NormalWeb"/>
        <w:widowControl w:val="0"/>
        <w:spacing w:before="120" w:line="300" w:lineRule="auto"/>
        <w:jc w:val="center"/>
        <w:rPr>
          <w:rFonts w:ascii="Arial" w:hAnsi="Arial" w:cs="Arial"/>
          <w:bCs/>
          <w:i/>
          <w:iCs/>
          <w:noProof/>
          <w:sz w:val="22"/>
          <w:lang w:val="en-US"/>
        </w:rPr>
      </w:pPr>
      <w:r w:rsidRPr="00F57426">
        <w:rPr>
          <w:rFonts w:ascii="Arial" w:hAnsi="Arial" w:cs="Arial"/>
          <w:bCs/>
          <w:i/>
          <w:iCs/>
          <w:noProof/>
          <w:sz w:val="22"/>
          <w:lang w:val="en-US"/>
        </w:rPr>
        <w:t>Závěrečná část série Samsung CES 2026 Tech Forum se zaměřila na lidskou stránku technologií očima světových designérů</w:t>
      </w:r>
    </w:p>
    <w:p w14:paraId="33A349B2" w14:textId="5E11121E" w:rsidR="00550948" w:rsidRPr="00E21C38" w:rsidRDefault="00550948" w:rsidP="00306A8E">
      <w:pPr>
        <w:pStyle w:val="Normal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sz w:val="22"/>
        </w:rPr>
      </w:pPr>
    </w:p>
    <w:p w14:paraId="15AE46BD" w14:textId="6AD37B0F" w:rsidR="005A62E7" w:rsidRPr="00F5742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3CB5C98E" w14:textId="2DD009A6" w:rsidR="00F57426" w:rsidRPr="00E21C38" w:rsidRDefault="00F57426" w:rsidP="00F57426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F57426">
        <w:rPr>
          <w:rFonts w:ascii="Arial" w:hAnsi="Arial" w:cs="Arial"/>
          <w:b/>
          <w:bCs/>
          <w:sz w:val="22"/>
          <w:szCs w:val="22"/>
        </w:rPr>
        <w:t>Las Vegas</w:t>
      </w:r>
      <w:r w:rsidR="005A62E7" w:rsidRPr="00F57426">
        <w:rPr>
          <w:rFonts w:ascii="Arial" w:hAnsi="Arial" w:cs="Arial"/>
          <w:b/>
          <w:bCs/>
          <w:sz w:val="22"/>
          <w:szCs w:val="22"/>
        </w:rPr>
        <w:t xml:space="preserve"> </w:t>
      </w:r>
      <w:r w:rsidRPr="00F57426">
        <w:rPr>
          <w:rFonts w:ascii="Arial" w:hAnsi="Arial" w:cs="Arial"/>
          <w:b/>
          <w:bCs/>
          <w:sz w:val="22"/>
          <w:szCs w:val="22"/>
        </w:rPr>
        <w:t>9</w:t>
      </w:r>
      <w:r w:rsidR="005A62E7" w:rsidRPr="00F57426">
        <w:rPr>
          <w:rFonts w:ascii="Arial" w:hAnsi="Arial" w:cs="Arial"/>
          <w:b/>
          <w:bCs/>
          <w:sz w:val="22"/>
          <w:szCs w:val="22"/>
        </w:rPr>
        <w:t>.</w:t>
      </w:r>
      <w:r w:rsidRPr="00F57426">
        <w:rPr>
          <w:rFonts w:ascii="Arial" w:hAnsi="Arial" w:cs="Arial"/>
          <w:b/>
          <w:bCs/>
          <w:sz w:val="22"/>
          <w:szCs w:val="22"/>
        </w:rPr>
        <w:t xml:space="preserve"> ledna</w:t>
      </w:r>
      <w:r w:rsidR="005A62E7" w:rsidRPr="00F57426">
        <w:rPr>
          <w:rFonts w:ascii="Arial" w:hAnsi="Arial" w:cs="Arial"/>
          <w:b/>
          <w:bCs/>
          <w:sz w:val="22"/>
          <w:szCs w:val="22"/>
        </w:rPr>
        <w:t xml:space="preserve"> 202</w:t>
      </w:r>
      <w:r w:rsidR="005F7B3F" w:rsidRPr="00F57426">
        <w:rPr>
          <w:rFonts w:ascii="Arial" w:hAnsi="Arial" w:cs="Arial"/>
          <w:b/>
          <w:bCs/>
          <w:sz w:val="22"/>
          <w:szCs w:val="22"/>
        </w:rPr>
        <w:t>5</w:t>
      </w:r>
      <w:r w:rsidR="005A62E7" w:rsidRPr="00F57426">
        <w:rPr>
          <w:rFonts w:ascii="Arial" w:hAnsi="Arial" w:cs="Arial"/>
          <w:b/>
          <w:bCs/>
          <w:sz w:val="22"/>
          <w:szCs w:val="22"/>
        </w:rPr>
        <w:t xml:space="preserve"> – </w:t>
      </w:r>
      <w:r w:rsidRPr="00E21C38">
        <w:rPr>
          <w:rFonts w:ascii="Arial" w:hAnsi="Arial" w:cs="Arial"/>
          <w:b/>
          <w:bCs/>
          <w:sz w:val="22"/>
          <w:szCs w:val="22"/>
        </w:rPr>
        <w:t xml:space="preserve">Společnost Samsung Electronics Co., Ltd. v Las Vegas uzavřela svou sérii diskuzních setkání CES 2026 Tech </w:t>
      </w:r>
      <w:proofErr w:type="spellStart"/>
      <w:r w:rsidRPr="00E21C38">
        <w:rPr>
          <w:rFonts w:ascii="Arial" w:hAnsi="Arial" w:cs="Arial"/>
          <w:b/>
          <w:bCs/>
          <w:sz w:val="22"/>
          <w:szCs w:val="22"/>
        </w:rPr>
        <w:t>Forum</w:t>
      </w:r>
      <w:proofErr w:type="spellEnd"/>
      <w:r w:rsidRPr="00E21C38">
        <w:rPr>
          <w:rFonts w:ascii="Arial" w:hAnsi="Arial" w:cs="Arial"/>
          <w:b/>
          <w:bCs/>
          <w:sz w:val="22"/>
          <w:szCs w:val="22"/>
        </w:rPr>
        <w:t xml:space="preserve">. Závěrečný panel s názvem </w:t>
      </w:r>
      <w:proofErr w:type="spellStart"/>
      <w:r w:rsidRPr="00E21C38">
        <w:rPr>
          <w:rFonts w:ascii="Arial" w:hAnsi="Arial" w:cs="Arial"/>
          <w:b/>
          <w:bCs/>
          <w:i/>
          <w:iCs/>
          <w:sz w:val="22"/>
          <w:szCs w:val="22"/>
        </w:rPr>
        <w:t>The</w:t>
      </w:r>
      <w:proofErr w:type="spellEnd"/>
      <w:r w:rsidRPr="00E21C38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proofErr w:type="spellStart"/>
      <w:r w:rsidRPr="00E21C38">
        <w:rPr>
          <w:rFonts w:ascii="Arial" w:hAnsi="Arial" w:cs="Arial"/>
          <w:b/>
          <w:bCs/>
          <w:i/>
          <w:iCs/>
          <w:sz w:val="22"/>
          <w:szCs w:val="22"/>
        </w:rPr>
        <w:t>Human</w:t>
      </w:r>
      <w:proofErr w:type="spellEnd"/>
      <w:r w:rsidRPr="00E21C38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proofErr w:type="spellStart"/>
      <w:r w:rsidRPr="00E21C38">
        <w:rPr>
          <w:rFonts w:ascii="Arial" w:hAnsi="Arial" w:cs="Arial"/>
          <w:b/>
          <w:bCs/>
          <w:i/>
          <w:iCs/>
          <w:sz w:val="22"/>
          <w:szCs w:val="22"/>
        </w:rPr>
        <w:t>Side</w:t>
      </w:r>
      <w:proofErr w:type="spellEnd"/>
      <w:r w:rsidRPr="00E21C38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proofErr w:type="spellStart"/>
      <w:r w:rsidRPr="00E21C38">
        <w:rPr>
          <w:rFonts w:ascii="Arial" w:hAnsi="Arial" w:cs="Arial"/>
          <w:b/>
          <w:bCs/>
          <w:i/>
          <w:iCs/>
          <w:sz w:val="22"/>
          <w:szCs w:val="22"/>
        </w:rPr>
        <w:t>of</w:t>
      </w:r>
      <w:proofErr w:type="spellEnd"/>
      <w:r w:rsidRPr="00E21C38">
        <w:rPr>
          <w:rFonts w:ascii="Arial" w:hAnsi="Arial" w:cs="Arial"/>
          <w:b/>
          <w:bCs/>
          <w:i/>
          <w:iCs/>
          <w:sz w:val="22"/>
          <w:szCs w:val="22"/>
        </w:rPr>
        <w:t xml:space="preserve"> Tech: </w:t>
      </w:r>
      <w:proofErr w:type="spellStart"/>
      <w:r w:rsidRPr="00E21C38">
        <w:rPr>
          <w:rFonts w:ascii="Arial" w:hAnsi="Arial" w:cs="Arial"/>
          <w:b/>
          <w:bCs/>
          <w:i/>
          <w:iCs/>
          <w:sz w:val="22"/>
          <w:szCs w:val="22"/>
        </w:rPr>
        <w:t>Designing</w:t>
      </w:r>
      <w:proofErr w:type="spellEnd"/>
      <w:r w:rsidRPr="00E21C38">
        <w:rPr>
          <w:rFonts w:ascii="Arial" w:hAnsi="Arial" w:cs="Arial"/>
          <w:b/>
          <w:bCs/>
          <w:i/>
          <w:iCs/>
          <w:sz w:val="22"/>
          <w:szCs w:val="22"/>
        </w:rPr>
        <w:t xml:space="preserve"> a </w:t>
      </w:r>
      <w:proofErr w:type="spellStart"/>
      <w:r w:rsidRPr="00E21C38">
        <w:rPr>
          <w:rFonts w:ascii="Arial" w:hAnsi="Arial" w:cs="Arial"/>
          <w:b/>
          <w:bCs/>
          <w:i/>
          <w:iCs/>
          <w:sz w:val="22"/>
          <w:szCs w:val="22"/>
        </w:rPr>
        <w:t>Future</w:t>
      </w:r>
      <w:proofErr w:type="spellEnd"/>
      <w:r w:rsidRPr="00E21C38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proofErr w:type="spellStart"/>
      <w:r w:rsidRPr="00E21C38">
        <w:rPr>
          <w:rFonts w:ascii="Arial" w:hAnsi="Arial" w:cs="Arial"/>
          <w:b/>
          <w:bCs/>
          <w:i/>
          <w:iCs/>
          <w:sz w:val="22"/>
          <w:szCs w:val="22"/>
        </w:rPr>
        <w:t>Worth</w:t>
      </w:r>
      <w:proofErr w:type="spellEnd"/>
      <w:r w:rsidRPr="00E21C38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proofErr w:type="spellStart"/>
      <w:r w:rsidRPr="00E21C38">
        <w:rPr>
          <w:rFonts w:ascii="Arial" w:hAnsi="Arial" w:cs="Arial"/>
          <w:b/>
          <w:bCs/>
          <w:i/>
          <w:iCs/>
          <w:sz w:val="22"/>
          <w:szCs w:val="22"/>
        </w:rPr>
        <w:t>Living</w:t>
      </w:r>
      <w:proofErr w:type="spellEnd"/>
      <w:r w:rsidRPr="00E21C38">
        <w:rPr>
          <w:rFonts w:ascii="Arial" w:hAnsi="Arial" w:cs="Arial"/>
          <w:b/>
          <w:bCs/>
          <w:sz w:val="22"/>
          <w:szCs w:val="22"/>
        </w:rPr>
        <w:t xml:space="preserve"> se uskutečnil v prostoru Samsung </w:t>
      </w:r>
      <w:proofErr w:type="spellStart"/>
      <w:r w:rsidRPr="00E21C38">
        <w:rPr>
          <w:rFonts w:ascii="Arial" w:hAnsi="Arial" w:cs="Arial"/>
          <w:b/>
          <w:bCs/>
          <w:sz w:val="22"/>
          <w:szCs w:val="22"/>
        </w:rPr>
        <w:t>The</w:t>
      </w:r>
      <w:proofErr w:type="spellEnd"/>
      <w:r w:rsidRPr="00E21C38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E21C38">
        <w:rPr>
          <w:rFonts w:ascii="Arial" w:hAnsi="Arial" w:cs="Arial"/>
          <w:b/>
          <w:bCs/>
          <w:sz w:val="22"/>
          <w:szCs w:val="22"/>
        </w:rPr>
        <w:t>First</w:t>
      </w:r>
      <w:proofErr w:type="spellEnd"/>
      <w:r w:rsidRPr="00E21C38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E21C38">
        <w:rPr>
          <w:rFonts w:ascii="Arial" w:hAnsi="Arial" w:cs="Arial"/>
          <w:b/>
          <w:bCs/>
          <w:sz w:val="22"/>
          <w:szCs w:val="22"/>
        </w:rPr>
        <w:t>Look</w:t>
      </w:r>
      <w:proofErr w:type="spellEnd"/>
      <w:r w:rsidRPr="00E21C38">
        <w:rPr>
          <w:rFonts w:ascii="Arial" w:hAnsi="Arial" w:cs="Arial"/>
          <w:b/>
          <w:bCs/>
          <w:sz w:val="22"/>
          <w:szCs w:val="22"/>
        </w:rPr>
        <w:t xml:space="preserve"> v hotelu </w:t>
      </w:r>
      <w:proofErr w:type="spellStart"/>
      <w:r w:rsidRPr="00E21C38">
        <w:rPr>
          <w:rFonts w:ascii="Arial" w:hAnsi="Arial" w:cs="Arial"/>
          <w:b/>
          <w:bCs/>
          <w:sz w:val="22"/>
          <w:szCs w:val="22"/>
        </w:rPr>
        <w:t>Wynn</w:t>
      </w:r>
      <w:proofErr w:type="spellEnd"/>
      <w:r w:rsidRPr="00E21C38">
        <w:rPr>
          <w:rFonts w:ascii="Arial" w:hAnsi="Arial" w:cs="Arial"/>
          <w:b/>
          <w:bCs/>
          <w:sz w:val="22"/>
          <w:szCs w:val="22"/>
        </w:rPr>
        <w:t xml:space="preserve"> Las Vegas a </w:t>
      </w:r>
      <w:r w:rsidR="00281335">
        <w:rPr>
          <w:rFonts w:ascii="Arial" w:hAnsi="Arial" w:cs="Arial"/>
          <w:b/>
          <w:bCs/>
          <w:sz w:val="22"/>
          <w:szCs w:val="22"/>
        </w:rPr>
        <w:t>věnoval se</w:t>
      </w:r>
      <w:r w:rsidR="00281335" w:rsidRPr="00E21C38">
        <w:rPr>
          <w:rFonts w:ascii="Arial" w:hAnsi="Arial" w:cs="Arial"/>
          <w:b/>
          <w:bCs/>
          <w:sz w:val="22"/>
          <w:szCs w:val="22"/>
        </w:rPr>
        <w:t xml:space="preserve"> </w:t>
      </w:r>
      <w:r w:rsidRPr="00E21C38">
        <w:rPr>
          <w:rFonts w:ascii="Arial" w:hAnsi="Arial" w:cs="Arial"/>
          <w:b/>
          <w:bCs/>
          <w:sz w:val="22"/>
          <w:szCs w:val="22"/>
        </w:rPr>
        <w:t xml:space="preserve">tomu, jak </w:t>
      </w:r>
      <w:r w:rsidR="00281335">
        <w:rPr>
          <w:rFonts w:ascii="Arial" w:hAnsi="Arial" w:cs="Arial"/>
          <w:b/>
          <w:bCs/>
          <w:sz w:val="22"/>
          <w:szCs w:val="22"/>
        </w:rPr>
        <w:t>můžou</w:t>
      </w:r>
      <w:r w:rsidR="00281335" w:rsidRPr="00E21C38">
        <w:rPr>
          <w:rFonts w:ascii="Arial" w:hAnsi="Arial" w:cs="Arial"/>
          <w:b/>
          <w:bCs/>
          <w:sz w:val="22"/>
          <w:szCs w:val="22"/>
        </w:rPr>
        <w:t xml:space="preserve"> </w:t>
      </w:r>
      <w:r w:rsidRPr="00E21C38">
        <w:rPr>
          <w:rFonts w:ascii="Arial" w:hAnsi="Arial" w:cs="Arial"/>
          <w:b/>
          <w:bCs/>
          <w:sz w:val="22"/>
          <w:szCs w:val="22"/>
        </w:rPr>
        <w:t xml:space="preserve">technologie </w:t>
      </w:r>
      <w:r w:rsidR="00281335">
        <w:rPr>
          <w:rFonts w:ascii="Arial" w:hAnsi="Arial" w:cs="Arial"/>
          <w:b/>
          <w:bCs/>
          <w:sz w:val="22"/>
          <w:szCs w:val="22"/>
        </w:rPr>
        <w:t>líp</w:t>
      </w:r>
      <w:r w:rsidR="00281335" w:rsidRPr="00E21C38">
        <w:rPr>
          <w:rFonts w:ascii="Arial" w:hAnsi="Arial" w:cs="Arial"/>
          <w:b/>
          <w:bCs/>
          <w:sz w:val="22"/>
          <w:szCs w:val="22"/>
        </w:rPr>
        <w:t xml:space="preserve"> </w:t>
      </w:r>
      <w:r w:rsidRPr="00E21C38">
        <w:rPr>
          <w:rFonts w:ascii="Arial" w:hAnsi="Arial" w:cs="Arial"/>
          <w:b/>
          <w:bCs/>
          <w:sz w:val="22"/>
          <w:szCs w:val="22"/>
        </w:rPr>
        <w:t xml:space="preserve">sloužit lidem. Diskuzi moderovala </w:t>
      </w:r>
      <w:proofErr w:type="spellStart"/>
      <w:r w:rsidRPr="00E21C38">
        <w:rPr>
          <w:rFonts w:ascii="Arial" w:hAnsi="Arial" w:cs="Arial"/>
          <w:b/>
          <w:bCs/>
          <w:sz w:val="22"/>
          <w:szCs w:val="22"/>
        </w:rPr>
        <w:t>Debbie</w:t>
      </w:r>
      <w:proofErr w:type="spellEnd"/>
      <w:r w:rsidRPr="00E21C38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E21C38">
        <w:rPr>
          <w:rFonts w:ascii="Arial" w:hAnsi="Arial" w:cs="Arial"/>
          <w:b/>
          <w:bCs/>
          <w:sz w:val="22"/>
          <w:szCs w:val="22"/>
        </w:rPr>
        <w:t>Millman</w:t>
      </w:r>
      <w:proofErr w:type="spellEnd"/>
      <w:r w:rsidRPr="00E21C38">
        <w:rPr>
          <w:rFonts w:ascii="Arial" w:hAnsi="Arial" w:cs="Arial"/>
          <w:b/>
          <w:bCs/>
          <w:sz w:val="22"/>
          <w:szCs w:val="22"/>
        </w:rPr>
        <w:t>, autorka a moderátorka po</w:t>
      </w:r>
      <w:r w:rsidR="00BF6760">
        <w:rPr>
          <w:rFonts w:ascii="Arial" w:hAnsi="Arial" w:cs="Arial"/>
          <w:b/>
          <w:bCs/>
          <w:sz w:val="22"/>
          <w:szCs w:val="22"/>
        </w:rPr>
        <w:t xml:space="preserve">řadu </w:t>
      </w:r>
      <w:r w:rsidRPr="00E21C38">
        <w:rPr>
          <w:rFonts w:ascii="Arial" w:hAnsi="Arial" w:cs="Arial"/>
          <w:b/>
          <w:bCs/>
          <w:i/>
          <w:iCs/>
          <w:sz w:val="22"/>
          <w:szCs w:val="22"/>
        </w:rPr>
        <w:t xml:space="preserve">Design </w:t>
      </w:r>
      <w:proofErr w:type="spellStart"/>
      <w:r w:rsidRPr="00E21C38">
        <w:rPr>
          <w:rFonts w:ascii="Arial" w:hAnsi="Arial" w:cs="Arial"/>
          <w:b/>
          <w:bCs/>
          <w:i/>
          <w:iCs/>
          <w:sz w:val="22"/>
          <w:szCs w:val="22"/>
        </w:rPr>
        <w:t>Matters</w:t>
      </w:r>
      <w:proofErr w:type="spellEnd"/>
      <w:r w:rsidRPr="00E21C38">
        <w:rPr>
          <w:rFonts w:ascii="Arial" w:hAnsi="Arial" w:cs="Arial"/>
          <w:b/>
          <w:bCs/>
          <w:sz w:val="22"/>
          <w:szCs w:val="22"/>
        </w:rPr>
        <w:t xml:space="preserve">. Pozvání přijali také hlavní designér Samsungu </w:t>
      </w:r>
      <w:proofErr w:type="spellStart"/>
      <w:r w:rsidRPr="00E21C38">
        <w:rPr>
          <w:rFonts w:ascii="Arial" w:hAnsi="Arial" w:cs="Arial"/>
          <w:b/>
          <w:bCs/>
          <w:sz w:val="22"/>
          <w:szCs w:val="22"/>
        </w:rPr>
        <w:t>Mauro</w:t>
      </w:r>
      <w:proofErr w:type="spellEnd"/>
      <w:r w:rsidRPr="00E21C38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E21C38">
        <w:rPr>
          <w:rFonts w:ascii="Arial" w:hAnsi="Arial" w:cs="Arial"/>
          <w:b/>
          <w:bCs/>
          <w:sz w:val="22"/>
          <w:szCs w:val="22"/>
        </w:rPr>
        <w:t>Porcini</w:t>
      </w:r>
      <w:proofErr w:type="spellEnd"/>
      <w:r w:rsidRPr="00E21C38">
        <w:rPr>
          <w:rFonts w:ascii="Arial" w:hAnsi="Arial" w:cs="Arial"/>
          <w:b/>
          <w:bCs/>
          <w:sz w:val="22"/>
          <w:szCs w:val="22"/>
        </w:rPr>
        <w:t xml:space="preserve"> a světově uznávaní designéři Karim </w:t>
      </w:r>
      <w:proofErr w:type="spellStart"/>
      <w:r w:rsidRPr="00E21C38">
        <w:rPr>
          <w:rFonts w:ascii="Arial" w:hAnsi="Arial" w:cs="Arial"/>
          <w:b/>
          <w:bCs/>
          <w:sz w:val="22"/>
          <w:szCs w:val="22"/>
        </w:rPr>
        <w:t>Rashid</w:t>
      </w:r>
      <w:proofErr w:type="spellEnd"/>
      <w:r w:rsidRPr="00E21C38">
        <w:rPr>
          <w:rFonts w:ascii="Arial" w:hAnsi="Arial" w:cs="Arial"/>
          <w:b/>
          <w:bCs/>
          <w:sz w:val="22"/>
          <w:szCs w:val="22"/>
        </w:rPr>
        <w:t xml:space="preserve"> a Fabio </w:t>
      </w:r>
      <w:proofErr w:type="spellStart"/>
      <w:r w:rsidRPr="00E21C38">
        <w:rPr>
          <w:rFonts w:ascii="Arial" w:hAnsi="Arial" w:cs="Arial"/>
          <w:b/>
          <w:bCs/>
          <w:sz w:val="22"/>
          <w:szCs w:val="22"/>
        </w:rPr>
        <w:t>Novembre</w:t>
      </w:r>
      <w:proofErr w:type="spellEnd"/>
      <w:r w:rsidRPr="00E21C38">
        <w:rPr>
          <w:rFonts w:ascii="Arial" w:hAnsi="Arial" w:cs="Arial"/>
          <w:b/>
          <w:bCs/>
          <w:sz w:val="22"/>
          <w:szCs w:val="22"/>
        </w:rPr>
        <w:t>.</w:t>
      </w:r>
    </w:p>
    <w:p w14:paraId="59DC6F30" w14:textId="617C487E" w:rsidR="005A62E7" w:rsidRPr="005A62E7" w:rsidRDefault="005A62E7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B477444" w14:textId="2253555F" w:rsidR="005A62E7" w:rsidRDefault="00F57426" w:rsidP="00216DF6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21C38">
        <w:rPr>
          <w:rFonts w:ascii="Arial" w:hAnsi="Arial" w:cs="Arial"/>
          <w:sz w:val="22"/>
          <w:szCs w:val="22"/>
        </w:rPr>
        <w:t xml:space="preserve">Technologický svět se posledních dvacet let držel minimalistického vizuálního stylu. Samsung se proto spolu s předními designéry zaměřil na otázku, co by mohlo přijít dál. </w:t>
      </w:r>
      <w:r>
        <w:rPr>
          <w:rFonts w:ascii="Arial" w:hAnsi="Arial" w:cs="Arial"/>
          <w:sz w:val="22"/>
          <w:szCs w:val="22"/>
        </w:rPr>
        <w:t xml:space="preserve">Skupina </w:t>
      </w:r>
      <w:proofErr w:type="spellStart"/>
      <w:r>
        <w:rPr>
          <w:rFonts w:ascii="Arial" w:hAnsi="Arial" w:cs="Arial"/>
          <w:sz w:val="22"/>
          <w:szCs w:val="22"/>
        </w:rPr>
        <w:t>panelistů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E21C38">
        <w:rPr>
          <w:rFonts w:ascii="Arial" w:hAnsi="Arial" w:cs="Arial"/>
          <w:sz w:val="22"/>
          <w:szCs w:val="22"/>
        </w:rPr>
        <w:t xml:space="preserve">společně diskutovala, jak může teplejší, expresivnější a emocionálně rezonující technologie formovat smysluplné zážitky v dnešní éře umělé inteligence, a zároveň </w:t>
      </w:r>
      <w:r w:rsidR="00281335">
        <w:rPr>
          <w:rFonts w:ascii="Arial" w:hAnsi="Arial" w:cs="Arial"/>
          <w:sz w:val="22"/>
          <w:szCs w:val="22"/>
        </w:rPr>
        <w:t xml:space="preserve">tomuto </w:t>
      </w:r>
      <w:r w:rsidR="00281335" w:rsidRPr="00E21C38">
        <w:rPr>
          <w:rFonts w:ascii="Arial" w:hAnsi="Arial" w:cs="Arial"/>
          <w:sz w:val="22"/>
          <w:szCs w:val="22"/>
        </w:rPr>
        <w:t>průmysl</w:t>
      </w:r>
      <w:r w:rsidR="00281335">
        <w:rPr>
          <w:rFonts w:ascii="Arial" w:hAnsi="Arial" w:cs="Arial"/>
          <w:sz w:val="22"/>
          <w:szCs w:val="22"/>
        </w:rPr>
        <w:t>u</w:t>
      </w:r>
      <w:r w:rsidR="00281335" w:rsidRPr="00E21C38">
        <w:rPr>
          <w:rFonts w:ascii="Arial" w:hAnsi="Arial" w:cs="Arial"/>
          <w:sz w:val="22"/>
          <w:szCs w:val="22"/>
        </w:rPr>
        <w:t xml:space="preserve"> </w:t>
      </w:r>
      <w:r w:rsidRPr="00E21C38">
        <w:rPr>
          <w:rFonts w:ascii="Arial" w:hAnsi="Arial" w:cs="Arial"/>
          <w:sz w:val="22"/>
          <w:szCs w:val="22"/>
        </w:rPr>
        <w:t>nastínila cestu vpřed.</w:t>
      </w:r>
    </w:p>
    <w:p w14:paraId="4127B730" w14:textId="77777777" w:rsidR="00F57426" w:rsidRDefault="00F57426" w:rsidP="00216DF6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1715BF7" w14:textId="603A2B5F" w:rsidR="00F57426" w:rsidRPr="00F57426" w:rsidRDefault="00F57426" w:rsidP="00F57426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  <w:r w:rsidRPr="00F57426">
        <w:rPr>
          <w:rFonts w:ascii="Arial" w:hAnsi="Arial" w:cs="Arial"/>
          <w:b/>
          <w:bCs/>
          <w:sz w:val="22"/>
          <w:szCs w:val="22"/>
          <w:lang w:val="en-US"/>
        </w:rPr>
        <w:t xml:space="preserve">Design </w:t>
      </w:r>
      <w:r w:rsidRPr="009D2C7E">
        <w:rPr>
          <w:rFonts w:ascii="Arial" w:hAnsi="Arial" w:cs="Arial"/>
          <w:b/>
          <w:bCs/>
          <w:sz w:val="22"/>
          <w:szCs w:val="22"/>
        </w:rPr>
        <w:t>jako projev péče</w:t>
      </w:r>
    </w:p>
    <w:p w14:paraId="2E676595" w14:textId="14E1C9CE" w:rsidR="00F57426" w:rsidRPr="00AE39CA" w:rsidRDefault="00F57426" w:rsidP="00F57426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2BF8F89" w14:textId="7A28A08A" w:rsidR="00F57426" w:rsidRPr="00E21C38" w:rsidRDefault="00F57426" w:rsidP="00F57426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21C38">
        <w:rPr>
          <w:rFonts w:ascii="Arial" w:hAnsi="Arial" w:cs="Arial"/>
          <w:sz w:val="22"/>
          <w:szCs w:val="22"/>
        </w:rPr>
        <w:t xml:space="preserve">Diskuze se od začátku nesla v duchu jednoduché myšlenky: design má v první řadě vycházet z potřeb lidí. „V posledních letech se design v technologiích až příliš sjednotil,“ uvedla moderátorka </w:t>
      </w:r>
      <w:proofErr w:type="spellStart"/>
      <w:r w:rsidRPr="00E21C38">
        <w:rPr>
          <w:rFonts w:ascii="Arial" w:hAnsi="Arial" w:cs="Arial"/>
          <w:sz w:val="22"/>
          <w:szCs w:val="22"/>
        </w:rPr>
        <w:t>Debbie</w:t>
      </w:r>
      <w:proofErr w:type="spellEnd"/>
      <w:r w:rsidRPr="00E21C3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21C38">
        <w:rPr>
          <w:rFonts w:ascii="Arial" w:hAnsi="Arial" w:cs="Arial"/>
          <w:sz w:val="22"/>
          <w:szCs w:val="22"/>
        </w:rPr>
        <w:t>Millman</w:t>
      </w:r>
      <w:proofErr w:type="spellEnd"/>
      <w:r w:rsidRPr="00E21C38">
        <w:rPr>
          <w:rFonts w:ascii="Arial" w:hAnsi="Arial" w:cs="Arial"/>
          <w:sz w:val="22"/>
          <w:szCs w:val="22"/>
        </w:rPr>
        <w:t xml:space="preserve">. „Ve srovnání s jinými obory je tahle uniformita v technologickém světě spíš výjimkou. </w:t>
      </w:r>
      <w:r w:rsidR="004F5587" w:rsidRPr="00E21C38">
        <w:rPr>
          <w:rFonts w:ascii="Arial" w:hAnsi="Arial" w:cs="Arial"/>
          <w:sz w:val="22"/>
          <w:szCs w:val="22"/>
        </w:rPr>
        <w:t>Co kdybychom tedy rozšířili technologii nad rámec specifikací a funkčnosti?“</w:t>
      </w:r>
    </w:p>
    <w:p w14:paraId="276BE2F8" w14:textId="77777777" w:rsidR="00F57426" w:rsidRPr="00E21C38" w:rsidRDefault="00F57426" w:rsidP="00F57426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FB0CC76" w14:textId="183E2F15" w:rsidR="00F57426" w:rsidRDefault="00F57426" w:rsidP="00F57426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21C38">
        <w:rPr>
          <w:rFonts w:ascii="Arial" w:hAnsi="Arial" w:cs="Arial"/>
          <w:sz w:val="22"/>
          <w:szCs w:val="22"/>
        </w:rPr>
        <w:t xml:space="preserve">Samsung </w:t>
      </w:r>
      <w:r w:rsidR="004F5587">
        <w:rPr>
          <w:rFonts w:ascii="Arial" w:hAnsi="Arial" w:cs="Arial"/>
          <w:sz w:val="22"/>
          <w:szCs w:val="22"/>
        </w:rPr>
        <w:t>se v současné době touto otázkou zabývá a</w:t>
      </w:r>
      <w:r w:rsidRPr="00E21C38">
        <w:rPr>
          <w:rFonts w:ascii="Arial" w:hAnsi="Arial" w:cs="Arial"/>
          <w:sz w:val="22"/>
          <w:szCs w:val="22"/>
        </w:rPr>
        <w:t xml:space="preserve"> klade důraz na to, jak technologie zapadají do každodenního života, skutečných potřeb i osobních zkušeností lidí. </w:t>
      </w:r>
      <w:r w:rsidR="004F5587">
        <w:rPr>
          <w:rFonts w:ascii="Arial" w:hAnsi="Arial" w:cs="Arial"/>
          <w:sz w:val="22"/>
          <w:szCs w:val="22"/>
        </w:rPr>
        <w:t>Účastnici panelové diskuze</w:t>
      </w:r>
      <w:r w:rsidRPr="00E21C38">
        <w:rPr>
          <w:rFonts w:ascii="Arial" w:hAnsi="Arial" w:cs="Arial"/>
          <w:sz w:val="22"/>
          <w:szCs w:val="22"/>
        </w:rPr>
        <w:t xml:space="preserve"> se shodli, že právě tento přístup bude stále důležitější v době, kdy </w:t>
      </w:r>
      <w:r w:rsidR="004F5587">
        <w:rPr>
          <w:rFonts w:ascii="Arial" w:hAnsi="Arial" w:cs="Arial"/>
          <w:sz w:val="22"/>
          <w:szCs w:val="22"/>
        </w:rPr>
        <w:t xml:space="preserve">se </w:t>
      </w:r>
      <w:r w:rsidR="00281335" w:rsidRPr="00E21C38">
        <w:rPr>
          <w:rFonts w:ascii="Arial" w:hAnsi="Arial" w:cs="Arial"/>
          <w:sz w:val="22"/>
          <w:szCs w:val="22"/>
        </w:rPr>
        <w:t>tradiční bariéry vstupu na trh</w:t>
      </w:r>
      <w:r w:rsidR="00281335">
        <w:rPr>
          <w:rFonts w:ascii="Arial" w:hAnsi="Arial" w:cs="Arial"/>
          <w:sz w:val="22"/>
          <w:szCs w:val="22"/>
        </w:rPr>
        <w:t xml:space="preserve">, </w:t>
      </w:r>
      <w:r w:rsidR="00281335" w:rsidRPr="00E21C38">
        <w:rPr>
          <w:rFonts w:ascii="Arial" w:hAnsi="Arial" w:cs="Arial"/>
          <w:sz w:val="22"/>
          <w:szCs w:val="22"/>
        </w:rPr>
        <w:t>jako j</w:t>
      </w:r>
      <w:r w:rsidR="00281335">
        <w:rPr>
          <w:rFonts w:ascii="Arial" w:hAnsi="Arial" w:cs="Arial"/>
          <w:sz w:val="22"/>
          <w:szCs w:val="22"/>
        </w:rPr>
        <w:t>sou</w:t>
      </w:r>
      <w:r w:rsidR="00281335" w:rsidRPr="00E21C38">
        <w:rPr>
          <w:rFonts w:ascii="Arial" w:hAnsi="Arial" w:cs="Arial"/>
          <w:sz w:val="22"/>
          <w:szCs w:val="22"/>
        </w:rPr>
        <w:t xml:space="preserve"> dostupnost nástrojů, výrobní kapacity nebo technické know-how</w:t>
      </w:r>
      <w:r w:rsidR="00281335">
        <w:rPr>
          <w:rFonts w:ascii="Arial" w:hAnsi="Arial" w:cs="Arial"/>
          <w:sz w:val="22"/>
          <w:szCs w:val="22"/>
        </w:rPr>
        <w:t xml:space="preserve">, </w:t>
      </w:r>
      <w:r w:rsidR="004F5587">
        <w:rPr>
          <w:rFonts w:ascii="Arial" w:hAnsi="Arial" w:cs="Arial"/>
          <w:sz w:val="22"/>
          <w:szCs w:val="22"/>
        </w:rPr>
        <w:t>stále zmenšují</w:t>
      </w:r>
      <w:r w:rsidR="00D53210">
        <w:rPr>
          <w:rFonts w:ascii="Arial" w:hAnsi="Arial" w:cs="Arial"/>
          <w:sz w:val="22"/>
          <w:szCs w:val="22"/>
        </w:rPr>
        <w:t>.</w:t>
      </w:r>
    </w:p>
    <w:p w14:paraId="5839179F" w14:textId="77777777" w:rsidR="00F57426" w:rsidRDefault="00F57426" w:rsidP="00216DF6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CD1DC15" w14:textId="67ACB095" w:rsidR="00D53210" w:rsidRPr="00D53210" w:rsidRDefault="00D53210" w:rsidP="00D53210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53210">
        <w:rPr>
          <w:rFonts w:ascii="Arial" w:hAnsi="Arial" w:cs="Arial"/>
          <w:b/>
          <w:bCs/>
          <w:sz w:val="22"/>
          <w:szCs w:val="22"/>
        </w:rPr>
        <w:t>Lidská stránka technologií</w:t>
      </w:r>
    </w:p>
    <w:p w14:paraId="77E20015" w14:textId="77777777" w:rsidR="00C2698A" w:rsidRDefault="00C2698A" w:rsidP="00D53210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183CBDC" w14:textId="3F08EFB3" w:rsidR="00D53210" w:rsidRPr="00D53210" w:rsidRDefault="00D53210" w:rsidP="00D53210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53210">
        <w:rPr>
          <w:rFonts w:ascii="Arial" w:hAnsi="Arial" w:cs="Arial"/>
          <w:sz w:val="22"/>
          <w:szCs w:val="22"/>
        </w:rPr>
        <w:t>Diskuze se dotkla i role technologií v běžném životě</w:t>
      </w:r>
      <w:r>
        <w:rPr>
          <w:rFonts w:ascii="Arial" w:hAnsi="Arial" w:cs="Arial"/>
          <w:sz w:val="22"/>
          <w:szCs w:val="22"/>
        </w:rPr>
        <w:t xml:space="preserve">, </w:t>
      </w:r>
      <w:r w:rsidRPr="00D53210">
        <w:rPr>
          <w:rFonts w:ascii="Arial" w:hAnsi="Arial" w:cs="Arial"/>
          <w:sz w:val="22"/>
          <w:szCs w:val="22"/>
        </w:rPr>
        <w:t xml:space="preserve">konkrétně toho, jak </w:t>
      </w:r>
      <w:r w:rsidR="00281335">
        <w:rPr>
          <w:rFonts w:ascii="Arial" w:hAnsi="Arial" w:cs="Arial"/>
          <w:sz w:val="22"/>
          <w:szCs w:val="22"/>
        </w:rPr>
        <w:t>můžou</w:t>
      </w:r>
      <w:r w:rsidR="00281335" w:rsidRPr="00D53210">
        <w:rPr>
          <w:rFonts w:ascii="Arial" w:hAnsi="Arial" w:cs="Arial"/>
          <w:sz w:val="22"/>
          <w:szCs w:val="22"/>
        </w:rPr>
        <w:t xml:space="preserve"> </w:t>
      </w:r>
      <w:r w:rsidRPr="00D53210">
        <w:rPr>
          <w:rFonts w:ascii="Arial" w:hAnsi="Arial" w:cs="Arial"/>
          <w:sz w:val="22"/>
          <w:szCs w:val="22"/>
        </w:rPr>
        <w:t xml:space="preserve">zviditelňovat záměr, péči a lidskost, které stojí za produkty, jež si lidé přinášejí domů. Podle </w:t>
      </w:r>
      <w:proofErr w:type="spellStart"/>
      <w:r w:rsidRPr="00D53210">
        <w:rPr>
          <w:rFonts w:ascii="Arial" w:hAnsi="Arial" w:cs="Arial"/>
          <w:sz w:val="22"/>
          <w:szCs w:val="22"/>
        </w:rPr>
        <w:t>panelistů</w:t>
      </w:r>
      <w:proofErr w:type="spellEnd"/>
      <w:r w:rsidRPr="00D53210">
        <w:rPr>
          <w:rFonts w:ascii="Arial" w:hAnsi="Arial" w:cs="Arial"/>
          <w:sz w:val="22"/>
          <w:szCs w:val="22"/>
        </w:rPr>
        <w:t xml:space="preserve"> by technologie neměly být jen funkční, ale měly by také pomáhat vnímat promyšlenost a hodnoty, které se do nich při vývoji vkládají.</w:t>
      </w:r>
    </w:p>
    <w:p w14:paraId="2967FEBB" w14:textId="77777777" w:rsidR="00D53210" w:rsidRPr="00D53210" w:rsidRDefault="00D53210" w:rsidP="00D53210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51072A8" w14:textId="42D67A4D" w:rsidR="00D53210" w:rsidRPr="00D53210" w:rsidRDefault="00D53210" w:rsidP="00D53210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53210">
        <w:rPr>
          <w:rFonts w:ascii="Arial" w:hAnsi="Arial" w:cs="Arial"/>
          <w:sz w:val="22"/>
          <w:szCs w:val="22"/>
          <w:lang w:val="en-US"/>
        </w:rPr>
        <w:t xml:space="preserve">Mauro Porcini, </w:t>
      </w:r>
      <w:r w:rsidRPr="009D2C7E">
        <w:rPr>
          <w:rFonts w:ascii="Arial" w:hAnsi="Arial" w:cs="Arial"/>
          <w:sz w:val="22"/>
          <w:szCs w:val="22"/>
        </w:rPr>
        <w:t xml:space="preserve">hlavní designér společnosti </w:t>
      </w:r>
      <w:r w:rsidRPr="00D53210">
        <w:rPr>
          <w:rFonts w:ascii="Arial" w:hAnsi="Arial" w:cs="Arial"/>
          <w:sz w:val="22"/>
          <w:szCs w:val="22"/>
          <w:lang w:val="en-US"/>
        </w:rPr>
        <w:t xml:space="preserve">Samsung, </w:t>
      </w:r>
      <w:r w:rsidRPr="00D53210">
        <w:rPr>
          <w:rFonts w:ascii="Arial" w:hAnsi="Arial" w:cs="Arial"/>
          <w:sz w:val="22"/>
          <w:szCs w:val="22"/>
        </w:rPr>
        <w:t xml:space="preserve">v této souvislosti shrnul designovou filozofii značky: cílem je obohacovat kvalitu lidského života prostřednictvím smysluplných technologií navržených s ohledem na člověka. Samsung chce podle něj pomáhat lidem žít déle, </w:t>
      </w:r>
      <w:r w:rsidR="00281335">
        <w:rPr>
          <w:rFonts w:ascii="Arial" w:hAnsi="Arial" w:cs="Arial"/>
          <w:sz w:val="22"/>
          <w:szCs w:val="22"/>
        </w:rPr>
        <w:t>líp</w:t>
      </w:r>
      <w:r w:rsidRPr="00D53210">
        <w:rPr>
          <w:rFonts w:ascii="Arial" w:hAnsi="Arial" w:cs="Arial"/>
          <w:sz w:val="22"/>
          <w:szCs w:val="22"/>
        </w:rPr>
        <w:t>, svobodněji a s trvalým odkazem</w:t>
      </w:r>
      <w:r>
        <w:rPr>
          <w:rFonts w:ascii="Arial" w:hAnsi="Arial" w:cs="Arial"/>
          <w:sz w:val="22"/>
          <w:szCs w:val="22"/>
        </w:rPr>
        <w:t>, a to</w:t>
      </w:r>
      <w:r w:rsidRPr="00D53210">
        <w:rPr>
          <w:rFonts w:ascii="Arial" w:hAnsi="Arial" w:cs="Arial"/>
          <w:sz w:val="22"/>
          <w:szCs w:val="22"/>
        </w:rPr>
        <w:t xml:space="preserve"> díky řešením, která podporují zdraví, kreativitu i sebevyjádření.</w:t>
      </w:r>
    </w:p>
    <w:p w14:paraId="5504F1B4" w14:textId="77777777" w:rsidR="00D53210" w:rsidRPr="00D53210" w:rsidRDefault="00D53210" w:rsidP="00D53210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AEF239B" w14:textId="060E7BD1" w:rsidR="00D53210" w:rsidRPr="00D53210" w:rsidRDefault="00D53210" w:rsidP="00D53210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53210">
        <w:rPr>
          <w:rFonts w:ascii="Arial" w:hAnsi="Arial" w:cs="Arial"/>
          <w:sz w:val="22"/>
          <w:szCs w:val="22"/>
        </w:rPr>
        <w:t xml:space="preserve">Karim </w:t>
      </w:r>
      <w:proofErr w:type="spellStart"/>
      <w:r w:rsidRPr="00D53210">
        <w:rPr>
          <w:rFonts w:ascii="Arial" w:hAnsi="Arial" w:cs="Arial"/>
          <w:sz w:val="22"/>
          <w:szCs w:val="22"/>
        </w:rPr>
        <w:t>Rashid</w:t>
      </w:r>
      <w:proofErr w:type="spellEnd"/>
      <w:r w:rsidRPr="00D53210">
        <w:rPr>
          <w:rFonts w:ascii="Arial" w:hAnsi="Arial" w:cs="Arial"/>
          <w:sz w:val="22"/>
          <w:szCs w:val="22"/>
        </w:rPr>
        <w:t xml:space="preserve"> k tomu dodal:</w:t>
      </w:r>
      <w:r>
        <w:rPr>
          <w:rFonts w:ascii="Arial" w:hAnsi="Arial" w:cs="Arial"/>
          <w:sz w:val="22"/>
          <w:szCs w:val="22"/>
        </w:rPr>
        <w:t xml:space="preserve"> </w:t>
      </w:r>
      <w:r w:rsidRPr="00D53210">
        <w:rPr>
          <w:rFonts w:ascii="Arial" w:hAnsi="Arial" w:cs="Arial"/>
          <w:sz w:val="22"/>
          <w:szCs w:val="22"/>
        </w:rPr>
        <w:t xml:space="preserve">„Když přemýšlíme o věcech kolem </w:t>
      </w:r>
      <w:r w:rsidR="00281335">
        <w:rPr>
          <w:rFonts w:ascii="Arial" w:hAnsi="Arial" w:cs="Arial"/>
          <w:sz w:val="22"/>
          <w:szCs w:val="22"/>
        </w:rPr>
        <w:t>sebe</w:t>
      </w:r>
      <w:r w:rsidRPr="00D53210">
        <w:rPr>
          <w:rFonts w:ascii="Arial" w:hAnsi="Arial" w:cs="Arial"/>
          <w:sz w:val="22"/>
          <w:szCs w:val="22"/>
        </w:rPr>
        <w:t xml:space="preserve">, nejde jen o to, že máme na výběr z mnoha možností. </w:t>
      </w:r>
      <w:r w:rsidR="00281335">
        <w:rPr>
          <w:rFonts w:ascii="Arial" w:hAnsi="Arial" w:cs="Arial"/>
          <w:sz w:val="22"/>
          <w:szCs w:val="22"/>
        </w:rPr>
        <w:t>Roli hraje i to</w:t>
      </w:r>
      <w:r w:rsidRPr="00D53210">
        <w:rPr>
          <w:rFonts w:ascii="Arial" w:hAnsi="Arial" w:cs="Arial"/>
          <w:sz w:val="22"/>
          <w:szCs w:val="22"/>
        </w:rPr>
        <w:t>, že si k předmětům dokážeme vytvářet silné vztahy. Právě prostřednictvím designu může vzniknout velmi silné emocionální pouto i k neživým objektům.“</w:t>
      </w:r>
    </w:p>
    <w:p w14:paraId="77A4F2D0" w14:textId="63359E7D" w:rsidR="00F57426" w:rsidRDefault="00F57426" w:rsidP="00F57426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020D392" w14:textId="77777777" w:rsidR="00F57426" w:rsidRDefault="00F57426" w:rsidP="00216DF6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71552B7" w14:textId="40051005" w:rsidR="00D53210" w:rsidRPr="00D53210" w:rsidRDefault="00D53210" w:rsidP="00D53210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53210">
        <w:rPr>
          <w:rFonts w:ascii="Arial" w:hAnsi="Arial" w:cs="Arial"/>
          <w:b/>
          <w:bCs/>
          <w:sz w:val="22"/>
          <w:szCs w:val="22"/>
        </w:rPr>
        <w:t>Design v souladu s lidskými hodnotami</w:t>
      </w:r>
    </w:p>
    <w:p w14:paraId="257B2997" w14:textId="77777777" w:rsidR="00C2698A" w:rsidRDefault="00C2698A" w:rsidP="00D53210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7ACBE14" w14:textId="3C4BF17B" w:rsidR="00D53210" w:rsidRDefault="00D53210" w:rsidP="00D53210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D53210">
        <w:rPr>
          <w:rFonts w:ascii="Arial" w:hAnsi="Arial" w:cs="Arial"/>
          <w:sz w:val="22"/>
          <w:szCs w:val="22"/>
        </w:rPr>
        <w:t xml:space="preserve">Panel se dále věnoval tomu, jak může umělá inteligence rozšiřovat možnosti lidského sebevyjádření, pokud </w:t>
      </w:r>
      <w:r w:rsidR="00281335">
        <w:rPr>
          <w:rFonts w:ascii="Arial" w:hAnsi="Arial" w:cs="Arial"/>
          <w:sz w:val="22"/>
          <w:szCs w:val="22"/>
        </w:rPr>
        <w:t>ji</w:t>
      </w:r>
      <w:r w:rsidR="00281335" w:rsidRPr="00D53210">
        <w:rPr>
          <w:rFonts w:ascii="Arial" w:hAnsi="Arial" w:cs="Arial"/>
          <w:sz w:val="22"/>
          <w:szCs w:val="22"/>
        </w:rPr>
        <w:t xml:space="preserve"> form</w:t>
      </w:r>
      <w:r w:rsidR="00281335">
        <w:rPr>
          <w:rFonts w:ascii="Arial" w:hAnsi="Arial" w:cs="Arial"/>
          <w:sz w:val="22"/>
          <w:szCs w:val="22"/>
        </w:rPr>
        <w:t>ují</w:t>
      </w:r>
      <w:r w:rsidR="00281335" w:rsidRPr="00D53210">
        <w:rPr>
          <w:rFonts w:ascii="Arial" w:hAnsi="Arial" w:cs="Arial"/>
          <w:sz w:val="22"/>
          <w:szCs w:val="22"/>
        </w:rPr>
        <w:t xml:space="preserve"> lidsk</w:t>
      </w:r>
      <w:r w:rsidR="00281335">
        <w:rPr>
          <w:rFonts w:ascii="Arial" w:hAnsi="Arial" w:cs="Arial"/>
          <w:sz w:val="22"/>
          <w:szCs w:val="22"/>
        </w:rPr>
        <w:t>é</w:t>
      </w:r>
      <w:r w:rsidR="00281335" w:rsidRPr="00D53210">
        <w:rPr>
          <w:rFonts w:ascii="Arial" w:hAnsi="Arial" w:cs="Arial"/>
          <w:sz w:val="22"/>
          <w:szCs w:val="22"/>
        </w:rPr>
        <w:t xml:space="preserve"> hodnot</w:t>
      </w:r>
      <w:r w:rsidR="00281335">
        <w:rPr>
          <w:rFonts w:ascii="Arial" w:hAnsi="Arial" w:cs="Arial"/>
          <w:sz w:val="22"/>
          <w:szCs w:val="22"/>
        </w:rPr>
        <w:t>y</w:t>
      </w:r>
      <w:r w:rsidRPr="00D53210">
        <w:rPr>
          <w:rFonts w:ascii="Arial" w:hAnsi="Arial" w:cs="Arial"/>
          <w:sz w:val="22"/>
          <w:szCs w:val="22"/>
        </w:rPr>
        <w:t>. Účastníci panelu se shodli, že AI dosahuje svého skutečného potenciálu tehdy, když je vedena emoční inteligencí a lidskou představivostí, nikoli jako náhrada lidské kreativity, ale jako síla, která ji rozšiřuje.</w:t>
      </w:r>
    </w:p>
    <w:p w14:paraId="1904DEF5" w14:textId="77777777" w:rsidR="00D53210" w:rsidRPr="00D53210" w:rsidRDefault="00D53210" w:rsidP="00D53210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5FC89D8" w14:textId="11628166" w:rsidR="00F57426" w:rsidRDefault="00D53210" w:rsidP="00F57426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D53210">
        <w:rPr>
          <w:rFonts w:ascii="Arial" w:hAnsi="Arial" w:cs="Arial"/>
          <w:sz w:val="22"/>
          <w:szCs w:val="22"/>
        </w:rPr>
        <w:t>Mauro</w:t>
      </w:r>
      <w:proofErr w:type="spellEnd"/>
      <w:r w:rsidRPr="00D5321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53210">
        <w:rPr>
          <w:rFonts w:ascii="Arial" w:hAnsi="Arial" w:cs="Arial"/>
          <w:sz w:val="22"/>
          <w:szCs w:val="22"/>
        </w:rPr>
        <w:t>Porcini</w:t>
      </w:r>
      <w:proofErr w:type="spellEnd"/>
      <w:r w:rsidRPr="00D53210">
        <w:rPr>
          <w:rFonts w:ascii="Arial" w:hAnsi="Arial" w:cs="Arial"/>
          <w:sz w:val="22"/>
          <w:szCs w:val="22"/>
        </w:rPr>
        <w:t xml:space="preserve"> tento přístup popsal rovnicí </w:t>
      </w:r>
      <w:r w:rsidRPr="00D53210">
        <w:rPr>
          <w:rFonts w:ascii="Arial" w:hAnsi="Arial" w:cs="Arial"/>
          <w:b/>
          <w:bCs/>
          <w:sz w:val="22"/>
          <w:szCs w:val="22"/>
        </w:rPr>
        <w:t>AI × (EI + HI)</w:t>
      </w:r>
      <w:r w:rsidRPr="00D53210">
        <w:rPr>
          <w:rFonts w:ascii="Arial" w:hAnsi="Arial" w:cs="Arial"/>
          <w:sz w:val="22"/>
          <w:szCs w:val="22"/>
        </w:rPr>
        <w:t xml:space="preserve"> – tedy propojením umělé inteligence, emocionální inteligence a lidské představivosti. Právě toto spojení má dát inovacím hlubší smysl. „Při vývoji produktů </w:t>
      </w:r>
      <w:r w:rsidR="00D370E4">
        <w:rPr>
          <w:rFonts w:ascii="Arial" w:hAnsi="Arial" w:cs="Arial"/>
          <w:sz w:val="22"/>
          <w:szCs w:val="22"/>
        </w:rPr>
        <w:t>posilují</w:t>
      </w:r>
      <w:r w:rsidR="00D370E4" w:rsidRPr="00D53210">
        <w:rPr>
          <w:rFonts w:ascii="Arial" w:hAnsi="Arial" w:cs="Arial"/>
          <w:sz w:val="22"/>
          <w:szCs w:val="22"/>
        </w:rPr>
        <w:t xml:space="preserve"> </w:t>
      </w:r>
      <w:r w:rsidRPr="00D53210">
        <w:rPr>
          <w:rFonts w:ascii="Arial" w:hAnsi="Arial" w:cs="Arial"/>
          <w:sz w:val="22"/>
          <w:szCs w:val="22"/>
        </w:rPr>
        <w:t xml:space="preserve">AI posilována emocionální </w:t>
      </w:r>
      <w:r w:rsidR="00D370E4" w:rsidRPr="00D53210">
        <w:rPr>
          <w:rFonts w:ascii="Arial" w:hAnsi="Arial" w:cs="Arial"/>
          <w:sz w:val="22"/>
          <w:szCs w:val="22"/>
        </w:rPr>
        <w:t>inteligenc</w:t>
      </w:r>
      <w:r w:rsidR="00D370E4">
        <w:rPr>
          <w:rFonts w:ascii="Arial" w:hAnsi="Arial" w:cs="Arial"/>
          <w:sz w:val="22"/>
          <w:szCs w:val="22"/>
        </w:rPr>
        <w:t>e</w:t>
      </w:r>
      <w:r w:rsidR="00D370E4" w:rsidRPr="00D53210">
        <w:rPr>
          <w:rFonts w:ascii="Arial" w:hAnsi="Arial" w:cs="Arial"/>
          <w:sz w:val="22"/>
          <w:szCs w:val="22"/>
        </w:rPr>
        <w:t xml:space="preserve"> </w:t>
      </w:r>
      <w:r w:rsidRPr="00D53210">
        <w:rPr>
          <w:rFonts w:ascii="Arial" w:hAnsi="Arial" w:cs="Arial"/>
          <w:sz w:val="22"/>
          <w:szCs w:val="22"/>
        </w:rPr>
        <w:t xml:space="preserve">a </w:t>
      </w:r>
      <w:r w:rsidR="00D370E4" w:rsidRPr="00D53210">
        <w:rPr>
          <w:rFonts w:ascii="Arial" w:hAnsi="Arial" w:cs="Arial"/>
          <w:sz w:val="22"/>
          <w:szCs w:val="22"/>
        </w:rPr>
        <w:t>lidsk</w:t>
      </w:r>
      <w:r w:rsidR="00D370E4">
        <w:rPr>
          <w:rFonts w:ascii="Arial" w:hAnsi="Arial" w:cs="Arial"/>
          <w:sz w:val="22"/>
          <w:szCs w:val="22"/>
        </w:rPr>
        <w:t>á</w:t>
      </w:r>
      <w:r w:rsidR="00D370E4" w:rsidRPr="00D53210">
        <w:rPr>
          <w:rFonts w:ascii="Arial" w:hAnsi="Arial" w:cs="Arial"/>
          <w:sz w:val="22"/>
          <w:szCs w:val="22"/>
        </w:rPr>
        <w:t xml:space="preserve"> </w:t>
      </w:r>
      <w:r w:rsidRPr="00D53210">
        <w:rPr>
          <w:rFonts w:ascii="Arial" w:hAnsi="Arial" w:cs="Arial"/>
          <w:sz w:val="22"/>
          <w:szCs w:val="22"/>
        </w:rPr>
        <w:t>představivost. A ve chvíli, kdy produkty používáme, AI naopak posiluje představivost i schopnost vnímat emoce</w:t>
      </w:r>
      <w:r w:rsidR="00D370E4">
        <w:rPr>
          <w:rFonts w:ascii="Arial" w:hAnsi="Arial" w:cs="Arial"/>
          <w:sz w:val="22"/>
          <w:szCs w:val="22"/>
        </w:rPr>
        <w:t xml:space="preserve"> v nás</w:t>
      </w:r>
      <w:r w:rsidRPr="00D53210">
        <w:rPr>
          <w:rFonts w:ascii="Arial" w:hAnsi="Arial" w:cs="Arial"/>
          <w:sz w:val="22"/>
          <w:szCs w:val="22"/>
        </w:rPr>
        <w:t xml:space="preserve">,“ vysvětluje </w:t>
      </w:r>
      <w:proofErr w:type="spellStart"/>
      <w:r w:rsidRPr="00D53210">
        <w:rPr>
          <w:rFonts w:ascii="Arial" w:hAnsi="Arial" w:cs="Arial"/>
          <w:sz w:val="22"/>
          <w:szCs w:val="22"/>
        </w:rPr>
        <w:t>Porcini</w:t>
      </w:r>
      <w:proofErr w:type="spellEnd"/>
      <w:r w:rsidRPr="00D53210">
        <w:rPr>
          <w:rFonts w:ascii="Arial" w:hAnsi="Arial" w:cs="Arial"/>
          <w:sz w:val="22"/>
          <w:szCs w:val="22"/>
        </w:rPr>
        <w:t>. „Technologií se nemusíme bát. Jsme tu proto, abychom ji polidšťovali, vedli a formovali.“</w:t>
      </w:r>
    </w:p>
    <w:p w14:paraId="6787E95B" w14:textId="77777777" w:rsidR="00F57426" w:rsidRDefault="00F57426" w:rsidP="00216DF6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46AE53E" w14:textId="3A19BB6D" w:rsidR="00D53210" w:rsidRPr="00D53210" w:rsidRDefault="00D53210" w:rsidP="00D53210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53210">
        <w:rPr>
          <w:rFonts w:ascii="Arial" w:hAnsi="Arial" w:cs="Arial"/>
          <w:b/>
          <w:bCs/>
          <w:sz w:val="22"/>
          <w:szCs w:val="22"/>
        </w:rPr>
        <w:t>Expresivní design jako cesta k hlubším zážitkům</w:t>
      </w:r>
    </w:p>
    <w:p w14:paraId="2BEE4F0C" w14:textId="77777777" w:rsidR="00C2698A" w:rsidRDefault="00C2698A" w:rsidP="00C2698A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48BA071" w14:textId="00F757C2" w:rsidR="00D53210" w:rsidRDefault="00D53210" w:rsidP="00C2698A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2698A">
        <w:rPr>
          <w:rFonts w:ascii="Arial" w:hAnsi="Arial" w:cs="Arial"/>
          <w:sz w:val="22"/>
          <w:szCs w:val="22"/>
        </w:rPr>
        <w:t>Diskuze potvrdila, že expresivní design hraje klíčovou roli při vytváření zážitků, které v sobě nesou emoce, podporují sebevyjádření, propojují lidi a podněcují představivost.</w:t>
      </w:r>
    </w:p>
    <w:p w14:paraId="38060CAB" w14:textId="77777777" w:rsidR="00C2698A" w:rsidRPr="00C2698A" w:rsidRDefault="00C2698A" w:rsidP="00C2698A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9F812DC" w14:textId="0B0AF1E3" w:rsidR="00D53210" w:rsidRDefault="00D53210" w:rsidP="00C2698A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2698A">
        <w:rPr>
          <w:rFonts w:ascii="Arial" w:hAnsi="Arial" w:cs="Arial"/>
          <w:sz w:val="22"/>
          <w:szCs w:val="22"/>
        </w:rPr>
        <w:t xml:space="preserve">„Cílem designu je štěstí,“ říká Fabio </w:t>
      </w:r>
      <w:proofErr w:type="spellStart"/>
      <w:r w:rsidRPr="00C2698A">
        <w:rPr>
          <w:rFonts w:ascii="Arial" w:hAnsi="Arial" w:cs="Arial"/>
          <w:sz w:val="22"/>
          <w:szCs w:val="22"/>
        </w:rPr>
        <w:t>Novembre</w:t>
      </w:r>
      <w:proofErr w:type="spellEnd"/>
      <w:r w:rsidRPr="00C2698A">
        <w:rPr>
          <w:rFonts w:ascii="Arial" w:hAnsi="Arial" w:cs="Arial"/>
          <w:sz w:val="22"/>
          <w:szCs w:val="22"/>
        </w:rPr>
        <w:t xml:space="preserve">. „Naší cestou ke štěstí </w:t>
      </w:r>
      <w:r w:rsidR="00D370E4" w:rsidRPr="00C2698A">
        <w:rPr>
          <w:rFonts w:ascii="Arial" w:hAnsi="Arial" w:cs="Arial"/>
          <w:sz w:val="22"/>
          <w:szCs w:val="22"/>
        </w:rPr>
        <w:t>j</w:t>
      </w:r>
      <w:r w:rsidR="00D370E4">
        <w:rPr>
          <w:rFonts w:ascii="Arial" w:hAnsi="Arial" w:cs="Arial"/>
          <w:sz w:val="22"/>
          <w:szCs w:val="22"/>
        </w:rPr>
        <w:t>sou</w:t>
      </w:r>
      <w:r w:rsidR="00D370E4" w:rsidRPr="00C2698A">
        <w:rPr>
          <w:rFonts w:ascii="Arial" w:hAnsi="Arial" w:cs="Arial"/>
          <w:sz w:val="22"/>
          <w:szCs w:val="22"/>
        </w:rPr>
        <w:t xml:space="preserve"> </w:t>
      </w:r>
      <w:r w:rsidRPr="00C2698A">
        <w:rPr>
          <w:rFonts w:ascii="Arial" w:hAnsi="Arial" w:cs="Arial"/>
          <w:sz w:val="22"/>
          <w:szCs w:val="22"/>
        </w:rPr>
        <w:t>design a schopnost proměňovat nemožné v možné. Design se musí vrátit do samotného středu pozornosti.“</w:t>
      </w:r>
    </w:p>
    <w:p w14:paraId="14DCDA21" w14:textId="77777777" w:rsidR="00C2698A" w:rsidRPr="00C2698A" w:rsidRDefault="00C2698A" w:rsidP="00C2698A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92A5053" w14:textId="38F1E53E" w:rsidR="009E5C57" w:rsidRPr="00C2698A" w:rsidRDefault="00D53210" w:rsidP="00C2698A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2698A">
        <w:rPr>
          <w:rFonts w:ascii="Arial" w:hAnsi="Arial" w:cs="Arial"/>
          <w:sz w:val="22"/>
          <w:szCs w:val="22"/>
        </w:rPr>
        <w:t xml:space="preserve">Podle </w:t>
      </w:r>
      <w:r w:rsidR="00E21C38" w:rsidRPr="00C2698A">
        <w:rPr>
          <w:rFonts w:ascii="Arial" w:hAnsi="Arial" w:cs="Arial"/>
          <w:sz w:val="22"/>
          <w:szCs w:val="22"/>
        </w:rPr>
        <w:t>účastníků panelu</w:t>
      </w:r>
      <w:r w:rsidRPr="00C2698A">
        <w:rPr>
          <w:rFonts w:ascii="Arial" w:hAnsi="Arial" w:cs="Arial"/>
          <w:sz w:val="22"/>
          <w:szCs w:val="22"/>
        </w:rPr>
        <w:t xml:space="preserve"> se tak svět technologií postupně posouvá od navrhování samotných zařízení k navrhování celkových zážitků, kde hrají stále větší roli emoce, smysl a osobní identita. Výsledkem je široké spektrum přístupů</w:t>
      </w:r>
      <w:r w:rsidR="00E21C38" w:rsidRPr="00C2698A">
        <w:rPr>
          <w:rFonts w:ascii="Arial" w:hAnsi="Arial" w:cs="Arial"/>
          <w:sz w:val="22"/>
          <w:szCs w:val="22"/>
        </w:rPr>
        <w:t xml:space="preserve">, </w:t>
      </w:r>
      <w:r w:rsidRPr="00C2698A">
        <w:rPr>
          <w:rFonts w:ascii="Arial" w:hAnsi="Arial" w:cs="Arial"/>
          <w:sz w:val="22"/>
          <w:szCs w:val="22"/>
        </w:rPr>
        <w:t>od jemného minimalismu až po odvážné a imaginativní pojetí</w:t>
      </w:r>
      <w:r w:rsidR="00E21C38" w:rsidRPr="00C2698A">
        <w:rPr>
          <w:rFonts w:ascii="Arial" w:hAnsi="Arial" w:cs="Arial"/>
          <w:sz w:val="22"/>
          <w:szCs w:val="22"/>
        </w:rPr>
        <w:t>,</w:t>
      </w:r>
      <w:r w:rsidRPr="00C2698A">
        <w:rPr>
          <w:rFonts w:ascii="Arial" w:hAnsi="Arial" w:cs="Arial"/>
          <w:sz w:val="22"/>
          <w:szCs w:val="22"/>
        </w:rPr>
        <w:t xml:space="preserve"> které mají společný cíl: utvářet budoucnost, která </w:t>
      </w:r>
      <w:r w:rsidR="00D370E4">
        <w:rPr>
          <w:rFonts w:ascii="Arial" w:hAnsi="Arial" w:cs="Arial"/>
          <w:sz w:val="22"/>
          <w:szCs w:val="22"/>
        </w:rPr>
        <w:t>nepřichází jen proto</w:t>
      </w:r>
      <w:r w:rsidR="00E21C38" w:rsidRPr="00C2698A">
        <w:rPr>
          <w:rFonts w:ascii="Arial" w:hAnsi="Arial" w:cs="Arial"/>
          <w:sz w:val="22"/>
          <w:szCs w:val="22"/>
        </w:rPr>
        <w:t xml:space="preserve">, aby se v ní žilo, ale také aby </w:t>
      </w:r>
      <w:r w:rsidR="00D370E4">
        <w:rPr>
          <w:rFonts w:ascii="Arial" w:hAnsi="Arial" w:cs="Arial"/>
          <w:sz w:val="22"/>
          <w:szCs w:val="22"/>
        </w:rPr>
        <w:t>byla</w:t>
      </w:r>
      <w:r w:rsidR="00D370E4" w:rsidRPr="00C2698A">
        <w:rPr>
          <w:rFonts w:ascii="Arial" w:hAnsi="Arial" w:cs="Arial"/>
          <w:sz w:val="22"/>
          <w:szCs w:val="22"/>
        </w:rPr>
        <w:t xml:space="preserve"> milov</w:t>
      </w:r>
      <w:r w:rsidR="00D370E4">
        <w:rPr>
          <w:rFonts w:ascii="Arial" w:hAnsi="Arial" w:cs="Arial"/>
          <w:sz w:val="22"/>
          <w:szCs w:val="22"/>
        </w:rPr>
        <w:t>aná</w:t>
      </w:r>
      <w:r w:rsidR="00E21C38" w:rsidRPr="00C2698A">
        <w:rPr>
          <w:rFonts w:ascii="Arial" w:hAnsi="Arial" w:cs="Arial"/>
          <w:sz w:val="22"/>
          <w:szCs w:val="22"/>
        </w:rPr>
        <w:t>.</w:t>
      </w:r>
    </w:p>
    <w:p w14:paraId="3D89F5BD" w14:textId="77777777" w:rsidR="009E5C57" w:rsidRDefault="009E5C57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B8D3C26" w14:textId="77777777" w:rsidR="009E5C57" w:rsidRDefault="009E5C57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AC1E50A" w14:textId="2E92EEA9" w:rsidR="001B37CF" w:rsidRDefault="00F94B68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F94B68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</w:t>
      </w:r>
      <w:r w:rsidR="00421C57">
        <w:rPr>
          <w:rFonts w:ascii="Arial" w:hAnsi="Arial" w:cs="Arial"/>
          <w:color w:val="000000"/>
          <w:sz w:val="20"/>
          <w:szCs w:val="20"/>
        </w:rPr>
        <w:t>V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ěnuje </w:t>
      </w:r>
      <w:r w:rsidR="00421C57">
        <w:rPr>
          <w:rFonts w:ascii="Arial" w:hAnsi="Arial" w:cs="Arial"/>
          <w:color w:val="000000"/>
          <w:sz w:val="20"/>
          <w:szCs w:val="20"/>
        </w:rPr>
        <w:t xml:space="preserve">se také </w:t>
      </w:r>
      <w:r w:rsidRPr="00F94B68">
        <w:rPr>
          <w:rFonts w:ascii="Arial" w:hAnsi="Arial" w:cs="Arial"/>
          <w:color w:val="000000"/>
          <w:sz w:val="20"/>
          <w:szCs w:val="20"/>
        </w:rPr>
        <w:t>vyspělým zdravotnickým zobrazovacím technologiím, řešením vytápění a klimatizace a robotickým systémům</w:t>
      </w:r>
      <w:r w:rsidR="00421C57">
        <w:rPr>
          <w:rFonts w:ascii="Arial" w:hAnsi="Arial" w:cs="Arial"/>
          <w:color w:val="000000"/>
          <w:sz w:val="20"/>
          <w:szCs w:val="20"/>
        </w:rPr>
        <w:t>. V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yvíjí </w:t>
      </w:r>
      <w:r w:rsidR="00421C57">
        <w:rPr>
          <w:rFonts w:ascii="Arial" w:hAnsi="Arial" w:cs="Arial"/>
          <w:color w:val="000000"/>
          <w:sz w:val="20"/>
          <w:szCs w:val="20"/>
        </w:rPr>
        <w:t xml:space="preserve">rovněž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inovativní produkty pro automobilový průmysl a audiotechniku značky </w:t>
      </w:r>
      <w:proofErr w:type="spellStart"/>
      <w:r w:rsidRPr="00F94B68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94B68">
        <w:rPr>
          <w:rFonts w:ascii="Arial" w:hAnsi="Arial" w:cs="Arial"/>
          <w:color w:val="000000"/>
          <w:sz w:val="20"/>
          <w:szCs w:val="20"/>
        </w:rPr>
        <w:t xml:space="preserve">. Kromě přístrojů </w:t>
      </w:r>
      <w:r w:rsidR="00421C57" w:rsidRPr="00F94B68">
        <w:rPr>
          <w:rFonts w:ascii="Arial" w:hAnsi="Arial" w:cs="Arial"/>
          <w:color w:val="000000"/>
          <w:sz w:val="20"/>
          <w:szCs w:val="20"/>
        </w:rPr>
        <w:t xml:space="preserve">samotných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nabízí Samsung </w:t>
      </w:r>
      <w:r w:rsidR="00421C57" w:rsidRPr="00F94B68">
        <w:rPr>
          <w:rFonts w:ascii="Arial" w:hAnsi="Arial" w:cs="Arial"/>
          <w:color w:val="000000"/>
          <w:sz w:val="20"/>
          <w:szCs w:val="20"/>
        </w:rPr>
        <w:t xml:space="preserve">díky ekosystému </w:t>
      </w:r>
      <w:proofErr w:type="spellStart"/>
      <w:r w:rsidR="00421C57" w:rsidRPr="00F94B68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="00421C57" w:rsidRPr="00F94B68">
        <w:rPr>
          <w:rFonts w:ascii="Arial" w:hAnsi="Arial" w:cs="Arial"/>
          <w:color w:val="000000"/>
          <w:sz w:val="20"/>
          <w:szCs w:val="20"/>
        </w:rPr>
        <w:t xml:space="preserve">, otevřené spolupráci s partnery a integraci umělé inteligence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komplexní propojené zážitky napříč celým portfoliem. Aktuální informace najdete v Samsung </w:t>
      </w:r>
      <w:proofErr w:type="spellStart"/>
      <w:r w:rsidRPr="00F94B68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94B68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F94B68">
          <w:rPr>
            <w:rStyle w:val="Hyperlink"/>
            <w:rFonts w:ascii="Arial" w:hAnsi="Arial" w:cs="Arial"/>
            <w:sz w:val="20"/>
            <w:szCs w:val="20"/>
          </w:rPr>
          <w:t>news.samsung.com/</w:t>
        </w:r>
        <w:proofErr w:type="spellStart"/>
        <w:r w:rsidRPr="00F94B68">
          <w:rPr>
            <w:rStyle w:val="Hyperlink"/>
            <w:rFonts w:ascii="Arial" w:hAnsi="Arial" w:cs="Arial"/>
            <w:sz w:val="20"/>
            <w:szCs w:val="20"/>
          </w:rPr>
          <w:t>cz</w:t>
        </w:r>
        <w:proofErr w:type="spellEnd"/>
        <w:r w:rsidRPr="00F94B68">
          <w:rPr>
            <w:rStyle w:val="Hyperlink"/>
            <w:rFonts w:ascii="Arial" w:hAnsi="Arial" w:cs="Arial"/>
            <w:sz w:val="20"/>
            <w:szCs w:val="20"/>
          </w:rPr>
          <w:t>.</w:t>
        </w:r>
      </w:hyperlink>
    </w:p>
    <w:p w14:paraId="7E90D06E" w14:textId="77777777" w:rsidR="001052DE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14A1AE98" w14:textId="77777777" w:rsidR="005F7B3F" w:rsidRPr="005A62E7" w:rsidRDefault="005F7B3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="00AC31A5" w:rsidRPr="00AC31A5">
        <w:rPr>
          <w:rFonts w:ascii="Arial" w:hAnsi="Arial" w:cs="Arial"/>
          <w:sz w:val="20"/>
          <w:szCs w:val="20"/>
        </w:rPr>
        <w:t>Taktiq</w:t>
      </w:r>
      <w:proofErr w:type="spellEnd"/>
      <w:r w:rsidR="00AC31A5"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="00AC31A5" w:rsidRPr="00AC31A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1"/>
      <w:footerReference w:type="even" r:id="rId12"/>
      <w:footerReference w:type="default" r:id="rId13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9467D" w14:textId="77777777" w:rsidR="00DD3464" w:rsidRDefault="00DD3464">
      <w:r>
        <w:separator/>
      </w:r>
    </w:p>
  </w:endnote>
  <w:endnote w:type="continuationSeparator" w:id="0">
    <w:p w14:paraId="2F435ED1" w14:textId="77777777" w:rsidR="00DD3464" w:rsidRDefault="00DD3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AAC6A1" w14:textId="77777777" w:rsidR="0074092A" w:rsidRDefault="0074092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87B319" w14:textId="77777777" w:rsidR="00DD3464" w:rsidRDefault="00DD3464">
      <w:r>
        <w:separator/>
      </w:r>
    </w:p>
  </w:footnote>
  <w:footnote w:type="continuationSeparator" w:id="0">
    <w:p w14:paraId="2B8E9408" w14:textId="77777777" w:rsidR="00DD3464" w:rsidRDefault="00DD34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Header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5250373">
    <w:abstractNumId w:val="2"/>
  </w:num>
  <w:num w:numId="2" w16cid:durableId="729423367">
    <w:abstractNumId w:val="8"/>
  </w:num>
  <w:num w:numId="3" w16cid:durableId="1737127539">
    <w:abstractNumId w:val="5"/>
  </w:num>
  <w:num w:numId="4" w16cid:durableId="2123187823">
    <w:abstractNumId w:val="6"/>
  </w:num>
  <w:num w:numId="5" w16cid:durableId="677780626">
    <w:abstractNumId w:val="4"/>
  </w:num>
  <w:num w:numId="6" w16cid:durableId="625623368">
    <w:abstractNumId w:val="0"/>
  </w:num>
  <w:num w:numId="7" w16cid:durableId="660810076">
    <w:abstractNumId w:val="1"/>
  </w:num>
  <w:num w:numId="8" w16cid:durableId="140076043">
    <w:abstractNumId w:val="9"/>
  </w:num>
  <w:num w:numId="9" w16cid:durableId="719010957">
    <w:abstractNumId w:val="7"/>
  </w:num>
  <w:num w:numId="10" w16cid:durableId="8390819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5536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2F57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1335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51FBA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E7406"/>
    <w:rsid w:val="003F4931"/>
    <w:rsid w:val="003F6D28"/>
    <w:rsid w:val="00407C66"/>
    <w:rsid w:val="00410F8F"/>
    <w:rsid w:val="00413143"/>
    <w:rsid w:val="004206DE"/>
    <w:rsid w:val="00421C57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17B"/>
    <w:rsid w:val="004B0973"/>
    <w:rsid w:val="004B4A8B"/>
    <w:rsid w:val="004C636F"/>
    <w:rsid w:val="004C6A09"/>
    <w:rsid w:val="004D042B"/>
    <w:rsid w:val="004D0AF8"/>
    <w:rsid w:val="004D0D76"/>
    <w:rsid w:val="004D6CEB"/>
    <w:rsid w:val="004D6DBE"/>
    <w:rsid w:val="004E37CE"/>
    <w:rsid w:val="004E5694"/>
    <w:rsid w:val="004E6F57"/>
    <w:rsid w:val="004E7B88"/>
    <w:rsid w:val="004F3384"/>
    <w:rsid w:val="004F5587"/>
    <w:rsid w:val="004F7C26"/>
    <w:rsid w:val="0050581F"/>
    <w:rsid w:val="00512974"/>
    <w:rsid w:val="005173D5"/>
    <w:rsid w:val="00526254"/>
    <w:rsid w:val="00526A91"/>
    <w:rsid w:val="00530DA1"/>
    <w:rsid w:val="00536E84"/>
    <w:rsid w:val="005404AA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5F7B3F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84BEA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4AA8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C6D82"/>
    <w:rsid w:val="009D1928"/>
    <w:rsid w:val="009D2C7E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0757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BF6760"/>
    <w:rsid w:val="00C121AF"/>
    <w:rsid w:val="00C12C70"/>
    <w:rsid w:val="00C2334E"/>
    <w:rsid w:val="00C2698A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370E4"/>
    <w:rsid w:val="00D41925"/>
    <w:rsid w:val="00D42F76"/>
    <w:rsid w:val="00D4729D"/>
    <w:rsid w:val="00D51593"/>
    <w:rsid w:val="00D53210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D3464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1C38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D4ED6"/>
    <w:rsid w:val="00EE1C88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21CD6"/>
    <w:rsid w:val="00F36C81"/>
    <w:rsid w:val="00F36FF7"/>
    <w:rsid w:val="00F41458"/>
    <w:rsid w:val="00F4268F"/>
    <w:rsid w:val="00F43965"/>
    <w:rsid w:val="00F461D5"/>
    <w:rsid w:val="00F473C6"/>
    <w:rsid w:val="00F50EC5"/>
    <w:rsid w:val="00F57426"/>
    <w:rsid w:val="00F62A7E"/>
    <w:rsid w:val="00F73305"/>
    <w:rsid w:val="00F91CDA"/>
    <w:rsid w:val="00F9212E"/>
    <w:rsid w:val="00F935E3"/>
    <w:rsid w:val="00F948E0"/>
    <w:rsid w:val="00F94B68"/>
    <w:rsid w:val="00F9718F"/>
    <w:rsid w:val="00FA01FF"/>
    <w:rsid w:val="00FA1E33"/>
    <w:rsid w:val="00FA3536"/>
    <w:rsid w:val="00FB090B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eading1">
    <w:name w:val="heading 1"/>
    <w:basedOn w:val="Normal"/>
    <w:next w:val="Normal"/>
    <w:link w:val="Heading1Char"/>
    <w:uiPriority w:val="9"/>
    <w:qFormat/>
    <w:rsid w:val="00F5742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742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DefaultParagraphFont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trong">
    <w:name w:val="Strong"/>
    <w:basedOn w:val="DefaultParagraphFont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DefaultParagraphFont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DefaultParagraphFont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DefaultParagraphFont"/>
    <w:rsid w:val="0062379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D0AC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EndnoteReference">
    <w:name w:val="endnote reference"/>
    <w:basedOn w:val="DefaultParagraphFont"/>
    <w:uiPriority w:val="99"/>
    <w:semiHidden/>
    <w:unhideWhenUsed/>
    <w:rsid w:val="00FD0ACD"/>
    <w:rPr>
      <w:vertAlign w:val="superscript"/>
    </w:rPr>
  </w:style>
  <w:style w:type="paragraph" w:styleId="Revision">
    <w:name w:val="Revision"/>
    <w:hidden/>
    <w:uiPriority w:val="99"/>
    <w:semiHidden/>
    <w:rsid w:val="00421C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1Char">
    <w:name w:val="Heading 1 Char"/>
    <w:basedOn w:val="DefaultParagraphFont"/>
    <w:link w:val="Heading1"/>
    <w:uiPriority w:val="9"/>
    <w:rsid w:val="00F5742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cs-CZ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742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cs-CZ"/>
    </w:rPr>
  </w:style>
  <w:style w:type="paragraph" w:customStyle="1" w:styleId="p1">
    <w:name w:val="p1"/>
    <w:basedOn w:val="Normal"/>
    <w:rsid w:val="00D53210"/>
    <w:pPr>
      <w:spacing w:before="100" w:beforeAutospacing="1" w:after="100" w:afterAutospacing="1"/>
    </w:pPr>
    <w:rPr>
      <w:lang w:val="en-US" w:eastAsia="en-US"/>
    </w:rPr>
  </w:style>
  <w:style w:type="paragraph" w:customStyle="1" w:styleId="p2">
    <w:name w:val="p2"/>
    <w:basedOn w:val="Normal"/>
    <w:rsid w:val="00D53210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5C98B-2DCD-40A1-9BDB-7B1A69C73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878</Words>
  <Characters>5006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Mejtská</dc:creator>
  <cp:keywords/>
  <dc:description/>
  <cp:lastModifiedBy>Petra Mejtská</cp:lastModifiedBy>
  <cp:revision>6</cp:revision>
  <dcterms:created xsi:type="dcterms:W3CDTF">2026-01-08T12:31:00Z</dcterms:created>
  <dcterms:modified xsi:type="dcterms:W3CDTF">2026-01-09T11:10:00Z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