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115F9" w14:textId="2EEAC93A" w:rsidR="00567139" w:rsidRPr="00685569" w:rsidRDefault="008D29A5" w:rsidP="00641635">
      <w:pPr>
        <w:pStyle w:val="Normlnweb"/>
        <w:widowControl w:val="0"/>
        <w:spacing w:line="300" w:lineRule="auto"/>
        <w:jc w:val="center"/>
        <w:rPr>
          <w:rFonts w:ascii="Arial" w:eastAsia="Times New Roman" w:hAnsi="Arial" w:cs="Arial"/>
          <w:b/>
          <w:sz w:val="28"/>
          <w:szCs w:val="32"/>
        </w:rPr>
      </w:pPr>
      <w:r w:rsidRPr="00685569">
        <w:rPr>
          <w:rFonts w:ascii="Arial" w:eastAsia="Times New Roman" w:hAnsi="Arial" w:cs="Arial"/>
          <w:b/>
          <w:sz w:val="28"/>
          <w:szCs w:val="32"/>
        </w:rPr>
        <w:t xml:space="preserve">Řada </w:t>
      </w:r>
      <w:r w:rsidR="00567139" w:rsidRPr="00685569">
        <w:rPr>
          <w:rFonts w:ascii="Arial" w:eastAsia="Times New Roman" w:hAnsi="Arial" w:cs="Arial"/>
          <w:b/>
          <w:sz w:val="28"/>
          <w:szCs w:val="32"/>
        </w:rPr>
        <w:t xml:space="preserve">Samsung Galaxy S25 </w:t>
      </w:r>
      <w:r w:rsidRPr="00685569">
        <w:rPr>
          <w:rFonts w:ascii="Arial" w:eastAsia="Times New Roman" w:hAnsi="Arial" w:cs="Arial"/>
          <w:b/>
          <w:sz w:val="28"/>
          <w:szCs w:val="32"/>
        </w:rPr>
        <w:t xml:space="preserve">vytváří nový standard v kategorii </w:t>
      </w:r>
      <w:r w:rsidR="00641635" w:rsidRPr="00685569">
        <w:rPr>
          <w:rFonts w:ascii="Arial" w:eastAsia="Times New Roman" w:hAnsi="Arial" w:cs="Arial"/>
          <w:b/>
          <w:sz w:val="28"/>
          <w:szCs w:val="32"/>
        </w:rPr>
        <w:t>telefonů s umělou inteligencí</w:t>
      </w:r>
      <w:r w:rsidR="00D60BD9">
        <w:rPr>
          <w:rFonts w:ascii="Arial" w:eastAsia="Times New Roman" w:hAnsi="Arial" w:cs="Arial"/>
          <w:b/>
          <w:sz w:val="28"/>
          <w:szCs w:val="32"/>
        </w:rPr>
        <w:t>. Z</w:t>
      </w:r>
      <w:r w:rsidRPr="00685569">
        <w:rPr>
          <w:rFonts w:ascii="Arial" w:eastAsia="Times New Roman" w:hAnsi="Arial" w:cs="Arial"/>
          <w:b/>
          <w:sz w:val="28"/>
          <w:szCs w:val="32"/>
        </w:rPr>
        <w:t xml:space="preserve"> telefonu se stává skutečný chytrý společník </w:t>
      </w:r>
    </w:p>
    <w:p w14:paraId="69CE6DEC" w14:textId="470FBB13" w:rsidR="00E21298" w:rsidRPr="00685569" w:rsidRDefault="008D29A5" w:rsidP="008D29A5">
      <w:pPr>
        <w:pStyle w:val="Normlnweb"/>
        <w:widowControl w:val="0"/>
        <w:spacing w:line="300" w:lineRule="auto"/>
        <w:jc w:val="center"/>
        <w:rPr>
          <w:rFonts w:ascii="Arial" w:eastAsia="Times New Roman" w:hAnsi="Arial" w:cs="Arial"/>
          <w:i/>
          <w:sz w:val="28"/>
          <w:szCs w:val="32"/>
        </w:rPr>
      </w:pPr>
      <w:r w:rsidRPr="00685569">
        <w:rPr>
          <w:rFonts w:ascii="Arial" w:eastAsia="Times New Roman" w:hAnsi="Arial" w:cs="Arial"/>
          <w:i/>
          <w:szCs w:val="28"/>
        </w:rPr>
        <w:t>S novými telefony vstupujeme do multimodální éry, v níž telefon vnímá kontext a otevírá nové možnosti personalizace</w:t>
      </w:r>
      <w:r w:rsidRPr="00685569">
        <w:rPr>
          <w:rFonts w:ascii="Arial" w:eastAsia="Times New Roman" w:hAnsi="Arial" w:cs="Arial"/>
          <w:i/>
          <w:sz w:val="28"/>
          <w:szCs w:val="32"/>
        </w:rPr>
        <w:t xml:space="preserve"> </w:t>
      </w:r>
    </w:p>
    <w:p w14:paraId="73C9CAF5" w14:textId="77777777" w:rsidR="00E21298" w:rsidRPr="00685569" w:rsidRDefault="00E21298" w:rsidP="004754E3">
      <w:pPr>
        <w:pStyle w:val="Normlnweb"/>
        <w:widowControl w:val="0"/>
        <w:spacing w:line="300" w:lineRule="auto"/>
        <w:jc w:val="center"/>
        <w:rPr>
          <w:rFonts w:ascii="Arial" w:eastAsia="Times New Roman" w:hAnsi="Arial" w:cs="Arial"/>
          <w:i/>
          <w:sz w:val="28"/>
          <w:szCs w:val="32"/>
        </w:rPr>
      </w:pPr>
    </w:p>
    <w:p w14:paraId="40886CA6" w14:textId="5BDBD3B7" w:rsidR="00567139" w:rsidRPr="00685569" w:rsidRDefault="00BE11DA" w:rsidP="0083273D">
      <w:pPr>
        <w:spacing w:line="300" w:lineRule="auto"/>
        <w:jc w:val="both"/>
        <w:rPr>
          <w:rFonts w:ascii="Arial" w:hAnsi="Arial" w:cs="Arial"/>
          <w:b/>
          <w:bCs/>
          <w:sz w:val="22"/>
          <w:szCs w:val="22"/>
        </w:rPr>
      </w:pPr>
      <w:r w:rsidRPr="00685569">
        <w:rPr>
          <w:rFonts w:ascii="Arial" w:hAnsi="Arial" w:cs="Arial"/>
          <w:b/>
          <w:bCs/>
          <w:sz w:val="22"/>
          <w:szCs w:val="22"/>
        </w:rPr>
        <w:t>Pr</w:t>
      </w:r>
      <w:r w:rsidR="00DF0A6C">
        <w:rPr>
          <w:rFonts w:ascii="Arial" w:hAnsi="Arial" w:cs="Arial"/>
          <w:b/>
          <w:bCs/>
          <w:sz w:val="22"/>
          <w:szCs w:val="22"/>
        </w:rPr>
        <w:t>a</w:t>
      </w:r>
      <w:r w:rsidRPr="00685569">
        <w:rPr>
          <w:rFonts w:ascii="Arial" w:hAnsi="Arial" w:cs="Arial"/>
          <w:b/>
          <w:bCs/>
          <w:sz w:val="22"/>
          <w:szCs w:val="22"/>
        </w:rPr>
        <w:t>ha</w:t>
      </w:r>
      <w:r w:rsidR="0083273D" w:rsidRPr="00685569">
        <w:rPr>
          <w:rFonts w:ascii="Arial" w:hAnsi="Arial" w:cs="Arial"/>
          <w:b/>
          <w:bCs/>
          <w:sz w:val="22"/>
          <w:szCs w:val="22"/>
        </w:rPr>
        <w:t xml:space="preserve"> </w:t>
      </w:r>
      <w:r w:rsidR="00567139" w:rsidRPr="00685569">
        <w:rPr>
          <w:rFonts w:ascii="Arial" w:hAnsi="Arial" w:cs="Arial"/>
          <w:b/>
          <w:bCs/>
          <w:sz w:val="22"/>
          <w:szCs w:val="22"/>
        </w:rPr>
        <w:t>22</w:t>
      </w:r>
      <w:r w:rsidR="0083273D" w:rsidRPr="00685569">
        <w:rPr>
          <w:rFonts w:ascii="Arial" w:hAnsi="Arial" w:cs="Arial"/>
          <w:b/>
          <w:bCs/>
          <w:sz w:val="22"/>
          <w:szCs w:val="22"/>
        </w:rPr>
        <w:t xml:space="preserve">. ledna </w:t>
      </w:r>
      <w:r w:rsidR="00567139" w:rsidRPr="00685569">
        <w:rPr>
          <w:rFonts w:ascii="Arial" w:hAnsi="Arial" w:cs="Arial"/>
          <w:b/>
          <w:bCs/>
          <w:sz w:val="22"/>
          <w:szCs w:val="22"/>
        </w:rPr>
        <w:t xml:space="preserve">2025 – </w:t>
      </w:r>
      <w:r w:rsidR="0083273D" w:rsidRPr="00685569">
        <w:rPr>
          <w:rFonts w:ascii="Arial" w:hAnsi="Arial" w:cs="Arial"/>
          <w:b/>
          <w:bCs/>
          <w:sz w:val="22"/>
          <w:szCs w:val="22"/>
        </w:rPr>
        <w:t xml:space="preserve">Společnost </w:t>
      </w:r>
      <w:r w:rsidR="00567139" w:rsidRPr="00685569">
        <w:rPr>
          <w:rFonts w:ascii="Arial" w:hAnsi="Arial" w:cs="Arial"/>
          <w:b/>
          <w:bCs/>
          <w:sz w:val="22"/>
          <w:szCs w:val="22"/>
        </w:rPr>
        <w:t xml:space="preserve">Samsung Electronics </w:t>
      </w:r>
      <w:r w:rsidR="002E0A5C">
        <w:rPr>
          <w:rFonts w:ascii="Arial" w:hAnsi="Arial" w:cs="Arial"/>
          <w:b/>
          <w:bCs/>
          <w:sz w:val="22"/>
          <w:szCs w:val="22"/>
        </w:rPr>
        <w:t xml:space="preserve">představila </w:t>
      </w:r>
      <w:r w:rsidR="0083273D" w:rsidRPr="00685569">
        <w:rPr>
          <w:rFonts w:ascii="Arial" w:hAnsi="Arial" w:cs="Arial"/>
          <w:b/>
          <w:bCs/>
          <w:sz w:val="22"/>
          <w:szCs w:val="22"/>
        </w:rPr>
        <w:t xml:space="preserve">nové telefony </w:t>
      </w:r>
      <w:r w:rsidR="00567139" w:rsidRPr="00685569">
        <w:rPr>
          <w:rFonts w:ascii="Arial" w:hAnsi="Arial" w:cs="Arial"/>
          <w:b/>
          <w:bCs/>
          <w:sz w:val="22"/>
          <w:szCs w:val="22"/>
        </w:rPr>
        <w:t xml:space="preserve">Galaxy S25 Ultra, Galaxy S25+ </w:t>
      </w:r>
      <w:r w:rsidR="0083273D" w:rsidRPr="00685569">
        <w:rPr>
          <w:rFonts w:ascii="Arial" w:hAnsi="Arial" w:cs="Arial"/>
          <w:b/>
          <w:bCs/>
          <w:sz w:val="22"/>
          <w:szCs w:val="22"/>
        </w:rPr>
        <w:t xml:space="preserve">a </w:t>
      </w:r>
      <w:r w:rsidR="00567139" w:rsidRPr="00685569">
        <w:rPr>
          <w:rFonts w:ascii="Arial" w:hAnsi="Arial" w:cs="Arial"/>
          <w:b/>
          <w:bCs/>
          <w:sz w:val="22"/>
          <w:szCs w:val="22"/>
        </w:rPr>
        <w:t>Galaxy S25</w:t>
      </w:r>
      <w:r w:rsidR="0083273D" w:rsidRPr="00685569">
        <w:rPr>
          <w:rFonts w:ascii="Arial" w:hAnsi="Arial" w:cs="Arial"/>
          <w:b/>
          <w:bCs/>
          <w:sz w:val="22"/>
          <w:szCs w:val="22"/>
        </w:rPr>
        <w:t xml:space="preserve">. Tím vytvořila nový standard mobilní umělé inteligence v její dosud nejpřirozenější formě, s nejvyspělejším vnímáním aktuálního kontextu a okolního prostředí. V řadě Galaxy S25 se poprvé představují multimodální funkce umělé inteligence a pro Samsung jde o první krok na cestě k dlouhodobé vizi, podle níž se od základu změní způsob, jakým uživatelé s telefonem i okolním světem komunikují. Nová nejvyšší řada Samsungu posouvá možnosti umělé inteligence </w:t>
      </w:r>
      <w:r w:rsidR="00567139" w:rsidRPr="00685569">
        <w:rPr>
          <w:rFonts w:ascii="Arial" w:hAnsi="Arial" w:cs="Arial"/>
          <w:b/>
          <w:bCs/>
          <w:sz w:val="22"/>
          <w:szCs w:val="22"/>
        </w:rPr>
        <w:t>Galaxy AI</w:t>
      </w:r>
      <w:r w:rsidR="00567139" w:rsidRPr="00685569">
        <w:rPr>
          <w:rFonts w:ascii="Arial" w:hAnsi="Arial" w:cs="Arial"/>
          <w:b/>
          <w:sz w:val="22"/>
          <w:szCs w:val="22"/>
          <w:vertAlign w:val="superscript"/>
        </w:rPr>
        <w:footnoteReference w:id="1"/>
      </w:r>
      <w:r w:rsidR="00567139" w:rsidRPr="00685569">
        <w:rPr>
          <w:rFonts w:ascii="Arial" w:hAnsi="Arial" w:cs="Arial"/>
          <w:b/>
          <w:bCs/>
          <w:sz w:val="22"/>
          <w:szCs w:val="22"/>
        </w:rPr>
        <w:t xml:space="preserve"> </w:t>
      </w:r>
      <w:r w:rsidR="0083273D" w:rsidRPr="00685569">
        <w:rPr>
          <w:rFonts w:ascii="Arial" w:hAnsi="Arial" w:cs="Arial"/>
          <w:b/>
          <w:bCs/>
          <w:sz w:val="22"/>
          <w:szCs w:val="22"/>
        </w:rPr>
        <w:t xml:space="preserve">na vyšší úroveň než dřív – uživatele </w:t>
      </w:r>
      <w:r w:rsidR="002E0A5C" w:rsidRPr="00685569">
        <w:rPr>
          <w:rFonts w:ascii="Arial" w:hAnsi="Arial" w:cs="Arial"/>
          <w:b/>
          <w:bCs/>
          <w:sz w:val="22"/>
          <w:szCs w:val="22"/>
        </w:rPr>
        <w:t>ček</w:t>
      </w:r>
      <w:r w:rsidR="002E0A5C">
        <w:rPr>
          <w:rFonts w:ascii="Arial" w:hAnsi="Arial" w:cs="Arial"/>
          <w:b/>
          <w:bCs/>
          <w:sz w:val="22"/>
          <w:szCs w:val="22"/>
        </w:rPr>
        <w:t>ají</w:t>
      </w:r>
      <w:r w:rsidR="002E0A5C" w:rsidRPr="00685569">
        <w:rPr>
          <w:rFonts w:ascii="Arial" w:hAnsi="Arial" w:cs="Arial"/>
          <w:b/>
          <w:bCs/>
          <w:sz w:val="22"/>
          <w:szCs w:val="22"/>
        </w:rPr>
        <w:t xml:space="preserve"> </w:t>
      </w:r>
      <w:r w:rsidR="0083273D" w:rsidRPr="00685569">
        <w:rPr>
          <w:rFonts w:ascii="Arial" w:hAnsi="Arial" w:cs="Arial"/>
          <w:b/>
          <w:bCs/>
          <w:sz w:val="22"/>
          <w:szCs w:val="22"/>
        </w:rPr>
        <w:t xml:space="preserve">například spolehlivé modely umělé inteligence přímo v přístroji, ještě lepší fotografické možnosti díky technologii </w:t>
      </w:r>
      <w:proofErr w:type="spellStart"/>
      <w:r w:rsidR="00567139" w:rsidRPr="00685569">
        <w:rPr>
          <w:rFonts w:ascii="Arial" w:hAnsi="Arial" w:cs="Arial"/>
          <w:b/>
          <w:bCs/>
          <w:sz w:val="22"/>
          <w:szCs w:val="22"/>
        </w:rPr>
        <w:t>ProVisual</w:t>
      </w:r>
      <w:proofErr w:type="spellEnd"/>
      <w:r w:rsidR="00567139" w:rsidRPr="00685569">
        <w:rPr>
          <w:rFonts w:ascii="Arial" w:hAnsi="Arial" w:cs="Arial"/>
          <w:b/>
          <w:bCs/>
          <w:sz w:val="22"/>
          <w:szCs w:val="22"/>
        </w:rPr>
        <w:t xml:space="preserve"> </w:t>
      </w:r>
      <w:proofErr w:type="spellStart"/>
      <w:r w:rsidR="00567139" w:rsidRPr="00685569">
        <w:rPr>
          <w:rFonts w:ascii="Arial" w:hAnsi="Arial" w:cs="Arial"/>
          <w:b/>
          <w:bCs/>
          <w:sz w:val="22"/>
          <w:szCs w:val="22"/>
        </w:rPr>
        <w:t>Engine</w:t>
      </w:r>
      <w:proofErr w:type="spellEnd"/>
      <w:r w:rsidR="00567139" w:rsidRPr="00685569">
        <w:rPr>
          <w:rFonts w:ascii="Arial" w:hAnsi="Arial" w:cs="Arial"/>
          <w:b/>
          <w:bCs/>
          <w:sz w:val="22"/>
          <w:szCs w:val="22"/>
        </w:rPr>
        <w:t xml:space="preserve"> </w:t>
      </w:r>
      <w:r w:rsidR="0083273D" w:rsidRPr="00685569">
        <w:rPr>
          <w:rFonts w:ascii="Arial" w:hAnsi="Arial" w:cs="Arial"/>
          <w:b/>
          <w:bCs/>
          <w:sz w:val="22"/>
          <w:szCs w:val="22"/>
        </w:rPr>
        <w:t xml:space="preserve">nebo vynikající výkon s procesorem </w:t>
      </w:r>
      <w:proofErr w:type="spellStart"/>
      <w:r w:rsidR="00567139" w:rsidRPr="00685569">
        <w:rPr>
          <w:rFonts w:ascii="Arial" w:hAnsi="Arial" w:cs="Arial"/>
          <w:b/>
          <w:bCs/>
          <w:sz w:val="22"/>
          <w:szCs w:val="22"/>
        </w:rPr>
        <w:t>Qualcomm’s</w:t>
      </w:r>
      <w:proofErr w:type="spellEnd"/>
      <w:r w:rsidR="00567139" w:rsidRPr="00685569">
        <w:rPr>
          <w:rFonts w:ascii="Arial" w:hAnsi="Arial" w:cs="Arial"/>
          <w:b/>
          <w:bCs/>
          <w:sz w:val="22"/>
          <w:szCs w:val="22"/>
        </w:rPr>
        <w:t xml:space="preserve"> </w:t>
      </w:r>
      <w:proofErr w:type="spellStart"/>
      <w:r w:rsidR="00567139" w:rsidRPr="00685569">
        <w:rPr>
          <w:rFonts w:ascii="Arial" w:hAnsi="Arial" w:cs="Arial"/>
          <w:b/>
          <w:bCs/>
          <w:sz w:val="22"/>
          <w:szCs w:val="22"/>
        </w:rPr>
        <w:t>Snapdragon</w:t>
      </w:r>
      <w:proofErr w:type="spellEnd"/>
      <w:r w:rsidR="00567139" w:rsidRPr="00685569">
        <w:rPr>
          <w:rFonts w:ascii="Arial" w:hAnsi="Arial" w:cs="Arial"/>
          <w:b/>
          <w:bCs/>
          <w:sz w:val="22"/>
          <w:szCs w:val="22"/>
        </w:rPr>
        <w:t xml:space="preserve">® 8 </w:t>
      </w:r>
      <w:proofErr w:type="spellStart"/>
      <w:r w:rsidR="00567139" w:rsidRPr="00685569">
        <w:rPr>
          <w:rFonts w:ascii="Arial" w:hAnsi="Arial" w:cs="Arial"/>
          <w:b/>
          <w:bCs/>
          <w:sz w:val="22"/>
          <w:szCs w:val="22"/>
        </w:rPr>
        <w:t>Elite</w:t>
      </w:r>
      <w:proofErr w:type="spellEnd"/>
      <w:r w:rsidR="00567139" w:rsidRPr="00685569">
        <w:rPr>
          <w:rFonts w:ascii="Arial" w:hAnsi="Arial" w:cs="Arial"/>
          <w:b/>
          <w:bCs/>
          <w:sz w:val="22"/>
          <w:szCs w:val="22"/>
        </w:rPr>
        <w:t xml:space="preserve"> </w:t>
      </w:r>
      <w:r w:rsidR="008D29A5" w:rsidRPr="00685569">
        <w:rPr>
          <w:rFonts w:ascii="Arial" w:hAnsi="Arial" w:cs="Arial"/>
          <w:b/>
          <w:bCs/>
          <w:sz w:val="22"/>
          <w:szCs w:val="22"/>
        </w:rPr>
        <w:t xml:space="preserve">Mobile </w:t>
      </w:r>
      <w:proofErr w:type="spellStart"/>
      <w:r w:rsidR="008D29A5" w:rsidRPr="00685569">
        <w:rPr>
          <w:rFonts w:ascii="Arial" w:hAnsi="Arial" w:cs="Arial"/>
          <w:b/>
          <w:bCs/>
          <w:sz w:val="22"/>
          <w:szCs w:val="22"/>
        </w:rPr>
        <w:t>Platform</w:t>
      </w:r>
      <w:proofErr w:type="spellEnd"/>
      <w:r w:rsidR="008D29A5" w:rsidRPr="00685569">
        <w:rPr>
          <w:rFonts w:ascii="Arial" w:hAnsi="Arial" w:cs="Arial"/>
          <w:b/>
          <w:bCs/>
          <w:sz w:val="22"/>
          <w:szCs w:val="22"/>
        </w:rPr>
        <w:t xml:space="preserve"> </w:t>
      </w:r>
      <w:proofErr w:type="spellStart"/>
      <w:r w:rsidR="00567139" w:rsidRPr="00685569">
        <w:rPr>
          <w:rFonts w:ascii="Arial" w:hAnsi="Arial" w:cs="Arial"/>
          <w:b/>
          <w:bCs/>
          <w:sz w:val="22"/>
          <w:szCs w:val="22"/>
        </w:rPr>
        <w:t>for</w:t>
      </w:r>
      <w:proofErr w:type="spellEnd"/>
      <w:r w:rsidR="00567139" w:rsidRPr="00685569">
        <w:rPr>
          <w:rFonts w:ascii="Arial" w:hAnsi="Arial" w:cs="Arial"/>
          <w:b/>
          <w:bCs/>
          <w:sz w:val="22"/>
          <w:szCs w:val="22"/>
        </w:rPr>
        <w:t xml:space="preserve"> Galaxy.</w:t>
      </w:r>
      <w:r w:rsidR="00567139" w:rsidRPr="00685569" w:rsidDel="00FC34F4">
        <w:rPr>
          <w:rFonts w:ascii="Arial" w:hAnsi="Arial" w:cs="Arial"/>
          <w:b/>
          <w:bCs/>
          <w:sz w:val="22"/>
          <w:szCs w:val="22"/>
        </w:rPr>
        <w:t xml:space="preserve"> </w:t>
      </w:r>
    </w:p>
    <w:p w14:paraId="295CBDC7" w14:textId="77777777" w:rsidR="00567139" w:rsidRPr="00685569" w:rsidRDefault="00567139" w:rsidP="00567139">
      <w:pPr>
        <w:spacing w:line="300" w:lineRule="auto"/>
        <w:jc w:val="both"/>
        <w:rPr>
          <w:rFonts w:ascii="Arial" w:hAnsi="Arial" w:cs="Arial"/>
          <w:b/>
          <w:bCs/>
          <w:sz w:val="22"/>
          <w:szCs w:val="22"/>
        </w:rPr>
      </w:pPr>
    </w:p>
    <w:p w14:paraId="0F2A5758" w14:textId="6971866B" w:rsidR="00567139" w:rsidRPr="00685569" w:rsidRDefault="007D6E95" w:rsidP="007D6E95">
      <w:pPr>
        <w:tabs>
          <w:tab w:val="left" w:pos="0"/>
        </w:tabs>
        <w:spacing w:after="120" w:line="300" w:lineRule="auto"/>
        <w:jc w:val="both"/>
        <w:rPr>
          <w:rFonts w:ascii="Arial" w:eastAsia="Malgun Gothic" w:hAnsi="Arial" w:cs="Arial"/>
          <w:sz w:val="22"/>
          <w:szCs w:val="22"/>
        </w:rPr>
      </w:pPr>
      <w:r w:rsidRPr="00685569">
        <w:rPr>
          <w:rFonts w:ascii="Arial" w:eastAsia="Malgun Gothic" w:hAnsi="Arial" w:cs="Arial"/>
          <w:i/>
          <w:iCs/>
          <w:sz w:val="22"/>
          <w:szCs w:val="22"/>
        </w:rPr>
        <w:t xml:space="preserve">„Nejlepší inovace vždy vycházejí z potřeb uživatelů. Proto vyvíjíme umělou inteligenci </w:t>
      </w:r>
      <w:r w:rsidR="00567139" w:rsidRPr="00685569">
        <w:rPr>
          <w:rFonts w:ascii="Arial" w:eastAsia="Malgun Gothic" w:hAnsi="Arial" w:cs="Arial"/>
          <w:i/>
          <w:iCs/>
          <w:sz w:val="22"/>
          <w:szCs w:val="22"/>
        </w:rPr>
        <w:t xml:space="preserve">Galaxy AI </w:t>
      </w:r>
      <w:r w:rsidRPr="00685569">
        <w:rPr>
          <w:rFonts w:ascii="Arial" w:eastAsia="Malgun Gothic" w:hAnsi="Arial" w:cs="Arial"/>
          <w:i/>
          <w:iCs/>
          <w:sz w:val="22"/>
          <w:szCs w:val="22"/>
        </w:rPr>
        <w:t>tak, aby se díky ní s telefony pracovalo přirozeným způsobem bez jakékoli námahy a překážek,“</w:t>
      </w:r>
      <w:r w:rsidRPr="00685569">
        <w:rPr>
          <w:rFonts w:ascii="Arial" w:eastAsia="Malgun Gothic" w:hAnsi="Arial" w:cs="Arial"/>
          <w:sz w:val="22"/>
          <w:szCs w:val="22"/>
        </w:rPr>
        <w:t xml:space="preserve"> </w:t>
      </w:r>
      <w:r w:rsidR="002E0A5C">
        <w:rPr>
          <w:rFonts w:ascii="Arial" w:eastAsia="Malgun Gothic" w:hAnsi="Arial" w:cs="Arial"/>
          <w:sz w:val="22"/>
          <w:szCs w:val="22"/>
        </w:rPr>
        <w:t>říká</w:t>
      </w:r>
      <w:r w:rsidR="002E0A5C" w:rsidRPr="00685569">
        <w:rPr>
          <w:rFonts w:ascii="Arial" w:eastAsia="Malgun Gothic" w:hAnsi="Arial" w:cs="Arial"/>
          <w:sz w:val="22"/>
          <w:szCs w:val="22"/>
        </w:rPr>
        <w:t xml:space="preserve"> </w:t>
      </w:r>
      <w:r w:rsidR="00567139" w:rsidRPr="00685569">
        <w:rPr>
          <w:rFonts w:ascii="Arial" w:eastAsia="Malgun Gothic" w:hAnsi="Arial" w:cs="Arial"/>
          <w:b/>
          <w:bCs/>
          <w:sz w:val="22"/>
          <w:szCs w:val="22"/>
        </w:rPr>
        <w:t>TM Roh</w:t>
      </w:r>
      <w:r w:rsidR="00567139" w:rsidRPr="00685569">
        <w:rPr>
          <w:rFonts w:ascii="Arial" w:eastAsia="Malgun Gothic" w:hAnsi="Arial" w:cs="Arial"/>
          <w:sz w:val="22"/>
          <w:szCs w:val="22"/>
        </w:rPr>
        <w:t xml:space="preserve">, </w:t>
      </w:r>
      <w:r w:rsidRPr="00685569">
        <w:rPr>
          <w:rFonts w:ascii="Arial" w:eastAsia="Malgun Gothic" w:hAnsi="Arial" w:cs="Arial"/>
          <w:sz w:val="22"/>
          <w:szCs w:val="22"/>
        </w:rPr>
        <w:t xml:space="preserve">prezident a ředitel divize </w:t>
      </w:r>
      <w:r w:rsidR="00567139" w:rsidRPr="00685569">
        <w:rPr>
          <w:rFonts w:ascii="Arial" w:eastAsia="Malgun Gothic" w:hAnsi="Arial" w:cs="Arial"/>
          <w:sz w:val="22"/>
          <w:szCs w:val="22"/>
        </w:rPr>
        <w:t xml:space="preserve">Mobile </w:t>
      </w:r>
      <w:proofErr w:type="spellStart"/>
      <w:r w:rsidR="00567139" w:rsidRPr="00685569">
        <w:rPr>
          <w:rFonts w:ascii="Arial" w:eastAsia="Malgun Gothic" w:hAnsi="Arial" w:cs="Arial"/>
          <w:sz w:val="22"/>
          <w:szCs w:val="22"/>
        </w:rPr>
        <w:t>eXperience</w:t>
      </w:r>
      <w:proofErr w:type="spellEnd"/>
      <w:r w:rsidR="00567139" w:rsidRPr="00685569">
        <w:rPr>
          <w:rFonts w:ascii="Arial" w:eastAsia="Malgun Gothic" w:hAnsi="Arial" w:cs="Arial"/>
          <w:sz w:val="22"/>
          <w:szCs w:val="22"/>
        </w:rPr>
        <w:t xml:space="preserve"> </w:t>
      </w:r>
      <w:r w:rsidRPr="00685569">
        <w:rPr>
          <w:rFonts w:ascii="Arial" w:eastAsia="Malgun Gothic" w:hAnsi="Arial" w:cs="Arial"/>
          <w:sz w:val="22"/>
          <w:szCs w:val="22"/>
        </w:rPr>
        <w:t xml:space="preserve">v </w:t>
      </w:r>
      <w:r w:rsidR="00567139" w:rsidRPr="00685569">
        <w:rPr>
          <w:rFonts w:ascii="Arial" w:eastAsia="Malgun Gothic" w:hAnsi="Arial" w:cs="Arial"/>
          <w:sz w:val="22"/>
          <w:szCs w:val="22"/>
        </w:rPr>
        <w:t xml:space="preserve">Samsung Electronics. </w:t>
      </w:r>
      <w:r w:rsidRPr="00685569">
        <w:rPr>
          <w:rFonts w:ascii="Arial" w:eastAsia="Malgun Gothic" w:hAnsi="Arial" w:cs="Arial"/>
          <w:i/>
          <w:iCs/>
          <w:sz w:val="22"/>
          <w:szCs w:val="22"/>
        </w:rPr>
        <w:t xml:space="preserve">„Řada </w:t>
      </w:r>
      <w:r w:rsidR="00567139" w:rsidRPr="00685569">
        <w:rPr>
          <w:rFonts w:ascii="Arial" w:eastAsia="Malgun Gothic" w:hAnsi="Arial" w:cs="Arial"/>
          <w:i/>
          <w:iCs/>
          <w:sz w:val="22"/>
          <w:szCs w:val="22"/>
        </w:rPr>
        <w:t xml:space="preserve">Galaxy S25 </w:t>
      </w:r>
      <w:r w:rsidRPr="00685569">
        <w:rPr>
          <w:rFonts w:ascii="Arial" w:eastAsia="Malgun Gothic" w:hAnsi="Arial" w:cs="Arial"/>
          <w:i/>
          <w:iCs/>
          <w:sz w:val="22"/>
          <w:szCs w:val="22"/>
        </w:rPr>
        <w:t>znamená definitivní přechod na operační systém s umělou inteligencí a přináší zásadní změny, které se týkají nejen použití moderních technologií, ale i každodenního života.“</w:t>
      </w:r>
      <w:r w:rsidRPr="00685569">
        <w:rPr>
          <w:rFonts w:ascii="Arial" w:eastAsia="Malgun Gothic" w:hAnsi="Arial" w:cs="Arial"/>
          <w:sz w:val="22"/>
          <w:szCs w:val="22"/>
        </w:rPr>
        <w:t xml:space="preserve"> </w:t>
      </w:r>
    </w:p>
    <w:p w14:paraId="25675F1A" w14:textId="77777777" w:rsidR="00BE11DA" w:rsidRPr="00685569" w:rsidRDefault="00BE11DA" w:rsidP="007D6E95">
      <w:pPr>
        <w:tabs>
          <w:tab w:val="left" w:pos="0"/>
        </w:tabs>
        <w:spacing w:after="120" w:line="300" w:lineRule="auto"/>
        <w:jc w:val="both"/>
        <w:rPr>
          <w:rFonts w:ascii="Arial" w:eastAsia="Malgun Gothic" w:hAnsi="Arial" w:cs="Arial"/>
          <w:sz w:val="22"/>
          <w:szCs w:val="22"/>
        </w:rPr>
      </w:pPr>
    </w:p>
    <w:p w14:paraId="00675901" w14:textId="58E56270" w:rsidR="00BE11DA" w:rsidRPr="00685569" w:rsidRDefault="007D6E95" w:rsidP="00BE11DA">
      <w:pPr>
        <w:tabs>
          <w:tab w:val="left" w:pos="0"/>
        </w:tabs>
        <w:spacing w:after="120" w:line="300" w:lineRule="auto"/>
        <w:jc w:val="both"/>
        <w:rPr>
          <w:rFonts w:ascii="Arial" w:eastAsia="Malgun Gothic" w:hAnsi="Arial" w:cs="Arial"/>
          <w:b/>
          <w:sz w:val="22"/>
          <w:szCs w:val="22"/>
        </w:rPr>
      </w:pPr>
      <w:r w:rsidRPr="00685569">
        <w:rPr>
          <w:rFonts w:ascii="Arial" w:eastAsia="Malgun Gothic" w:hAnsi="Arial" w:cs="Arial"/>
          <w:b/>
          <w:sz w:val="22"/>
          <w:szCs w:val="22"/>
        </w:rPr>
        <w:t>Nejintuitivnější a nejsnazší komunikace s mobilním telefonem v</w:t>
      </w:r>
      <w:r w:rsidR="00BE11DA" w:rsidRPr="00685569">
        <w:rPr>
          <w:rFonts w:ascii="Arial" w:eastAsia="Malgun Gothic" w:hAnsi="Arial" w:cs="Arial"/>
          <w:b/>
          <w:sz w:val="22"/>
          <w:szCs w:val="22"/>
        </w:rPr>
        <w:t> </w:t>
      </w:r>
      <w:r w:rsidRPr="00685569">
        <w:rPr>
          <w:rFonts w:ascii="Arial" w:eastAsia="Malgun Gothic" w:hAnsi="Arial" w:cs="Arial"/>
          <w:b/>
          <w:sz w:val="22"/>
          <w:szCs w:val="22"/>
        </w:rPr>
        <w:t>historii</w:t>
      </w:r>
    </w:p>
    <w:p w14:paraId="368DE9A4" w14:textId="4F467A0E" w:rsidR="00567139" w:rsidRPr="00685569" w:rsidRDefault="007D6E95" w:rsidP="00BE11DA">
      <w:pPr>
        <w:tabs>
          <w:tab w:val="left" w:pos="0"/>
        </w:tabs>
        <w:spacing w:after="120" w:line="300" w:lineRule="auto"/>
        <w:jc w:val="both"/>
        <w:rPr>
          <w:rFonts w:ascii="Arial" w:eastAsia="Malgun Gothic" w:hAnsi="Arial" w:cs="Arial"/>
          <w:bCs/>
          <w:sz w:val="22"/>
          <w:szCs w:val="22"/>
        </w:rPr>
      </w:pPr>
      <w:r w:rsidRPr="00685569">
        <w:rPr>
          <w:rFonts w:ascii="Arial" w:eastAsia="Malgun Gothic" w:hAnsi="Arial" w:cs="Arial"/>
          <w:sz w:val="22"/>
          <w:szCs w:val="22"/>
        </w:rPr>
        <w:lastRenderedPageBreak/>
        <w:t xml:space="preserve">Díky uživatelskému rozhraní </w:t>
      </w:r>
      <w:proofErr w:type="spellStart"/>
      <w:r w:rsidR="00567139" w:rsidRPr="00685569">
        <w:rPr>
          <w:rFonts w:ascii="Arial" w:eastAsia="Malgun Gothic" w:hAnsi="Arial" w:cs="Arial"/>
          <w:b/>
          <w:sz w:val="22"/>
          <w:szCs w:val="22"/>
        </w:rPr>
        <w:t>One</w:t>
      </w:r>
      <w:proofErr w:type="spellEnd"/>
      <w:r w:rsidR="00567139" w:rsidRPr="00685569">
        <w:rPr>
          <w:rFonts w:ascii="Arial" w:eastAsia="Malgun Gothic" w:hAnsi="Arial" w:cs="Arial"/>
          <w:b/>
          <w:sz w:val="22"/>
          <w:szCs w:val="22"/>
        </w:rPr>
        <w:t xml:space="preserve"> UI 7</w:t>
      </w:r>
      <w:r w:rsidR="008D29A5" w:rsidRPr="00685569">
        <w:rPr>
          <w:rStyle w:val="Znakapoznpodarou"/>
          <w:rFonts w:ascii="Arial" w:eastAsia="Malgun Gothic" w:hAnsi="Arial" w:cs="Arial"/>
          <w:b/>
          <w:sz w:val="22"/>
          <w:szCs w:val="22"/>
        </w:rPr>
        <w:footnoteReference w:id="2"/>
      </w:r>
      <w:r w:rsidR="00567139" w:rsidRPr="00685569">
        <w:rPr>
          <w:rFonts w:ascii="Arial" w:eastAsia="Malgun Gothic" w:hAnsi="Arial" w:cs="Arial"/>
          <w:bCs/>
          <w:sz w:val="22"/>
          <w:szCs w:val="22"/>
        </w:rPr>
        <w:t xml:space="preserve"> </w:t>
      </w:r>
      <w:r w:rsidRPr="00685569">
        <w:rPr>
          <w:rFonts w:ascii="Arial" w:eastAsia="Malgun Gothic" w:hAnsi="Arial" w:cs="Arial"/>
          <w:bCs/>
          <w:sz w:val="22"/>
          <w:szCs w:val="22"/>
        </w:rPr>
        <w:t xml:space="preserve">fungují telefony řady </w:t>
      </w:r>
      <w:r w:rsidR="00567139" w:rsidRPr="00685569">
        <w:rPr>
          <w:rFonts w:ascii="Arial" w:eastAsia="Malgun Gothic" w:hAnsi="Arial" w:cs="Arial"/>
          <w:bCs/>
          <w:sz w:val="22"/>
          <w:szCs w:val="22"/>
        </w:rPr>
        <w:t xml:space="preserve">Galaxy S25 </w:t>
      </w:r>
      <w:r w:rsidRPr="00685569">
        <w:rPr>
          <w:rFonts w:ascii="Arial" w:eastAsia="Malgun Gothic" w:hAnsi="Arial" w:cs="Arial"/>
          <w:bCs/>
          <w:sz w:val="22"/>
          <w:szCs w:val="22"/>
        </w:rPr>
        <w:t xml:space="preserve">jako opravdoví AI společníci, </w:t>
      </w:r>
      <w:r w:rsidR="005B1EEA" w:rsidRPr="00685569">
        <w:rPr>
          <w:rFonts w:ascii="Arial" w:eastAsia="Malgun Gothic" w:hAnsi="Arial" w:cs="Arial"/>
          <w:bCs/>
          <w:sz w:val="22"/>
          <w:szCs w:val="22"/>
        </w:rPr>
        <w:t>kte</w:t>
      </w:r>
      <w:r w:rsidR="005B1EEA">
        <w:rPr>
          <w:rFonts w:ascii="Arial" w:eastAsia="Malgun Gothic" w:hAnsi="Arial" w:cs="Arial"/>
          <w:bCs/>
          <w:sz w:val="22"/>
          <w:szCs w:val="22"/>
        </w:rPr>
        <w:t>ří</w:t>
      </w:r>
      <w:r w:rsidR="005B1EEA" w:rsidRPr="00685569">
        <w:rPr>
          <w:rFonts w:ascii="Arial" w:eastAsia="Malgun Gothic" w:hAnsi="Arial" w:cs="Arial"/>
          <w:bCs/>
          <w:sz w:val="22"/>
          <w:szCs w:val="22"/>
        </w:rPr>
        <w:t xml:space="preserve"> </w:t>
      </w:r>
      <w:r w:rsidRPr="00685569">
        <w:rPr>
          <w:rFonts w:ascii="Arial" w:eastAsia="Malgun Gothic" w:hAnsi="Arial" w:cs="Arial"/>
          <w:bCs/>
          <w:sz w:val="22"/>
          <w:szCs w:val="22"/>
        </w:rPr>
        <w:t>skutečně rozumějí, co po nich člověk chce, a nabízejí personalizovanou umělou inteligenci s mimořádným důrazem na bezpečí a ochranu soukromí. J</w:t>
      </w:r>
      <w:r w:rsidR="00F62338" w:rsidRPr="00685569">
        <w:rPr>
          <w:rFonts w:ascii="Arial" w:eastAsia="Malgun Gothic" w:hAnsi="Arial" w:cs="Arial"/>
          <w:bCs/>
          <w:sz w:val="22"/>
          <w:szCs w:val="22"/>
        </w:rPr>
        <w:t xml:space="preserve">de o první krok na cestě ke společné vizi </w:t>
      </w:r>
      <w:r w:rsidRPr="00685569">
        <w:rPr>
          <w:rFonts w:ascii="Arial" w:eastAsia="Malgun Gothic" w:hAnsi="Arial" w:cs="Arial"/>
          <w:bCs/>
          <w:sz w:val="22"/>
          <w:szCs w:val="22"/>
        </w:rPr>
        <w:t>Samsungu a Google</w:t>
      </w:r>
      <w:r w:rsidR="00515A14" w:rsidRPr="00685569">
        <w:rPr>
          <w:rFonts w:ascii="Arial" w:eastAsia="Malgun Gothic" w:hAnsi="Arial" w:cs="Arial"/>
          <w:bCs/>
          <w:sz w:val="22"/>
          <w:szCs w:val="22"/>
        </w:rPr>
        <w:t xml:space="preserve"> – obě firmy chtějí z Androidu udělat operační systém s umělou inteligencí v samotném jádru, na jehož podobě se budou podílet vývojáři a partneři z celého světa. </w:t>
      </w:r>
    </w:p>
    <w:p w14:paraId="5030D990" w14:textId="77777777" w:rsidR="007D6E95" w:rsidRPr="00685569" w:rsidRDefault="007D6E95" w:rsidP="007D6E95">
      <w:pPr>
        <w:tabs>
          <w:tab w:val="left" w:pos="0"/>
        </w:tabs>
        <w:spacing w:line="300" w:lineRule="auto"/>
        <w:jc w:val="both"/>
        <w:rPr>
          <w:rFonts w:ascii="Arial" w:eastAsia="Malgun Gothic" w:hAnsi="Arial" w:cs="Arial"/>
          <w:bCs/>
          <w:sz w:val="22"/>
          <w:szCs w:val="22"/>
        </w:rPr>
      </w:pPr>
    </w:p>
    <w:p w14:paraId="7D490560" w14:textId="1BD4D720" w:rsidR="00567139" w:rsidRPr="00685569" w:rsidRDefault="00130061" w:rsidP="00C139E3">
      <w:pPr>
        <w:tabs>
          <w:tab w:val="left" w:pos="0"/>
        </w:tabs>
        <w:spacing w:line="300" w:lineRule="auto"/>
        <w:jc w:val="both"/>
        <w:rPr>
          <w:rFonts w:ascii="Arial" w:eastAsia="Malgun Gothic" w:hAnsi="Arial" w:cs="Arial"/>
          <w:sz w:val="22"/>
          <w:szCs w:val="22"/>
        </w:rPr>
      </w:pPr>
      <w:r w:rsidRPr="00685569">
        <w:rPr>
          <w:rFonts w:ascii="Arial" w:eastAsia="Malgun Gothic" w:hAnsi="Arial" w:cs="Arial"/>
          <w:bCs/>
          <w:sz w:val="22"/>
          <w:szCs w:val="22"/>
        </w:rPr>
        <w:t xml:space="preserve">Díky integraci funkcí s umělou inteligencí a multimodálními schopnostmi dokážou telefony řady </w:t>
      </w:r>
      <w:r w:rsidR="00567139" w:rsidRPr="00685569">
        <w:rPr>
          <w:rFonts w:ascii="Arial" w:eastAsia="Malgun Gothic" w:hAnsi="Arial" w:cs="Arial"/>
          <w:sz w:val="22"/>
          <w:szCs w:val="22"/>
        </w:rPr>
        <w:t xml:space="preserve">S25 </w:t>
      </w:r>
      <w:r w:rsidR="00515A14" w:rsidRPr="00685569">
        <w:rPr>
          <w:rFonts w:ascii="Arial" w:eastAsia="Malgun Gothic" w:hAnsi="Arial" w:cs="Arial"/>
          <w:sz w:val="22"/>
          <w:szCs w:val="22"/>
        </w:rPr>
        <w:t xml:space="preserve">přirozeným způsobem </w:t>
      </w:r>
      <w:r w:rsidRPr="00685569">
        <w:rPr>
          <w:rFonts w:ascii="Arial" w:eastAsia="Malgun Gothic" w:hAnsi="Arial" w:cs="Arial"/>
          <w:sz w:val="22"/>
          <w:szCs w:val="22"/>
        </w:rPr>
        <w:t xml:space="preserve">zpracovat a </w:t>
      </w:r>
      <w:r w:rsidR="00567139" w:rsidRPr="00685569">
        <w:rPr>
          <w:rFonts w:ascii="Arial" w:eastAsia="Malgun Gothic" w:hAnsi="Arial" w:cs="Arial"/>
          <w:sz w:val="22"/>
          <w:szCs w:val="22"/>
        </w:rPr>
        <w:t>interpret</w:t>
      </w:r>
      <w:r w:rsidRPr="00685569">
        <w:rPr>
          <w:rFonts w:ascii="Arial" w:eastAsia="Malgun Gothic" w:hAnsi="Arial" w:cs="Arial"/>
          <w:sz w:val="22"/>
          <w:szCs w:val="22"/>
        </w:rPr>
        <w:t xml:space="preserve">ovat </w:t>
      </w:r>
      <w:r w:rsidR="00567139" w:rsidRPr="00685569">
        <w:rPr>
          <w:rFonts w:ascii="Arial" w:eastAsia="Malgun Gothic" w:hAnsi="Arial" w:cs="Arial"/>
          <w:sz w:val="22"/>
          <w:szCs w:val="22"/>
        </w:rPr>
        <w:t xml:space="preserve">text, </w:t>
      </w:r>
      <w:r w:rsidRPr="00685569">
        <w:rPr>
          <w:rFonts w:ascii="Arial" w:eastAsia="Malgun Gothic" w:hAnsi="Arial" w:cs="Arial"/>
          <w:sz w:val="22"/>
          <w:szCs w:val="22"/>
        </w:rPr>
        <w:t>mluvený projev, fotografie i videa</w:t>
      </w:r>
      <w:r w:rsidR="00515A14" w:rsidRPr="00685569">
        <w:rPr>
          <w:rFonts w:ascii="Arial" w:eastAsia="Malgun Gothic" w:hAnsi="Arial" w:cs="Arial"/>
          <w:sz w:val="22"/>
          <w:szCs w:val="22"/>
        </w:rPr>
        <w:t xml:space="preserve">. </w:t>
      </w:r>
      <w:r w:rsidRPr="00685569">
        <w:rPr>
          <w:rFonts w:ascii="Arial" w:eastAsia="Malgun Gothic" w:hAnsi="Arial" w:cs="Arial"/>
          <w:sz w:val="22"/>
          <w:szCs w:val="22"/>
        </w:rPr>
        <w:t>Aktualizovan</w:t>
      </w:r>
      <w:r w:rsidR="00515A14" w:rsidRPr="00685569">
        <w:rPr>
          <w:rFonts w:ascii="Arial" w:eastAsia="Malgun Gothic" w:hAnsi="Arial" w:cs="Arial"/>
          <w:sz w:val="22"/>
          <w:szCs w:val="22"/>
        </w:rPr>
        <w:t>á</w:t>
      </w:r>
      <w:r w:rsidRPr="00685569">
        <w:rPr>
          <w:rFonts w:ascii="Arial" w:eastAsia="Malgun Gothic" w:hAnsi="Arial" w:cs="Arial"/>
          <w:sz w:val="22"/>
          <w:szCs w:val="22"/>
        </w:rPr>
        <w:t xml:space="preserve"> funkce </w:t>
      </w:r>
      <w:proofErr w:type="spellStart"/>
      <w:r w:rsidR="00567139" w:rsidRPr="00685569">
        <w:rPr>
          <w:rFonts w:ascii="Arial" w:eastAsia="Malgun Gothic" w:hAnsi="Arial" w:cs="Arial"/>
          <w:b/>
          <w:bCs/>
          <w:sz w:val="22"/>
          <w:szCs w:val="22"/>
        </w:rPr>
        <w:t>Circle</w:t>
      </w:r>
      <w:proofErr w:type="spellEnd"/>
      <w:r w:rsidR="00567139" w:rsidRPr="00685569">
        <w:rPr>
          <w:rFonts w:ascii="Arial" w:eastAsia="Malgun Gothic" w:hAnsi="Arial" w:cs="Arial"/>
          <w:b/>
          <w:bCs/>
          <w:sz w:val="22"/>
          <w:szCs w:val="22"/>
        </w:rPr>
        <w:t xml:space="preserve"> to </w:t>
      </w:r>
      <w:proofErr w:type="spellStart"/>
      <w:r w:rsidR="00567139" w:rsidRPr="00685569">
        <w:rPr>
          <w:rFonts w:ascii="Arial" w:eastAsia="Malgun Gothic" w:hAnsi="Arial" w:cs="Arial"/>
          <w:b/>
          <w:bCs/>
          <w:sz w:val="22"/>
          <w:szCs w:val="22"/>
        </w:rPr>
        <w:t>Search</w:t>
      </w:r>
      <w:proofErr w:type="spellEnd"/>
      <w:r w:rsidR="00515A14" w:rsidRPr="00685569">
        <w:rPr>
          <w:rStyle w:val="Znakapoznpodarou"/>
          <w:rFonts w:ascii="Arial" w:eastAsia="Malgun Gothic" w:hAnsi="Arial" w:cs="Arial"/>
          <w:sz w:val="22"/>
          <w:szCs w:val="22"/>
        </w:rPr>
        <w:footnoteReference w:id="3"/>
      </w:r>
      <w:r w:rsidR="00567139" w:rsidRPr="00685569">
        <w:rPr>
          <w:rFonts w:ascii="Arial" w:eastAsia="Malgun Gothic" w:hAnsi="Arial" w:cs="Arial"/>
          <w:sz w:val="22"/>
          <w:szCs w:val="22"/>
        </w:rPr>
        <w:t xml:space="preserve"> </w:t>
      </w:r>
      <w:r w:rsidR="00C139E3" w:rsidRPr="00685569">
        <w:rPr>
          <w:rFonts w:ascii="Arial" w:eastAsia="Malgun Gothic" w:hAnsi="Arial" w:cs="Arial"/>
          <w:bCs/>
          <w:sz w:val="22"/>
          <w:szCs w:val="22"/>
        </w:rPr>
        <w:t xml:space="preserve">výrazně usnadňuje a zrychluje </w:t>
      </w:r>
      <w:r w:rsidRPr="00685569">
        <w:rPr>
          <w:rFonts w:ascii="Arial" w:eastAsia="Malgun Gothic" w:hAnsi="Arial" w:cs="Arial"/>
          <w:bCs/>
          <w:sz w:val="22"/>
          <w:szCs w:val="22"/>
        </w:rPr>
        <w:t xml:space="preserve">vyhledávání podle aktuálního kontextu. </w:t>
      </w:r>
      <w:r w:rsidR="00C139E3" w:rsidRPr="00685569">
        <w:rPr>
          <w:rFonts w:ascii="Arial" w:eastAsia="Malgun Gothic" w:hAnsi="Arial" w:cs="Arial"/>
          <w:bCs/>
          <w:sz w:val="22"/>
          <w:szCs w:val="22"/>
        </w:rPr>
        <w:t xml:space="preserve">V aktuální verzi dokáže rozpoznat telefonní čísla, e-maily a webové adresy na displeji, takže stačí jediný dotek a uživatel může telefonovat, poslat e-mail nebo navštívit internetovou stránku. </w:t>
      </w:r>
    </w:p>
    <w:p w14:paraId="7ACB8058" w14:textId="77777777" w:rsidR="00130061" w:rsidRPr="00685569" w:rsidRDefault="00130061" w:rsidP="00567139">
      <w:pPr>
        <w:spacing w:line="300" w:lineRule="auto"/>
        <w:jc w:val="both"/>
        <w:rPr>
          <w:rFonts w:ascii="Arial" w:eastAsia="Malgun Gothic" w:hAnsi="Arial" w:cs="Arial"/>
          <w:sz w:val="22"/>
          <w:szCs w:val="22"/>
        </w:rPr>
      </w:pPr>
    </w:p>
    <w:p w14:paraId="5A03F556" w14:textId="09587CEE" w:rsidR="00C139E3" w:rsidRPr="00685569" w:rsidRDefault="00C139E3" w:rsidP="00C139E3">
      <w:pPr>
        <w:tabs>
          <w:tab w:val="left" w:pos="0"/>
        </w:tabs>
        <w:spacing w:line="300" w:lineRule="auto"/>
        <w:jc w:val="both"/>
        <w:rPr>
          <w:rFonts w:ascii="Arial" w:eastAsia="Malgun Gothic" w:hAnsi="Arial" w:cs="Arial"/>
          <w:sz w:val="22"/>
          <w:szCs w:val="22"/>
        </w:rPr>
      </w:pPr>
      <w:r w:rsidRPr="00685569">
        <w:rPr>
          <w:rFonts w:ascii="Arial" w:eastAsia="Malgun Gothic" w:hAnsi="Arial" w:cs="Arial"/>
          <w:bCs/>
          <w:sz w:val="22"/>
          <w:szCs w:val="22"/>
        </w:rPr>
        <w:t xml:space="preserve">Modely řady Galaxy S25 rovněž při vyhledávání dokážou navrhnout další kroky podle aktuálního kontextu. Navíc výrazně usnadňují přepínání mezi aplikacemi, například při sdílení GIF animací nebo ukládání podrobných informací o schůzce. </w:t>
      </w:r>
    </w:p>
    <w:p w14:paraId="128A2D99" w14:textId="77777777" w:rsidR="00C139E3" w:rsidRPr="00685569" w:rsidRDefault="00C139E3" w:rsidP="00567139">
      <w:pPr>
        <w:spacing w:line="300" w:lineRule="auto"/>
        <w:jc w:val="both"/>
        <w:rPr>
          <w:rFonts w:ascii="Arial" w:eastAsia="Malgun Gothic" w:hAnsi="Arial" w:cs="Arial"/>
          <w:sz w:val="22"/>
          <w:szCs w:val="22"/>
        </w:rPr>
      </w:pPr>
    </w:p>
    <w:p w14:paraId="75603B0B" w14:textId="18036DB0" w:rsidR="00567139" w:rsidRPr="00685569" w:rsidRDefault="00567139" w:rsidP="00130061">
      <w:pPr>
        <w:spacing w:line="300" w:lineRule="auto"/>
        <w:jc w:val="both"/>
        <w:rPr>
          <w:rFonts w:ascii="Arial" w:eastAsia="Malgun Gothic" w:hAnsi="Arial" w:cs="Arial"/>
          <w:sz w:val="22"/>
          <w:szCs w:val="22"/>
        </w:rPr>
      </w:pPr>
      <w:r w:rsidRPr="00685569">
        <w:rPr>
          <w:rFonts w:ascii="Arial" w:eastAsia="Malgun Gothic" w:hAnsi="Arial" w:cs="Arial"/>
          <w:sz w:val="22"/>
          <w:szCs w:val="22"/>
        </w:rPr>
        <w:t xml:space="preserve">Galaxy S25 </w:t>
      </w:r>
      <w:r w:rsidR="00130061" w:rsidRPr="00685569">
        <w:rPr>
          <w:rFonts w:ascii="Arial" w:eastAsia="Malgun Gothic" w:hAnsi="Arial" w:cs="Arial"/>
          <w:sz w:val="22"/>
          <w:szCs w:val="22"/>
        </w:rPr>
        <w:t xml:space="preserve">také přináší převratné změny v chápání přirozeného jazyka, což opět výrazně usnadňuje každodenní interakce. Stačí požádat a systém intuitivně najde konkrétní fotografii v galerii nebo upraví velikost fontu na displeji. </w:t>
      </w:r>
    </w:p>
    <w:p w14:paraId="07C608EA" w14:textId="77777777" w:rsidR="00567139" w:rsidRPr="00685569" w:rsidRDefault="00567139" w:rsidP="00567139">
      <w:pPr>
        <w:tabs>
          <w:tab w:val="left" w:pos="0"/>
        </w:tabs>
        <w:spacing w:line="300" w:lineRule="auto"/>
        <w:jc w:val="both"/>
        <w:rPr>
          <w:rFonts w:ascii="Arial" w:eastAsia="Malgun Gothic" w:hAnsi="Arial" w:cs="Arial"/>
          <w:sz w:val="22"/>
          <w:szCs w:val="22"/>
        </w:rPr>
      </w:pPr>
    </w:p>
    <w:p w14:paraId="6C07863B" w14:textId="7DA5CE13" w:rsidR="00567139" w:rsidRPr="00685569" w:rsidRDefault="00B23347" w:rsidP="00130061">
      <w:pPr>
        <w:spacing w:line="300" w:lineRule="auto"/>
        <w:jc w:val="both"/>
        <w:rPr>
          <w:rFonts w:ascii="Arial" w:eastAsia="Malgun Gothic" w:hAnsi="Arial" w:cs="Arial"/>
          <w:bCs/>
          <w:sz w:val="22"/>
          <w:szCs w:val="22"/>
        </w:rPr>
      </w:pPr>
      <w:r w:rsidRPr="00685569">
        <w:rPr>
          <w:rFonts w:ascii="Arial" w:eastAsia="Malgun Gothic" w:hAnsi="Arial" w:cs="Arial"/>
          <w:bCs/>
          <w:sz w:val="22"/>
          <w:szCs w:val="22"/>
        </w:rPr>
        <w:t>S</w:t>
      </w:r>
      <w:r w:rsidR="00130061" w:rsidRPr="00685569">
        <w:rPr>
          <w:rFonts w:ascii="Arial" w:eastAsia="Malgun Gothic" w:hAnsi="Arial" w:cs="Arial"/>
          <w:bCs/>
          <w:sz w:val="22"/>
          <w:szCs w:val="22"/>
        </w:rPr>
        <w:t>tiskem</w:t>
      </w:r>
      <w:r w:rsidRPr="00685569">
        <w:rPr>
          <w:rFonts w:ascii="Arial" w:eastAsia="Malgun Gothic" w:hAnsi="Arial" w:cs="Arial"/>
          <w:bCs/>
          <w:sz w:val="22"/>
          <w:szCs w:val="22"/>
        </w:rPr>
        <w:t xml:space="preserve"> a přidržením </w:t>
      </w:r>
      <w:r w:rsidR="00130061" w:rsidRPr="00685569">
        <w:rPr>
          <w:rFonts w:ascii="Arial" w:eastAsia="Malgun Gothic" w:hAnsi="Arial" w:cs="Arial"/>
          <w:bCs/>
          <w:sz w:val="22"/>
          <w:szCs w:val="22"/>
        </w:rPr>
        <w:t xml:space="preserve">bočního tlačítka se aktivuje asistenční služba </w:t>
      </w:r>
      <w:proofErr w:type="spellStart"/>
      <w:r w:rsidR="00567139" w:rsidRPr="00685569">
        <w:rPr>
          <w:rFonts w:ascii="Arial" w:eastAsia="Malgun Gothic" w:hAnsi="Arial" w:cs="Arial"/>
          <w:b/>
          <w:sz w:val="22"/>
          <w:szCs w:val="22"/>
        </w:rPr>
        <w:t>Gemini</w:t>
      </w:r>
      <w:proofErr w:type="spellEnd"/>
      <w:r w:rsidR="00130061" w:rsidRPr="00685569">
        <w:rPr>
          <w:rFonts w:ascii="Arial" w:eastAsia="Malgun Gothic" w:hAnsi="Arial" w:cs="Arial"/>
          <w:b/>
          <w:sz w:val="22"/>
          <w:szCs w:val="22"/>
        </w:rPr>
        <w:t xml:space="preserve">, </w:t>
      </w:r>
      <w:r w:rsidRPr="00685569">
        <w:rPr>
          <w:rFonts w:ascii="Arial" w:eastAsia="Malgun Gothic" w:hAnsi="Arial" w:cs="Arial"/>
          <w:bCs/>
          <w:sz w:val="22"/>
          <w:szCs w:val="22"/>
        </w:rPr>
        <w:t xml:space="preserve">která výrazně usnadňuje práci s aplikacemi Samsungu a Googlu, případně s vybranými aplikacemi dalších výrobců typu Spotify. </w:t>
      </w:r>
      <w:r w:rsidR="005B1EEA">
        <w:rPr>
          <w:rFonts w:ascii="Arial" w:eastAsia="Malgun Gothic" w:hAnsi="Arial" w:cs="Arial"/>
          <w:bCs/>
          <w:sz w:val="22"/>
          <w:szCs w:val="22"/>
        </w:rPr>
        <w:t>V</w:t>
      </w:r>
      <w:r w:rsidR="005B1EEA" w:rsidRPr="00685569">
        <w:rPr>
          <w:rFonts w:ascii="Arial" w:eastAsia="Malgun Gothic" w:hAnsi="Arial" w:cs="Arial"/>
          <w:bCs/>
          <w:sz w:val="22"/>
          <w:szCs w:val="22"/>
        </w:rPr>
        <w:t xml:space="preserve"> prohlížeči </w:t>
      </w:r>
      <w:r w:rsidR="005B1EEA">
        <w:rPr>
          <w:rFonts w:ascii="Arial" w:eastAsia="Malgun Gothic" w:hAnsi="Arial" w:cs="Arial"/>
          <w:bCs/>
          <w:sz w:val="22"/>
          <w:szCs w:val="22"/>
        </w:rPr>
        <w:t>l</w:t>
      </w:r>
      <w:r w:rsidR="005B1EEA" w:rsidRPr="00685569">
        <w:rPr>
          <w:rFonts w:ascii="Arial" w:eastAsia="Malgun Gothic" w:hAnsi="Arial" w:cs="Arial"/>
          <w:bCs/>
          <w:sz w:val="22"/>
          <w:szCs w:val="22"/>
        </w:rPr>
        <w:t xml:space="preserve">ze </w:t>
      </w:r>
      <w:r w:rsidR="00130061" w:rsidRPr="00685569">
        <w:rPr>
          <w:rFonts w:ascii="Arial" w:eastAsia="Malgun Gothic" w:hAnsi="Arial" w:cs="Arial"/>
          <w:bCs/>
          <w:sz w:val="22"/>
          <w:szCs w:val="22"/>
        </w:rPr>
        <w:t>například vyhledat rozpis utkání oblíbeného sportovního týmu a pomocí jednoduchého příkazu všechny položky uložit do kalendáře</w:t>
      </w:r>
      <w:r w:rsidRPr="00685569">
        <w:rPr>
          <w:rFonts w:ascii="Arial" w:eastAsia="Malgun Gothic" w:hAnsi="Arial" w:cs="Arial"/>
          <w:bCs/>
          <w:sz w:val="22"/>
          <w:szCs w:val="22"/>
        </w:rPr>
        <w:t xml:space="preserve"> Samsung</w:t>
      </w:r>
      <w:r w:rsidR="00130061" w:rsidRPr="00685569">
        <w:rPr>
          <w:rFonts w:ascii="Arial" w:eastAsia="Malgun Gothic" w:hAnsi="Arial" w:cs="Arial"/>
          <w:bCs/>
          <w:sz w:val="22"/>
          <w:szCs w:val="22"/>
        </w:rPr>
        <w:t xml:space="preserve">. </w:t>
      </w:r>
    </w:p>
    <w:p w14:paraId="0D0D0857" w14:textId="77777777" w:rsidR="00130061" w:rsidRPr="00685569" w:rsidRDefault="00130061" w:rsidP="00130061">
      <w:pPr>
        <w:spacing w:line="300" w:lineRule="auto"/>
        <w:jc w:val="both"/>
        <w:rPr>
          <w:rFonts w:ascii="Arial" w:eastAsia="Malgun Gothic" w:hAnsi="Arial" w:cs="Arial"/>
          <w:bCs/>
          <w:sz w:val="22"/>
          <w:szCs w:val="22"/>
        </w:rPr>
      </w:pPr>
    </w:p>
    <w:p w14:paraId="70D1DA0E" w14:textId="6EEA54C9" w:rsidR="00130061" w:rsidRPr="00685569" w:rsidRDefault="00130061" w:rsidP="00130061">
      <w:pPr>
        <w:spacing w:line="300" w:lineRule="auto"/>
        <w:jc w:val="both"/>
        <w:rPr>
          <w:rFonts w:ascii="Arial" w:eastAsia="Malgun Gothic" w:hAnsi="Arial" w:cs="Arial"/>
          <w:b/>
          <w:sz w:val="22"/>
          <w:szCs w:val="22"/>
          <w:u w:val="single"/>
        </w:rPr>
      </w:pPr>
      <w:r w:rsidRPr="00685569">
        <w:rPr>
          <w:rFonts w:ascii="Arial" w:eastAsia="Malgun Gothic" w:hAnsi="Arial" w:cs="Arial"/>
          <w:bCs/>
          <w:sz w:val="22"/>
          <w:szCs w:val="22"/>
        </w:rPr>
        <w:lastRenderedPageBreak/>
        <w:t xml:space="preserve">Kromě těchto intuitivních novinek se výrazného vylepšení dočkaly i další nástroje a funkce </w:t>
      </w:r>
      <w:r w:rsidR="00567139" w:rsidRPr="00685569">
        <w:rPr>
          <w:rFonts w:ascii="Arial" w:eastAsia="Malgun Gothic" w:hAnsi="Arial" w:cs="Arial"/>
          <w:bCs/>
          <w:sz w:val="22"/>
          <w:szCs w:val="22"/>
        </w:rPr>
        <w:t>Galaxy AI</w:t>
      </w:r>
      <w:r w:rsidRPr="00685569">
        <w:rPr>
          <w:rFonts w:ascii="Arial" w:eastAsia="Malgun Gothic" w:hAnsi="Arial" w:cs="Arial"/>
          <w:bCs/>
          <w:sz w:val="22"/>
          <w:szCs w:val="22"/>
        </w:rPr>
        <w:t xml:space="preserve">, určené </w:t>
      </w:r>
      <w:r w:rsidR="00B51074">
        <w:rPr>
          <w:rFonts w:ascii="Arial" w:eastAsia="Malgun Gothic" w:hAnsi="Arial" w:cs="Arial"/>
          <w:bCs/>
          <w:sz w:val="22"/>
          <w:szCs w:val="22"/>
        </w:rPr>
        <w:t>ke</w:t>
      </w:r>
      <w:r w:rsidR="00B51074" w:rsidRPr="00685569">
        <w:rPr>
          <w:rFonts w:ascii="Arial" w:eastAsia="Malgun Gothic" w:hAnsi="Arial" w:cs="Arial"/>
          <w:bCs/>
          <w:sz w:val="22"/>
          <w:szCs w:val="22"/>
        </w:rPr>
        <w:t xml:space="preserve"> </w:t>
      </w:r>
      <w:r w:rsidRPr="00685569">
        <w:rPr>
          <w:rFonts w:ascii="Arial" w:eastAsia="Malgun Gothic" w:hAnsi="Arial" w:cs="Arial"/>
          <w:bCs/>
          <w:sz w:val="22"/>
          <w:szCs w:val="22"/>
        </w:rPr>
        <w:t xml:space="preserve">komunikaci, práci a kreativní činnosti. </w:t>
      </w:r>
      <w:r w:rsidR="00B23347" w:rsidRPr="00685569">
        <w:rPr>
          <w:rFonts w:ascii="Arial" w:eastAsia="Malgun Gothic" w:hAnsi="Arial" w:cs="Arial"/>
          <w:bCs/>
          <w:sz w:val="22"/>
          <w:szCs w:val="22"/>
        </w:rPr>
        <w:t xml:space="preserve">Funkce </w:t>
      </w:r>
      <w:r w:rsidR="00B23347" w:rsidRPr="00685569">
        <w:rPr>
          <w:rFonts w:ascii="Arial" w:eastAsia="Malgun Gothic" w:hAnsi="Arial" w:cs="Arial"/>
          <w:b/>
          <w:sz w:val="22"/>
          <w:szCs w:val="22"/>
        </w:rPr>
        <w:t>Přepis hovorů</w:t>
      </w:r>
      <w:r w:rsidR="00B23347" w:rsidRPr="00685569">
        <w:rPr>
          <w:rStyle w:val="Znakapoznpodarou"/>
          <w:rFonts w:ascii="Arial" w:eastAsia="Malgun Gothic" w:hAnsi="Arial" w:cs="Arial"/>
          <w:bCs/>
          <w:sz w:val="22"/>
          <w:szCs w:val="22"/>
        </w:rPr>
        <w:footnoteReference w:id="4"/>
      </w:r>
      <w:r w:rsidR="00B23347" w:rsidRPr="00685569">
        <w:rPr>
          <w:rFonts w:ascii="Arial" w:eastAsia="Malgun Gothic" w:hAnsi="Arial" w:cs="Arial"/>
          <w:bCs/>
          <w:sz w:val="22"/>
          <w:szCs w:val="22"/>
        </w:rPr>
        <w:t xml:space="preserve"> </w:t>
      </w:r>
      <w:r w:rsidRPr="00685569">
        <w:rPr>
          <w:rFonts w:ascii="Arial" w:eastAsia="Malgun Gothic" w:hAnsi="Arial" w:cs="Arial"/>
          <w:bCs/>
          <w:sz w:val="22"/>
          <w:szCs w:val="22"/>
        </w:rPr>
        <w:t xml:space="preserve">automaticky přepisuje a shrnuje telefonní hovory. </w:t>
      </w:r>
      <w:r w:rsidRPr="00685569">
        <w:rPr>
          <w:rFonts w:ascii="Arial" w:eastAsia="Malgun Gothic" w:hAnsi="Arial" w:cs="Arial"/>
          <w:b/>
          <w:sz w:val="22"/>
          <w:szCs w:val="22"/>
        </w:rPr>
        <w:t>Asistenční služby</w:t>
      </w:r>
      <w:r w:rsidR="00B23347" w:rsidRPr="00685569">
        <w:rPr>
          <w:rFonts w:ascii="Arial" w:eastAsia="Malgun Gothic" w:hAnsi="Arial" w:cs="Arial"/>
          <w:b/>
          <w:sz w:val="22"/>
          <w:szCs w:val="22"/>
        </w:rPr>
        <w:t xml:space="preserve"> při psaní</w:t>
      </w:r>
      <w:r w:rsidR="00B23347" w:rsidRPr="00685569">
        <w:rPr>
          <w:rFonts w:ascii="Arial" w:eastAsia="Malgun Gothic" w:hAnsi="Arial" w:cs="Arial"/>
          <w:bCs/>
          <w:sz w:val="22"/>
          <w:szCs w:val="22"/>
        </w:rPr>
        <w:t xml:space="preserve">, </w:t>
      </w:r>
      <w:r w:rsidRPr="00685569">
        <w:rPr>
          <w:rFonts w:ascii="Arial" w:eastAsia="Malgun Gothic" w:hAnsi="Arial" w:cs="Arial"/>
          <w:bCs/>
          <w:sz w:val="22"/>
          <w:szCs w:val="22"/>
        </w:rPr>
        <w:t xml:space="preserve">třeba </w:t>
      </w:r>
      <w:r w:rsidR="00B23347" w:rsidRPr="00685569">
        <w:rPr>
          <w:rFonts w:ascii="Arial" w:eastAsia="Malgun Gothic" w:hAnsi="Arial" w:cs="Arial"/>
          <w:bCs/>
          <w:sz w:val="22"/>
          <w:szCs w:val="22"/>
        </w:rPr>
        <w:t xml:space="preserve">shrnutí textu nebo automatické formátování poznámek, </w:t>
      </w:r>
      <w:r w:rsidRPr="00685569">
        <w:rPr>
          <w:rFonts w:ascii="Arial" w:eastAsia="Malgun Gothic" w:hAnsi="Arial" w:cs="Arial"/>
          <w:bCs/>
          <w:sz w:val="22"/>
          <w:szCs w:val="22"/>
        </w:rPr>
        <w:t xml:space="preserve">lze nyní využít, kdykoli se na displeji zobrazí </w:t>
      </w:r>
      <w:r w:rsidR="00567139" w:rsidRPr="00685569" w:rsidDel="000F6525">
        <w:rPr>
          <w:rFonts w:ascii="Arial" w:eastAsia="Malgun Gothic" w:hAnsi="Arial" w:cs="Arial"/>
          <w:bCs/>
          <w:sz w:val="22"/>
          <w:szCs w:val="22"/>
        </w:rPr>
        <w:t>text</w:t>
      </w:r>
      <w:r w:rsidR="00B23347" w:rsidRPr="00685569">
        <w:rPr>
          <w:rFonts w:ascii="Arial" w:eastAsia="Malgun Gothic" w:hAnsi="Arial" w:cs="Arial"/>
          <w:bCs/>
          <w:sz w:val="22"/>
          <w:szCs w:val="22"/>
        </w:rPr>
        <w:t xml:space="preserve"> – není nutné přepínat mezi aplikacemi</w:t>
      </w:r>
      <w:r w:rsidR="00567139" w:rsidRPr="00685569">
        <w:rPr>
          <w:rFonts w:ascii="Arial" w:eastAsia="Malgun Gothic" w:hAnsi="Arial" w:cs="Arial"/>
          <w:bCs/>
          <w:sz w:val="22"/>
          <w:szCs w:val="22"/>
        </w:rPr>
        <w:t>.</w:t>
      </w:r>
      <w:r w:rsidR="00567139" w:rsidRPr="00685569" w:rsidDel="00C02B78">
        <w:rPr>
          <w:rFonts w:ascii="Arial" w:eastAsia="Malgun Gothic" w:hAnsi="Arial" w:cs="Arial"/>
          <w:bCs/>
          <w:sz w:val="22"/>
          <w:szCs w:val="22"/>
        </w:rPr>
        <w:t xml:space="preserve"> </w:t>
      </w:r>
      <w:r w:rsidRPr="00685569">
        <w:rPr>
          <w:rFonts w:ascii="Arial" w:eastAsia="Malgun Gothic" w:hAnsi="Arial" w:cs="Arial"/>
          <w:b/>
          <w:sz w:val="22"/>
          <w:szCs w:val="22"/>
        </w:rPr>
        <w:t>Asistent kreslení</w:t>
      </w:r>
      <w:r w:rsidR="00B23347" w:rsidRPr="00685569">
        <w:rPr>
          <w:rStyle w:val="Znakapoznpodarou"/>
          <w:rFonts w:ascii="Arial" w:eastAsia="Malgun Gothic" w:hAnsi="Arial" w:cs="Arial"/>
          <w:bCs/>
          <w:sz w:val="22"/>
          <w:szCs w:val="22"/>
        </w:rPr>
        <w:footnoteReference w:id="5"/>
      </w:r>
      <w:r w:rsidRPr="00685569">
        <w:rPr>
          <w:rFonts w:ascii="Arial" w:eastAsia="Malgun Gothic" w:hAnsi="Arial" w:cs="Arial"/>
          <w:bCs/>
          <w:sz w:val="22"/>
          <w:szCs w:val="22"/>
        </w:rPr>
        <w:t xml:space="preserve"> zase nabízí nové způsoby, jak z jednoduchých nápadů udělat propracované dílo – stačí ho naskicovat, případně popsat a vysvětlit, jak by mělo vypadat. </w:t>
      </w:r>
    </w:p>
    <w:p w14:paraId="77B57A05" w14:textId="0D74DA80" w:rsidR="00567139" w:rsidRPr="00685569" w:rsidRDefault="00567139" w:rsidP="00130061">
      <w:pPr>
        <w:spacing w:line="300" w:lineRule="auto"/>
        <w:jc w:val="both"/>
        <w:rPr>
          <w:rFonts w:ascii="Arial" w:eastAsia="Malgun Gothic" w:hAnsi="Arial" w:cs="Arial"/>
          <w:b/>
          <w:sz w:val="22"/>
          <w:szCs w:val="22"/>
          <w:u w:val="single"/>
        </w:rPr>
      </w:pPr>
    </w:p>
    <w:p w14:paraId="1C89ED77" w14:textId="77777777" w:rsidR="00BE11DA" w:rsidRPr="00685569" w:rsidRDefault="00BE11DA" w:rsidP="00130061">
      <w:pPr>
        <w:spacing w:line="300" w:lineRule="auto"/>
        <w:jc w:val="both"/>
        <w:rPr>
          <w:rFonts w:ascii="Arial" w:eastAsia="Malgun Gothic" w:hAnsi="Arial" w:cs="Arial"/>
          <w:b/>
          <w:sz w:val="22"/>
          <w:szCs w:val="22"/>
          <w:u w:val="single"/>
        </w:rPr>
      </w:pPr>
    </w:p>
    <w:p w14:paraId="44284D02" w14:textId="2966638C" w:rsidR="00E82832" w:rsidRPr="00685569" w:rsidRDefault="00130061" w:rsidP="00BE11DA">
      <w:pPr>
        <w:spacing w:after="120" w:line="300" w:lineRule="auto"/>
        <w:jc w:val="both"/>
        <w:rPr>
          <w:rFonts w:ascii="Arial" w:hAnsi="Arial" w:cs="Arial"/>
          <w:sz w:val="22"/>
          <w:szCs w:val="22"/>
        </w:rPr>
      </w:pPr>
      <w:r w:rsidRPr="00685569">
        <w:rPr>
          <w:rFonts w:ascii="Arial" w:eastAsia="Malgun Gothic" w:hAnsi="Arial" w:cs="Arial"/>
          <w:b/>
          <w:bCs/>
          <w:sz w:val="22"/>
          <w:szCs w:val="22"/>
        </w:rPr>
        <w:t>Dokonale personalizované funkce se spolehlivým zabezpečením</w:t>
      </w:r>
    </w:p>
    <w:p w14:paraId="4747803A" w14:textId="71B8E463" w:rsidR="00567139" w:rsidRPr="00685569" w:rsidRDefault="00E82832" w:rsidP="00E82832">
      <w:pPr>
        <w:spacing w:line="300" w:lineRule="auto"/>
        <w:jc w:val="both"/>
        <w:rPr>
          <w:rFonts w:ascii="Arial" w:hAnsi="Arial" w:cs="Arial"/>
          <w:sz w:val="22"/>
          <w:szCs w:val="22"/>
        </w:rPr>
      </w:pPr>
      <w:r w:rsidRPr="00685569">
        <w:rPr>
          <w:rFonts w:ascii="Arial" w:hAnsi="Arial" w:cs="Arial"/>
          <w:sz w:val="22"/>
          <w:szCs w:val="22"/>
        </w:rPr>
        <w:t xml:space="preserve">V éře umělé inteligence nelze oddělit personalizované funkce od kvalitního zabezpečení. U řady </w:t>
      </w:r>
      <w:r w:rsidR="00567139" w:rsidRPr="00685569">
        <w:rPr>
          <w:rFonts w:ascii="Arial" w:hAnsi="Arial" w:cs="Arial"/>
          <w:sz w:val="22"/>
          <w:szCs w:val="22"/>
        </w:rPr>
        <w:t>Galaxy S25</w:t>
      </w:r>
      <w:r w:rsidRPr="00685569">
        <w:rPr>
          <w:rFonts w:ascii="Arial" w:hAnsi="Arial" w:cs="Arial"/>
          <w:sz w:val="22"/>
          <w:szCs w:val="22"/>
        </w:rPr>
        <w:t xml:space="preserve"> se o personalizaci AI funkcí stará technologie </w:t>
      </w:r>
      <w:proofErr w:type="spellStart"/>
      <w:r w:rsidR="00567139" w:rsidRPr="00685569">
        <w:rPr>
          <w:rFonts w:ascii="Arial" w:hAnsi="Arial" w:cs="Arial"/>
          <w:b/>
          <w:bCs/>
          <w:sz w:val="22"/>
          <w:szCs w:val="22"/>
        </w:rPr>
        <w:t>Personal</w:t>
      </w:r>
      <w:proofErr w:type="spellEnd"/>
      <w:r w:rsidR="00567139" w:rsidRPr="00685569">
        <w:rPr>
          <w:rFonts w:ascii="Arial" w:hAnsi="Arial" w:cs="Arial"/>
          <w:b/>
          <w:bCs/>
          <w:sz w:val="22"/>
          <w:szCs w:val="22"/>
        </w:rPr>
        <w:t xml:space="preserve"> Data </w:t>
      </w:r>
      <w:proofErr w:type="spellStart"/>
      <w:r w:rsidR="00567139" w:rsidRPr="00685569">
        <w:rPr>
          <w:rFonts w:ascii="Arial" w:hAnsi="Arial" w:cs="Arial"/>
          <w:b/>
          <w:bCs/>
          <w:sz w:val="22"/>
          <w:szCs w:val="22"/>
        </w:rPr>
        <w:t>Engine</w:t>
      </w:r>
      <w:proofErr w:type="spellEnd"/>
      <w:r w:rsidR="00567139" w:rsidRPr="00685569">
        <w:rPr>
          <w:rStyle w:val="Znakapoznpodarou"/>
          <w:rFonts w:ascii="Arial" w:eastAsia="Batang" w:hAnsi="Arial" w:cs="Arial"/>
          <w:sz w:val="22"/>
          <w:szCs w:val="22"/>
        </w:rPr>
        <w:footnoteReference w:id="6"/>
      </w:r>
      <w:r w:rsidRPr="00685569">
        <w:rPr>
          <w:rFonts w:ascii="Arial" w:hAnsi="Arial" w:cs="Arial"/>
          <w:sz w:val="22"/>
          <w:szCs w:val="22"/>
        </w:rPr>
        <w:t>, která bezpečně analyzuje data a upravuje chování telefonu na míru uživateli podle jeho preferencí a zvyklostí. Úpravy se týkají celé řady aplikací a ocení je každ</w:t>
      </w:r>
      <w:r w:rsidR="00182FC4" w:rsidRPr="00685569">
        <w:rPr>
          <w:rFonts w:ascii="Arial" w:hAnsi="Arial" w:cs="Arial"/>
          <w:sz w:val="22"/>
          <w:szCs w:val="22"/>
        </w:rPr>
        <w:t>ý</w:t>
      </w:r>
      <w:r w:rsidRPr="00685569">
        <w:rPr>
          <w:rFonts w:ascii="Arial" w:hAnsi="Arial" w:cs="Arial"/>
          <w:sz w:val="22"/>
          <w:szCs w:val="22"/>
        </w:rPr>
        <w:t xml:space="preserve">, kdo chce například využít běžný jazykový příkaz k vyhledání staré fotografie v galerii nebo praktickou funkci </w:t>
      </w:r>
      <w:proofErr w:type="spellStart"/>
      <w:r w:rsidR="00567139" w:rsidRPr="00685569">
        <w:rPr>
          <w:rFonts w:ascii="Arial" w:hAnsi="Arial" w:cs="Arial"/>
          <w:b/>
          <w:bCs/>
          <w:sz w:val="22"/>
          <w:szCs w:val="22"/>
        </w:rPr>
        <w:t>Now</w:t>
      </w:r>
      <w:proofErr w:type="spellEnd"/>
      <w:r w:rsidR="00567139" w:rsidRPr="00685569">
        <w:rPr>
          <w:rFonts w:ascii="Arial" w:hAnsi="Arial" w:cs="Arial"/>
          <w:b/>
          <w:bCs/>
          <w:sz w:val="22"/>
          <w:szCs w:val="22"/>
        </w:rPr>
        <w:t xml:space="preserve"> </w:t>
      </w:r>
      <w:proofErr w:type="spellStart"/>
      <w:r w:rsidR="00567139" w:rsidRPr="00685569">
        <w:rPr>
          <w:rFonts w:ascii="Arial" w:hAnsi="Arial" w:cs="Arial"/>
          <w:b/>
          <w:bCs/>
          <w:sz w:val="22"/>
          <w:szCs w:val="22"/>
        </w:rPr>
        <w:t>Brief</w:t>
      </w:r>
      <w:proofErr w:type="spellEnd"/>
      <w:r w:rsidR="00567139" w:rsidRPr="00685569">
        <w:rPr>
          <w:rStyle w:val="Znakapoznpodarou"/>
          <w:rFonts w:ascii="Arial" w:eastAsia="Batang" w:hAnsi="Arial" w:cs="Arial"/>
          <w:sz w:val="22"/>
          <w:szCs w:val="22"/>
        </w:rPr>
        <w:footnoteReference w:id="7"/>
      </w:r>
      <w:r w:rsidR="00567139" w:rsidRPr="00685569">
        <w:rPr>
          <w:rFonts w:ascii="Arial" w:hAnsi="Arial" w:cs="Arial"/>
          <w:sz w:val="22"/>
          <w:szCs w:val="22"/>
        </w:rPr>
        <w:t>,</w:t>
      </w:r>
      <w:r w:rsidR="00567139" w:rsidRPr="00685569">
        <w:rPr>
          <w:rFonts w:ascii="Arial" w:hAnsi="Arial" w:cs="Arial"/>
          <w:b/>
          <w:bCs/>
          <w:sz w:val="22"/>
          <w:szCs w:val="22"/>
        </w:rPr>
        <w:t xml:space="preserve"> </w:t>
      </w:r>
      <w:r w:rsidRPr="00685569">
        <w:rPr>
          <w:rFonts w:ascii="Arial" w:hAnsi="Arial" w:cs="Arial"/>
          <w:sz w:val="22"/>
          <w:szCs w:val="22"/>
        </w:rPr>
        <w:t>která</w:t>
      </w:r>
      <w:r w:rsidRPr="00685569">
        <w:rPr>
          <w:rFonts w:ascii="Arial" w:hAnsi="Arial" w:cs="Arial"/>
          <w:b/>
          <w:bCs/>
          <w:sz w:val="22"/>
          <w:szCs w:val="22"/>
        </w:rPr>
        <w:t xml:space="preserve"> </w:t>
      </w:r>
      <w:r w:rsidR="004726EC" w:rsidRPr="00685569">
        <w:rPr>
          <w:rFonts w:ascii="Arial" w:hAnsi="Arial" w:cs="Arial"/>
          <w:sz w:val="22"/>
          <w:szCs w:val="22"/>
        </w:rPr>
        <w:t>proaktivně</w:t>
      </w:r>
      <w:r w:rsidR="004726EC" w:rsidRPr="00685569">
        <w:rPr>
          <w:rFonts w:ascii="Arial" w:hAnsi="Arial" w:cs="Arial"/>
          <w:b/>
          <w:bCs/>
          <w:sz w:val="22"/>
          <w:szCs w:val="22"/>
        </w:rPr>
        <w:t xml:space="preserve"> </w:t>
      </w:r>
      <w:r w:rsidRPr="00685569">
        <w:rPr>
          <w:rFonts w:ascii="Arial" w:hAnsi="Arial" w:cs="Arial"/>
          <w:sz w:val="22"/>
          <w:szCs w:val="22"/>
        </w:rPr>
        <w:t xml:space="preserve">zobrazí </w:t>
      </w:r>
      <w:r w:rsidR="004726EC" w:rsidRPr="00685569">
        <w:rPr>
          <w:rFonts w:ascii="Arial" w:hAnsi="Arial" w:cs="Arial"/>
          <w:sz w:val="22"/>
          <w:szCs w:val="22"/>
        </w:rPr>
        <w:t xml:space="preserve">nejrůznější </w:t>
      </w:r>
      <w:r w:rsidRPr="00685569">
        <w:rPr>
          <w:rFonts w:ascii="Arial" w:hAnsi="Arial" w:cs="Arial"/>
          <w:sz w:val="22"/>
          <w:szCs w:val="22"/>
        </w:rPr>
        <w:t xml:space="preserve">návrhy na liště </w:t>
      </w:r>
      <w:proofErr w:type="spellStart"/>
      <w:r w:rsidR="004726EC" w:rsidRPr="00685569">
        <w:rPr>
          <w:rFonts w:ascii="Arial" w:hAnsi="Arial" w:cs="Arial"/>
          <w:sz w:val="22"/>
          <w:szCs w:val="22"/>
        </w:rPr>
        <w:t>Now</w:t>
      </w:r>
      <w:proofErr w:type="spellEnd"/>
      <w:r w:rsidR="004726EC" w:rsidRPr="00685569">
        <w:rPr>
          <w:rFonts w:ascii="Arial" w:hAnsi="Arial" w:cs="Arial"/>
          <w:sz w:val="22"/>
          <w:szCs w:val="22"/>
        </w:rPr>
        <w:t xml:space="preserve"> Bar</w:t>
      </w:r>
      <w:r w:rsidR="004726EC" w:rsidRPr="00685569">
        <w:rPr>
          <w:rStyle w:val="Znakapoznpodarou"/>
          <w:rFonts w:ascii="Arial" w:hAnsi="Arial" w:cs="Arial"/>
          <w:sz w:val="22"/>
          <w:szCs w:val="22"/>
        </w:rPr>
        <w:footnoteReference w:id="8"/>
      </w:r>
      <w:r w:rsidR="004726EC" w:rsidRPr="00685569">
        <w:rPr>
          <w:rFonts w:ascii="Arial" w:hAnsi="Arial" w:cs="Arial"/>
          <w:sz w:val="22"/>
          <w:szCs w:val="22"/>
        </w:rPr>
        <w:t xml:space="preserve"> </w:t>
      </w:r>
      <w:r w:rsidRPr="00685569">
        <w:rPr>
          <w:rFonts w:ascii="Arial" w:hAnsi="Arial" w:cs="Arial"/>
          <w:sz w:val="22"/>
          <w:szCs w:val="22"/>
        </w:rPr>
        <w:t xml:space="preserve">na zamčené obrazovce. Veškerá personalizovaná data se bezpečně ukládají do soukromého prostoru, šifrovací klíč chrání osvědčený nástroj </w:t>
      </w:r>
      <w:r w:rsidR="00567139" w:rsidRPr="00685569">
        <w:rPr>
          <w:rFonts w:ascii="Arial" w:hAnsi="Arial" w:cs="Arial"/>
          <w:sz w:val="22"/>
          <w:szCs w:val="22"/>
        </w:rPr>
        <w:t xml:space="preserve">Knox </w:t>
      </w:r>
      <w:proofErr w:type="spellStart"/>
      <w:r w:rsidR="00567139" w:rsidRPr="00685569">
        <w:rPr>
          <w:rFonts w:ascii="Arial" w:hAnsi="Arial" w:cs="Arial"/>
          <w:sz w:val="22"/>
          <w:szCs w:val="22"/>
        </w:rPr>
        <w:t>Vault</w:t>
      </w:r>
      <w:proofErr w:type="spellEnd"/>
      <w:r w:rsidR="00567139" w:rsidRPr="00685569">
        <w:rPr>
          <w:rFonts w:ascii="Arial" w:hAnsi="Arial" w:cs="Arial"/>
          <w:sz w:val="22"/>
          <w:szCs w:val="22"/>
        </w:rPr>
        <w:t xml:space="preserve">. </w:t>
      </w:r>
      <w:r w:rsidRPr="00685569">
        <w:rPr>
          <w:rFonts w:ascii="Arial" w:hAnsi="Arial" w:cs="Arial"/>
          <w:sz w:val="22"/>
          <w:szCs w:val="22"/>
        </w:rPr>
        <w:t xml:space="preserve">V kombinaci s umělou inteligencí přímo v přístroji se tak vytváří chytré a zároveň bezpečné prostředí, s nímž se setkáte právě jen v řadě Galaxy. </w:t>
      </w:r>
    </w:p>
    <w:p w14:paraId="18740F02" w14:textId="77777777" w:rsidR="00E82832" w:rsidRPr="00685569" w:rsidRDefault="00E82832" w:rsidP="00E82832">
      <w:pPr>
        <w:spacing w:line="300" w:lineRule="auto"/>
        <w:jc w:val="both"/>
        <w:rPr>
          <w:rFonts w:ascii="Arial" w:hAnsi="Arial" w:cs="Arial"/>
          <w:sz w:val="22"/>
          <w:szCs w:val="22"/>
        </w:rPr>
      </w:pPr>
    </w:p>
    <w:p w14:paraId="1D0F019F" w14:textId="692E1258" w:rsidR="00567139" w:rsidRPr="00685569" w:rsidRDefault="00E82832" w:rsidP="00E82832">
      <w:pPr>
        <w:spacing w:line="300" w:lineRule="auto"/>
        <w:jc w:val="both"/>
        <w:rPr>
          <w:rFonts w:ascii="Arial" w:hAnsi="Arial" w:cs="Arial"/>
          <w:sz w:val="22"/>
          <w:szCs w:val="22"/>
        </w:rPr>
      </w:pPr>
      <w:r w:rsidRPr="005B70CE">
        <w:rPr>
          <w:rFonts w:ascii="Arial" w:hAnsi="Arial" w:cs="Arial"/>
          <w:sz w:val="22"/>
          <w:szCs w:val="22"/>
        </w:rPr>
        <w:lastRenderedPageBreak/>
        <w:t xml:space="preserve">Další velkou předností řady </w:t>
      </w:r>
      <w:r w:rsidR="00567139" w:rsidRPr="005B70CE">
        <w:rPr>
          <w:rFonts w:ascii="Arial" w:hAnsi="Arial" w:cs="Arial"/>
          <w:sz w:val="22"/>
          <w:szCs w:val="22"/>
        </w:rPr>
        <w:t xml:space="preserve">Galaxy S25 </w:t>
      </w:r>
      <w:r w:rsidRPr="005B70CE">
        <w:rPr>
          <w:rFonts w:ascii="Arial" w:hAnsi="Arial" w:cs="Arial"/>
          <w:sz w:val="22"/>
          <w:szCs w:val="22"/>
        </w:rPr>
        <w:t xml:space="preserve">je tzv. </w:t>
      </w:r>
      <w:proofErr w:type="spellStart"/>
      <w:r w:rsidRPr="005B70CE">
        <w:rPr>
          <w:rFonts w:ascii="Arial" w:hAnsi="Arial" w:cs="Arial"/>
          <w:b/>
          <w:bCs/>
          <w:sz w:val="22"/>
          <w:szCs w:val="22"/>
        </w:rPr>
        <w:t>postkvantová</w:t>
      </w:r>
      <w:proofErr w:type="spellEnd"/>
      <w:r w:rsidRPr="005B70CE">
        <w:rPr>
          <w:rFonts w:ascii="Arial" w:hAnsi="Arial" w:cs="Arial"/>
          <w:b/>
          <w:bCs/>
          <w:sz w:val="22"/>
          <w:szCs w:val="22"/>
        </w:rPr>
        <w:t xml:space="preserve"> kryptografie</w:t>
      </w:r>
      <w:r w:rsidRPr="005B70CE">
        <w:rPr>
          <w:rFonts w:ascii="Arial" w:hAnsi="Arial" w:cs="Arial"/>
          <w:sz w:val="22"/>
          <w:szCs w:val="22"/>
        </w:rPr>
        <w:t xml:space="preserve"> aneb spolehlivá</w:t>
      </w:r>
      <w:r w:rsidRPr="00685569">
        <w:rPr>
          <w:rFonts w:ascii="Arial" w:hAnsi="Arial" w:cs="Arial"/>
          <w:sz w:val="22"/>
          <w:szCs w:val="22"/>
        </w:rPr>
        <w:t xml:space="preserve"> metoda, jak zabezpečit citlivá data před nejrůznějšími hrozbami spojenými s postupným vývojem kvantové výpočetní technologie. </w:t>
      </w:r>
    </w:p>
    <w:p w14:paraId="595E4E07" w14:textId="77777777" w:rsidR="00E82832" w:rsidRPr="00685569" w:rsidRDefault="00E82832" w:rsidP="00E82832">
      <w:pPr>
        <w:spacing w:line="300" w:lineRule="auto"/>
        <w:jc w:val="both"/>
        <w:rPr>
          <w:rFonts w:ascii="Arial" w:hAnsi="Arial" w:cs="Arial"/>
          <w:sz w:val="22"/>
          <w:szCs w:val="22"/>
        </w:rPr>
      </w:pPr>
    </w:p>
    <w:p w14:paraId="63BDEE5A" w14:textId="09E5DBF6" w:rsidR="00567139" w:rsidRPr="00685569" w:rsidRDefault="00E82832" w:rsidP="00D93360">
      <w:pPr>
        <w:spacing w:line="300" w:lineRule="auto"/>
        <w:jc w:val="both"/>
        <w:rPr>
          <w:rFonts w:ascii="Arial" w:hAnsi="Arial" w:cs="Arial"/>
          <w:sz w:val="22"/>
          <w:szCs w:val="22"/>
        </w:rPr>
      </w:pPr>
      <w:r w:rsidRPr="00685569">
        <w:rPr>
          <w:rFonts w:ascii="Arial" w:hAnsi="Arial" w:cs="Arial"/>
          <w:sz w:val="22"/>
          <w:szCs w:val="22"/>
        </w:rPr>
        <w:t>Žádná ochrana soukromí nefunguje bez holistického zabezpečení</w:t>
      </w:r>
      <w:r w:rsidR="00D93360" w:rsidRPr="00685569">
        <w:rPr>
          <w:rFonts w:ascii="Arial" w:hAnsi="Arial" w:cs="Arial"/>
          <w:sz w:val="22"/>
          <w:szCs w:val="22"/>
        </w:rPr>
        <w:t xml:space="preserve">. Základ k němu přineslo uživatelské rozhraní </w:t>
      </w:r>
      <w:proofErr w:type="spellStart"/>
      <w:r w:rsidR="00567139" w:rsidRPr="00685569">
        <w:rPr>
          <w:rFonts w:ascii="Arial" w:hAnsi="Arial" w:cs="Arial"/>
          <w:sz w:val="22"/>
          <w:szCs w:val="22"/>
        </w:rPr>
        <w:t>One</w:t>
      </w:r>
      <w:proofErr w:type="spellEnd"/>
      <w:r w:rsidR="00567139" w:rsidRPr="00685569">
        <w:rPr>
          <w:rFonts w:ascii="Arial" w:hAnsi="Arial" w:cs="Arial"/>
          <w:sz w:val="22"/>
          <w:szCs w:val="22"/>
        </w:rPr>
        <w:t xml:space="preserve"> UI 7</w:t>
      </w:r>
      <w:r w:rsidR="00D93360" w:rsidRPr="00685569">
        <w:rPr>
          <w:rFonts w:ascii="Arial" w:hAnsi="Arial" w:cs="Arial"/>
          <w:sz w:val="22"/>
          <w:szCs w:val="22"/>
        </w:rPr>
        <w:t xml:space="preserve"> se svou samostatnou bezpečnostní vrstvou, vytvořenou přímo pro potřeby éry umělé inteligence a </w:t>
      </w:r>
      <w:proofErr w:type="spellStart"/>
      <w:r w:rsidR="00D93360" w:rsidRPr="00685569">
        <w:rPr>
          <w:rFonts w:ascii="Arial" w:hAnsi="Arial" w:cs="Arial"/>
          <w:sz w:val="22"/>
          <w:szCs w:val="22"/>
        </w:rPr>
        <w:t>hyperkonektivity</w:t>
      </w:r>
      <w:proofErr w:type="spellEnd"/>
      <w:r w:rsidR="00D93360" w:rsidRPr="00685569">
        <w:rPr>
          <w:rFonts w:ascii="Arial" w:hAnsi="Arial" w:cs="Arial"/>
          <w:sz w:val="22"/>
          <w:szCs w:val="22"/>
        </w:rPr>
        <w:t xml:space="preserve">. Mezi novinky patří nastavení maximálních restrikcí, vylepšená ochrana před krádeží a nový informační panel platformy </w:t>
      </w:r>
      <w:r w:rsidR="00567139" w:rsidRPr="00685569">
        <w:rPr>
          <w:rFonts w:ascii="Arial" w:hAnsi="Arial" w:cs="Arial"/>
          <w:sz w:val="22"/>
          <w:szCs w:val="22"/>
        </w:rPr>
        <w:t>Knox Matrix</w:t>
      </w:r>
      <w:r w:rsidR="00D93360" w:rsidRPr="00685569">
        <w:rPr>
          <w:rFonts w:ascii="Arial" w:hAnsi="Arial" w:cs="Arial"/>
          <w:sz w:val="22"/>
          <w:szCs w:val="22"/>
        </w:rPr>
        <w:t xml:space="preserve">, kde lze monitorovat zabezpečení v rámci celého propojeného ekosystému. </w:t>
      </w:r>
    </w:p>
    <w:p w14:paraId="086DD860" w14:textId="77777777" w:rsidR="00567139" w:rsidRPr="00685569" w:rsidRDefault="00567139" w:rsidP="00567139">
      <w:pPr>
        <w:spacing w:line="300" w:lineRule="auto"/>
        <w:jc w:val="both"/>
        <w:rPr>
          <w:rFonts w:ascii="Arial" w:hAnsi="Arial" w:cs="Arial"/>
          <w:sz w:val="22"/>
          <w:szCs w:val="22"/>
        </w:rPr>
      </w:pPr>
    </w:p>
    <w:p w14:paraId="7912A101" w14:textId="236C9B3C" w:rsidR="00567139" w:rsidRPr="00685569" w:rsidRDefault="00D93360" w:rsidP="00567139">
      <w:pPr>
        <w:tabs>
          <w:tab w:val="left" w:pos="0"/>
        </w:tabs>
        <w:spacing w:after="120" w:line="300" w:lineRule="auto"/>
        <w:jc w:val="both"/>
        <w:rPr>
          <w:rFonts w:ascii="Arial" w:eastAsia="Malgun Gothic" w:hAnsi="Arial" w:cs="Arial"/>
          <w:b/>
          <w:sz w:val="22"/>
          <w:szCs w:val="22"/>
        </w:rPr>
      </w:pPr>
      <w:r w:rsidRPr="00685569">
        <w:rPr>
          <w:rFonts w:ascii="Arial" w:eastAsia="Malgun Gothic" w:hAnsi="Arial" w:cs="Arial"/>
          <w:b/>
          <w:sz w:val="22"/>
          <w:szCs w:val="22"/>
        </w:rPr>
        <w:t>Nejvyšší výkon, jaký telefony Galaxy kdy poznaly</w:t>
      </w:r>
    </w:p>
    <w:p w14:paraId="5AB7A42A" w14:textId="3B885066" w:rsidR="00567139" w:rsidRPr="00685569" w:rsidRDefault="00D93360" w:rsidP="00650F25">
      <w:pPr>
        <w:spacing w:line="300" w:lineRule="auto"/>
        <w:jc w:val="both"/>
        <w:rPr>
          <w:rFonts w:ascii="Arial" w:eastAsia="Malgun Gothic" w:hAnsi="Arial" w:cs="Arial"/>
          <w:bCs/>
          <w:sz w:val="22"/>
          <w:szCs w:val="22"/>
        </w:rPr>
      </w:pPr>
      <w:r w:rsidRPr="00685569">
        <w:rPr>
          <w:rFonts w:ascii="Arial" w:eastAsia="Malgun Gothic" w:hAnsi="Arial" w:cs="Arial"/>
          <w:bCs/>
          <w:sz w:val="22"/>
          <w:szCs w:val="22"/>
        </w:rPr>
        <w:t xml:space="preserve">Srdcem telefonů řady </w:t>
      </w:r>
      <w:r w:rsidR="00567139" w:rsidRPr="00685569">
        <w:rPr>
          <w:rFonts w:ascii="Arial" w:eastAsia="Malgun Gothic" w:hAnsi="Arial" w:cs="Arial"/>
          <w:bCs/>
          <w:sz w:val="22"/>
          <w:szCs w:val="22"/>
        </w:rPr>
        <w:t xml:space="preserve">Galaxy S25 </w:t>
      </w:r>
      <w:r w:rsidRPr="00685569">
        <w:rPr>
          <w:rFonts w:ascii="Arial" w:eastAsia="Malgun Gothic" w:hAnsi="Arial" w:cs="Arial"/>
          <w:bCs/>
          <w:sz w:val="22"/>
          <w:szCs w:val="22"/>
        </w:rPr>
        <w:t xml:space="preserve">je procesor </w:t>
      </w:r>
      <w:proofErr w:type="spellStart"/>
      <w:r w:rsidR="00567139" w:rsidRPr="00685569">
        <w:rPr>
          <w:rFonts w:ascii="Arial" w:eastAsia="Malgun Gothic" w:hAnsi="Arial" w:cs="Arial"/>
          <w:b/>
          <w:sz w:val="22"/>
          <w:szCs w:val="22"/>
        </w:rPr>
        <w:t>Snapdragon</w:t>
      </w:r>
      <w:proofErr w:type="spellEnd"/>
      <w:r w:rsidR="00567139" w:rsidRPr="00685569">
        <w:rPr>
          <w:rFonts w:ascii="Arial" w:eastAsia="Malgun Gothic" w:hAnsi="Arial" w:cs="Arial"/>
          <w:b/>
          <w:sz w:val="22"/>
          <w:szCs w:val="22"/>
          <w:vertAlign w:val="superscript"/>
        </w:rPr>
        <w:t>®</w:t>
      </w:r>
      <w:r w:rsidR="00567139" w:rsidRPr="00685569">
        <w:rPr>
          <w:rFonts w:ascii="Arial" w:eastAsia="Malgun Gothic" w:hAnsi="Arial" w:cs="Arial"/>
          <w:b/>
          <w:sz w:val="22"/>
          <w:szCs w:val="22"/>
        </w:rPr>
        <w:t xml:space="preserve"> 8 </w:t>
      </w:r>
      <w:proofErr w:type="spellStart"/>
      <w:r w:rsidR="00567139" w:rsidRPr="00685569">
        <w:rPr>
          <w:rFonts w:ascii="Arial" w:eastAsia="Malgun Gothic" w:hAnsi="Arial" w:cs="Arial"/>
          <w:b/>
          <w:sz w:val="22"/>
          <w:szCs w:val="22"/>
        </w:rPr>
        <w:t>Elite</w:t>
      </w:r>
      <w:proofErr w:type="spellEnd"/>
      <w:r w:rsidR="00567139" w:rsidRPr="00685569">
        <w:rPr>
          <w:rFonts w:ascii="Arial" w:eastAsia="Malgun Gothic" w:hAnsi="Arial" w:cs="Arial"/>
          <w:b/>
          <w:sz w:val="22"/>
          <w:szCs w:val="22"/>
        </w:rPr>
        <w:t xml:space="preserve"> </w:t>
      </w:r>
      <w:proofErr w:type="spellStart"/>
      <w:r w:rsidR="00567139" w:rsidRPr="00685569">
        <w:rPr>
          <w:rFonts w:ascii="Arial" w:eastAsia="Malgun Gothic" w:hAnsi="Arial" w:cs="Arial"/>
          <w:b/>
          <w:sz w:val="22"/>
          <w:szCs w:val="22"/>
        </w:rPr>
        <w:t>for</w:t>
      </w:r>
      <w:proofErr w:type="spellEnd"/>
      <w:r w:rsidR="00567139" w:rsidRPr="00685569">
        <w:rPr>
          <w:rFonts w:ascii="Arial" w:eastAsia="Malgun Gothic" w:hAnsi="Arial" w:cs="Arial"/>
          <w:b/>
          <w:sz w:val="22"/>
          <w:szCs w:val="22"/>
        </w:rPr>
        <w:t xml:space="preserve"> Galaxy</w:t>
      </w:r>
      <w:r w:rsidR="00567139" w:rsidRPr="00685569">
        <w:rPr>
          <w:rFonts w:ascii="Arial" w:eastAsia="Malgun Gothic" w:hAnsi="Arial" w:cs="Arial"/>
          <w:bCs/>
          <w:sz w:val="22"/>
          <w:szCs w:val="22"/>
        </w:rPr>
        <w:t xml:space="preserve">. </w:t>
      </w:r>
      <w:r w:rsidRPr="00685569">
        <w:rPr>
          <w:rFonts w:ascii="Arial" w:eastAsia="Malgun Gothic" w:hAnsi="Arial" w:cs="Arial"/>
          <w:bCs/>
          <w:sz w:val="22"/>
          <w:szCs w:val="22"/>
        </w:rPr>
        <w:t>Nejvýkonnější čipset v historii</w:t>
      </w:r>
      <w:r w:rsidR="00567139" w:rsidRPr="00685569">
        <w:rPr>
          <w:rFonts w:ascii="Arial" w:eastAsia="Malgun Gothic" w:hAnsi="Arial" w:cs="Arial"/>
          <w:bCs/>
          <w:sz w:val="22"/>
          <w:szCs w:val="22"/>
        </w:rPr>
        <w:t xml:space="preserve">, </w:t>
      </w:r>
      <w:r w:rsidRPr="00685569">
        <w:rPr>
          <w:rFonts w:ascii="Arial" w:eastAsia="Malgun Gothic" w:hAnsi="Arial" w:cs="Arial"/>
          <w:bCs/>
          <w:sz w:val="22"/>
          <w:szCs w:val="22"/>
        </w:rPr>
        <w:t xml:space="preserve">speciálně upravený pro modely Galaxy, navyšuje oproti předchozí generaci výkon neuronové jednotky </w:t>
      </w:r>
      <w:r w:rsidR="00567139" w:rsidRPr="00685569">
        <w:rPr>
          <w:rFonts w:ascii="Arial" w:eastAsia="Malgun Gothic" w:hAnsi="Arial" w:cs="Arial"/>
          <w:bCs/>
          <w:sz w:val="22"/>
          <w:szCs w:val="22"/>
        </w:rPr>
        <w:t>NPU</w:t>
      </w:r>
      <w:r w:rsidRPr="00685569">
        <w:rPr>
          <w:rFonts w:ascii="Arial" w:eastAsia="Malgun Gothic" w:hAnsi="Arial" w:cs="Arial"/>
          <w:bCs/>
          <w:sz w:val="22"/>
          <w:szCs w:val="22"/>
        </w:rPr>
        <w:t xml:space="preserve"> o 40 %</w:t>
      </w:r>
      <w:r w:rsidR="00567139" w:rsidRPr="00685569">
        <w:rPr>
          <w:rFonts w:ascii="Arial" w:eastAsia="Malgun Gothic" w:hAnsi="Arial" w:cs="Arial"/>
          <w:bCs/>
          <w:sz w:val="22"/>
          <w:szCs w:val="22"/>
        </w:rPr>
        <w:t xml:space="preserve">, </w:t>
      </w:r>
      <w:r w:rsidRPr="00685569">
        <w:rPr>
          <w:rFonts w:ascii="Arial" w:eastAsia="Malgun Gothic" w:hAnsi="Arial" w:cs="Arial"/>
          <w:bCs/>
          <w:sz w:val="22"/>
          <w:szCs w:val="22"/>
        </w:rPr>
        <w:t>základní procesní jednotky CPU</w:t>
      </w:r>
      <w:r w:rsidR="004726EC" w:rsidRPr="00685569">
        <w:rPr>
          <w:rStyle w:val="Znakapoznpodarou"/>
          <w:rFonts w:ascii="Arial" w:eastAsia="Malgun Gothic" w:hAnsi="Arial" w:cs="Arial"/>
          <w:bCs/>
          <w:sz w:val="22"/>
          <w:szCs w:val="22"/>
        </w:rPr>
        <w:footnoteReference w:id="9"/>
      </w:r>
      <w:r w:rsidRPr="00685569">
        <w:rPr>
          <w:rFonts w:ascii="Arial" w:eastAsia="Malgun Gothic" w:hAnsi="Arial" w:cs="Arial"/>
          <w:bCs/>
          <w:sz w:val="22"/>
          <w:szCs w:val="22"/>
        </w:rPr>
        <w:t xml:space="preserve"> o </w:t>
      </w:r>
      <w:r w:rsidR="00567139" w:rsidRPr="00685569">
        <w:rPr>
          <w:rFonts w:ascii="Arial" w:eastAsia="Malgun Gothic" w:hAnsi="Arial" w:cs="Arial"/>
          <w:bCs/>
          <w:sz w:val="22"/>
          <w:szCs w:val="22"/>
        </w:rPr>
        <w:t>37</w:t>
      </w:r>
      <w:r w:rsidRPr="00685569">
        <w:rPr>
          <w:rFonts w:ascii="Arial" w:eastAsia="Malgun Gothic" w:hAnsi="Arial" w:cs="Arial"/>
          <w:bCs/>
          <w:sz w:val="22"/>
          <w:szCs w:val="22"/>
        </w:rPr>
        <w:t xml:space="preserve"> </w:t>
      </w:r>
      <w:r w:rsidR="00567139" w:rsidRPr="00685569">
        <w:rPr>
          <w:rFonts w:ascii="Arial" w:eastAsia="Malgun Gothic" w:hAnsi="Arial" w:cs="Arial"/>
          <w:bCs/>
          <w:sz w:val="22"/>
          <w:szCs w:val="22"/>
        </w:rPr>
        <w:t xml:space="preserve">% </w:t>
      </w:r>
      <w:r w:rsidRPr="00685569">
        <w:rPr>
          <w:rFonts w:ascii="Arial" w:eastAsia="Malgun Gothic" w:hAnsi="Arial" w:cs="Arial"/>
          <w:bCs/>
          <w:sz w:val="22"/>
          <w:szCs w:val="22"/>
        </w:rPr>
        <w:t xml:space="preserve">a grafiky GPU o </w:t>
      </w:r>
      <w:r w:rsidR="00567139" w:rsidRPr="00685569">
        <w:rPr>
          <w:rFonts w:ascii="Arial" w:eastAsia="Malgun Gothic" w:hAnsi="Arial" w:cs="Arial"/>
          <w:bCs/>
          <w:sz w:val="22"/>
          <w:szCs w:val="22"/>
        </w:rPr>
        <w:t>30</w:t>
      </w:r>
      <w:r w:rsidRPr="00685569">
        <w:rPr>
          <w:rFonts w:ascii="Arial" w:eastAsia="Malgun Gothic" w:hAnsi="Arial" w:cs="Arial"/>
          <w:bCs/>
          <w:sz w:val="22"/>
          <w:szCs w:val="22"/>
        </w:rPr>
        <w:t xml:space="preserve"> </w:t>
      </w:r>
      <w:r w:rsidR="00567139" w:rsidRPr="00685569">
        <w:rPr>
          <w:rFonts w:ascii="Arial" w:eastAsia="Malgun Gothic" w:hAnsi="Arial" w:cs="Arial"/>
          <w:bCs/>
          <w:sz w:val="22"/>
          <w:szCs w:val="22"/>
        </w:rPr>
        <w:t xml:space="preserve">%. </w:t>
      </w:r>
      <w:r w:rsidRPr="00685569">
        <w:rPr>
          <w:rFonts w:ascii="Arial" w:eastAsia="Malgun Gothic" w:hAnsi="Arial" w:cs="Arial"/>
          <w:bCs/>
          <w:sz w:val="22"/>
          <w:szCs w:val="22"/>
        </w:rPr>
        <w:t xml:space="preserve">Právě díky vyššímu hardwarovému výkonu dokážou modely </w:t>
      </w:r>
      <w:r w:rsidR="00567139" w:rsidRPr="00685569">
        <w:rPr>
          <w:rFonts w:ascii="Arial" w:eastAsia="Malgun Gothic" w:hAnsi="Arial" w:cs="Arial"/>
          <w:bCs/>
          <w:sz w:val="22"/>
          <w:szCs w:val="22"/>
        </w:rPr>
        <w:t xml:space="preserve">Galaxy S25 </w:t>
      </w:r>
      <w:r w:rsidRPr="00685569">
        <w:rPr>
          <w:rFonts w:ascii="Arial" w:eastAsia="Malgun Gothic" w:hAnsi="Arial" w:cs="Arial"/>
          <w:bCs/>
          <w:sz w:val="22"/>
          <w:szCs w:val="22"/>
        </w:rPr>
        <w:t xml:space="preserve">využívat umělou inteligenci přímo v přístroji bez jakýchkoli kompromisů. Týká se to i náročných nástrojů, které dosud využívaly cloudová řešení – příkladem jsou třeba </w:t>
      </w:r>
      <w:r w:rsidRPr="00685569">
        <w:rPr>
          <w:rFonts w:ascii="Arial" w:hAnsi="Arial" w:cs="Arial"/>
          <w:sz w:val="22"/>
          <w:szCs w:val="22"/>
        </w:rPr>
        <w:t>generativní</w:t>
      </w:r>
      <w:r w:rsidRPr="00685569">
        <w:rPr>
          <w:rFonts w:ascii="Arial" w:eastAsia="Malgun Gothic" w:hAnsi="Arial" w:cs="Arial"/>
          <w:bCs/>
          <w:sz w:val="22"/>
          <w:szCs w:val="22"/>
        </w:rPr>
        <w:t xml:space="preserve"> úpravy fotografií</w:t>
      </w:r>
      <w:r w:rsidR="00567139" w:rsidRPr="00685569" w:rsidDel="006D345F">
        <w:rPr>
          <w:rStyle w:val="Znakapoznpodarou"/>
          <w:rFonts w:ascii="Arial" w:eastAsia="Malgun Gothic" w:hAnsi="Arial" w:cs="Arial"/>
          <w:bCs/>
          <w:sz w:val="22"/>
          <w:szCs w:val="22"/>
        </w:rPr>
        <w:footnoteReference w:id="10"/>
      </w:r>
      <w:r w:rsidR="00567139" w:rsidRPr="00685569" w:rsidDel="006D345F">
        <w:rPr>
          <w:rFonts w:ascii="Arial" w:eastAsia="Malgun Gothic" w:hAnsi="Arial" w:cs="Arial"/>
          <w:bCs/>
          <w:sz w:val="22"/>
          <w:szCs w:val="22"/>
        </w:rPr>
        <w:t>.</w:t>
      </w:r>
    </w:p>
    <w:p w14:paraId="49DC8F0B" w14:textId="77777777" w:rsidR="00650F25" w:rsidRPr="00685569" w:rsidRDefault="00650F25" w:rsidP="00650F25">
      <w:pPr>
        <w:spacing w:line="300" w:lineRule="auto"/>
        <w:jc w:val="both"/>
        <w:rPr>
          <w:rFonts w:ascii="Arial" w:eastAsia="Malgun Gothic" w:hAnsi="Arial" w:cs="Arial"/>
          <w:bCs/>
          <w:sz w:val="22"/>
          <w:szCs w:val="22"/>
        </w:rPr>
      </w:pPr>
    </w:p>
    <w:p w14:paraId="5221C263" w14:textId="7D2D6B49" w:rsidR="00567139" w:rsidRPr="00685569" w:rsidRDefault="004726EC" w:rsidP="004726EC">
      <w:pPr>
        <w:spacing w:line="300" w:lineRule="auto"/>
        <w:jc w:val="both"/>
        <w:rPr>
          <w:rFonts w:ascii="Arial" w:eastAsia="Malgun Gothic" w:hAnsi="Arial" w:cs="Arial"/>
          <w:bCs/>
          <w:sz w:val="22"/>
          <w:szCs w:val="22"/>
        </w:rPr>
      </w:pPr>
      <w:r w:rsidRPr="00685569">
        <w:rPr>
          <w:rFonts w:ascii="Arial" w:eastAsia="Malgun Gothic" w:hAnsi="Arial" w:cs="Arial"/>
          <w:bCs/>
          <w:sz w:val="22"/>
          <w:szCs w:val="22"/>
        </w:rPr>
        <w:t xml:space="preserve">Na úpravě procesoru </w:t>
      </w:r>
      <w:proofErr w:type="spellStart"/>
      <w:r w:rsidRPr="00685569">
        <w:rPr>
          <w:rFonts w:ascii="Arial" w:eastAsia="Malgun Gothic" w:hAnsi="Arial" w:cs="Arial"/>
          <w:b/>
          <w:sz w:val="22"/>
          <w:szCs w:val="22"/>
        </w:rPr>
        <w:t>Snapdragon</w:t>
      </w:r>
      <w:proofErr w:type="spellEnd"/>
      <w:r w:rsidRPr="00685569">
        <w:rPr>
          <w:rFonts w:ascii="Arial" w:eastAsia="Malgun Gothic" w:hAnsi="Arial" w:cs="Arial"/>
          <w:b/>
          <w:sz w:val="22"/>
          <w:szCs w:val="22"/>
          <w:vertAlign w:val="superscript"/>
        </w:rPr>
        <w:t>®</w:t>
      </w:r>
      <w:r w:rsidRPr="00685569">
        <w:rPr>
          <w:rFonts w:ascii="Arial" w:eastAsia="Malgun Gothic" w:hAnsi="Arial" w:cs="Arial"/>
          <w:b/>
          <w:sz w:val="22"/>
          <w:szCs w:val="22"/>
        </w:rPr>
        <w:t xml:space="preserve"> 8 </w:t>
      </w:r>
      <w:proofErr w:type="spellStart"/>
      <w:r w:rsidRPr="00685569">
        <w:rPr>
          <w:rFonts w:ascii="Arial" w:eastAsia="Malgun Gothic" w:hAnsi="Arial" w:cs="Arial"/>
          <w:b/>
          <w:sz w:val="22"/>
          <w:szCs w:val="22"/>
        </w:rPr>
        <w:t>Elite</w:t>
      </w:r>
      <w:proofErr w:type="spellEnd"/>
      <w:r w:rsidRPr="00685569">
        <w:rPr>
          <w:rFonts w:ascii="Arial" w:eastAsia="Malgun Gothic" w:hAnsi="Arial" w:cs="Arial"/>
          <w:b/>
          <w:sz w:val="22"/>
          <w:szCs w:val="22"/>
        </w:rPr>
        <w:t xml:space="preserve"> </w:t>
      </w:r>
      <w:proofErr w:type="spellStart"/>
      <w:r w:rsidRPr="00685569">
        <w:rPr>
          <w:rFonts w:ascii="Arial" w:eastAsia="Malgun Gothic" w:hAnsi="Arial" w:cs="Arial"/>
          <w:b/>
          <w:sz w:val="22"/>
          <w:szCs w:val="22"/>
        </w:rPr>
        <w:t>for</w:t>
      </w:r>
      <w:proofErr w:type="spellEnd"/>
      <w:r w:rsidRPr="00685569">
        <w:rPr>
          <w:rFonts w:ascii="Arial" w:eastAsia="Malgun Gothic" w:hAnsi="Arial" w:cs="Arial"/>
          <w:b/>
          <w:sz w:val="22"/>
          <w:szCs w:val="22"/>
        </w:rPr>
        <w:t xml:space="preserve"> Galaxy </w:t>
      </w:r>
      <w:r w:rsidRPr="00685569">
        <w:rPr>
          <w:rFonts w:ascii="Arial" w:eastAsia="Malgun Gothic" w:hAnsi="Arial" w:cs="Arial"/>
          <w:bCs/>
          <w:sz w:val="22"/>
          <w:szCs w:val="22"/>
        </w:rPr>
        <w:t xml:space="preserve">na míru nové telefonní řadě spolupracovaly firmy Samsung a </w:t>
      </w:r>
      <w:proofErr w:type="spellStart"/>
      <w:r w:rsidRPr="00685569">
        <w:rPr>
          <w:rFonts w:ascii="Arial" w:eastAsia="Malgun Gothic" w:hAnsi="Arial" w:cs="Arial"/>
          <w:bCs/>
          <w:sz w:val="22"/>
          <w:szCs w:val="22"/>
        </w:rPr>
        <w:t>Qualcomm</w:t>
      </w:r>
      <w:proofErr w:type="spellEnd"/>
      <w:r w:rsidRPr="00685569">
        <w:rPr>
          <w:rFonts w:ascii="Arial" w:eastAsia="Malgun Gothic" w:hAnsi="Arial" w:cs="Arial"/>
          <w:bCs/>
          <w:sz w:val="22"/>
          <w:szCs w:val="22"/>
        </w:rPr>
        <w:t xml:space="preserve"> Technologies. Výsledkem je mj. vyspělé a účinné zpracování obrazu pomocí nástroje </w:t>
      </w:r>
      <w:proofErr w:type="spellStart"/>
      <w:r w:rsidR="00567139" w:rsidRPr="00685569">
        <w:rPr>
          <w:rFonts w:ascii="Arial" w:eastAsia="Malgun Gothic" w:hAnsi="Arial" w:cs="Arial"/>
          <w:b/>
          <w:sz w:val="22"/>
          <w:szCs w:val="22"/>
        </w:rPr>
        <w:t>ProScaler</w:t>
      </w:r>
      <w:proofErr w:type="spellEnd"/>
      <w:r w:rsidRPr="00685569">
        <w:rPr>
          <w:rStyle w:val="Znakapoznpodarou"/>
          <w:rFonts w:ascii="Arial" w:eastAsia="Malgun Gothic" w:hAnsi="Arial" w:cs="Arial"/>
          <w:b/>
          <w:sz w:val="22"/>
          <w:szCs w:val="22"/>
        </w:rPr>
        <w:footnoteReference w:id="11"/>
      </w:r>
      <w:r w:rsidRPr="00685569">
        <w:rPr>
          <w:rFonts w:ascii="Arial" w:eastAsia="Malgun Gothic" w:hAnsi="Arial" w:cs="Arial"/>
          <w:b/>
          <w:sz w:val="22"/>
          <w:szCs w:val="22"/>
        </w:rPr>
        <w:t xml:space="preserve">, </w:t>
      </w:r>
      <w:r w:rsidRPr="00685569">
        <w:rPr>
          <w:rFonts w:ascii="Arial" w:eastAsia="Malgun Gothic" w:hAnsi="Arial" w:cs="Arial"/>
          <w:bCs/>
          <w:sz w:val="22"/>
          <w:szCs w:val="22"/>
        </w:rPr>
        <w:t>který</w:t>
      </w:r>
      <w:r w:rsidR="00567139" w:rsidRPr="00685569">
        <w:rPr>
          <w:rFonts w:ascii="Arial" w:eastAsia="Malgun Gothic" w:hAnsi="Arial" w:cs="Arial"/>
          <w:b/>
          <w:sz w:val="22"/>
          <w:szCs w:val="22"/>
        </w:rPr>
        <w:t xml:space="preserve"> </w:t>
      </w:r>
      <w:r w:rsidR="00650F25" w:rsidRPr="00685569">
        <w:rPr>
          <w:rFonts w:ascii="Arial" w:eastAsia="Malgun Gothic" w:hAnsi="Arial" w:cs="Arial"/>
          <w:bCs/>
          <w:sz w:val="22"/>
          <w:szCs w:val="22"/>
        </w:rPr>
        <w:t xml:space="preserve">vylepšuje obrazovou přesnost o </w:t>
      </w:r>
      <w:r w:rsidR="00567139" w:rsidRPr="00685569">
        <w:rPr>
          <w:rFonts w:ascii="Arial" w:eastAsia="Malgun Gothic" w:hAnsi="Arial" w:cs="Arial"/>
          <w:bCs/>
          <w:sz w:val="22"/>
          <w:szCs w:val="22"/>
        </w:rPr>
        <w:t>40</w:t>
      </w:r>
      <w:r w:rsidR="005B70CE">
        <w:rPr>
          <w:rFonts w:eastAsia="Malgun Gothic"/>
        </w:rPr>
        <w:t> </w:t>
      </w:r>
      <w:r w:rsidR="00567139" w:rsidRPr="00685569">
        <w:rPr>
          <w:rFonts w:ascii="Arial" w:eastAsia="Malgun Gothic" w:hAnsi="Arial" w:cs="Arial"/>
          <w:bCs/>
          <w:sz w:val="22"/>
          <w:szCs w:val="22"/>
        </w:rPr>
        <w:t>%</w:t>
      </w:r>
      <w:r w:rsidR="00567139" w:rsidRPr="00685569">
        <w:rPr>
          <w:rStyle w:val="Znakapoznpodarou"/>
          <w:rFonts w:ascii="Arial" w:eastAsia="Malgun Gothic" w:hAnsi="Arial" w:cs="Arial"/>
          <w:bCs/>
          <w:sz w:val="22"/>
          <w:szCs w:val="22"/>
        </w:rPr>
        <w:footnoteReference w:id="12"/>
      </w:r>
      <w:r w:rsidRPr="00685569">
        <w:rPr>
          <w:rFonts w:ascii="Arial" w:eastAsia="Malgun Gothic" w:hAnsi="Arial" w:cs="Arial"/>
          <w:bCs/>
          <w:sz w:val="22"/>
          <w:szCs w:val="22"/>
        </w:rPr>
        <w:t>.</w:t>
      </w:r>
      <w:r w:rsidR="00567139" w:rsidRPr="00685569">
        <w:rPr>
          <w:rFonts w:ascii="Arial" w:eastAsia="Malgun Gothic" w:hAnsi="Arial" w:cs="Arial"/>
          <w:bCs/>
          <w:sz w:val="22"/>
          <w:szCs w:val="22"/>
        </w:rPr>
        <w:t xml:space="preserve"> </w:t>
      </w:r>
      <w:r w:rsidRPr="00685569">
        <w:rPr>
          <w:rFonts w:ascii="Arial" w:eastAsia="Malgun Gothic" w:hAnsi="Arial" w:cs="Arial"/>
          <w:bCs/>
          <w:sz w:val="22"/>
          <w:szCs w:val="22"/>
        </w:rPr>
        <w:t>T</w:t>
      </w:r>
      <w:r w:rsidR="00650F25" w:rsidRPr="00685569">
        <w:rPr>
          <w:rFonts w:ascii="Arial" w:eastAsia="Malgun Gothic" w:hAnsi="Arial" w:cs="Arial"/>
          <w:bCs/>
          <w:sz w:val="22"/>
          <w:szCs w:val="22"/>
        </w:rPr>
        <w:t xml:space="preserve">echnologie </w:t>
      </w:r>
      <w:r w:rsidR="00567139" w:rsidRPr="00685569">
        <w:rPr>
          <w:rFonts w:ascii="Arial" w:eastAsia="Malgun Gothic" w:hAnsi="Arial" w:cs="Arial"/>
          <w:bCs/>
          <w:sz w:val="22"/>
          <w:szCs w:val="22"/>
        </w:rPr>
        <w:t xml:space="preserve">Digital Natural Image </w:t>
      </w:r>
      <w:proofErr w:type="spellStart"/>
      <w:r w:rsidR="00650F25" w:rsidRPr="00685569">
        <w:rPr>
          <w:rFonts w:ascii="Arial" w:eastAsia="Malgun Gothic" w:hAnsi="Arial" w:cs="Arial"/>
          <w:bCs/>
          <w:sz w:val="22"/>
          <w:szCs w:val="22"/>
        </w:rPr>
        <w:t>e</w:t>
      </w:r>
      <w:r w:rsidR="00567139" w:rsidRPr="00685569">
        <w:rPr>
          <w:rFonts w:ascii="Arial" w:eastAsia="Malgun Gothic" w:hAnsi="Arial" w:cs="Arial"/>
          <w:bCs/>
          <w:sz w:val="22"/>
          <w:szCs w:val="22"/>
        </w:rPr>
        <w:t>ngine</w:t>
      </w:r>
      <w:proofErr w:type="spellEnd"/>
      <w:r w:rsidR="00567139" w:rsidRPr="00685569">
        <w:rPr>
          <w:rFonts w:ascii="Arial" w:eastAsia="Malgun Gothic" w:hAnsi="Arial" w:cs="Arial"/>
          <w:bCs/>
          <w:sz w:val="22"/>
          <w:szCs w:val="22"/>
        </w:rPr>
        <w:t xml:space="preserve"> (</w:t>
      </w:r>
      <w:proofErr w:type="spellStart"/>
      <w:r w:rsidR="00567139" w:rsidRPr="00685569">
        <w:rPr>
          <w:rFonts w:ascii="Arial" w:eastAsia="Malgun Gothic" w:hAnsi="Arial" w:cs="Arial"/>
          <w:bCs/>
          <w:sz w:val="22"/>
          <w:szCs w:val="22"/>
        </w:rPr>
        <w:t>mDNIe</w:t>
      </w:r>
      <w:proofErr w:type="spellEnd"/>
      <w:r w:rsidR="00567139" w:rsidRPr="00685569">
        <w:rPr>
          <w:rFonts w:ascii="Arial" w:eastAsia="Malgun Gothic" w:hAnsi="Arial" w:cs="Arial"/>
          <w:bCs/>
          <w:sz w:val="22"/>
          <w:szCs w:val="22"/>
        </w:rPr>
        <w:t xml:space="preserve">) </w:t>
      </w:r>
      <w:r w:rsidRPr="00685569">
        <w:rPr>
          <w:rFonts w:ascii="Arial" w:eastAsia="Malgun Gothic" w:hAnsi="Arial" w:cs="Arial"/>
          <w:bCs/>
          <w:sz w:val="22"/>
          <w:szCs w:val="22"/>
        </w:rPr>
        <w:t xml:space="preserve">v procesoru zase využívá Galaxy IP k vylepšení </w:t>
      </w:r>
      <w:r w:rsidR="00650F25" w:rsidRPr="00685569">
        <w:rPr>
          <w:rFonts w:ascii="Arial" w:eastAsia="Malgun Gothic" w:hAnsi="Arial" w:cs="Arial"/>
          <w:bCs/>
          <w:sz w:val="22"/>
          <w:szCs w:val="22"/>
        </w:rPr>
        <w:t xml:space="preserve">zobrazení na displeji. </w:t>
      </w:r>
    </w:p>
    <w:p w14:paraId="6301A00C" w14:textId="77777777" w:rsidR="00650F25" w:rsidRPr="00685569" w:rsidRDefault="00650F25" w:rsidP="004726EC">
      <w:pPr>
        <w:spacing w:line="300" w:lineRule="auto"/>
        <w:jc w:val="both"/>
        <w:rPr>
          <w:rFonts w:ascii="Arial" w:eastAsia="Malgun Gothic" w:hAnsi="Arial" w:cs="Arial"/>
          <w:bCs/>
          <w:sz w:val="22"/>
          <w:szCs w:val="22"/>
        </w:rPr>
      </w:pPr>
    </w:p>
    <w:p w14:paraId="2A167538" w14:textId="1018802D" w:rsidR="004726EC" w:rsidRPr="00685569" w:rsidRDefault="004726EC" w:rsidP="004726EC">
      <w:pPr>
        <w:spacing w:line="300" w:lineRule="auto"/>
        <w:jc w:val="both"/>
        <w:rPr>
          <w:rFonts w:ascii="Arial" w:eastAsia="Malgun Gothic" w:hAnsi="Arial" w:cs="Arial"/>
          <w:bCs/>
          <w:sz w:val="22"/>
          <w:szCs w:val="22"/>
        </w:rPr>
      </w:pPr>
      <w:r w:rsidRPr="00685569">
        <w:rPr>
          <w:rFonts w:ascii="Arial" w:eastAsia="Malgun Gothic" w:hAnsi="Arial" w:cs="Arial"/>
          <w:bCs/>
          <w:sz w:val="22"/>
          <w:szCs w:val="22"/>
        </w:rPr>
        <w:lastRenderedPageBreak/>
        <w:t xml:space="preserve">Procesor </w:t>
      </w:r>
      <w:proofErr w:type="spellStart"/>
      <w:r w:rsidRPr="00685569">
        <w:rPr>
          <w:rFonts w:ascii="Arial" w:eastAsia="Malgun Gothic" w:hAnsi="Arial" w:cs="Arial"/>
          <w:bCs/>
          <w:sz w:val="22"/>
          <w:szCs w:val="22"/>
        </w:rPr>
        <w:t>Snapdragon</w:t>
      </w:r>
      <w:proofErr w:type="spellEnd"/>
      <w:r w:rsidRPr="00685569">
        <w:rPr>
          <w:rFonts w:ascii="Arial" w:eastAsia="Malgun Gothic" w:hAnsi="Arial" w:cs="Arial"/>
          <w:bCs/>
          <w:sz w:val="22"/>
          <w:szCs w:val="22"/>
        </w:rPr>
        <w:t xml:space="preserve">® 8 </w:t>
      </w:r>
      <w:proofErr w:type="spellStart"/>
      <w:r w:rsidRPr="00685569">
        <w:rPr>
          <w:rFonts w:ascii="Arial" w:eastAsia="Malgun Gothic" w:hAnsi="Arial" w:cs="Arial"/>
          <w:bCs/>
          <w:sz w:val="22"/>
          <w:szCs w:val="22"/>
        </w:rPr>
        <w:t>Elite</w:t>
      </w:r>
      <w:proofErr w:type="spellEnd"/>
      <w:r w:rsidRPr="00685569">
        <w:rPr>
          <w:rFonts w:ascii="Arial" w:eastAsia="Malgun Gothic" w:hAnsi="Arial" w:cs="Arial"/>
          <w:bCs/>
          <w:sz w:val="22"/>
          <w:szCs w:val="22"/>
        </w:rPr>
        <w:t xml:space="preserve"> </w:t>
      </w:r>
      <w:proofErr w:type="spellStart"/>
      <w:r w:rsidRPr="00685569">
        <w:rPr>
          <w:rFonts w:ascii="Arial" w:eastAsia="Malgun Gothic" w:hAnsi="Arial" w:cs="Arial"/>
          <w:bCs/>
          <w:sz w:val="22"/>
          <w:szCs w:val="22"/>
        </w:rPr>
        <w:t>for</w:t>
      </w:r>
      <w:proofErr w:type="spellEnd"/>
      <w:r w:rsidRPr="00685569">
        <w:rPr>
          <w:rFonts w:ascii="Arial" w:eastAsia="Malgun Gothic" w:hAnsi="Arial" w:cs="Arial"/>
          <w:bCs/>
          <w:sz w:val="22"/>
          <w:szCs w:val="22"/>
        </w:rPr>
        <w:t xml:space="preserve"> Galaxy je mimoto vybavený technologií </w:t>
      </w:r>
      <w:proofErr w:type="spellStart"/>
      <w:r w:rsidRPr="00685569">
        <w:rPr>
          <w:rFonts w:ascii="Arial" w:eastAsia="Malgun Gothic" w:hAnsi="Arial" w:cs="Arial"/>
          <w:bCs/>
          <w:sz w:val="22"/>
          <w:szCs w:val="22"/>
        </w:rPr>
        <w:t>Vulkan</w:t>
      </w:r>
      <w:proofErr w:type="spellEnd"/>
      <w:r w:rsidRPr="00685569">
        <w:rPr>
          <w:rFonts w:ascii="Arial" w:eastAsia="Malgun Gothic" w:hAnsi="Arial" w:cs="Arial"/>
          <w:bCs/>
          <w:sz w:val="22"/>
          <w:szCs w:val="22"/>
        </w:rPr>
        <w:t xml:space="preserve"> </w:t>
      </w:r>
      <w:proofErr w:type="spellStart"/>
      <w:r w:rsidRPr="00685569">
        <w:rPr>
          <w:rFonts w:ascii="Arial" w:eastAsia="Malgun Gothic" w:hAnsi="Arial" w:cs="Arial"/>
          <w:bCs/>
          <w:sz w:val="22"/>
          <w:szCs w:val="22"/>
        </w:rPr>
        <w:t>Engine</w:t>
      </w:r>
      <w:proofErr w:type="spellEnd"/>
      <w:r w:rsidRPr="00685569">
        <w:rPr>
          <w:rFonts w:ascii="Arial" w:eastAsia="Malgun Gothic" w:hAnsi="Arial" w:cs="Arial"/>
          <w:bCs/>
          <w:sz w:val="22"/>
          <w:szCs w:val="22"/>
        </w:rPr>
        <w:t xml:space="preserve"> a vylepšeným systémem </w:t>
      </w:r>
      <w:proofErr w:type="spellStart"/>
      <w:r w:rsidRPr="00685569">
        <w:rPr>
          <w:rFonts w:ascii="Arial" w:eastAsia="Malgun Gothic" w:hAnsi="Arial" w:cs="Arial"/>
          <w:bCs/>
          <w:sz w:val="22"/>
          <w:szCs w:val="22"/>
        </w:rPr>
        <w:t>Ray</w:t>
      </w:r>
      <w:proofErr w:type="spellEnd"/>
      <w:r w:rsidRPr="00685569">
        <w:rPr>
          <w:rFonts w:ascii="Arial" w:eastAsia="Malgun Gothic" w:hAnsi="Arial" w:cs="Arial"/>
          <w:bCs/>
          <w:sz w:val="22"/>
          <w:szCs w:val="22"/>
        </w:rPr>
        <w:t xml:space="preserve"> </w:t>
      </w:r>
      <w:proofErr w:type="spellStart"/>
      <w:r w:rsidRPr="00685569">
        <w:rPr>
          <w:rFonts w:ascii="Arial" w:eastAsia="Malgun Gothic" w:hAnsi="Arial" w:cs="Arial"/>
          <w:bCs/>
          <w:sz w:val="22"/>
          <w:szCs w:val="22"/>
        </w:rPr>
        <w:t>Tracing</w:t>
      </w:r>
      <w:proofErr w:type="spellEnd"/>
      <w:r w:rsidRPr="00685569">
        <w:rPr>
          <w:rFonts w:ascii="Arial" w:eastAsia="Malgun Gothic" w:hAnsi="Arial" w:cs="Arial"/>
          <w:bCs/>
          <w:sz w:val="22"/>
          <w:szCs w:val="22"/>
        </w:rPr>
        <w:t>, což znamená plynulejší a realističtější mobilní hraní.</w:t>
      </w:r>
    </w:p>
    <w:p w14:paraId="571A6160" w14:textId="77777777" w:rsidR="004726EC" w:rsidRPr="00685569" w:rsidRDefault="004726EC" w:rsidP="004726EC">
      <w:pPr>
        <w:spacing w:line="300" w:lineRule="auto"/>
        <w:jc w:val="both"/>
        <w:rPr>
          <w:rFonts w:ascii="Arial" w:eastAsia="Malgun Gothic" w:hAnsi="Arial" w:cs="Arial"/>
          <w:bCs/>
          <w:sz w:val="22"/>
          <w:szCs w:val="22"/>
        </w:rPr>
      </w:pPr>
    </w:p>
    <w:p w14:paraId="742B35B7" w14:textId="1CB49229" w:rsidR="00567139" w:rsidRPr="00685569" w:rsidRDefault="004726EC" w:rsidP="004726EC">
      <w:pPr>
        <w:spacing w:line="300" w:lineRule="auto"/>
        <w:jc w:val="both"/>
        <w:rPr>
          <w:rFonts w:ascii="Arial" w:eastAsia="Malgun Gothic" w:hAnsi="Arial" w:cs="Arial"/>
          <w:bCs/>
          <w:sz w:val="22"/>
          <w:szCs w:val="22"/>
        </w:rPr>
      </w:pPr>
      <w:r w:rsidRPr="00685569">
        <w:rPr>
          <w:rFonts w:ascii="Arial" w:eastAsia="Malgun Gothic" w:hAnsi="Arial" w:cs="Arial"/>
          <w:bCs/>
          <w:sz w:val="22"/>
          <w:szCs w:val="22"/>
        </w:rPr>
        <w:t xml:space="preserve">Při intenzivním využívání umělé inteligence přijde vhod vylepšený systém rozptýlení tepla </w:t>
      </w:r>
      <w:r w:rsidR="00650F25" w:rsidRPr="00685569">
        <w:rPr>
          <w:rFonts w:ascii="Arial" w:eastAsia="Malgun Gothic" w:hAnsi="Arial" w:cs="Arial"/>
          <w:bCs/>
          <w:sz w:val="22"/>
          <w:szCs w:val="22"/>
        </w:rPr>
        <w:t xml:space="preserve">díky odpařovací komoře zvětšené o </w:t>
      </w:r>
      <w:r w:rsidR="00567139" w:rsidRPr="00685569">
        <w:rPr>
          <w:rFonts w:ascii="Arial" w:eastAsia="Malgun Gothic" w:hAnsi="Arial" w:cs="Arial"/>
          <w:bCs/>
          <w:sz w:val="22"/>
          <w:szCs w:val="22"/>
        </w:rPr>
        <w:t>40</w:t>
      </w:r>
      <w:r w:rsidR="00650F25" w:rsidRPr="00685569">
        <w:rPr>
          <w:rFonts w:ascii="Arial" w:eastAsia="Malgun Gothic" w:hAnsi="Arial" w:cs="Arial"/>
          <w:bCs/>
          <w:sz w:val="22"/>
          <w:szCs w:val="22"/>
        </w:rPr>
        <w:t xml:space="preserve"> </w:t>
      </w:r>
      <w:r w:rsidR="00567139" w:rsidRPr="00685569">
        <w:rPr>
          <w:rFonts w:ascii="Arial" w:eastAsia="Malgun Gothic" w:hAnsi="Arial" w:cs="Arial"/>
          <w:bCs/>
          <w:sz w:val="22"/>
          <w:szCs w:val="22"/>
        </w:rPr>
        <w:t>%</w:t>
      </w:r>
      <w:r w:rsidR="00650F25" w:rsidRPr="00685569">
        <w:rPr>
          <w:rFonts w:ascii="Arial" w:eastAsia="Malgun Gothic" w:hAnsi="Arial" w:cs="Arial"/>
          <w:bCs/>
          <w:sz w:val="22"/>
          <w:szCs w:val="22"/>
        </w:rPr>
        <w:t xml:space="preserve">, na míru upravený tepelně citlivý materiál </w:t>
      </w:r>
      <w:r w:rsidR="00567139" w:rsidRPr="00685569">
        <w:rPr>
          <w:rFonts w:ascii="Arial" w:eastAsia="Malgun Gothic" w:hAnsi="Arial" w:cs="Arial"/>
          <w:bCs/>
          <w:sz w:val="22"/>
          <w:szCs w:val="22"/>
        </w:rPr>
        <w:t xml:space="preserve">(TIM) </w:t>
      </w:r>
      <w:r w:rsidR="00650F25" w:rsidRPr="00685569">
        <w:rPr>
          <w:rFonts w:ascii="Arial" w:eastAsia="Malgun Gothic" w:hAnsi="Arial" w:cs="Arial"/>
          <w:bCs/>
          <w:sz w:val="22"/>
          <w:szCs w:val="22"/>
        </w:rPr>
        <w:t>zase vylepšuje te</w:t>
      </w:r>
      <w:r w:rsidR="00567139" w:rsidRPr="00685569">
        <w:rPr>
          <w:rFonts w:ascii="Arial" w:eastAsia="Malgun Gothic" w:hAnsi="Arial" w:cs="Arial"/>
          <w:bCs/>
          <w:sz w:val="22"/>
          <w:szCs w:val="22"/>
        </w:rPr>
        <w:t>rm</w:t>
      </w:r>
      <w:r w:rsidR="00650F25" w:rsidRPr="00685569">
        <w:rPr>
          <w:rFonts w:ascii="Arial" w:eastAsia="Malgun Gothic" w:hAnsi="Arial" w:cs="Arial"/>
          <w:bCs/>
          <w:sz w:val="22"/>
          <w:szCs w:val="22"/>
        </w:rPr>
        <w:t>á</w:t>
      </w:r>
      <w:r w:rsidR="00567139" w:rsidRPr="00685569">
        <w:rPr>
          <w:rFonts w:ascii="Arial" w:eastAsia="Malgun Gothic" w:hAnsi="Arial" w:cs="Arial"/>
          <w:bCs/>
          <w:sz w:val="22"/>
          <w:szCs w:val="22"/>
        </w:rPr>
        <w:t>l</w:t>
      </w:r>
      <w:r w:rsidR="00650F25" w:rsidRPr="00685569">
        <w:rPr>
          <w:rFonts w:ascii="Arial" w:eastAsia="Malgun Gothic" w:hAnsi="Arial" w:cs="Arial"/>
          <w:bCs/>
          <w:sz w:val="22"/>
          <w:szCs w:val="22"/>
        </w:rPr>
        <w:t xml:space="preserve">ní účinnost přístroje. </w:t>
      </w:r>
    </w:p>
    <w:p w14:paraId="3AE75777" w14:textId="77777777" w:rsidR="00576D5A" w:rsidRPr="00685569" w:rsidRDefault="00576D5A" w:rsidP="00567139">
      <w:pPr>
        <w:tabs>
          <w:tab w:val="left" w:pos="0"/>
        </w:tabs>
        <w:spacing w:after="120" w:line="300" w:lineRule="auto"/>
        <w:jc w:val="both"/>
        <w:rPr>
          <w:rFonts w:ascii="Arial" w:eastAsia="Malgun Gothic" w:hAnsi="Arial" w:cs="Arial"/>
          <w:b/>
          <w:sz w:val="22"/>
          <w:szCs w:val="22"/>
          <w:u w:val="single"/>
        </w:rPr>
      </w:pPr>
    </w:p>
    <w:p w14:paraId="524F7F70" w14:textId="658859BB" w:rsidR="00567139" w:rsidRPr="00685569" w:rsidRDefault="008D375E" w:rsidP="00567139">
      <w:pPr>
        <w:tabs>
          <w:tab w:val="left" w:pos="0"/>
        </w:tabs>
        <w:spacing w:after="120" w:line="300" w:lineRule="auto"/>
        <w:jc w:val="both"/>
        <w:rPr>
          <w:rFonts w:ascii="Arial" w:eastAsia="Malgun Gothic" w:hAnsi="Arial" w:cs="Arial"/>
          <w:b/>
          <w:sz w:val="22"/>
          <w:szCs w:val="22"/>
        </w:rPr>
      </w:pPr>
      <w:r w:rsidRPr="00685569">
        <w:rPr>
          <w:rFonts w:ascii="Arial" w:eastAsia="Malgun Gothic" w:hAnsi="Arial" w:cs="Arial"/>
          <w:b/>
          <w:sz w:val="22"/>
          <w:szCs w:val="22"/>
        </w:rPr>
        <w:t xml:space="preserve">Tvůrčí činnost na profesionální úrovni </w:t>
      </w:r>
    </w:p>
    <w:p w14:paraId="119B8798" w14:textId="0D25C6C0" w:rsidR="00576D5A" w:rsidRPr="00685569" w:rsidRDefault="008D375E" w:rsidP="008D375E">
      <w:pPr>
        <w:spacing w:line="300" w:lineRule="auto"/>
        <w:jc w:val="both"/>
        <w:rPr>
          <w:rFonts w:ascii="Arial" w:eastAsia="Malgun Gothic" w:hAnsi="Arial" w:cs="Arial"/>
          <w:bCs/>
          <w:sz w:val="22"/>
          <w:szCs w:val="22"/>
        </w:rPr>
      </w:pPr>
      <w:r w:rsidRPr="00685569">
        <w:rPr>
          <w:rFonts w:ascii="Arial" w:eastAsia="Malgun Gothic" w:hAnsi="Arial" w:cs="Arial"/>
          <w:bCs/>
          <w:sz w:val="22"/>
          <w:szCs w:val="22"/>
        </w:rPr>
        <w:t xml:space="preserve">Modely řady Galaxy </w:t>
      </w:r>
      <w:r w:rsidR="00567139" w:rsidRPr="00685569">
        <w:rPr>
          <w:rFonts w:ascii="Arial" w:eastAsia="Malgun Gothic" w:hAnsi="Arial" w:cs="Arial"/>
          <w:bCs/>
          <w:sz w:val="22"/>
          <w:szCs w:val="22"/>
        </w:rPr>
        <w:t xml:space="preserve">S25 </w:t>
      </w:r>
      <w:r w:rsidRPr="00685569">
        <w:rPr>
          <w:rFonts w:ascii="Arial" w:eastAsia="Malgun Gothic" w:hAnsi="Arial" w:cs="Arial"/>
          <w:bCs/>
          <w:sz w:val="22"/>
          <w:szCs w:val="22"/>
        </w:rPr>
        <w:t>posouvají laťku výš i v oblasti mobilní fotografie –</w:t>
      </w:r>
      <w:r w:rsidR="00576D5A" w:rsidRPr="00685569">
        <w:rPr>
          <w:rFonts w:ascii="Arial" w:eastAsia="Malgun Gothic" w:hAnsi="Arial" w:cs="Arial"/>
          <w:bCs/>
          <w:sz w:val="22"/>
          <w:szCs w:val="22"/>
        </w:rPr>
        <w:t xml:space="preserve"> hlavní zásluhu na tom má vysoké rozlišení snímačů a technologie </w:t>
      </w:r>
      <w:proofErr w:type="spellStart"/>
      <w:r w:rsidR="00576D5A" w:rsidRPr="00685569">
        <w:rPr>
          <w:rFonts w:ascii="Arial" w:eastAsia="Malgun Gothic" w:hAnsi="Arial" w:cs="Arial"/>
          <w:bCs/>
          <w:sz w:val="22"/>
          <w:szCs w:val="22"/>
        </w:rPr>
        <w:t>ProVisual</w:t>
      </w:r>
      <w:proofErr w:type="spellEnd"/>
      <w:r w:rsidR="00576D5A" w:rsidRPr="00685569">
        <w:rPr>
          <w:rFonts w:ascii="Arial" w:eastAsia="Malgun Gothic" w:hAnsi="Arial" w:cs="Arial"/>
          <w:bCs/>
          <w:sz w:val="22"/>
          <w:szCs w:val="22"/>
        </w:rPr>
        <w:t xml:space="preserve"> </w:t>
      </w:r>
      <w:proofErr w:type="spellStart"/>
      <w:r w:rsidR="00576D5A" w:rsidRPr="00685569">
        <w:rPr>
          <w:rFonts w:ascii="Arial" w:eastAsia="Malgun Gothic" w:hAnsi="Arial" w:cs="Arial"/>
          <w:bCs/>
          <w:sz w:val="22"/>
          <w:szCs w:val="22"/>
        </w:rPr>
        <w:t>Engine</w:t>
      </w:r>
      <w:proofErr w:type="spellEnd"/>
      <w:r w:rsidR="00576D5A" w:rsidRPr="00685569">
        <w:rPr>
          <w:rFonts w:ascii="Arial" w:eastAsia="Malgun Gothic" w:hAnsi="Arial" w:cs="Arial"/>
          <w:bCs/>
          <w:sz w:val="22"/>
          <w:szCs w:val="22"/>
        </w:rPr>
        <w:t xml:space="preserve">. Výsledkem jsou </w:t>
      </w:r>
      <w:r w:rsidRPr="00685569">
        <w:rPr>
          <w:rFonts w:ascii="Arial" w:eastAsia="Malgun Gothic" w:hAnsi="Arial" w:cs="Arial"/>
          <w:bCs/>
          <w:sz w:val="22"/>
          <w:szCs w:val="22"/>
        </w:rPr>
        <w:t xml:space="preserve">nevídaně kvalitní snímky s mimořádně dobrou kresbou detailů. Nový </w:t>
      </w:r>
      <w:proofErr w:type="spellStart"/>
      <w:r w:rsidRPr="00685569">
        <w:rPr>
          <w:rFonts w:ascii="Arial" w:eastAsia="Malgun Gothic" w:hAnsi="Arial" w:cs="Arial"/>
          <w:b/>
          <w:sz w:val="22"/>
          <w:szCs w:val="22"/>
        </w:rPr>
        <w:t>ultraširoký</w:t>
      </w:r>
      <w:proofErr w:type="spellEnd"/>
      <w:r w:rsidRPr="00685569">
        <w:rPr>
          <w:rFonts w:ascii="Arial" w:eastAsia="Malgun Gothic" w:hAnsi="Arial" w:cs="Arial"/>
          <w:b/>
          <w:sz w:val="22"/>
          <w:szCs w:val="22"/>
        </w:rPr>
        <w:t xml:space="preserve"> fotoaparát</w:t>
      </w:r>
      <w:r w:rsidRPr="00685569">
        <w:rPr>
          <w:rFonts w:ascii="Arial" w:eastAsia="Malgun Gothic" w:hAnsi="Arial" w:cs="Arial"/>
          <w:bCs/>
          <w:sz w:val="22"/>
          <w:szCs w:val="22"/>
        </w:rPr>
        <w:t xml:space="preserve"> má rozlišení </w:t>
      </w:r>
      <w:r w:rsidRPr="00685569">
        <w:rPr>
          <w:rFonts w:ascii="Arial" w:eastAsia="Malgun Gothic" w:hAnsi="Arial" w:cs="Arial"/>
          <w:b/>
          <w:sz w:val="22"/>
          <w:szCs w:val="22"/>
        </w:rPr>
        <w:t xml:space="preserve">50 </w:t>
      </w:r>
      <w:proofErr w:type="spellStart"/>
      <w:r w:rsidRPr="00685569">
        <w:rPr>
          <w:rFonts w:ascii="Arial" w:eastAsia="Malgun Gothic" w:hAnsi="Arial" w:cs="Arial"/>
          <w:b/>
          <w:sz w:val="22"/>
          <w:szCs w:val="22"/>
        </w:rPr>
        <w:t>megapixelů</w:t>
      </w:r>
      <w:proofErr w:type="spellEnd"/>
      <w:r w:rsidRPr="00685569">
        <w:rPr>
          <w:rFonts w:ascii="Arial" w:eastAsia="Malgun Gothic" w:hAnsi="Arial" w:cs="Arial"/>
          <w:bCs/>
          <w:sz w:val="22"/>
          <w:szCs w:val="22"/>
        </w:rPr>
        <w:t xml:space="preserve">, což je velká změna oproti předchozí hodnotě </w:t>
      </w:r>
      <w:r w:rsidR="00567139" w:rsidRPr="00685569">
        <w:rPr>
          <w:rFonts w:ascii="Arial" w:eastAsia="Malgun Gothic" w:hAnsi="Arial" w:cs="Arial"/>
          <w:bCs/>
          <w:sz w:val="22"/>
          <w:szCs w:val="22"/>
        </w:rPr>
        <w:t>12</w:t>
      </w:r>
      <w:r w:rsidRPr="00685569">
        <w:rPr>
          <w:rFonts w:ascii="Arial" w:eastAsia="Malgun Gothic" w:hAnsi="Arial" w:cs="Arial"/>
          <w:bCs/>
          <w:sz w:val="22"/>
          <w:szCs w:val="22"/>
        </w:rPr>
        <w:t xml:space="preserve"> </w:t>
      </w:r>
      <w:proofErr w:type="spellStart"/>
      <w:r w:rsidR="00567139" w:rsidRPr="00685569">
        <w:rPr>
          <w:rFonts w:ascii="Arial" w:eastAsia="Malgun Gothic" w:hAnsi="Arial" w:cs="Arial"/>
          <w:bCs/>
          <w:sz w:val="22"/>
          <w:szCs w:val="22"/>
        </w:rPr>
        <w:t>MP</w:t>
      </w:r>
      <w:r w:rsidRPr="00685569">
        <w:rPr>
          <w:rFonts w:ascii="Arial" w:eastAsia="Malgun Gothic" w:hAnsi="Arial" w:cs="Arial"/>
          <w:bCs/>
          <w:sz w:val="22"/>
          <w:szCs w:val="22"/>
        </w:rPr>
        <w:t>ix</w:t>
      </w:r>
      <w:proofErr w:type="spellEnd"/>
      <w:r w:rsidR="00567139" w:rsidRPr="00685569">
        <w:rPr>
          <w:rFonts w:ascii="Arial" w:eastAsia="Malgun Gothic" w:hAnsi="Arial" w:cs="Arial"/>
          <w:bCs/>
          <w:sz w:val="22"/>
          <w:szCs w:val="22"/>
        </w:rPr>
        <w:t xml:space="preserve">, </w:t>
      </w:r>
      <w:r w:rsidR="00576D5A" w:rsidRPr="00685569">
        <w:rPr>
          <w:rFonts w:ascii="Arial" w:eastAsia="Malgun Gothic" w:hAnsi="Arial" w:cs="Arial"/>
          <w:bCs/>
          <w:sz w:val="22"/>
          <w:szCs w:val="22"/>
        </w:rPr>
        <w:t xml:space="preserve">takže se zájemci </w:t>
      </w:r>
      <w:r w:rsidR="00BE11DA" w:rsidRPr="00685569">
        <w:rPr>
          <w:rFonts w:ascii="Arial" w:eastAsia="Malgun Gothic" w:hAnsi="Arial" w:cs="Arial"/>
          <w:bCs/>
          <w:sz w:val="22"/>
          <w:szCs w:val="22"/>
        </w:rPr>
        <w:t>můžou</w:t>
      </w:r>
      <w:r w:rsidR="00576D5A" w:rsidRPr="00685569">
        <w:rPr>
          <w:rFonts w:ascii="Arial" w:eastAsia="Malgun Gothic" w:hAnsi="Arial" w:cs="Arial"/>
          <w:bCs/>
          <w:sz w:val="22"/>
          <w:szCs w:val="22"/>
        </w:rPr>
        <w:t xml:space="preserve"> těšit na </w:t>
      </w:r>
      <w:r w:rsidRPr="00685569">
        <w:rPr>
          <w:rFonts w:ascii="Arial" w:eastAsia="Malgun Gothic" w:hAnsi="Arial" w:cs="Arial"/>
          <w:bCs/>
          <w:sz w:val="22"/>
          <w:szCs w:val="22"/>
        </w:rPr>
        <w:t xml:space="preserve">jasné </w:t>
      </w:r>
      <w:r w:rsidR="00576D5A" w:rsidRPr="00685569">
        <w:rPr>
          <w:rFonts w:ascii="Arial" w:eastAsia="Malgun Gothic" w:hAnsi="Arial" w:cs="Arial"/>
          <w:bCs/>
          <w:sz w:val="22"/>
          <w:szCs w:val="22"/>
        </w:rPr>
        <w:t xml:space="preserve">snímky plné živých barev. </w:t>
      </w:r>
    </w:p>
    <w:p w14:paraId="197BD483" w14:textId="77777777" w:rsidR="00576D5A" w:rsidRPr="00685569" w:rsidRDefault="00576D5A" w:rsidP="008D375E">
      <w:pPr>
        <w:spacing w:line="300" w:lineRule="auto"/>
        <w:jc w:val="both"/>
        <w:rPr>
          <w:rFonts w:ascii="Arial" w:eastAsia="Malgun Gothic" w:hAnsi="Arial" w:cs="Arial"/>
          <w:bCs/>
          <w:sz w:val="22"/>
          <w:szCs w:val="22"/>
        </w:rPr>
      </w:pPr>
    </w:p>
    <w:p w14:paraId="01D1AA40" w14:textId="34F0A55A" w:rsidR="00650F25" w:rsidRPr="00685569" w:rsidRDefault="00576D5A" w:rsidP="00576D5A">
      <w:pPr>
        <w:spacing w:line="300" w:lineRule="auto"/>
        <w:jc w:val="both"/>
        <w:rPr>
          <w:rFonts w:ascii="Arial" w:eastAsia="Malgun Gothic" w:hAnsi="Arial" w:cs="Arial"/>
          <w:bCs/>
          <w:sz w:val="22"/>
          <w:szCs w:val="22"/>
        </w:rPr>
      </w:pPr>
      <w:r w:rsidRPr="00685569">
        <w:rPr>
          <w:rFonts w:ascii="Arial" w:eastAsia="Malgun Gothic" w:hAnsi="Arial" w:cs="Arial"/>
          <w:bCs/>
          <w:sz w:val="22"/>
          <w:szCs w:val="22"/>
        </w:rPr>
        <w:t>V základním nastavení teď fotoaparát funguje s </w:t>
      </w:r>
      <w:r w:rsidRPr="00685569">
        <w:rPr>
          <w:rFonts w:ascii="Arial" w:eastAsia="Malgun Gothic" w:hAnsi="Arial" w:cs="Arial"/>
          <w:b/>
          <w:sz w:val="22"/>
          <w:szCs w:val="22"/>
        </w:rPr>
        <w:t>10bitovým HDR</w:t>
      </w:r>
      <w:r w:rsidRPr="00685569">
        <w:rPr>
          <w:rFonts w:ascii="Arial" w:eastAsia="Malgun Gothic" w:hAnsi="Arial" w:cs="Arial"/>
          <w:bCs/>
          <w:sz w:val="22"/>
          <w:szCs w:val="22"/>
        </w:rPr>
        <w:t xml:space="preserve">, což znamená čtyřikrát bohatší barevné podání v porovnání s 8bitovou technologií. Telefony Galaxy S25 tedy zachytí dostatečně kvalitní kresbu detailů v jakémkoli světle. </w:t>
      </w:r>
      <w:r w:rsidR="004F6A77" w:rsidRPr="00685569">
        <w:rPr>
          <w:rFonts w:ascii="Arial" w:eastAsia="Malgun Gothic" w:hAnsi="Arial" w:cs="Arial"/>
          <w:bCs/>
          <w:sz w:val="22"/>
          <w:szCs w:val="22"/>
        </w:rPr>
        <w:t xml:space="preserve">Také videozáznamy pořízené ve slabém světle ještě nikdy nebyly kvalitnější než u nové řady </w:t>
      </w:r>
      <w:r w:rsidR="00567139" w:rsidRPr="00685569">
        <w:rPr>
          <w:rFonts w:ascii="Arial" w:eastAsia="Malgun Gothic" w:hAnsi="Arial" w:cs="Arial"/>
          <w:bCs/>
          <w:sz w:val="22"/>
          <w:szCs w:val="22"/>
        </w:rPr>
        <w:t>Galaxy S25</w:t>
      </w:r>
      <w:r w:rsidR="00567139" w:rsidRPr="00685569">
        <w:rPr>
          <w:rFonts w:ascii="Arial" w:eastAsia="Malgun Gothic" w:hAnsi="Arial" w:cs="Arial"/>
          <w:bCs/>
          <w:vertAlign w:val="superscript"/>
        </w:rPr>
        <w:footnoteReference w:id="13"/>
      </w:r>
      <w:r w:rsidR="00567139" w:rsidRPr="00685569">
        <w:rPr>
          <w:rFonts w:ascii="Arial" w:eastAsia="Malgun Gothic" w:hAnsi="Arial" w:cs="Arial"/>
          <w:bCs/>
          <w:sz w:val="22"/>
          <w:szCs w:val="22"/>
        </w:rPr>
        <w:t xml:space="preserve">. </w:t>
      </w:r>
      <w:r w:rsidRPr="00685569">
        <w:rPr>
          <w:rFonts w:ascii="Arial" w:eastAsia="Malgun Gothic" w:hAnsi="Arial" w:cs="Arial"/>
          <w:bCs/>
          <w:sz w:val="22"/>
          <w:szCs w:val="22"/>
        </w:rPr>
        <w:t>Díky výkonnému procesor</w:t>
      </w:r>
      <w:r w:rsidR="003D7896">
        <w:rPr>
          <w:rFonts w:ascii="Arial" w:eastAsia="Malgun Gothic" w:hAnsi="Arial" w:cs="Arial"/>
          <w:bCs/>
          <w:sz w:val="22"/>
          <w:szCs w:val="22"/>
        </w:rPr>
        <w:t>u</w:t>
      </w:r>
      <w:r w:rsidRPr="00685569">
        <w:rPr>
          <w:rFonts w:ascii="Arial" w:eastAsia="Malgun Gothic" w:hAnsi="Arial" w:cs="Arial"/>
          <w:bCs/>
          <w:sz w:val="22"/>
          <w:szCs w:val="22"/>
        </w:rPr>
        <w:t xml:space="preserve"> dokáže přístroj analyzovat pohyb a čas</w:t>
      </w:r>
      <w:r w:rsidR="003D7896">
        <w:rPr>
          <w:rFonts w:ascii="Arial" w:eastAsia="Malgun Gothic" w:hAnsi="Arial" w:cs="Arial"/>
          <w:bCs/>
          <w:sz w:val="22"/>
          <w:szCs w:val="22"/>
        </w:rPr>
        <w:t>,</w:t>
      </w:r>
      <w:r w:rsidRPr="00685569">
        <w:rPr>
          <w:rFonts w:ascii="Arial" w:eastAsia="Malgun Gothic" w:hAnsi="Arial" w:cs="Arial"/>
          <w:bCs/>
          <w:sz w:val="22"/>
          <w:szCs w:val="22"/>
        </w:rPr>
        <w:t xml:space="preserve"> a tím velmi efektně redukovat nechtěný šum.</w:t>
      </w:r>
      <w:r w:rsidR="003D7896">
        <w:rPr>
          <w:rFonts w:ascii="Arial" w:eastAsia="Malgun Gothic" w:hAnsi="Arial" w:cs="Arial"/>
          <w:bCs/>
          <w:sz w:val="22"/>
          <w:szCs w:val="22"/>
        </w:rPr>
        <w:t xml:space="preserve"> T</w:t>
      </w:r>
      <w:r w:rsidRPr="00685569">
        <w:rPr>
          <w:rFonts w:ascii="Arial" w:eastAsia="Malgun Gothic" w:hAnsi="Arial" w:cs="Arial"/>
          <w:bCs/>
          <w:sz w:val="22"/>
          <w:szCs w:val="22"/>
        </w:rPr>
        <w:t xml:space="preserve">o umožňuje </w:t>
      </w:r>
      <w:r w:rsidR="004F6A77" w:rsidRPr="00685569">
        <w:rPr>
          <w:rFonts w:ascii="Arial" w:eastAsia="Malgun Gothic" w:hAnsi="Arial" w:cs="Arial"/>
          <w:bCs/>
          <w:sz w:val="22"/>
          <w:szCs w:val="22"/>
        </w:rPr>
        <w:t xml:space="preserve">přesněji detekovat pohyblivé i statické objekty a výsledkem je ostřejší a jasnější záběr v jakékoli situaci. </w:t>
      </w:r>
    </w:p>
    <w:p w14:paraId="517D54CD" w14:textId="77777777" w:rsidR="00650F25" w:rsidRPr="00685569" w:rsidRDefault="00650F25" w:rsidP="00650F25">
      <w:pPr>
        <w:spacing w:line="300" w:lineRule="auto"/>
        <w:jc w:val="both"/>
        <w:rPr>
          <w:rFonts w:ascii="Arial" w:eastAsia="Malgun Gothic" w:hAnsi="Arial" w:cs="Arial"/>
          <w:bCs/>
          <w:sz w:val="22"/>
          <w:szCs w:val="22"/>
        </w:rPr>
      </w:pPr>
    </w:p>
    <w:p w14:paraId="3746B4C6" w14:textId="6D0044B6" w:rsidR="00567139" w:rsidRPr="00685569" w:rsidRDefault="00567139" w:rsidP="004F6A77">
      <w:pPr>
        <w:spacing w:line="300" w:lineRule="auto"/>
        <w:jc w:val="both"/>
        <w:rPr>
          <w:rFonts w:ascii="Arial" w:eastAsia="Malgun Gothic" w:hAnsi="Arial" w:cs="Arial"/>
          <w:bCs/>
          <w:sz w:val="22"/>
          <w:szCs w:val="22"/>
        </w:rPr>
      </w:pPr>
      <w:r w:rsidRPr="00685569">
        <w:rPr>
          <w:rFonts w:ascii="Arial" w:eastAsia="Malgun Gothic" w:hAnsi="Arial" w:cs="Arial"/>
          <w:bCs/>
          <w:sz w:val="22"/>
          <w:szCs w:val="22"/>
        </w:rPr>
        <w:t xml:space="preserve">Galaxy S25 </w:t>
      </w:r>
      <w:r w:rsidR="004F6A77" w:rsidRPr="00685569">
        <w:rPr>
          <w:rFonts w:ascii="Arial" w:eastAsia="Malgun Gothic" w:hAnsi="Arial" w:cs="Arial"/>
          <w:bCs/>
          <w:sz w:val="22"/>
          <w:szCs w:val="22"/>
        </w:rPr>
        <w:t xml:space="preserve">rovněž nově nabízí celou řadu nástrojů, které byly dosud dostupné jen ve specializovaných aplikacích. To mimo jiné výrazně usnadňuje pokročilé úpravy fotografií nebo videozáznamů – každý se dnes může pustit do postupů dříve vyhrazených jen profesionálům. Funkce </w:t>
      </w:r>
      <w:r w:rsidR="004E250C">
        <w:rPr>
          <w:rFonts w:ascii="Arial" w:eastAsia="Malgun Gothic" w:hAnsi="Arial" w:cs="Arial"/>
          <w:b/>
          <w:sz w:val="22"/>
          <w:szCs w:val="22"/>
        </w:rPr>
        <w:t>Mazání zvuku</w:t>
      </w:r>
      <w:r w:rsidR="00576D5A" w:rsidRPr="00685569">
        <w:rPr>
          <w:rStyle w:val="Znakapoznpodarou"/>
          <w:rFonts w:ascii="Arial" w:eastAsia="Malgun Gothic" w:hAnsi="Arial" w:cs="Arial"/>
          <w:bCs/>
          <w:sz w:val="22"/>
          <w:szCs w:val="22"/>
        </w:rPr>
        <w:footnoteReference w:id="14"/>
      </w:r>
      <w:r w:rsidRPr="00685569">
        <w:rPr>
          <w:rFonts w:ascii="Arial" w:eastAsia="Malgun Gothic" w:hAnsi="Arial" w:cs="Arial"/>
          <w:bCs/>
          <w:sz w:val="22"/>
          <w:szCs w:val="22"/>
        </w:rPr>
        <w:t xml:space="preserve"> </w:t>
      </w:r>
      <w:r w:rsidR="004F6A77" w:rsidRPr="00685569">
        <w:rPr>
          <w:rFonts w:ascii="Arial" w:eastAsia="Malgun Gothic" w:hAnsi="Arial" w:cs="Arial"/>
          <w:bCs/>
          <w:sz w:val="22"/>
          <w:szCs w:val="22"/>
        </w:rPr>
        <w:t xml:space="preserve">zjednodušuje odstranění nechtěného zvuku z videa. Systém umožňuje vybírat jednotlivé kategorie zvuků (např. hlas, šum davu, vítr, hudbu, přírodní zvuky nebo ruchy z pozadí) a samostatně je ztlumovat nebo úplně eliminovat. </w:t>
      </w:r>
    </w:p>
    <w:p w14:paraId="21685297" w14:textId="77777777" w:rsidR="004F6A77" w:rsidRPr="00685569" w:rsidRDefault="004F6A77" w:rsidP="004F6A77">
      <w:pPr>
        <w:spacing w:line="300" w:lineRule="auto"/>
        <w:jc w:val="both"/>
        <w:rPr>
          <w:rFonts w:ascii="Arial" w:eastAsia="Malgun Gothic" w:hAnsi="Arial" w:cs="Arial"/>
          <w:bCs/>
          <w:sz w:val="22"/>
          <w:szCs w:val="22"/>
        </w:rPr>
      </w:pPr>
    </w:p>
    <w:p w14:paraId="2E91E74C" w14:textId="5C3129CD" w:rsidR="00567139" w:rsidRPr="00685569" w:rsidRDefault="004F6A77" w:rsidP="00DF1296">
      <w:pPr>
        <w:spacing w:line="300" w:lineRule="auto"/>
        <w:jc w:val="both"/>
        <w:rPr>
          <w:rFonts w:ascii="Arial" w:eastAsia="Malgun Gothic" w:hAnsi="Arial" w:cs="Arial"/>
          <w:bCs/>
          <w:sz w:val="22"/>
          <w:szCs w:val="22"/>
        </w:rPr>
      </w:pPr>
      <w:r w:rsidRPr="00685569">
        <w:rPr>
          <w:rFonts w:ascii="Arial" w:eastAsia="Malgun Gothic" w:hAnsi="Arial" w:cs="Arial"/>
          <w:bCs/>
          <w:sz w:val="22"/>
          <w:szCs w:val="22"/>
        </w:rPr>
        <w:lastRenderedPageBreak/>
        <w:t xml:space="preserve">A pokud si při fotografování chceme připadat jako se zrcadlovkou, umožňují telefony řady Galaxy </w:t>
      </w:r>
      <w:r w:rsidR="00567139" w:rsidRPr="00685569">
        <w:rPr>
          <w:rFonts w:ascii="Arial" w:eastAsia="Malgun Gothic" w:hAnsi="Arial" w:cs="Arial"/>
          <w:bCs/>
          <w:sz w:val="22"/>
          <w:szCs w:val="22"/>
        </w:rPr>
        <w:t xml:space="preserve">S25 </w:t>
      </w:r>
      <w:r w:rsidRPr="00685569">
        <w:rPr>
          <w:rFonts w:ascii="Arial" w:eastAsia="Malgun Gothic" w:hAnsi="Arial" w:cs="Arial"/>
          <w:bCs/>
          <w:sz w:val="22"/>
          <w:szCs w:val="22"/>
        </w:rPr>
        <w:t xml:space="preserve">kreativní práci s hloubkou ostrosti pomocí funkce </w:t>
      </w:r>
      <w:r w:rsidR="00F65D06" w:rsidRPr="00685569">
        <w:rPr>
          <w:rFonts w:ascii="Arial" w:eastAsia="Malgun Gothic" w:hAnsi="Arial" w:cs="Arial"/>
          <w:b/>
          <w:sz w:val="22"/>
          <w:szCs w:val="22"/>
        </w:rPr>
        <w:t>V</w:t>
      </w:r>
      <w:r w:rsidRPr="00685569">
        <w:rPr>
          <w:rFonts w:ascii="Arial" w:eastAsia="Malgun Gothic" w:hAnsi="Arial" w:cs="Arial"/>
          <w:b/>
          <w:sz w:val="22"/>
          <w:szCs w:val="22"/>
        </w:rPr>
        <w:t>irtuální clona</w:t>
      </w:r>
      <w:r w:rsidRPr="00685569">
        <w:rPr>
          <w:rFonts w:ascii="Arial" w:eastAsia="Malgun Gothic" w:hAnsi="Arial" w:cs="Arial"/>
          <w:bCs/>
          <w:sz w:val="22"/>
          <w:szCs w:val="22"/>
        </w:rPr>
        <w:t xml:space="preserve"> v oblíbeném režimu </w:t>
      </w:r>
      <w:r w:rsidR="00567139" w:rsidRPr="00685569">
        <w:rPr>
          <w:rFonts w:ascii="Arial" w:eastAsia="Malgun Gothic" w:hAnsi="Arial" w:cs="Arial"/>
          <w:bCs/>
          <w:sz w:val="22"/>
          <w:szCs w:val="22"/>
        </w:rPr>
        <w:t>Expert RAW</w:t>
      </w:r>
      <w:r w:rsidR="00F65D06" w:rsidRPr="00685569">
        <w:rPr>
          <w:rStyle w:val="Znakapoznpodarou"/>
          <w:rFonts w:ascii="Arial" w:eastAsia="Malgun Gothic" w:hAnsi="Arial" w:cs="Arial"/>
          <w:bCs/>
          <w:sz w:val="22"/>
          <w:szCs w:val="22"/>
        </w:rPr>
        <w:footnoteReference w:id="15"/>
      </w:r>
      <w:r w:rsidR="00567139" w:rsidRPr="00685569">
        <w:rPr>
          <w:rFonts w:ascii="Arial" w:eastAsia="Malgun Gothic" w:hAnsi="Arial" w:cs="Arial"/>
          <w:bCs/>
          <w:sz w:val="22"/>
          <w:szCs w:val="22"/>
        </w:rPr>
        <w:t xml:space="preserve">. </w:t>
      </w:r>
      <w:r w:rsidR="00DF1296" w:rsidRPr="00685569">
        <w:rPr>
          <w:rFonts w:ascii="Arial" w:eastAsia="Malgun Gothic" w:hAnsi="Arial" w:cs="Arial"/>
          <w:bCs/>
          <w:sz w:val="22"/>
          <w:szCs w:val="22"/>
        </w:rPr>
        <w:t xml:space="preserve">Při natáčení zase nové telefony podporují tvůrčí zaujetí díky funkci </w:t>
      </w:r>
      <w:r w:rsidR="00567139" w:rsidRPr="00685569">
        <w:rPr>
          <w:rFonts w:ascii="Arial" w:eastAsia="Malgun Gothic" w:hAnsi="Arial" w:cs="Arial"/>
          <w:b/>
          <w:sz w:val="22"/>
          <w:szCs w:val="22"/>
        </w:rPr>
        <w:t>Galaxy Log</w:t>
      </w:r>
      <w:r w:rsidR="00567139" w:rsidRPr="00685569">
        <w:rPr>
          <w:rFonts w:ascii="Arial" w:eastAsia="Malgun Gothic" w:hAnsi="Arial" w:cs="Arial"/>
          <w:bCs/>
          <w:sz w:val="22"/>
          <w:szCs w:val="22"/>
        </w:rPr>
        <w:t xml:space="preserve">, </w:t>
      </w:r>
      <w:r w:rsidR="00DF1296" w:rsidRPr="00685569">
        <w:rPr>
          <w:rFonts w:ascii="Arial" w:eastAsia="Malgun Gothic" w:hAnsi="Arial" w:cs="Arial"/>
          <w:bCs/>
          <w:sz w:val="22"/>
          <w:szCs w:val="22"/>
        </w:rPr>
        <w:t xml:space="preserve">která rozšiřuje možnosti barevných gradientů podobně jako profesionální programy pro kameramany. </w:t>
      </w:r>
    </w:p>
    <w:p w14:paraId="2E632082" w14:textId="77777777" w:rsidR="00567139" w:rsidRPr="00685569" w:rsidRDefault="00567139" w:rsidP="00650F25">
      <w:pPr>
        <w:spacing w:line="300" w:lineRule="auto"/>
        <w:jc w:val="both"/>
        <w:rPr>
          <w:rFonts w:ascii="Arial" w:eastAsia="Malgun Gothic" w:hAnsi="Arial" w:cs="Arial"/>
          <w:bCs/>
          <w:sz w:val="22"/>
          <w:szCs w:val="22"/>
        </w:rPr>
      </w:pPr>
    </w:p>
    <w:p w14:paraId="51777861" w14:textId="60013F0B" w:rsidR="00EB6635" w:rsidRPr="00685569" w:rsidRDefault="00EB6635" w:rsidP="00650F25">
      <w:pPr>
        <w:spacing w:line="300" w:lineRule="auto"/>
        <w:jc w:val="both"/>
        <w:rPr>
          <w:rFonts w:ascii="Arial" w:eastAsia="Malgun Gothic" w:hAnsi="Arial" w:cs="Arial"/>
          <w:bCs/>
          <w:sz w:val="22"/>
          <w:szCs w:val="22"/>
        </w:rPr>
      </w:pPr>
      <w:r w:rsidRPr="00685569">
        <w:rPr>
          <w:rFonts w:ascii="Arial" w:eastAsia="Malgun Gothic" w:hAnsi="Arial" w:cs="Arial"/>
          <w:bCs/>
          <w:sz w:val="22"/>
          <w:szCs w:val="22"/>
        </w:rPr>
        <w:t xml:space="preserve">Vylepšení se dočkala </w:t>
      </w:r>
      <w:r w:rsidR="00E51B90" w:rsidRPr="00685569">
        <w:rPr>
          <w:rFonts w:ascii="Arial" w:eastAsia="Malgun Gothic" w:hAnsi="Arial" w:cs="Arial"/>
          <w:bCs/>
          <w:sz w:val="22"/>
          <w:szCs w:val="22"/>
        </w:rPr>
        <w:t xml:space="preserve">i funkce </w:t>
      </w:r>
      <w:r w:rsidR="00E51B90" w:rsidRPr="00685569">
        <w:rPr>
          <w:rFonts w:ascii="Arial" w:eastAsia="Malgun Gothic" w:hAnsi="Arial" w:cs="Arial"/>
          <w:b/>
          <w:sz w:val="22"/>
          <w:szCs w:val="22"/>
        </w:rPr>
        <w:t>Portrétní studio</w:t>
      </w:r>
      <w:r w:rsidR="00E51B90" w:rsidRPr="00685569">
        <w:rPr>
          <w:rStyle w:val="Znakapoznpodarou"/>
          <w:rFonts w:ascii="Arial" w:eastAsia="Malgun Gothic" w:hAnsi="Arial" w:cs="Arial"/>
          <w:bCs/>
          <w:sz w:val="22"/>
          <w:szCs w:val="22"/>
        </w:rPr>
        <w:footnoteReference w:id="16"/>
      </w:r>
      <w:r w:rsidR="00E51B90" w:rsidRPr="00685569">
        <w:rPr>
          <w:rFonts w:ascii="Arial" w:eastAsia="Malgun Gothic" w:hAnsi="Arial" w:cs="Arial"/>
          <w:bCs/>
          <w:sz w:val="22"/>
          <w:szCs w:val="22"/>
        </w:rPr>
        <w:t xml:space="preserve">, nyní umožňuje vytvářet personalizované avatary s reálnými výrazy tváře. Přibyly </w:t>
      </w:r>
      <w:r w:rsidR="00E51B90" w:rsidRPr="00685569">
        <w:rPr>
          <w:rFonts w:ascii="Arial" w:eastAsia="Malgun Gothic" w:hAnsi="Arial" w:cs="Arial"/>
          <w:b/>
          <w:sz w:val="22"/>
          <w:szCs w:val="22"/>
        </w:rPr>
        <w:t>filtry</w:t>
      </w:r>
      <w:r w:rsidR="00E51B90" w:rsidRPr="00685569">
        <w:rPr>
          <w:rFonts w:ascii="Arial" w:eastAsia="Malgun Gothic" w:hAnsi="Arial" w:cs="Arial"/>
          <w:bCs/>
          <w:sz w:val="22"/>
          <w:szCs w:val="22"/>
        </w:rPr>
        <w:t xml:space="preserve"> v analogovém stylu, takže fotografie a videa vypadají jako ze starých časů.</w:t>
      </w:r>
    </w:p>
    <w:p w14:paraId="3D6C7A11" w14:textId="77777777" w:rsidR="00BE11DA" w:rsidRPr="00685569" w:rsidRDefault="00BE11DA" w:rsidP="00650F25">
      <w:pPr>
        <w:spacing w:line="300" w:lineRule="auto"/>
        <w:jc w:val="both"/>
        <w:rPr>
          <w:rFonts w:ascii="Arial" w:eastAsia="Malgun Gothic" w:hAnsi="Arial" w:cs="Arial"/>
          <w:bCs/>
          <w:sz w:val="22"/>
          <w:szCs w:val="22"/>
        </w:rPr>
      </w:pPr>
    </w:p>
    <w:p w14:paraId="337CFECA" w14:textId="77777777" w:rsidR="00EB6635" w:rsidRPr="00685569" w:rsidRDefault="00EB6635" w:rsidP="00650F25">
      <w:pPr>
        <w:spacing w:line="300" w:lineRule="auto"/>
        <w:jc w:val="both"/>
        <w:rPr>
          <w:rFonts w:ascii="Arial" w:eastAsia="Malgun Gothic" w:hAnsi="Arial" w:cs="Arial"/>
          <w:bCs/>
          <w:sz w:val="22"/>
          <w:szCs w:val="22"/>
        </w:rPr>
      </w:pPr>
    </w:p>
    <w:p w14:paraId="2BE2E329" w14:textId="19C058BC" w:rsidR="00567139" w:rsidRPr="00685569" w:rsidRDefault="00DF1296" w:rsidP="00567139">
      <w:pPr>
        <w:spacing w:after="120" w:line="300" w:lineRule="auto"/>
        <w:jc w:val="both"/>
        <w:rPr>
          <w:rFonts w:ascii="Arial" w:eastAsia="Malgun Gothic" w:hAnsi="Arial" w:cs="Arial"/>
          <w:bCs/>
          <w:sz w:val="22"/>
          <w:szCs w:val="22"/>
        </w:rPr>
      </w:pPr>
      <w:r w:rsidRPr="00685569">
        <w:rPr>
          <w:rFonts w:ascii="Arial" w:eastAsia="Malgun Gothic" w:hAnsi="Arial" w:cs="Arial"/>
          <w:b/>
          <w:sz w:val="22"/>
          <w:szCs w:val="22"/>
        </w:rPr>
        <w:t xml:space="preserve">Odolné provedení znamená lepší udržitelnost </w:t>
      </w:r>
    </w:p>
    <w:p w14:paraId="6B0CFE9A" w14:textId="7416B82E" w:rsidR="00E51B90" w:rsidRPr="00685569" w:rsidRDefault="009E16BD" w:rsidP="009E16BD">
      <w:pPr>
        <w:spacing w:line="300" w:lineRule="auto"/>
        <w:jc w:val="both"/>
        <w:rPr>
          <w:rFonts w:ascii="Arial" w:eastAsia="Malgun Gothic" w:hAnsi="Arial" w:cs="Arial"/>
          <w:bCs/>
          <w:sz w:val="22"/>
          <w:szCs w:val="22"/>
        </w:rPr>
      </w:pPr>
      <w:r w:rsidRPr="00685569">
        <w:rPr>
          <w:rFonts w:ascii="Arial" w:eastAsia="Malgun Gothic" w:hAnsi="Arial" w:cs="Arial"/>
          <w:bCs/>
          <w:sz w:val="22"/>
          <w:szCs w:val="22"/>
        </w:rPr>
        <w:t xml:space="preserve">Řada </w:t>
      </w:r>
      <w:r w:rsidR="00567139" w:rsidRPr="00685569">
        <w:rPr>
          <w:rFonts w:ascii="Arial" w:eastAsia="Malgun Gothic" w:hAnsi="Arial" w:cs="Arial"/>
          <w:bCs/>
          <w:sz w:val="22"/>
          <w:szCs w:val="22"/>
        </w:rPr>
        <w:t xml:space="preserve">Galaxy S25 </w:t>
      </w:r>
      <w:r w:rsidRPr="00685569">
        <w:rPr>
          <w:rFonts w:ascii="Arial" w:eastAsia="Malgun Gothic" w:hAnsi="Arial" w:cs="Arial"/>
          <w:bCs/>
          <w:sz w:val="22"/>
          <w:szCs w:val="22"/>
        </w:rPr>
        <w:t>vychází z ikonických designových tradic</w:t>
      </w:r>
      <w:r w:rsidR="00E51B90" w:rsidRPr="00685569">
        <w:rPr>
          <w:rFonts w:ascii="Arial" w:eastAsia="Malgun Gothic" w:hAnsi="Arial" w:cs="Arial"/>
          <w:bCs/>
          <w:sz w:val="22"/>
          <w:szCs w:val="22"/>
        </w:rPr>
        <w:t xml:space="preserve"> modelů Galaxy</w:t>
      </w:r>
      <w:r w:rsidRPr="00685569">
        <w:rPr>
          <w:rFonts w:ascii="Arial" w:eastAsia="Malgun Gothic" w:hAnsi="Arial" w:cs="Arial"/>
          <w:bCs/>
          <w:sz w:val="22"/>
          <w:szCs w:val="22"/>
        </w:rPr>
        <w:t xml:space="preserve">, jejichž základem je jednoduchost, emoce a </w:t>
      </w:r>
      <w:r w:rsidR="00E51B90" w:rsidRPr="00685569">
        <w:rPr>
          <w:rFonts w:ascii="Arial" w:eastAsia="Malgun Gothic" w:hAnsi="Arial" w:cs="Arial"/>
          <w:bCs/>
          <w:sz w:val="22"/>
          <w:szCs w:val="22"/>
        </w:rPr>
        <w:t>účinek</w:t>
      </w:r>
      <w:r w:rsidRPr="00685569">
        <w:rPr>
          <w:rFonts w:ascii="Arial" w:eastAsia="Malgun Gothic" w:hAnsi="Arial" w:cs="Arial"/>
          <w:bCs/>
          <w:sz w:val="22"/>
          <w:szCs w:val="22"/>
        </w:rPr>
        <w:t xml:space="preserve">. Model </w:t>
      </w:r>
      <w:r w:rsidR="00567139" w:rsidRPr="00685569">
        <w:rPr>
          <w:rFonts w:ascii="Arial" w:eastAsia="Malgun Gothic" w:hAnsi="Arial" w:cs="Arial"/>
          <w:bCs/>
          <w:sz w:val="22"/>
          <w:szCs w:val="22"/>
        </w:rPr>
        <w:t xml:space="preserve">Galaxy S25 Ultra </w:t>
      </w:r>
      <w:r w:rsidRPr="00685569">
        <w:rPr>
          <w:rFonts w:ascii="Arial" w:eastAsia="Malgun Gothic" w:hAnsi="Arial" w:cs="Arial"/>
          <w:bCs/>
          <w:sz w:val="22"/>
          <w:szCs w:val="22"/>
        </w:rPr>
        <w:t>je odvážnou esencí těchto tradic – jedná se o nejtenčí, nejlehčí a nejodolnější telefon, jaký řada S kdy nabídla</w:t>
      </w:r>
      <w:r w:rsidR="00E51B90" w:rsidRPr="00685569">
        <w:rPr>
          <w:rFonts w:ascii="Arial" w:eastAsia="Malgun Gothic" w:hAnsi="Arial" w:cs="Arial"/>
          <w:bCs/>
          <w:sz w:val="22"/>
          <w:szCs w:val="22"/>
        </w:rPr>
        <w:t xml:space="preserve">, se </w:t>
      </w:r>
      <w:r w:rsidRPr="00685569">
        <w:rPr>
          <w:rFonts w:ascii="Arial" w:eastAsia="Malgun Gothic" w:hAnsi="Arial" w:cs="Arial"/>
          <w:bCs/>
          <w:sz w:val="22"/>
          <w:szCs w:val="22"/>
        </w:rPr>
        <w:t>zaoblenější</w:t>
      </w:r>
      <w:r w:rsidR="00E51B90" w:rsidRPr="00685569">
        <w:rPr>
          <w:rFonts w:ascii="Arial" w:eastAsia="Malgun Gothic" w:hAnsi="Arial" w:cs="Arial"/>
          <w:bCs/>
          <w:sz w:val="22"/>
          <w:szCs w:val="22"/>
        </w:rPr>
        <w:t>mi rohy</w:t>
      </w:r>
      <w:r w:rsidRPr="00685569">
        <w:rPr>
          <w:rFonts w:ascii="Arial" w:eastAsia="Malgun Gothic" w:hAnsi="Arial" w:cs="Arial"/>
          <w:bCs/>
          <w:sz w:val="22"/>
          <w:szCs w:val="22"/>
        </w:rPr>
        <w:t>, aby lépe padl do ruky</w:t>
      </w:r>
      <w:r w:rsidR="00E51B90" w:rsidRPr="00685569">
        <w:rPr>
          <w:rFonts w:ascii="Arial" w:eastAsia="Malgun Gothic" w:hAnsi="Arial" w:cs="Arial"/>
          <w:bCs/>
          <w:sz w:val="22"/>
          <w:szCs w:val="22"/>
        </w:rPr>
        <w:t>.</w:t>
      </w:r>
    </w:p>
    <w:p w14:paraId="3217108F" w14:textId="77777777" w:rsidR="00DF1296" w:rsidRPr="00685569" w:rsidRDefault="00DF1296" w:rsidP="00650F25">
      <w:pPr>
        <w:spacing w:line="300" w:lineRule="auto"/>
        <w:jc w:val="both"/>
        <w:rPr>
          <w:rFonts w:ascii="Arial" w:eastAsia="Malgun Gothic" w:hAnsi="Arial" w:cs="Arial"/>
          <w:bCs/>
          <w:sz w:val="22"/>
          <w:szCs w:val="22"/>
        </w:rPr>
      </w:pPr>
    </w:p>
    <w:p w14:paraId="12E6A85B" w14:textId="1C02E9C6" w:rsidR="00567139" w:rsidRPr="00685569" w:rsidRDefault="00005B22" w:rsidP="00005B22">
      <w:pPr>
        <w:spacing w:line="300" w:lineRule="auto"/>
        <w:jc w:val="both"/>
        <w:rPr>
          <w:rFonts w:ascii="Arial" w:eastAsia="Malgun Gothic" w:hAnsi="Arial" w:cs="Arial"/>
          <w:bCs/>
          <w:sz w:val="22"/>
          <w:szCs w:val="22"/>
        </w:rPr>
      </w:pPr>
      <w:r w:rsidRPr="00685569">
        <w:rPr>
          <w:rFonts w:ascii="Arial" w:eastAsia="Malgun Gothic" w:hAnsi="Arial" w:cs="Arial"/>
          <w:bCs/>
          <w:sz w:val="22"/>
          <w:szCs w:val="22"/>
        </w:rPr>
        <w:t xml:space="preserve">Telefon </w:t>
      </w:r>
      <w:r w:rsidR="00567139" w:rsidRPr="00685569">
        <w:rPr>
          <w:rFonts w:ascii="Arial" w:eastAsia="Malgun Gothic" w:hAnsi="Arial" w:cs="Arial"/>
          <w:bCs/>
          <w:sz w:val="22"/>
          <w:szCs w:val="22"/>
        </w:rPr>
        <w:t xml:space="preserve">Galaxy S25 Ultra </w:t>
      </w:r>
      <w:r w:rsidRPr="00685569">
        <w:rPr>
          <w:rFonts w:ascii="Arial" w:eastAsia="Malgun Gothic" w:hAnsi="Arial" w:cs="Arial"/>
          <w:bCs/>
          <w:sz w:val="22"/>
          <w:szCs w:val="22"/>
        </w:rPr>
        <w:t xml:space="preserve">je vyrobený z odolného titanu a zbrusu nového materiálu </w:t>
      </w:r>
      <w:proofErr w:type="spellStart"/>
      <w:r w:rsidR="00567139" w:rsidRPr="00685569">
        <w:rPr>
          <w:rFonts w:ascii="Arial" w:eastAsia="Malgun Gothic" w:hAnsi="Arial" w:cs="Arial"/>
          <w:b/>
          <w:sz w:val="22"/>
          <w:szCs w:val="22"/>
        </w:rPr>
        <w:t>Corning</w:t>
      </w:r>
      <w:proofErr w:type="spellEnd"/>
      <w:r w:rsidR="00567139" w:rsidRPr="00685569">
        <w:rPr>
          <w:rFonts w:ascii="Arial" w:eastAsia="Malgun Gothic" w:hAnsi="Arial" w:cs="Arial"/>
          <w:b/>
          <w:sz w:val="22"/>
          <w:szCs w:val="22"/>
        </w:rPr>
        <w:t xml:space="preserve">® </w:t>
      </w:r>
      <w:proofErr w:type="spellStart"/>
      <w:r w:rsidR="00567139" w:rsidRPr="00685569">
        <w:rPr>
          <w:rFonts w:ascii="Arial" w:eastAsia="Malgun Gothic" w:hAnsi="Arial" w:cs="Arial"/>
          <w:b/>
          <w:sz w:val="22"/>
          <w:szCs w:val="22"/>
        </w:rPr>
        <w:t>Gorilla</w:t>
      </w:r>
      <w:proofErr w:type="spellEnd"/>
      <w:r w:rsidR="00567139" w:rsidRPr="00685569">
        <w:rPr>
          <w:rFonts w:ascii="Arial" w:eastAsia="Malgun Gothic" w:hAnsi="Arial" w:cs="Arial"/>
          <w:b/>
          <w:sz w:val="22"/>
          <w:szCs w:val="22"/>
        </w:rPr>
        <w:t xml:space="preserve">® </w:t>
      </w:r>
      <w:proofErr w:type="spellStart"/>
      <w:r w:rsidR="00567139" w:rsidRPr="00685569">
        <w:rPr>
          <w:rFonts w:ascii="Arial" w:eastAsia="Malgun Gothic" w:hAnsi="Arial" w:cs="Arial"/>
          <w:b/>
          <w:sz w:val="22"/>
          <w:szCs w:val="22"/>
        </w:rPr>
        <w:t>Armor</w:t>
      </w:r>
      <w:proofErr w:type="spellEnd"/>
      <w:r w:rsidR="00567139" w:rsidRPr="00685569">
        <w:rPr>
          <w:rFonts w:ascii="Arial" w:eastAsia="Malgun Gothic" w:hAnsi="Arial" w:cs="Arial"/>
          <w:b/>
          <w:sz w:val="22"/>
          <w:szCs w:val="22"/>
        </w:rPr>
        <w:t xml:space="preserve"> 2</w:t>
      </w:r>
      <w:r w:rsidR="00567139" w:rsidRPr="00685569">
        <w:rPr>
          <w:rFonts w:ascii="Arial" w:eastAsia="Malgun Gothic" w:hAnsi="Arial" w:cs="Arial"/>
          <w:bCs/>
          <w:sz w:val="22"/>
          <w:szCs w:val="22"/>
        </w:rPr>
        <w:t xml:space="preserve">, </w:t>
      </w:r>
      <w:r w:rsidRPr="00685569">
        <w:rPr>
          <w:rFonts w:ascii="Arial" w:eastAsia="Malgun Gothic" w:hAnsi="Arial" w:cs="Arial"/>
          <w:bCs/>
          <w:sz w:val="22"/>
          <w:szCs w:val="22"/>
        </w:rPr>
        <w:t xml:space="preserve">který je odolnější než sklo. </w:t>
      </w:r>
      <w:r w:rsidR="00E51B90" w:rsidRPr="00685569">
        <w:rPr>
          <w:rFonts w:ascii="Arial" w:eastAsia="Malgun Gothic" w:hAnsi="Arial" w:cs="Arial"/>
          <w:bCs/>
          <w:sz w:val="22"/>
          <w:szCs w:val="22"/>
        </w:rPr>
        <w:t xml:space="preserve">Výrobci využili speciální sklokeramický materiál firmy </w:t>
      </w:r>
      <w:proofErr w:type="spellStart"/>
      <w:r w:rsidR="00E51B90" w:rsidRPr="00685569">
        <w:rPr>
          <w:rFonts w:ascii="Arial" w:eastAsia="Malgun Gothic" w:hAnsi="Arial" w:cs="Arial"/>
          <w:bCs/>
          <w:sz w:val="22"/>
          <w:szCs w:val="22"/>
        </w:rPr>
        <w:t>Corning</w:t>
      </w:r>
      <w:proofErr w:type="spellEnd"/>
      <w:r w:rsidR="00E51B90" w:rsidRPr="00685569">
        <w:rPr>
          <w:rFonts w:ascii="Arial" w:eastAsia="Malgun Gothic" w:hAnsi="Arial" w:cs="Arial"/>
          <w:bCs/>
          <w:sz w:val="22"/>
          <w:szCs w:val="22"/>
        </w:rPr>
        <w:t xml:space="preserve"> a k tomu speciální antireflexní povrchovou úpravu, což dohromady znamená </w:t>
      </w:r>
      <w:r w:rsidRPr="00685569">
        <w:rPr>
          <w:rFonts w:ascii="Arial" w:eastAsia="Malgun Gothic" w:hAnsi="Arial" w:cs="Arial"/>
          <w:bCs/>
          <w:sz w:val="22"/>
          <w:szCs w:val="22"/>
        </w:rPr>
        <w:t>lepší ochranu v případě pádu</w:t>
      </w:r>
      <w:r w:rsidR="00E51B90" w:rsidRPr="00685569">
        <w:rPr>
          <w:rFonts w:ascii="Arial" w:eastAsia="Malgun Gothic" w:hAnsi="Arial" w:cs="Arial"/>
          <w:bCs/>
          <w:sz w:val="22"/>
          <w:szCs w:val="22"/>
        </w:rPr>
        <w:t xml:space="preserve">, lepší viditelnost za jasného dne a </w:t>
      </w:r>
      <w:r w:rsidRPr="00685569">
        <w:rPr>
          <w:rFonts w:ascii="Arial" w:eastAsia="Malgun Gothic" w:hAnsi="Arial" w:cs="Arial"/>
          <w:bCs/>
          <w:sz w:val="22"/>
          <w:szCs w:val="22"/>
        </w:rPr>
        <w:t>odolnost proti poškrábání</w:t>
      </w:r>
      <w:r w:rsidR="00567139" w:rsidRPr="00685569">
        <w:rPr>
          <w:rFonts w:ascii="Arial" w:eastAsia="Malgun Gothic" w:hAnsi="Arial" w:cs="Arial"/>
          <w:vertAlign w:val="superscript"/>
        </w:rPr>
        <w:footnoteReference w:id="17"/>
      </w:r>
      <w:r w:rsidRPr="00685569">
        <w:rPr>
          <w:rFonts w:ascii="Arial" w:eastAsia="Malgun Gothic" w:hAnsi="Arial" w:cs="Arial"/>
          <w:bCs/>
          <w:sz w:val="22"/>
          <w:szCs w:val="22"/>
        </w:rPr>
        <w:t xml:space="preserve">. </w:t>
      </w:r>
      <w:r w:rsidR="00567139" w:rsidRPr="00685569">
        <w:rPr>
          <w:rFonts w:ascii="Arial" w:eastAsia="Malgun Gothic" w:hAnsi="Arial" w:cs="Arial"/>
          <w:bCs/>
          <w:sz w:val="22"/>
          <w:szCs w:val="22"/>
        </w:rPr>
        <w:t xml:space="preserve"> </w:t>
      </w:r>
    </w:p>
    <w:p w14:paraId="0DA2C407" w14:textId="3846FE82" w:rsidR="00DF1296" w:rsidRPr="00685569" w:rsidRDefault="00DF1296" w:rsidP="00650F25">
      <w:pPr>
        <w:spacing w:line="300" w:lineRule="auto"/>
        <w:jc w:val="both"/>
        <w:rPr>
          <w:rFonts w:ascii="Arial" w:eastAsia="Malgun Gothic" w:hAnsi="Arial" w:cs="Arial"/>
          <w:bCs/>
          <w:sz w:val="22"/>
          <w:szCs w:val="22"/>
        </w:rPr>
      </w:pPr>
    </w:p>
    <w:p w14:paraId="35D56C79" w14:textId="5E270EE5" w:rsidR="00567139" w:rsidRPr="00685569" w:rsidRDefault="00005B22" w:rsidP="00005B22">
      <w:pPr>
        <w:spacing w:line="300" w:lineRule="auto"/>
        <w:jc w:val="both"/>
        <w:rPr>
          <w:rFonts w:ascii="Arial" w:eastAsia="Malgun Gothic" w:hAnsi="Arial" w:cs="Arial"/>
          <w:bCs/>
          <w:sz w:val="22"/>
          <w:szCs w:val="22"/>
        </w:rPr>
      </w:pPr>
      <w:r w:rsidRPr="00685569">
        <w:rPr>
          <w:rFonts w:ascii="Arial" w:eastAsia="Malgun Gothic" w:hAnsi="Arial" w:cs="Arial"/>
          <w:bCs/>
          <w:sz w:val="22"/>
          <w:szCs w:val="22"/>
        </w:rPr>
        <w:t xml:space="preserve">V každém externím komponentu modelů </w:t>
      </w:r>
      <w:r w:rsidR="00567139" w:rsidRPr="00685569">
        <w:rPr>
          <w:rFonts w:ascii="Arial" w:eastAsia="Malgun Gothic" w:hAnsi="Arial" w:cs="Arial"/>
          <w:bCs/>
          <w:sz w:val="22"/>
          <w:szCs w:val="22"/>
        </w:rPr>
        <w:t xml:space="preserve">Galaxy S25+ </w:t>
      </w:r>
      <w:r w:rsidRPr="00685569">
        <w:rPr>
          <w:rFonts w:ascii="Arial" w:eastAsia="Malgun Gothic" w:hAnsi="Arial" w:cs="Arial"/>
          <w:bCs/>
          <w:sz w:val="22"/>
          <w:szCs w:val="22"/>
        </w:rPr>
        <w:t xml:space="preserve">a </w:t>
      </w:r>
      <w:r w:rsidR="00567139" w:rsidRPr="00685569">
        <w:rPr>
          <w:rFonts w:ascii="Arial" w:eastAsia="Malgun Gothic" w:hAnsi="Arial" w:cs="Arial"/>
          <w:bCs/>
          <w:sz w:val="22"/>
          <w:szCs w:val="22"/>
        </w:rPr>
        <w:t xml:space="preserve">S25 </w:t>
      </w:r>
      <w:r w:rsidRPr="00685569">
        <w:rPr>
          <w:rFonts w:ascii="Arial" w:eastAsia="Malgun Gothic" w:hAnsi="Arial" w:cs="Arial"/>
          <w:bCs/>
          <w:sz w:val="22"/>
          <w:szCs w:val="22"/>
        </w:rPr>
        <w:t>nově najdeme aspoň jeden typ recyklovaného materiálu</w:t>
      </w:r>
      <w:r w:rsidR="00567139" w:rsidRPr="00685569">
        <w:rPr>
          <w:rFonts w:ascii="Arial" w:eastAsia="Malgun Gothic" w:hAnsi="Arial" w:cs="Arial"/>
          <w:vertAlign w:val="superscript"/>
        </w:rPr>
        <w:footnoteReference w:id="18"/>
      </w:r>
      <w:r w:rsidR="00567139" w:rsidRPr="00685569">
        <w:rPr>
          <w:rFonts w:ascii="Arial" w:eastAsia="Malgun Gothic" w:hAnsi="Arial" w:cs="Arial"/>
          <w:bCs/>
          <w:sz w:val="22"/>
          <w:szCs w:val="22"/>
        </w:rPr>
        <w:t xml:space="preserve">, </w:t>
      </w:r>
      <w:r w:rsidRPr="00685569">
        <w:rPr>
          <w:rFonts w:ascii="Arial" w:eastAsia="Malgun Gothic" w:hAnsi="Arial" w:cs="Arial"/>
          <w:bCs/>
          <w:sz w:val="22"/>
          <w:szCs w:val="22"/>
        </w:rPr>
        <w:t>protože kovový rámeček v této verzi poprvé v historii obsahuje recyklovaný hliník</w:t>
      </w:r>
      <w:r w:rsidR="00567139" w:rsidRPr="00685569">
        <w:rPr>
          <w:rFonts w:ascii="Arial" w:eastAsia="Malgun Gothic" w:hAnsi="Arial" w:cs="Arial"/>
          <w:vertAlign w:val="superscript"/>
        </w:rPr>
        <w:footnoteReference w:id="19"/>
      </w:r>
      <w:r w:rsidR="00567139" w:rsidRPr="00685569">
        <w:rPr>
          <w:rFonts w:ascii="Arial" w:eastAsia="Malgun Gothic" w:hAnsi="Arial" w:cs="Arial"/>
          <w:bCs/>
          <w:sz w:val="22"/>
          <w:szCs w:val="22"/>
        </w:rPr>
        <w:t>.</w:t>
      </w:r>
    </w:p>
    <w:p w14:paraId="02D145AE" w14:textId="77777777" w:rsidR="00DF1296" w:rsidRPr="00685569" w:rsidRDefault="00DF1296" w:rsidP="00567139">
      <w:pPr>
        <w:spacing w:line="300" w:lineRule="auto"/>
        <w:jc w:val="both"/>
        <w:rPr>
          <w:rFonts w:ascii="Arial" w:eastAsia="Malgun Gothic" w:hAnsi="Arial" w:cs="Arial"/>
          <w:bCs/>
          <w:sz w:val="22"/>
          <w:szCs w:val="22"/>
        </w:rPr>
      </w:pPr>
    </w:p>
    <w:p w14:paraId="57AF2763" w14:textId="6DB3729F" w:rsidR="00567139" w:rsidRPr="00685569" w:rsidRDefault="00E51B90" w:rsidP="00005B22">
      <w:pPr>
        <w:spacing w:line="300" w:lineRule="auto"/>
        <w:jc w:val="both"/>
        <w:rPr>
          <w:rFonts w:ascii="Arial" w:eastAsia="Malgun Gothic" w:hAnsi="Arial" w:cs="Arial"/>
          <w:bCs/>
          <w:sz w:val="22"/>
          <w:szCs w:val="22"/>
        </w:rPr>
      </w:pPr>
      <w:r w:rsidRPr="00685569">
        <w:rPr>
          <w:rFonts w:ascii="Arial" w:eastAsia="Malgun Gothic" w:hAnsi="Arial" w:cs="Arial"/>
          <w:bCs/>
          <w:sz w:val="22"/>
          <w:szCs w:val="22"/>
        </w:rPr>
        <w:t>Každý model z nové řady využívá v baterii minimálně 50 % recyklovaného kobaltu</w:t>
      </w:r>
      <w:r w:rsidRPr="00685569">
        <w:rPr>
          <w:rStyle w:val="Znakapoznpodarou"/>
          <w:rFonts w:ascii="Arial" w:eastAsia="Malgun Gothic" w:hAnsi="Arial" w:cs="Arial"/>
          <w:bCs/>
          <w:sz w:val="22"/>
          <w:szCs w:val="22"/>
        </w:rPr>
        <w:footnoteReference w:id="20"/>
      </w:r>
      <w:r w:rsidRPr="00685569">
        <w:rPr>
          <w:rFonts w:ascii="Arial" w:eastAsia="Malgun Gothic" w:hAnsi="Arial" w:cs="Arial"/>
          <w:bCs/>
          <w:sz w:val="22"/>
          <w:szCs w:val="22"/>
        </w:rPr>
        <w:t xml:space="preserve">, a </w:t>
      </w:r>
      <w:r w:rsidR="00005B22" w:rsidRPr="00685569">
        <w:rPr>
          <w:rFonts w:ascii="Arial" w:eastAsia="Malgun Gothic" w:hAnsi="Arial" w:cs="Arial"/>
          <w:bCs/>
          <w:sz w:val="22"/>
          <w:szCs w:val="22"/>
        </w:rPr>
        <w:t xml:space="preserve">v řadě </w:t>
      </w:r>
      <w:r w:rsidR="00567139" w:rsidRPr="00685569">
        <w:rPr>
          <w:rFonts w:ascii="Arial" w:eastAsia="Malgun Gothic" w:hAnsi="Arial" w:cs="Arial"/>
          <w:bCs/>
          <w:sz w:val="22"/>
          <w:szCs w:val="22"/>
        </w:rPr>
        <w:t xml:space="preserve">Galaxy S25 </w:t>
      </w:r>
      <w:r w:rsidRPr="00685569">
        <w:rPr>
          <w:rFonts w:ascii="Arial" w:eastAsia="Malgun Gothic" w:hAnsi="Arial" w:cs="Arial"/>
          <w:bCs/>
          <w:sz w:val="22"/>
          <w:szCs w:val="22"/>
        </w:rPr>
        <w:t xml:space="preserve">také poprvé </w:t>
      </w:r>
      <w:r w:rsidR="00005B22" w:rsidRPr="00685569">
        <w:rPr>
          <w:rFonts w:ascii="Arial" w:eastAsia="Malgun Gothic" w:hAnsi="Arial" w:cs="Arial"/>
          <w:bCs/>
          <w:sz w:val="22"/>
          <w:szCs w:val="22"/>
        </w:rPr>
        <w:t xml:space="preserve">dochází na baterie s příměsí recyklovaného kobaltu z předchozích </w:t>
      </w:r>
      <w:r w:rsidR="00005B22" w:rsidRPr="00685569">
        <w:rPr>
          <w:rFonts w:ascii="Arial" w:eastAsia="Malgun Gothic" w:hAnsi="Arial" w:cs="Arial"/>
          <w:bCs/>
          <w:sz w:val="22"/>
          <w:szCs w:val="22"/>
        </w:rPr>
        <w:lastRenderedPageBreak/>
        <w:t>přístrojů Galaxy nebo z baterií vyřazených během výroby. Samsung v tomto ohledu spolupracuje s partnery, kteří uvažují podobným způsobem – spoluprác</w:t>
      </w:r>
      <w:r w:rsidR="00256449">
        <w:rPr>
          <w:rFonts w:ascii="Arial" w:eastAsia="Malgun Gothic" w:hAnsi="Arial" w:cs="Arial"/>
          <w:bCs/>
          <w:sz w:val="22"/>
          <w:szCs w:val="22"/>
        </w:rPr>
        <w:t>e</w:t>
      </w:r>
      <w:r w:rsidR="00005B22" w:rsidRPr="00685569">
        <w:rPr>
          <w:rFonts w:ascii="Arial" w:eastAsia="Malgun Gothic" w:hAnsi="Arial" w:cs="Arial"/>
          <w:bCs/>
          <w:sz w:val="22"/>
          <w:szCs w:val="22"/>
        </w:rPr>
        <w:t xml:space="preserve"> </w:t>
      </w:r>
      <w:r w:rsidR="00256449">
        <w:rPr>
          <w:rFonts w:ascii="Arial" w:eastAsia="Malgun Gothic" w:hAnsi="Arial" w:cs="Arial"/>
          <w:bCs/>
          <w:sz w:val="22"/>
          <w:szCs w:val="22"/>
        </w:rPr>
        <w:t>má</w:t>
      </w:r>
      <w:r w:rsidR="00005B22" w:rsidRPr="00685569">
        <w:rPr>
          <w:rFonts w:ascii="Arial" w:eastAsia="Malgun Gothic" w:hAnsi="Arial" w:cs="Arial"/>
          <w:bCs/>
          <w:sz w:val="22"/>
          <w:szCs w:val="22"/>
        </w:rPr>
        <w:t> různ</w:t>
      </w:r>
      <w:r w:rsidR="00256449">
        <w:rPr>
          <w:rFonts w:ascii="Arial" w:eastAsia="Malgun Gothic" w:hAnsi="Arial" w:cs="Arial"/>
          <w:bCs/>
          <w:sz w:val="22"/>
          <w:szCs w:val="22"/>
        </w:rPr>
        <w:t>é</w:t>
      </w:r>
      <w:r w:rsidR="00005B22" w:rsidRPr="00685569">
        <w:rPr>
          <w:rFonts w:ascii="Arial" w:eastAsia="Malgun Gothic" w:hAnsi="Arial" w:cs="Arial"/>
          <w:bCs/>
          <w:sz w:val="22"/>
          <w:szCs w:val="22"/>
        </w:rPr>
        <w:t xml:space="preserve"> form</w:t>
      </w:r>
      <w:r w:rsidR="00256449">
        <w:rPr>
          <w:rFonts w:ascii="Arial" w:eastAsia="Malgun Gothic" w:hAnsi="Arial" w:cs="Arial"/>
          <w:bCs/>
          <w:sz w:val="22"/>
          <w:szCs w:val="22"/>
        </w:rPr>
        <w:t>y</w:t>
      </w:r>
      <w:r w:rsidR="00005B22" w:rsidRPr="00685569">
        <w:rPr>
          <w:rFonts w:ascii="Arial" w:eastAsia="Malgun Gothic" w:hAnsi="Arial" w:cs="Arial"/>
          <w:bCs/>
          <w:sz w:val="22"/>
          <w:szCs w:val="22"/>
        </w:rPr>
        <w:t xml:space="preserve"> od získávání kobaltu ze starých baterií po jeho opětovné využití v bateriích řady </w:t>
      </w:r>
      <w:r w:rsidR="00567139" w:rsidRPr="00685569">
        <w:rPr>
          <w:rFonts w:ascii="Arial" w:eastAsia="Malgun Gothic" w:hAnsi="Arial" w:cs="Arial"/>
          <w:bCs/>
          <w:sz w:val="22"/>
          <w:szCs w:val="22"/>
        </w:rPr>
        <w:t xml:space="preserve">Galaxy S25. </w:t>
      </w:r>
    </w:p>
    <w:p w14:paraId="5EEEBE7E" w14:textId="77777777" w:rsidR="00DF1296" w:rsidRPr="00685569" w:rsidRDefault="00DF1296" w:rsidP="00567139">
      <w:pPr>
        <w:spacing w:line="300" w:lineRule="auto"/>
        <w:jc w:val="both"/>
        <w:rPr>
          <w:rFonts w:ascii="Arial" w:eastAsia="Malgun Gothic" w:hAnsi="Arial" w:cs="Arial"/>
          <w:bCs/>
          <w:sz w:val="22"/>
          <w:szCs w:val="22"/>
        </w:rPr>
      </w:pPr>
    </w:p>
    <w:p w14:paraId="7586DB1A" w14:textId="2A018B2E" w:rsidR="00567139" w:rsidRPr="00685569" w:rsidRDefault="00217F24" w:rsidP="00217F24">
      <w:pPr>
        <w:spacing w:line="300" w:lineRule="auto"/>
        <w:jc w:val="both"/>
        <w:rPr>
          <w:rFonts w:ascii="Arial" w:eastAsia="Malgun Gothic" w:hAnsi="Arial" w:cs="Arial"/>
          <w:bCs/>
          <w:sz w:val="22"/>
          <w:szCs w:val="22"/>
        </w:rPr>
      </w:pPr>
      <w:r w:rsidRPr="00685569">
        <w:rPr>
          <w:rFonts w:ascii="Arial" w:eastAsia="Malgun Gothic" w:hAnsi="Arial" w:cs="Arial"/>
          <w:bCs/>
          <w:sz w:val="22"/>
          <w:szCs w:val="22"/>
        </w:rPr>
        <w:t>Když k tomu připočteme zaručené aktualizace operačního systému v sedmi generacích a sedm let bezpečnostních aktualizací</w:t>
      </w:r>
      <w:r w:rsidR="00567139" w:rsidRPr="00685569">
        <w:rPr>
          <w:rFonts w:ascii="Arial" w:eastAsia="Malgun Gothic" w:hAnsi="Arial" w:cs="Arial"/>
          <w:bCs/>
          <w:vertAlign w:val="superscript"/>
        </w:rPr>
        <w:footnoteReference w:id="21"/>
      </w:r>
      <w:r w:rsidR="00567139" w:rsidRPr="00685569">
        <w:rPr>
          <w:rFonts w:ascii="Arial" w:eastAsia="Malgun Gothic" w:hAnsi="Arial" w:cs="Arial"/>
          <w:bCs/>
          <w:sz w:val="22"/>
          <w:szCs w:val="22"/>
        </w:rPr>
        <w:t xml:space="preserve">, </w:t>
      </w:r>
      <w:r w:rsidRPr="00685569">
        <w:rPr>
          <w:rFonts w:ascii="Arial" w:eastAsia="Malgun Gothic" w:hAnsi="Arial" w:cs="Arial"/>
          <w:bCs/>
          <w:sz w:val="22"/>
          <w:szCs w:val="22"/>
        </w:rPr>
        <w:t xml:space="preserve">je jasné, že řada </w:t>
      </w:r>
      <w:r w:rsidR="00567139" w:rsidRPr="00685569">
        <w:rPr>
          <w:rFonts w:ascii="Arial" w:eastAsia="Malgun Gothic" w:hAnsi="Arial" w:cs="Arial"/>
          <w:bCs/>
          <w:sz w:val="22"/>
          <w:szCs w:val="22"/>
        </w:rPr>
        <w:t xml:space="preserve">Galaxy S25 </w:t>
      </w:r>
      <w:r w:rsidRPr="00685569">
        <w:rPr>
          <w:rFonts w:ascii="Arial" w:eastAsia="Malgun Gothic" w:hAnsi="Arial" w:cs="Arial"/>
          <w:bCs/>
          <w:sz w:val="22"/>
          <w:szCs w:val="22"/>
        </w:rPr>
        <w:t xml:space="preserve">znamená spolehlivý optimalizovaný výkon s delší životností. </w:t>
      </w:r>
    </w:p>
    <w:p w14:paraId="30EA37D5" w14:textId="77777777" w:rsidR="00217F24" w:rsidRPr="00685569" w:rsidRDefault="00217F24" w:rsidP="00217F24">
      <w:pPr>
        <w:spacing w:line="300" w:lineRule="auto"/>
        <w:jc w:val="both"/>
        <w:rPr>
          <w:rFonts w:ascii="Arial" w:eastAsia="Malgun Gothic" w:hAnsi="Arial" w:cs="Arial"/>
          <w:bCs/>
          <w:sz w:val="22"/>
          <w:szCs w:val="22"/>
        </w:rPr>
      </w:pPr>
    </w:p>
    <w:p w14:paraId="519061FD" w14:textId="5FE7706D" w:rsidR="00567139" w:rsidRPr="00685569" w:rsidRDefault="00217F24" w:rsidP="00217F24">
      <w:pPr>
        <w:spacing w:line="300" w:lineRule="auto"/>
        <w:jc w:val="both"/>
        <w:rPr>
          <w:rFonts w:ascii="Arial" w:eastAsia="Malgun Gothic" w:hAnsi="Arial" w:cs="Arial"/>
          <w:bCs/>
          <w:sz w:val="22"/>
          <w:szCs w:val="22"/>
        </w:rPr>
      </w:pPr>
      <w:r w:rsidRPr="00685569">
        <w:rPr>
          <w:rFonts w:ascii="Arial" w:eastAsia="Malgun Gothic" w:hAnsi="Arial" w:cs="Arial"/>
          <w:bCs/>
          <w:sz w:val="22"/>
          <w:szCs w:val="22"/>
        </w:rPr>
        <w:t xml:space="preserve">A kdo chce mít ještě větší jistotu, pro toho je tu program </w:t>
      </w:r>
      <w:r w:rsidR="00567139" w:rsidRPr="00685569">
        <w:rPr>
          <w:rFonts w:ascii="Arial" w:eastAsia="Malgun Gothic" w:hAnsi="Arial" w:cs="Arial"/>
          <w:bCs/>
          <w:sz w:val="22"/>
          <w:szCs w:val="22"/>
        </w:rPr>
        <w:t xml:space="preserve">Samsung Care+ </w:t>
      </w:r>
      <w:r w:rsidRPr="00685569">
        <w:rPr>
          <w:rFonts w:ascii="Arial" w:eastAsia="Malgun Gothic" w:hAnsi="Arial" w:cs="Arial"/>
          <w:bCs/>
          <w:sz w:val="22"/>
          <w:szCs w:val="22"/>
        </w:rPr>
        <w:t xml:space="preserve">aneb komplexní pojištění náhodných škod, oprav a výměn. Kromě toho Samsung představuje tzv. </w:t>
      </w:r>
      <w:r w:rsidR="00567139" w:rsidRPr="00685569">
        <w:rPr>
          <w:rFonts w:ascii="Arial" w:eastAsia="Malgun Gothic" w:hAnsi="Arial" w:cs="Arial"/>
          <w:bCs/>
          <w:sz w:val="22"/>
          <w:szCs w:val="22"/>
        </w:rPr>
        <w:t>New Galaxy Club</w:t>
      </w:r>
      <w:r w:rsidR="00567139" w:rsidRPr="00685569">
        <w:rPr>
          <w:rFonts w:ascii="Arial" w:eastAsia="Malgun Gothic" w:hAnsi="Arial" w:cs="Arial"/>
          <w:bCs/>
          <w:vertAlign w:val="superscript"/>
        </w:rPr>
        <w:footnoteReference w:id="22"/>
      </w:r>
      <w:r w:rsidRPr="00685569">
        <w:rPr>
          <w:rFonts w:ascii="Arial" w:eastAsia="Malgun Gothic" w:hAnsi="Arial" w:cs="Arial"/>
          <w:bCs/>
          <w:sz w:val="22"/>
          <w:szCs w:val="22"/>
        </w:rPr>
        <w:t xml:space="preserve"> </w:t>
      </w:r>
      <w:r w:rsidR="00256449">
        <w:rPr>
          <w:rFonts w:ascii="Arial" w:eastAsia="Malgun Gothic" w:hAnsi="Arial" w:cs="Arial"/>
          <w:bCs/>
          <w:sz w:val="22"/>
          <w:szCs w:val="22"/>
        </w:rPr>
        <w:t xml:space="preserve">neboli </w:t>
      </w:r>
      <w:r w:rsidR="00256449" w:rsidRPr="00685569">
        <w:rPr>
          <w:rFonts w:ascii="Arial" w:eastAsia="Malgun Gothic" w:hAnsi="Arial" w:cs="Arial"/>
          <w:bCs/>
          <w:sz w:val="22"/>
          <w:szCs w:val="22"/>
        </w:rPr>
        <w:t xml:space="preserve">předplacený </w:t>
      </w:r>
      <w:r w:rsidRPr="00685569">
        <w:rPr>
          <w:rFonts w:ascii="Arial" w:eastAsia="Malgun Gothic" w:hAnsi="Arial" w:cs="Arial"/>
          <w:bCs/>
          <w:sz w:val="22"/>
          <w:szCs w:val="22"/>
        </w:rPr>
        <w:t xml:space="preserve">flexibilní model, který využívání telefonů Galaxy a případný přechod na nový typ ještě usnadňuje. Podrobnější informace budou k dispozici později. </w:t>
      </w:r>
    </w:p>
    <w:p w14:paraId="39855171" w14:textId="77777777" w:rsidR="00DF1296" w:rsidRPr="00685569" w:rsidRDefault="00DF1296" w:rsidP="00650F25">
      <w:pPr>
        <w:spacing w:line="300" w:lineRule="auto"/>
        <w:jc w:val="both"/>
        <w:rPr>
          <w:rFonts w:ascii="Arial" w:eastAsia="Malgun Gothic" w:hAnsi="Arial" w:cs="Arial"/>
          <w:bCs/>
          <w:sz w:val="22"/>
          <w:szCs w:val="22"/>
        </w:rPr>
      </w:pPr>
    </w:p>
    <w:p w14:paraId="62C46DF7" w14:textId="4A83BF97" w:rsidR="00E51B90" w:rsidRDefault="00E51B90" w:rsidP="00650F25">
      <w:pPr>
        <w:spacing w:line="300" w:lineRule="auto"/>
        <w:jc w:val="both"/>
        <w:rPr>
          <w:rFonts w:ascii="Arial" w:eastAsia="Malgun Gothic" w:hAnsi="Arial" w:cs="Arial"/>
          <w:bCs/>
          <w:sz w:val="22"/>
          <w:szCs w:val="22"/>
        </w:rPr>
      </w:pPr>
      <w:r w:rsidRPr="00685569">
        <w:rPr>
          <w:rFonts w:ascii="Arial" w:eastAsia="Malgun Gothic" w:hAnsi="Arial" w:cs="Arial"/>
          <w:bCs/>
          <w:sz w:val="22"/>
          <w:szCs w:val="22"/>
        </w:rPr>
        <w:t xml:space="preserve">Všechny modely Galaxy S25 budou k dispozici s 6 měsíci služby </w:t>
      </w:r>
      <w:proofErr w:type="spellStart"/>
      <w:r w:rsidRPr="00685569">
        <w:rPr>
          <w:rFonts w:ascii="Arial" w:eastAsia="Malgun Gothic" w:hAnsi="Arial" w:cs="Arial"/>
          <w:bCs/>
          <w:sz w:val="22"/>
          <w:szCs w:val="22"/>
        </w:rPr>
        <w:t>Gemini</w:t>
      </w:r>
      <w:proofErr w:type="spellEnd"/>
      <w:r w:rsidRPr="00685569">
        <w:rPr>
          <w:rFonts w:ascii="Arial" w:eastAsia="Malgun Gothic" w:hAnsi="Arial" w:cs="Arial"/>
          <w:bCs/>
          <w:sz w:val="22"/>
          <w:szCs w:val="22"/>
        </w:rPr>
        <w:t xml:space="preserve"> </w:t>
      </w:r>
      <w:proofErr w:type="spellStart"/>
      <w:r w:rsidRPr="00685569">
        <w:rPr>
          <w:rFonts w:ascii="Arial" w:eastAsia="Malgun Gothic" w:hAnsi="Arial" w:cs="Arial"/>
          <w:bCs/>
          <w:sz w:val="22"/>
          <w:szCs w:val="22"/>
        </w:rPr>
        <w:t>Advanced</w:t>
      </w:r>
      <w:proofErr w:type="spellEnd"/>
      <w:r w:rsidRPr="00685569">
        <w:rPr>
          <w:rFonts w:ascii="Arial" w:eastAsia="Malgun Gothic" w:hAnsi="Arial" w:cs="Arial"/>
          <w:bCs/>
          <w:sz w:val="22"/>
          <w:szCs w:val="22"/>
        </w:rPr>
        <w:t xml:space="preserve"> a 2 TB cloudového úložného prostoru v ceně. Součástí služby </w:t>
      </w:r>
      <w:proofErr w:type="spellStart"/>
      <w:r w:rsidRPr="00685569">
        <w:rPr>
          <w:rFonts w:ascii="Arial" w:eastAsia="Malgun Gothic" w:hAnsi="Arial" w:cs="Arial"/>
          <w:bCs/>
          <w:sz w:val="22"/>
          <w:szCs w:val="22"/>
        </w:rPr>
        <w:t>Gemini</w:t>
      </w:r>
      <w:proofErr w:type="spellEnd"/>
      <w:r w:rsidRPr="00685569">
        <w:rPr>
          <w:rFonts w:ascii="Arial" w:eastAsia="Malgun Gothic" w:hAnsi="Arial" w:cs="Arial"/>
          <w:bCs/>
          <w:sz w:val="22"/>
          <w:szCs w:val="22"/>
        </w:rPr>
        <w:t xml:space="preserve"> </w:t>
      </w:r>
      <w:proofErr w:type="spellStart"/>
      <w:r w:rsidRPr="00685569">
        <w:rPr>
          <w:rFonts w:ascii="Arial" w:eastAsia="Malgun Gothic" w:hAnsi="Arial" w:cs="Arial"/>
          <w:bCs/>
          <w:sz w:val="22"/>
          <w:szCs w:val="22"/>
        </w:rPr>
        <w:t>Advanced</w:t>
      </w:r>
      <w:proofErr w:type="spellEnd"/>
      <w:r w:rsidRPr="00685569">
        <w:rPr>
          <w:rFonts w:ascii="Arial" w:eastAsia="Malgun Gothic" w:hAnsi="Arial" w:cs="Arial"/>
          <w:bCs/>
          <w:sz w:val="22"/>
          <w:szCs w:val="22"/>
        </w:rPr>
        <w:t xml:space="preserve"> jsou naše nejlepší AI modely a přednostní přístup k nejnovějším funkcím, mezi něž patří </w:t>
      </w:r>
      <w:proofErr w:type="spellStart"/>
      <w:r w:rsidRPr="00685569">
        <w:rPr>
          <w:rFonts w:ascii="Arial" w:eastAsia="Malgun Gothic" w:hAnsi="Arial" w:cs="Arial"/>
          <w:bCs/>
          <w:sz w:val="22"/>
          <w:szCs w:val="22"/>
        </w:rPr>
        <w:t>Gems</w:t>
      </w:r>
      <w:proofErr w:type="spellEnd"/>
      <w:r w:rsidRPr="00685569">
        <w:rPr>
          <w:rFonts w:ascii="Arial" w:eastAsia="Malgun Gothic" w:hAnsi="Arial" w:cs="Arial"/>
          <w:bCs/>
          <w:sz w:val="22"/>
          <w:szCs w:val="22"/>
        </w:rPr>
        <w:t xml:space="preserve"> (personalizované AI expertní poradenství na libovolné téma) nebo </w:t>
      </w:r>
      <w:proofErr w:type="spellStart"/>
      <w:r w:rsidRPr="00685569">
        <w:rPr>
          <w:rFonts w:ascii="Arial" w:eastAsia="Malgun Gothic" w:hAnsi="Arial" w:cs="Arial"/>
          <w:bCs/>
          <w:sz w:val="22"/>
          <w:szCs w:val="22"/>
        </w:rPr>
        <w:t>Deep</w:t>
      </w:r>
      <w:proofErr w:type="spellEnd"/>
      <w:r w:rsidRPr="00685569">
        <w:rPr>
          <w:rFonts w:ascii="Arial" w:eastAsia="Malgun Gothic" w:hAnsi="Arial" w:cs="Arial"/>
          <w:bCs/>
          <w:sz w:val="22"/>
          <w:szCs w:val="22"/>
        </w:rPr>
        <w:t xml:space="preserve"> </w:t>
      </w:r>
      <w:proofErr w:type="spellStart"/>
      <w:r w:rsidRPr="00685569">
        <w:rPr>
          <w:rFonts w:ascii="Arial" w:eastAsia="Malgun Gothic" w:hAnsi="Arial" w:cs="Arial"/>
          <w:bCs/>
          <w:sz w:val="22"/>
          <w:szCs w:val="22"/>
        </w:rPr>
        <w:t>Research</w:t>
      </w:r>
      <w:proofErr w:type="spellEnd"/>
      <w:r w:rsidRPr="00685569">
        <w:rPr>
          <w:rFonts w:ascii="Arial" w:eastAsia="Malgun Gothic" w:hAnsi="Arial" w:cs="Arial"/>
          <w:bCs/>
          <w:sz w:val="22"/>
          <w:szCs w:val="22"/>
        </w:rPr>
        <w:t xml:space="preserve"> (osobní výzkumná asistenční služba). </w:t>
      </w:r>
    </w:p>
    <w:p w14:paraId="274DBB8B" w14:textId="77777777" w:rsidR="004B11F5" w:rsidRDefault="004B11F5" w:rsidP="00650F25">
      <w:pPr>
        <w:spacing w:line="300" w:lineRule="auto"/>
        <w:jc w:val="both"/>
        <w:rPr>
          <w:rFonts w:ascii="Arial" w:eastAsia="Malgun Gothic" w:hAnsi="Arial" w:cs="Arial"/>
          <w:bCs/>
          <w:sz w:val="22"/>
          <w:szCs w:val="22"/>
        </w:rPr>
      </w:pPr>
    </w:p>
    <w:p w14:paraId="38AE5005" w14:textId="77777777" w:rsidR="004B11F5" w:rsidRDefault="004B11F5" w:rsidP="00650F25">
      <w:pPr>
        <w:spacing w:line="300" w:lineRule="auto"/>
        <w:jc w:val="both"/>
        <w:rPr>
          <w:rFonts w:ascii="Arial" w:eastAsia="Malgun Gothic" w:hAnsi="Arial" w:cs="Arial"/>
          <w:bCs/>
          <w:sz w:val="22"/>
          <w:szCs w:val="22"/>
        </w:rPr>
      </w:pPr>
    </w:p>
    <w:p w14:paraId="2038CF21" w14:textId="6A6B34A2" w:rsidR="004B11F5" w:rsidRDefault="004B11F5" w:rsidP="00650F25">
      <w:pPr>
        <w:spacing w:line="300" w:lineRule="auto"/>
        <w:jc w:val="both"/>
        <w:rPr>
          <w:rFonts w:ascii="Arial" w:eastAsia="Malgun Gothic" w:hAnsi="Arial" w:cs="Arial"/>
          <w:b/>
          <w:sz w:val="22"/>
          <w:szCs w:val="22"/>
        </w:rPr>
      </w:pPr>
      <w:r w:rsidRPr="004B11F5">
        <w:rPr>
          <w:rFonts w:ascii="Arial" w:eastAsia="Malgun Gothic" w:hAnsi="Arial" w:cs="Arial"/>
          <w:b/>
          <w:sz w:val="22"/>
          <w:szCs w:val="22"/>
        </w:rPr>
        <w:t>Ceny, zahajovací nabídka a dostupnost v</w:t>
      </w:r>
      <w:r>
        <w:rPr>
          <w:rFonts w:ascii="Arial" w:eastAsia="Malgun Gothic" w:hAnsi="Arial" w:cs="Arial"/>
          <w:b/>
          <w:sz w:val="22"/>
          <w:szCs w:val="22"/>
        </w:rPr>
        <w:t> </w:t>
      </w:r>
      <w:r w:rsidRPr="004B11F5">
        <w:rPr>
          <w:rFonts w:ascii="Arial" w:eastAsia="Malgun Gothic" w:hAnsi="Arial" w:cs="Arial"/>
          <w:b/>
          <w:sz w:val="22"/>
          <w:szCs w:val="22"/>
        </w:rPr>
        <w:t>ČR</w:t>
      </w:r>
    </w:p>
    <w:p w14:paraId="1826B23B" w14:textId="742A6C6C" w:rsidR="004B11F5" w:rsidRPr="004B11F5" w:rsidRDefault="004B11F5" w:rsidP="004B11F5">
      <w:pPr>
        <w:spacing w:line="300" w:lineRule="auto"/>
        <w:jc w:val="both"/>
        <w:rPr>
          <w:rFonts w:ascii="Arial" w:eastAsia="Malgun Gothic" w:hAnsi="Arial" w:cs="Arial"/>
          <w:bCs/>
          <w:sz w:val="22"/>
          <w:szCs w:val="22"/>
        </w:rPr>
      </w:pPr>
      <w:r w:rsidRPr="004B11F5">
        <w:rPr>
          <w:rFonts w:ascii="Arial" w:eastAsia="Malgun Gothic" w:hAnsi="Arial" w:cs="Arial"/>
          <w:bCs/>
          <w:sz w:val="22"/>
          <w:szCs w:val="22"/>
        </w:rPr>
        <w:t>Mobilní telefony Galaxy S2</w:t>
      </w:r>
      <w:r>
        <w:rPr>
          <w:rFonts w:ascii="Arial" w:eastAsia="Malgun Gothic" w:hAnsi="Arial" w:cs="Arial"/>
          <w:bCs/>
          <w:sz w:val="22"/>
          <w:szCs w:val="22"/>
        </w:rPr>
        <w:t>5</w:t>
      </w:r>
      <w:r w:rsidRPr="004B11F5">
        <w:rPr>
          <w:rFonts w:ascii="Arial" w:eastAsia="Malgun Gothic" w:hAnsi="Arial" w:cs="Arial"/>
          <w:bCs/>
          <w:sz w:val="22"/>
          <w:szCs w:val="22"/>
        </w:rPr>
        <w:t>, S2</w:t>
      </w:r>
      <w:r>
        <w:rPr>
          <w:rFonts w:ascii="Arial" w:eastAsia="Malgun Gothic" w:hAnsi="Arial" w:cs="Arial"/>
          <w:bCs/>
          <w:sz w:val="22"/>
          <w:szCs w:val="22"/>
        </w:rPr>
        <w:t>5</w:t>
      </w:r>
      <w:r w:rsidRPr="004B11F5">
        <w:rPr>
          <w:rFonts w:ascii="Arial" w:eastAsia="Malgun Gothic" w:hAnsi="Arial" w:cs="Arial"/>
          <w:bCs/>
          <w:sz w:val="22"/>
          <w:szCs w:val="22"/>
        </w:rPr>
        <w:t>+ a S2</w:t>
      </w:r>
      <w:r>
        <w:rPr>
          <w:rFonts w:ascii="Arial" w:eastAsia="Malgun Gothic" w:hAnsi="Arial" w:cs="Arial"/>
          <w:bCs/>
          <w:sz w:val="22"/>
          <w:szCs w:val="22"/>
        </w:rPr>
        <w:t>5</w:t>
      </w:r>
      <w:r w:rsidRPr="004B11F5">
        <w:rPr>
          <w:rFonts w:ascii="Arial" w:eastAsia="Malgun Gothic" w:hAnsi="Arial" w:cs="Arial"/>
          <w:bCs/>
          <w:sz w:val="22"/>
          <w:szCs w:val="22"/>
        </w:rPr>
        <w:t xml:space="preserve"> Ultra se v České republice začnou prodávat </w:t>
      </w:r>
      <w:r>
        <w:rPr>
          <w:rFonts w:ascii="Arial" w:eastAsia="Malgun Gothic" w:hAnsi="Arial" w:cs="Arial"/>
          <w:bCs/>
          <w:sz w:val="22"/>
          <w:szCs w:val="22"/>
        </w:rPr>
        <w:t>7</w:t>
      </w:r>
      <w:r w:rsidRPr="004B11F5">
        <w:rPr>
          <w:rFonts w:ascii="Arial" w:eastAsia="Malgun Gothic" w:hAnsi="Arial" w:cs="Arial"/>
          <w:bCs/>
          <w:sz w:val="22"/>
          <w:szCs w:val="22"/>
        </w:rPr>
        <w:t xml:space="preserve">. </w:t>
      </w:r>
      <w:r>
        <w:rPr>
          <w:rFonts w:ascii="Arial" w:eastAsia="Malgun Gothic" w:hAnsi="Arial" w:cs="Arial"/>
          <w:bCs/>
          <w:sz w:val="22"/>
          <w:szCs w:val="22"/>
        </w:rPr>
        <w:t xml:space="preserve">února </w:t>
      </w:r>
      <w:r w:rsidRPr="004B11F5">
        <w:rPr>
          <w:rFonts w:ascii="Arial" w:eastAsia="Malgun Gothic" w:hAnsi="Arial" w:cs="Arial"/>
          <w:bCs/>
          <w:sz w:val="22"/>
          <w:szCs w:val="22"/>
        </w:rPr>
        <w:t>202</w:t>
      </w:r>
      <w:r>
        <w:rPr>
          <w:rFonts w:ascii="Arial" w:eastAsia="Malgun Gothic" w:hAnsi="Arial" w:cs="Arial"/>
          <w:bCs/>
          <w:sz w:val="22"/>
          <w:szCs w:val="22"/>
        </w:rPr>
        <w:t>5</w:t>
      </w:r>
      <w:r w:rsidRPr="004B11F5">
        <w:rPr>
          <w:rFonts w:ascii="Arial" w:eastAsia="Malgun Gothic" w:hAnsi="Arial" w:cs="Arial"/>
          <w:bCs/>
          <w:sz w:val="22"/>
          <w:szCs w:val="22"/>
        </w:rPr>
        <w:t>.</w:t>
      </w:r>
    </w:p>
    <w:p w14:paraId="1F904E50" w14:textId="77777777" w:rsidR="004B11F5" w:rsidRPr="004B11F5" w:rsidRDefault="004B11F5" w:rsidP="004B11F5">
      <w:pPr>
        <w:spacing w:line="300" w:lineRule="auto"/>
        <w:jc w:val="both"/>
        <w:rPr>
          <w:rFonts w:ascii="Arial" w:eastAsia="Malgun Gothic" w:hAnsi="Arial" w:cs="Arial"/>
          <w:bCs/>
          <w:sz w:val="22"/>
          <w:szCs w:val="22"/>
        </w:rPr>
      </w:pPr>
    </w:p>
    <w:p w14:paraId="0D63648A" w14:textId="4CD0F192" w:rsidR="004B11F5" w:rsidRDefault="004B11F5" w:rsidP="004B11F5">
      <w:pPr>
        <w:spacing w:line="300" w:lineRule="auto"/>
        <w:jc w:val="both"/>
        <w:rPr>
          <w:rFonts w:ascii="Arial" w:eastAsia="Malgun Gothic" w:hAnsi="Arial" w:cs="Arial"/>
          <w:bCs/>
          <w:sz w:val="22"/>
          <w:szCs w:val="22"/>
        </w:rPr>
      </w:pPr>
      <w:r w:rsidRPr="004B11F5">
        <w:rPr>
          <w:rFonts w:ascii="Arial" w:eastAsia="Malgun Gothic" w:hAnsi="Arial" w:cs="Arial"/>
          <w:bCs/>
          <w:sz w:val="22"/>
          <w:szCs w:val="22"/>
        </w:rPr>
        <w:t xml:space="preserve">Zákazníci, kteří si v období od </w:t>
      </w:r>
      <w:r w:rsidR="00124C1C">
        <w:rPr>
          <w:rFonts w:ascii="Arial" w:eastAsia="Malgun Gothic" w:hAnsi="Arial" w:cs="Arial"/>
          <w:bCs/>
          <w:sz w:val="22"/>
          <w:szCs w:val="22"/>
        </w:rPr>
        <w:t>22</w:t>
      </w:r>
      <w:r w:rsidRPr="004B11F5">
        <w:rPr>
          <w:rFonts w:ascii="Arial" w:eastAsia="Malgun Gothic" w:hAnsi="Arial" w:cs="Arial"/>
          <w:bCs/>
          <w:sz w:val="22"/>
          <w:szCs w:val="22"/>
        </w:rPr>
        <w:t xml:space="preserve">. 1. do </w:t>
      </w:r>
      <w:r w:rsidR="00124C1C">
        <w:rPr>
          <w:rFonts w:ascii="Arial" w:eastAsia="Malgun Gothic" w:hAnsi="Arial" w:cs="Arial"/>
          <w:bCs/>
          <w:sz w:val="22"/>
          <w:szCs w:val="22"/>
        </w:rPr>
        <w:t>6</w:t>
      </w:r>
      <w:r w:rsidRPr="004B11F5">
        <w:rPr>
          <w:rFonts w:ascii="Arial" w:eastAsia="Malgun Gothic" w:hAnsi="Arial" w:cs="Arial"/>
          <w:bCs/>
          <w:sz w:val="22"/>
          <w:szCs w:val="22"/>
        </w:rPr>
        <w:t>.</w:t>
      </w:r>
      <w:r w:rsidR="00124C1C">
        <w:rPr>
          <w:rFonts w:ascii="Arial" w:eastAsia="Malgun Gothic" w:hAnsi="Arial" w:cs="Arial"/>
          <w:bCs/>
          <w:sz w:val="22"/>
          <w:szCs w:val="22"/>
        </w:rPr>
        <w:t xml:space="preserve"> 2</w:t>
      </w:r>
      <w:r w:rsidRPr="004B11F5">
        <w:rPr>
          <w:rFonts w:ascii="Arial" w:eastAsia="Malgun Gothic" w:hAnsi="Arial" w:cs="Arial"/>
          <w:bCs/>
          <w:sz w:val="22"/>
          <w:szCs w:val="22"/>
        </w:rPr>
        <w:t>. 202</w:t>
      </w:r>
      <w:r w:rsidR="00124C1C">
        <w:rPr>
          <w:rFonts w:ascii="Arial" w:eastAsia="Malgun Gothic" w:hAnsi="Arial" w:cs="Arial"/>
          <w:bCs/>
          <w:sz w:val="22"/>
          <w:szCs w:val="22"/>
        </w:rPr>
        <w:t>5</w:t>
      </w:r>
      <w:r w:rsidRPr="004B11F5">
        <w:rPr>
          <w:rFonts w:ascii="Arial" w:eastAsia="Malgun Gothic" w:hAnsi="Arial" w:cs="Arial"/>
          <w:bCs/>
          <w:sz w:val="22"/>
          <w:szCs w:val="22"/>
        </w:rPr>
        <w:t xml:space="preserve"> (včetně) nebo do vyprodání zásob zakoupí telefony z řady Galaxy S2</w:t>
      </w:r>
      <w:r>
        <w:rPr>
          <w:rFonts w:ascii="Arial" w:eastAsia="Malgun Gothic" w:hAnsi="Arial" w:cs="Arial"/>
          <w:bCs/>
          <w:sz w:val="22"/>
          <w:szCs w:val="22"/>
        </w:rPr>
        <w:t>5</w:t>
      </w:r>
      <w:r w:rsidRPr="004B11F5">
        <w:rPr>
          <w:rFonts w:ascii="Arial" w:eastAsia="Malgun Gothic" w:hAnsi="Arial" w:cs="Arial"/>
          <w:bCs/>
          <w:sz w:val="22"/>
          <w:szCs w:val="22"/>
        </w:rPr>
        <w:t xml:space="preserve">, získají model s dvojnásobně vyšší kapacitou </w:t>
      </w:r>
      <w:r>
        <w:rPr>
          <w:rFonts w:ascii="Arial" w:eastAsia="Malgun Gothic" w:hAnsi="Arial" w:cs="Arial"/>
          <w:bCs/>
          <w:sz w:val="22"/>
          <w:szCs w:val="22"/>
        </w:rPr>
        <w:t>úložiště</w:t>
      </w:r>
      <w:r w:rsidRPr="004B11F5">
        <w:rPr>
          <w:rFonts w:ascii="Arial" w:eastAsia="Malgun Gothic" w:hAnsi="Arial" w:cs="Arial"/>
          <w:bCs/>
          <w:sz w:val="22"/>
          <w:szCs w:val="22"/>
        </w:rPr>
        <w:t xml:space="preserve"> za cenu modelu s kapacitou nižší. Mechanismus získání modelu s vyšší pamětí za cenu modelu s nižší se může u jednotlivých prodejců lišit. Zákazníci můžou navíc po registraci na stránkách </w:t>
      </w:r>
      <w:hyperlink r:id="rId8" w:history="1">
        <w:r w:rsidRPr="00E306A6">
          <w:rPr>
            <w:rStyle w:val="Hypertextovodkaz"/>
            <w:rFonts w:ascii="Arial" w:eastAsia="Malgun Gothic" w:hAnsi="Arial" w:cs="Arial"/>
            <w:bCs/>
            <w:sz w:val="22"/>
            <w:szCs w:val="22"/>
          </w:rPr>
          <w:t>www.novysamsung.cz</w:t>
        </w:r>
      </w:hyperlink>
      <w:r w:rsidRPr="004B11F5">
        <w:rPr>
          <w:rFonts w:ascii="Arial" w:eastAsia="Malgun Gothic" w:hAnsi="Arial" w:cs="Arial"/>
          <w:bCs/>
          <w:sz w:val="22"/>
          <w:szCs w:val="22"/>
        </w:rPr>
        <w:t xml:space="preserve"> odprodat své staré zařízení</w:t>
      </w:r>
      <w:r w:rsidR="00124C1C">
        <w:rPr>
          <w:rFonts w:ascii="Arial" w:eastAsia="Malgun Gothic" w:hAnsi="Arial" w:cs="Arial"/>
          <w:bCs/>
          <w:sz w:val="22"/>
          <w:szCs w:val="22"/>
        </w:rPr>
        <w:t>.</w:t>
      </w:r>
    </w:p>
    <w:p w14:paraId="15C24953" w14:textId="77777777" w:rsidR="00124C1C" w:rsidRDefault="00124C1C" w:rsidP="004B11F5">
      <w:pPr>
        <w:spacing w:line="300" w:lineRule="auto"/>
        <w:jc w:val="both"/>
        <w:rPr>
          <w:rFonts w:ascii="Arial" w:eastAsia="Malgun Gothic" w:hAnsi="Arial" w:cs="Arial"/>
          <w:bCs/>
          <w:sz w:val="22"/>
          <w:szCs w:val="22"/>
        </w:rPr>
      </w:pPr>
    </w:p>
    <w:p w14:paraId="2CDA43CA" w14:textId="430731EA" w:rsidR="00124C1C" w:rsidRPr="00124C1C" w:rsidRDefault="00124C1C" w:rsidP="004B11F5">
      <w:pPr>
        <w:spacing w:line="300" w:lineRule="auto"/>
        <w:jc w:val="both"/>
        <w:rPr>
          <w:rFonts w:ascii="Arial" w:eastAsia="Malgun Gothic" w:hAnsi="Arial" w:cs="Arial"/>
          <w:b/>
          <w:sz w:val="22"/>
          <w:szCs w:val="22"/>
        </w:rPr>
      </w:pPr>
      <w:r w:rsidRPr="00124C1C">
        <w:rPr>
          <w:rFonts w:ascii="Arial" w:eastAsia="Malgun Gothic" w:hAnsi="Arial" w:cs="Arial"/>
          <w:b/>
          <w:sz w:val="22"/>
          <w:szCs w:val="22"/>
        </w:rPr>
        <w:t>Dostupné barvy, velikosti úložiště a doporučené maloobchodní ceny</w:t>
      </w:r>
    </w:p>
    <w:tbl>
      <w:tblPr>
        <w:tblStyle w:val="Mkatabulky"/>
        <w:tblW w:w="9493" w:type="dxa"/>
        <w:tblLook w:val="04A0" w:firstRow="1" w:lastRow="0" w:firstColumn="1" w:lastColumn="0" w:noHBand="0" w:noVBand="1"/>
      </w:tblPr>
      <w:tblGrid>
        <w:gridCol w:w="2122"/>
        <w:gridCol w:w="1878"/>
        <w:gridCol w:w="2516"/>
        <w:gridCol w:w="2977"/>
      </w:tblGrid>
      <w:tr w:rsidR="00D40FCA" w14:paraId="5A1ED76A" w14:textId="77777777" w:rsidTr="00D40FCA">
        <w:tc>
          <w:tcPr>
            <w:tcW w:w="2122" w:type="dxa"/>
            <w:shd w:val="clear" w:color="auto" w:fill="5B9BD5" w:themeFill="accent1"/>
            <w:vAlign w:val="center"/>
          </w:tcPr>
          <w:p w14:paraId="46FDC3FF" w14:textId="2F8CDD3D" w:rsidR="00D40FCA" w:rsidRPr="00124C1C" w:rsidRDefault="00D40FCA" w:rsidP="00D40FCA">
            <w:pPr>
              <w:spacing w:line="300" w:lineRule="auto"/>
              <w:jc w:val="center"/>
              <w:rPr>
                <w:rFonts w:ascii="Arial" w:eastAsia="Malgun Gothic" w:hAnsi="Arial" w:cs="Arial"/>
                <w:b/>
                <w:sz w:val="22"/>
                <w:szCs w:val="22"/>
              </w:rPr>
            </w:pPr>
            <w:r w:rsidRPr="00124C1C">
              <w:rPr>
                <w:rFonts w:ascii="Arial" w:eastAsia="Malgun Gothic" w:hAnsi="Arial" w:cs="Arial"/>
                <w:b/>
                <w:sz w:val="22"/>
                <w:szCs w:val="22"/>
              </w:rPr>
              <w:lastRenderedPageBreak/>
              <w:t>MODEL</w:t>
            </w:r>
          </w:p>
        </w:tc>
        <w:tc>
          <w:tcPr>
            <w:tcW w:w="1878" w:type="dxa"/>
            <w:shd w:val="clear" w:color="auto" w:fill="5B9BD5" w:themeFill="accent1"/>
            <w:vAlign w:val="center"/>
          </w:tcPr>
          <w:p w14:paraId="7D0CD07B" w14:textId="2187D843" w:rsidR="00D40FCA" w:rsidRDefault="00D40FCA" w:rsidP="00D40FCA">
            <w:pPr>
              <w:spacing w:line="300" w:lineRule="auto"/>
              <w:jc w:val="center"/>
              <w:rPr>
                <w:rFonts w:ascii="Arial" w:eastAsia="Malgun Gothic" w:hAnsi="Arial" w:cs="Arial"/>
                <w:b/>
                <w:sz w:val="22"/>
                <w:szCs w:val="22"/>
              </w:rPr>
            </w:pPr>
            <w:r>
              <w:rPr>
                <w:rFonts w:ascii="Arial" w:eastAsia="Malgun Gothic" w:hAnsi="Arial" w:cs="Arial"/>
                <w:b/>
                <w:sz w:val="22"/>
                <w:szCs w:val="22"/>
              </w:rPr>
              <w:t>VELIKOST ÚLOŽIŠTĚ</w:t>
            </w:r>
          </w:p>
        </w:tc>
        <w:tc>
          <w:tcPr>
            <w:tcW w:w="2516" w:type="dxa"/>
            <w:shd w:val="clear" w:color="auto" w:fill="5B9BD5" w:themeFill="accent1"/>
            <w:vAlign w:val="center"/>
          </w:tcPr>
          <w:p w14:paraId="1054D81E" w14:textId="101BA6FB" w:rsidR="00D40FCA" w:rsidRPr="00124C1C" w:rsidRDefault="00D40FCA" w:rsidP="00D40FCA">
            <w:pPr>
              <w:spacing w:line="300" w:lineRule="auto"/>
              <w:jc w:val="center"/>
              <w:rPr>
                <w:rFonts w:ascii="Arial" w:eastAsia="Malgun Gothic" w:hAnsi="Arial" w:cs="Arial"/>
                <w:b/>
                <w:sz w:val="22"/>
                <w:szCs w:val="22"/>
              </w:rPr>
            </w:pPr>
            <w:r>
              <w:rPr>
                <w:rFonts w:ascii="Arial" w:eastAsia="Malgun Gothic" w:hAnsi="Arial" w:cs="Arial"/>
                <w:b/>
                <w:sz w:val="22"/>
                <w:szCs w:val="22"/>
              </w:rPr>
              <w:t>BARVY</w:t>
            </w:r>
            <w:r w:rsidR="003147B6" w:rsidRPr="00685569">
              <w:rPr>
                <w:rStyle w:val="Znakapoznpodarou"/>
                <w:rFonts w:ascii="Arial" w:eastAsia="Malgun Gothic" w:hAnsi="Arial" w:cs="Arial"/>
                <w:bCs/>
                <w:sz w:val="22"/>
                <w:szCs w:val="22"/>
              </w:rPr>
              <w:footnoteReference w:id="23"/>
            </w:r>
          </w:p>
        </w:tc>
        <w:tc>
          <w:tcPr>
            <w:tcW w:w="2977" w:type="dxa"/>
            <w:shd w:val="clear" w:color="auto" w:fill="5B9BD5" w:themeFill="accent1"/>
            <w:vAlign w:val="center"/>
          </w:tcPr>
          <w:p w14:paraId="1F069214" w14:textId="2EB1B589" w:rsidR="00D40FCA" w:rsidRPr="00124C1C" w:rsidRDefault="00D40FCA" w:rsidP="00D40FCA">
            <w:pPr>
              <w:spacing w:line="300" w:lineRule="auto"/>
              <w:jc w:val="center"/>
              <w:rPr>
                <w:rFonts w:ascii="Arial" w:eastAsia="Malgun Gothic" w:hAnsi="Arial" w:cs="Arial"/>
                <w:b/>
                <w:sz w:val="22"/>
                <w:szCs w:val="22"/>
              </w:rPr>
            </w:pPr>
            <w:r w:rsidRPr="00124C1C">
              <w:rPr>
                <w:rFonts w:ascii="Arial" w:eastAsia="Malgun Gothic" w:hAnsi="Arial" w:cs="Arial"/>
                <w:b/>
                <w:sz w:val="22"/>
                <w:szCs w:val="22"/>
              </w:rPr>
              <w:t>DOPORUČENÁ MALOOBCHODNÍ CENA</w:t>
            </w:r>
          </w:p>
        </w:tc>
      </w:tr>
      <w:tr w:rsidR="00D40FCA" w14:paraId="020BAD7E" w14:textId="77777777" w:rsidTr="00D40FCA">
        <w:tc>
          <w:tcPr>
            <w:tcW w:w="2122" w:type="dxa"/>
            <w:vMerge w:val="restart"/>
            <w:vAlign w:val="center"/>
          </w:tcPr>
          <w:p w14:paraId="6C3AE8A7" w14:textId="4654755E" w:rsidR="00D40FCA" w:rsidRDefault="00D40FCA" w:rsidP="000D7ED2">
            <w:pPr>
              <w:spacing w:line="300" w:lineRule="auto"/>
              <w:jc w:val="center"/>
              <w:rPr>
                <w:rFonts w:ascii="Arial" w:eastAsia="Malgun Gothic" w:hAnsi="Arial" w:cs="Arial"/>
                <w:bCs/>
                <w:sz w:val="22"/>
                <w:szCs w:val="22"/>
              </w:rPr>
            </w:pPr>
            <w:r>
              <w:rPr>
                <w:rFonts w:ascii="Arial" w:eastAsia="Malgun Gothic" w:hAnsi="Arial" w:cs="Arial"/>
                <w:bCs/>
                <w:sz w:val="22"/>
                <w:szCs w:val="22"/>
              </w:rPr>
              <w:t>Galaxy S25 Ultra</w:t>
            </w:r>
          </w:p>
        </w:tc>
        <w:tc>
          <w:tcPr>
            <w:tcW w:w="1878" w:type="dxa"/>
            <w:vAlign w:val="center"/>
          </w:tcPr>
          <w:p w14:paraId="72E96F17" w14:textId="4768EB1A" w:rsidR="00D40FCA" w:rsidRPr="00007098" w:rsidRDefault="00D40FCA" w:rsidP="000D7ED2">
            <w:pPr>
              <w:spacing w:line="300" w:lineRule="auto"/>
              <w:jc w:val="center"/>
              <w:rPr>
                <w:rFonts w:ascii="Arial" w:eastAsia="Malgun Gothic" w:hAnsi="Arial" w:cs="Arial"/>
                <w:bCs/>
                <w:sz w:val="22"/>
                <w:szCs w:val="22"/>
              </w:rPr>
            </w:pPr>
            <w:r>
              <w:rPr>
                <w:rFonts w:ascii="Arial" w:eastAsia="Malgun Gothic" w:hAnsi="Arial" w:cs="Arial"/>
                <w:bCs/>
                <w:sz w:val="22"/>
                <w:szCs w:val="22"/>
              </w:rPr>
              <w:t>12 GB + 1 TB</w:t>
            </w:r>
          </w:p>
        </w:tc>
        <w:tc>
          <w:tcPr>
            <w:tcW w:w="2516" w:type="dxa"/>
            <w:vMerge w:val="restart"/>
            <w:vAlign w:val="center"/>
          </w:tcPr>
          <w:p w14:paraId="2AFC4522" w14:textId="762C3788" w:rsidR="00D40FCA" w:rsidRDefault="00DF0A6C" w:rsidP="000D7ED2">
            <w:pPr>
              <w:spacing w:line="300" w:lineRule="auto"/>
              <w:jc w:val="center"/>
              <w:rPr>
                <w:rFonts w:ascii="Arial" w:eastAsia="Malgun Gothic" w:hAnsi="Arial" w:cs="Arial"/>
                <w:bCs/>
                <w:sz w:val="22"/>
                <w:szCs w:val="22"/>
              </w:rPr>
            </w:pPr>
            <w:proofErr w:type="spellStart"/>
            <w:r>
              <w:rPr>
                <w:rFonts w:ascii="Arial" w:eastAsia="Malgun Gothic" w:hAnsi="Arial" w:cs="Arial"/>
                <w:bCs/>
                <w:sz w:val="22"/>
                <w:szCs w:val="22"/>
              </w:rPr>
              <w:t>Titanium</w:t>
            </w:r>
            <w:proofErr w:type="spellEnd"/>
            <w:r>
              <w:rPr>
                <w:rFonts w:ascii="Arial" w:eastAsia="Malgun Gothic" w:hAnsi="Arial" w:cs="Arial"/>
                <w:bCs/>
                <w:sz w:val="22"/>
                <w:szCs w:val="22"/>
              </w:rPr>
              <w:t xml:space="preserve"> </w:t>
            </w:r>
            <w:proofErr w:type="spellStart"/>
            <w:r w:rsidR="00713670" w:rsidRPr="00713670">
              <w:rPr>
                <w:rFonts w:ascii="Arial" w:eastAsia="Malgun Gothic" w:hAnsi="Arial" w:cs="Arial"/>
                <w:bCs/>
                <w:sz w:val="22"/>
                <w:szCs w:val="22"/>
              </w:rPr>
              <w:t>Jet</w:t>
            </w:r>
            <w:r w:rsidR="00A2017A">
              <w:rPr>
                <w:rFonts w:ascii="Arial" w:eastAsia="Malgun Gothic" w:hAnsi="Arial" w:cs="Arial"/>
                <w:bCs/>
                <w:sz w:val="22"/>
                <w:szCs w:val="22"/>
              </w:rPr>
              <w:t>b</w:t>
            </w:r>
            <w:r w:rsidR="00713670" w:rsidRPr="00713670">
              <w:rPr>
                <w:rFonts w:ascii="Arial" w:eastAsia="Malgun Gothic" w:hAnsi="Arial" w:cs="Arial"/>
                <w:bCs/>
                <w:sz w:val="22"/>
                <w:szCs w:val="22"/>
              </w:rPr>
              <w:t>lack</w:t>
            </w:r>
            <w:proofErr w:type="spellEnd"/>
            <w:r w:rsidR="00713670">
              <w:rPr>
                <w:rFonts w:ascii="Arial" w:eastAsia="Malgun Gothic" w:hAnsi="Arial" w:cs="Arial"/>
                <w:bCs/>
                <w:sz w:val="22"/>
                <w:szCs w:val="22"/>
              </w:rPr>
              <w:t>*</w:t>
            </w:r>
            <w:r w:rsidR="00713670" w:rsidRPr="00713670">
              <w:rPr>
                <w:rFonts w:ascii="Arial" w:eastAsia="Malgun Gothic" w:hAnsi="Arial" w:cs="Arial"/>
                <w:bCs/>
                <w:sz w:val="22"/>
                <w:szCs w:val="22"/>
              </w:rPr>
              <w:t xml:space="preserve">, </w:t>
            </w:r>
            <w:proofErr w:type="spellStart"/>
            <w:r>
              <w:rPr>
                <w:rFonts w:ascii="Arial" w:eastAsia="Malgun Gothic" w:hAnsi="Arial" w:cs="Arial"/>
                <w:bCs/>
                <w:sz w:val="22"/>
                <w:szCs w:val="22"/>
              </w:rPr>
              <w:t>Titanium</w:t>
            </w:r>
            <w:proofErr w:type="spellEnd"/>
            <w:r>
              <w:rPr>
                <w:rFonts w:ascii="Arial" w:eastAsia="Malgun Gothic" w:hAnsi="Arial" w:cs="Arial"/>
                <w:bCs/>
                <w:sz w:val="22"/>
                <w:szCs w:val="22"/>
              </w:rPr>
              <w:t xml:space="preserve"> </w:t>
            </w:r>
            <w:proofErr w:type="spellStart"/>
            <w:r w:rsidR="00713670" w:rsidRPr="00713670">
              <w:rPr>
                <w:rFonts w:ascii="Arial" w:eastAsia="Malgun Gothic" w:hAnsi="Arial" w:cs="Arial"/>
                <w:bCs/>
                <w:sz w:val="22"/>
                <w:szCs w:val="22"/>
              </w:rPr>
              <w:t>Jade</w:t>
            </w:r>
            <w:r w:rsidR="00A2017A">
              <w:rPr>
                <w:rFonts w:ascii="Arial" w:eastAsia="Malgun Gothic" w:hAnsi="Arial" w:cs="Arial"/>
                <w:bCs/>
                <w:sz w:val="22"/>
                <w:szCs w:val="22"/>
              </w:rPr>
              <w:t>g</w:t>
            </w:r>
            <w:r w:rsidR="00713670" w:rsidRPr="00713670">
              <w:rPr>
                <w:rFonts w:ascii="Arial" w:eastAsia="Malgun Gothic" w:hAnsi="Arial" w:cs="Arial"/>
                <w:bCs/>
                <w:sz w:val="22"/>
                <w:szCs w:val="22"/>
              </w:rPr>
              <w:t>reen</w:t>
            </w:r>
            <w:proofErr w:type="spellEnd"/>
            <w:r w:rsidR="00713670">
              <w:rPr>
                <w:rFonts w:ascii="Arial" w:eastAsia="Malgun Gothic" w:hAnsi="Arial" w:cs="Arial"/>
                <w:bCs/>
                <w:sz w:val="22"/>
                <w:szCs w:val="22"/>
              </w:rPr>
              <w:t>*,</w:t>
            </w:r>
            <w:r w:rsidR="00713670" w:rsidRPr="00713670">
              <w:rPr>
                <w:rFonts w:ascii="Arial" w:eastAsia="Malgun Gothic" w:hAnsi="Arial" w:cs="Arial"/>
                <w:bCs/>
                <w:sz w:val="22"/>
                <w:szCs w:val="22"/>
              </w:rPr>
              <w:t xml:space="preserve"> </w:t>
            </w:r>
            <w:proofErr w:type="spellStart"/>
            <w:r>
              <w:rPr>
                <w:rFonts w:ascii="Arial" w:eastAsia="Malgun Gothic" w:hAnsi="Arial" w:cs="Arial"/>
                <w:bCs/>
                <w:sz w:val="22"/>
                <w:szCs w:val="22"/>
              </w:rPr>
              <w:t>Titanium</w:t>
            </w:r>
            <w:proofErr w:type="spellEnd"/>
            <w:r>
              <w:rPr>
                <w:rFonts w:ascii="Arial" w:eastAsia="Malgun Gothic" w:hAnsi="Arial" w:cs="Arial"/>
                <w:bCs/>
                <w:sz w:val="22"/>
                <w:szCs w:val="22"/>
              </w:rPr>
              <w:t xml:space="preserve"> </w:t>
            </w:r>
            <w:proofErr w:type="spellStart"/>
            <w:r w:rsidR="00713670" w:rsidRPr="00713670">
              <w:rPr>
                <w:rFonts w:ascii="Arial" w:eastAsia="Malgun Gothic" w:hAnsi="Arial" w:cs="Arial"/>
                <w:bCs/>
                <w:sz w:val="22"/>
                <w:szCs w:val="22"/>
              </w:rPr>
              <w:t>Pink</w:t>
            </w:r>
            <w:r w:rsidR="00A2017A">
              <w:rPr>
                <w:rFonts w:ascii="Arial" w:eastAsia="Malgun Gothic" w:hAnsi="Arial" w:cs="Arial"/>
                <w:bCs/>
                <w:sz w:val="22"/>
                <w:szCs w:val="22"/>
              </w:rPr>
              <w:t>g</w:t>
            </w:r>
            <w:r w:rsidR="00713670" w:rsidRPr="00713670">
              <w:rPr>
                <w:rFonts w:ascii="Arial" w:eastAsia="Malgun Gothic" w:hAnsi="Arial" w:cs="Arial"/>
                <w:bCs/>
                <w:sz w:val="22"/>
                <w:szCs w:val="22"/>
              </w:rPr>
              <w:t>old</w:t>
            </w:r>
            <w:proofErr w:type="spellEnd"/>
            <w:r w:rsidR="00713670">
              <w:rPr>
                <w:rFonts w:ascii="Arial" w:eastAsia="Malgun Gothic" w:hAnsi="Arial" w:cs="Arial"/>
                <w:bCs/>
                <w:sz w:val="22"/>
                <w:szCs w:val="22"/>
              </w:rPr>
              <w:t>*,</w:t>
            </w:r>
            <w:r w:rsidR="00713670" w:rsidRPr="00713670">
              <w:rPr>
                <w:rFonts w:ascii="Arial" w:eastAsia="Malgun Gothic" w:hAnsi="Arial" w:cs="Arial"/>
                <w:bCs/>
                <w:sz w:val="22"/>
                <w:szCs w:val="22"/>
              </w:rPr>
              <w:t xml:space="preserve"> </w:t>
            </w:r>
            <w:r w:rsidR="00D40FCA" w:rsidRPr="00007098">
              <w:rPr>
                <w:rFonts w:ascii="Arial" w:eastAsia="Malgun Gothic" w:hAnsi="Arial" w:cs="Arial"/>
                <w:bCs/>
                <w:sz w:val="22"/>
                <w:szCs w:val="22"/>
              </w:rPr>
              <w:t>Černý titan</w:t>
            </w:r>
            <w:r w:rsidR="00D40FCA">
              <w:rPr>
                <w:rFonts w:ascii="Arial" w:eastAsia="Malgun Gothic" w:hAnsi="Arial" w:cs="Arial"/>
                <w:bCs/>
                <w:sz w:val="22"/>
                <w:szCs w:val="22"/>
              </w:rPr>
              <w:t xml:space="preserve">, </w:t>
            </w:r>
            <w:r w:rsidR="00D40FCA" w:rsidRPr="00007098">
              <w:rPr>
                <w:rFonts w:ascii="Arial" w:eastAsia="Malgun Gothic" w:hAnsi="Arial" w:cs="Arial"/>
                <w:bCs/>
                <w:sz w:val="22"/>
                <w:szCs w:val="22"/>
              </w:rPr>
              <w:t>Šedý titan</w:t>
            </w:r>
            <w:r w:rsidR="00D40FCA">
              <w:rPr>
                <w:rFonts w:ascii="Arial" w:eastAsia="Malgun Gothic" w:hAnsi="Arial" w:cs="Arial"/>
                <w:bCs/>
                <w:sz w:val="22"/>
                <w:szCs w:val="22"/>
              </w:rPr>
              <w:t xml:space="preserve">, </w:t>
            </w:r>
            <w:r w:rsidR="00D40FCA" w:rsidRPr="00007098">
              <w:rPr>
                <w:rFonts w:ascii="Arial" w:eastAsia="Malgun Gothic" w:hAnsi="Arial" w:cs="Arial"/>
                <w:bCs/>
                <w:sz w:val="22"/>
                <w:szCs w:val="22"/>
              </w:rPr>
              <w:t>Modrý titan</w:t>
            </w:r>
            <w:r w:rsidR="00D40FCA">
              <w:rPr>
                <w:rFonts w:ascii="Arial" w:eastAsia="Malgun Gothic" w:hAnsi="Arial" w:cs="Arial"/>
                <w:bCs/>
                <w:sz w:val="22"/>
                <w:szCs w:val="22"/>
              </w:rPr>
              <w:t xml:space="preserve">, </w:t>
            </w:r>
            <w:r w:rsidR="00D40FCA" w:rsidRPr="00007098">
              <w:rPr>
                <w:rFonts w:ascii="Arial" w:eastAsia="Malgun Gothic" w:hAnsi="Arial" w:cs="Arial"/>
                <w:bCs/>
                <w:sz w:val="22"/>
                <w:szCs w:val="22"/>
              </w:rPr>
              <w:t>Stříbrný titan</w:t>
            </w:r>
          </w:p>
        </w:tc>
        <w:tc>
          <w:tcPr>
            <w:tcW w:w="2977" w:type="dxa"/>
            <w:vAlign w:val="center"/>
          </w:tcPr>
          <w:p w14:paraId="0FCB370D" w14:textId="4424F020" w:rsidR="00D40FCA" w:rsidRDefault="00D40FCA" w:rsidP="000D7ED2">
            <w:pPr>
              <w:spacing w:line="300" w:lineRule="auto"/>
              <w:jc w:val="center"/>
              <w:rPr>
                <w:rFonts w:ascii="Arial" w:eastAsia="Malgun Gothic" w:hAnsi="Arial" w:cs="Arial"/>
                <w:bCs/>
                <w:sz w:val="22"/>
                <w:szCs w:val="22"/>
              </w:rPr>
            </w:pPr>
            <w:r w:rsidRPr="00D40FCA">
              <w:rPr>
                <w:rFonts w:ascii="Arial" w:eastAsia="Malgun Gothic" w:hAnsi="Arial" w:cs="Arial"/>
                <w:bCs/>
                <w:sz w:val="22"/>
                <w:szCs w:val="22"/>
              </w:rPr>
              <w:t>45 499 Kč</w:t>
            </w:r>
          </w:p>
        </w:tc>
      </w:tr>
      <w:tr w:rsidR="00D40FCA" w14:paraId="7CA98B85" w14:textId="77777777" w:rsidTr="00D40FCA">
        <w:tc>
          <w:tcPr>
            <w:tcW w:w="2122" w:type="dxa"/>
            <w:vMerge/>
            <w:vAlign w:val="center"/>
          </w:tcPr>
          <w:p w14:paraId="3AB64558" w14:textId="77777777" w:rsidR="00D40FCA" w:rsidRDefault="00D40FCA" w:rsidP="000D7ED2">
            <w:pPr>
              <w:spacing w:line="300" w:lineRule="auto"/>
              <w:jc w:val="center"/>
              <w:rPr>
                <w:rFonts w:ascii="Arial" w:eastAsia="Malgun Gothic" w:hAnsi="Arial" w:cs="Arial"/>
                <w:bCs/>
                <w:sz w:val="22"/>
                <w:szCs w:val="22"/>
              </w:rPr>
            </w:pPr>
          </w:p>
        </w:tc>
        <w:tc>
          <w:tcPr>
            <w:tcW w:w="1878" w:type="dxa"/>
            <w:vAlign w:val="center"/>
          </w:tcPr>
          <w:p w14:paraId="416E1A44" w14:textId="1DFFF6E1" w:rsidR="00D40FCA" w:rsidRDefault="00D40FCA" w:rsidP="000D7ED2">
            <w:pPr>
              <w:spacing w:line="300" w:lineRule="auto"/>
              <w:jc w:val="center"/>
              <w:rPr>
                <w:rFonts w:ascii="Arial" w:eastAsia="Malgun Gothic" w:hAnsi="Arial" w:cs="Arial"/>
                <w:bCs/>
                <w:sz w:val="22"/>
                <w:szCs w:val="22"/>
              </w:rPr>
            </w:pPr>
            <w:r>
              <w:rPr>
                <w:rFonts w:ascii="Arial" w:eastAsia="Malgun Gothic" w:hAnsi="Arial" w:cs="Arial"/>
                <w:bCs/>
                <w:sz w:val="22"/>
                <w:szCs w:val="22"/>
              </w:rPr>
              <w:t>1</w:t>
            </w:r>
            <w:r w:rsidRPr="00D40FCA">
              <w:rPr>
                <w:rFonts w:ascii="Arial" w:eastAsia="Malgun Gothic" w:hAnsi="Arial" w:cs="Arial"/>
                <w:bCs/>
                <w:sz w:val="22"/>
                <w:szCs w:val="22"/>
              </w:rPr>
              <w:t>2</w:t>
            </w:r>
            <w:r w:rsidR="00256449">
              <w:rPr>
                <w:rFonts w:ascii="Arial" w:eastAsia="Malgun Gothic" w:hAnsi="Arial" w:cs="Arial"/>
                <w:bCs/>
                <w:sz w:val="22"/>
                <w:szCs w:val="22"/>
              </w:rPr>
              <w:t xml:space="preserve"> </w:t>
            </w:r>
            <w:r w:rsidRPr="00D40FCA">
              <w:rPr>
                <w:rFonts w:ascii="Arial" w:eastAsia="Malgun Gothic" w:hAnsi="Arial" w:cs="Arial"/>
                <w:bCs/>
                <w:sz w:val="22"/>
                <w:szCs w:val="22"/>
              </w:rPr>
              <w:t>+</w:t>
            </w:r>
            <w:r w:rsidR="00256449">
              <w:rPr>
                <w:rFonts w:ascii="Arial" w:eastAsia="Malgun Gothic" w:hAnsi="Arial" w:cs="Arial"/>
                <w:bCs/>
                <w:sz w:val="22"/>
                <w:szCs w:val="22"/>
              </w:rPr>
              <w:t xml:space="preserve"> </w:t>
            </w:r>
            <w:r w:rsidRPr="00D40FCA">
              <w:rPr>
                <w:rFonts w:ascii="Arial" w:eastAsia="Malgun Gothic" w:hAnsi="Arial" w:cs="Arial"/>
                <w:bCs/>
                <w:sz w:val="22"/>
                <w:szCs w:val="22"/>
              </w:rPr>
              <w:t>512</w:t>
            </w:r>
            <w:r>
              <w:rPr>
                <w:rFonts w:ascii="Arial" w:eastAsia="Malgun Gothic" w:hAnsi="Arial" w:cs="Arial"/>
                <w:bCs/>
                <w:sz w:val="22"/>
                <w:szCs w:val="22"/>
              </w:rPr>
              <w:t xml:space="preserve"> </w:t>
            </w:r>
            <w:r w:rsidRPr="00D40FCA">
              <w:rPr>
                <w:rFonts w:ascii="Arial" w:eastAsia="Malgun Gothic" w:hAnsi="Arial" w:cs="Arial"/>
                <w:bCs/>
                <w:sz w:val="22"/>
                <w:szCs w:val="22"/>
              </w:rPr>
              <w:t>GB</w:t>
            </w:r>
          </w:p>
        </w:tc>
        <w:tc>
          <w:tcPr>
            <w:tcW w:w="2516" w:type="dxa"/>
            <w:vMerge/>
            <w:vAlign w:val="center"/>
          </w:tcPr>
          <w:p w14:paraId="7D8F158F" w14:textId="7A9F7ABD" w:rsidR="00D40FCA" w:rsidRDefault="00D40FCA" w:rsidP="000D7ED2">
            <w:pPr>
              <w:spacing w:line="300" w:lineRule="auto"/>
              <w:jc w:val="center"/>
              <w:rPr>
                <w:rFonts w:ascii="Arial" w:eastAsia="Malgun Gothic" w:hAnsi="Arial" w:cs="Arial"/>
                <w:bCs/>
                <w:sz w:val="22"/>
                <w:szCs w:val="22"/>
              </w:rPr>
            </w:pPr>
          </w:p>
        </w:tc>
        <w:tc>
          <w:tcPr>
            <w:tcW w:w="2977" w:type="dxa"/>
            <w:vAlign w:val="center"/>
          </w:tcPr>
          <w:p w14:paraId="762B780D" w14:textId="2DDE4FF3" w:rsidR="00D40FCA" w:rsidRDefault="00D40FCA" w:rsidP="000D7ED2">
            <w:pPr>
              <w:spacing w:line="300" w:lineRule="auto"/>
              <w:jc w:val="center"/>
              <w:rPr>
                <w:rFonts w:ascii="Arial" w:eastAsia="Malgun Gothic" w:hAnsi="Arial" w:cs="Arial"/>
                <w:bCs/>
                <w:sz w:val="22"/>
                <w:szCs w:val="22"/>
              </w:rPr>
            </w:pPr>
            <w:r w:rsidRPr="00D40FCA">
              <w:rPr>
                <w:rFonts w:ascii="Arial" w:eastAsia="Malgun Gothic" w:hAnsi="Arial" w:cs="Arial"/>
                <w:bCs/>
                <w:sz w:val="22"/>
                <w:szCs w:val="22"/>
              </w:rPr>
              <w:t>39 499 Kč</w:t>
            </w:r>
          </w:p>
        </w:tc>
      </w:tr>
      <w:tr w:rsidR="00D40FCA" w14:paraId="4229A389" w14:textId="77777777" w:rsidTr="00D40FCA">
        <w:tc>
          <w:tcPr>
            <w:tcW w:w="2122" w:type="dxa"/>
            <w:vMerge/>
            <w:vAlign w:val="center"/>
          </w:tcPr>
          <w:p w14:paraId="3AFD97A9" w14:textId="77777777" w:rsidR="00D40FCA" w:rsidRDefault="00D40FCA" w:rsidP="000D7ED2">
            <w:pPr>
              <w:spacing w:line="300" w:lineRule="auto"/>
              <w:jc w:val="center"/>
              <w:rPr>
                <w:rFonts w:ascii="Arial" w:eastAsia="Malgun Gothic" w:hAnsi="Arial" w:cs="Arial"/>
                <w:bCs/>
                <w:sz w:val="22"/>
                <w:szCs w:val="22"/>
              </w:rPr>
            </w:pPr>
          </w:p>
        </w:tc>
        <w:tc>
          <w:tcPr>
            <w:tcW w:w="1878" w:type="dxa"/>
            <w:vAlign w:val="center"/>
          </w:tcPr>
          <w:p w14:paraId="6D5018AA" w14:textId="6E6152E2" w:rsidR="00D40FCA" w:rsidRDefault="00D40FCA" w:rsidP="000D7ED2">
            <w:pPr>
              <w:spacing w:line="300" w:lineRule="auto"/>
              <w:jc w:val="center"/>
              <w:rPr>
                <w:rFonts w:ascii="Arial" w:eastAsia="Malgun Gothic" w:hAnsi="Arial" w:cs="Arial"/>
                <w:bCs/>
                <w:sz w:val="22"/>
                <w:szCs w:val="22"/>
              </w:rPr>
            </w:pPr>
            <w:r>
              <w:rPr>
                <w:rFonts w:ascii="Arial" w:eastAsia="Malgun Gothic" w:hAnsi="Arial" w:cs="Arial"/>
                <w:bCs/>
                <w:sz w:val="22"/>
                <w:szCs w:val="22"/>
              </w:rPr>
              <w:t>12 + 256 GB</w:t>
            </w:r>
          </w:p>
        </w:tc>
        <w:tc>
          <w:tcPr>
            <w:tcW w:w="2516" w:type="dxa"/>
            <w:vMerge/>
            <w:vAlign w:val="center"/>
          </w:tcPr>
          <w:p w14:paraId="2DB001DE" w14:textId="25DF0173" w:rsidR="00D40FCA" w:rsidRDefault="00D40FCA" w:rsidP="000D7ED2">
            <w:pPr>
              <w:spacing w:line="300" w:lineRule="auto"/>
              <w:jc w:val="center"/>
              <w:rPr>
                <w:rFonts w:ascii="Arial" w:eastAsia="Malgun Gothic" w:hAnsi="Arial" w:cs="Arial"/>
                <w:bCs/>
                <w:sz w:val="22"/>
                <w:szCs w:val="22"/>
              </w:rPr>
            </w:pPr>
          </w:p>
        </w:tc>
        <w:tc>
          <w:tcPr>
            <w:tcW w:w="2977" w:type="dxa"/>
            <w:vAlign w:val="center"/>
          </w:tcPr>
          <w:p w14:paraId="5E822746" w14:textId="305E30D4" w:rsidR="00D40FCA" w:rsidRDefault="00D40FCA" w:rsidP="000D7ED2">
            <w:pPr>
              <w:spacing w:line="300" w:lineRule="auto"/>
              <w:jc w:val="center"/>
              <w:rPr>
                <w:rFonts w:ascii="Arial" w:eastAsia="Malgun Gothic" w:hAnsi="Arial" w:cs="Arial"/>
                <w:bCs/>
                <w:sz w:val="22"/>
                <w:szCs w:val="22"/>
              </w:rPr>
            </w:pPr>
            <w:r w:rsidRPr="00D40FCA">
              <w:rPr>
                <w:rFonts w:ascii="Arial" w:eastAsia="Malgun Gothic" w:hAnsi="Arial" w:cs="Arial"/>
                <w:bCs/>
                <w:sz w:val="22"/>
                <w:szCs w:val="22"/>
              </w:rPr>
              <w:t>35 999 Kč</w:t>
            </w:r>
          </w:p>
        </w:tc>
      </w:tr>
      <w:tr w:rsidR="00D40FCA" w14:paraId="36B1C9A4" w14:textId="77777777" w:rsidTr="00D40FCA">
        <w:tc>
          <w:tcPr>
            <w:tcW w:w="2122" w:type="dxa"/>
            <w:vMerge w:val="restart"/>
            <w:vAlign w:val="center"/>
          </w:tcPr>
          <w:p w14:paraId="2222C5CF" w14:textId="01D29F57" w:rsidR="00D40FCA" w:rsidRDefault="00D40FCA" w:rsidP="000D7ED2">
            <w:pPr>
              <w:spacing w:line="300" w:lineRule="auto"/>
              <w:jc w:val="center"/>
              <w:rPr>
                <w:rFonts w:ascii="Arial" w:eastAsia="Malgun Gothic" w:hAnsi="Arial" w:cs="Arial"/>
                <w:bCs/>
                <w:sz w:val="22"/>
                <w:szCs w:val="22"/>
              </w:rPr>
            </w:pPr>
            <w:r>
              <w:rPr>
                <w:rFonts w:ascii="Arial" w:eastAsia="Malgun Gothic" w:hAnsi="Arial" w:cs="Arial"/>
                <w:bCs/>
                <w:sz w:val="22"/>
                <w:szCs w:val="22"/>
              </w:rPr>
              <w:t>Galaxy S25+</w:t>
            </w:r>
          </w:p>
        </w:tc>
        <w:tc>
          <w:tcPr>
            <w:tcW w:w="1878" w:type="dxa"/>
            <w:vAlign w:val="center"/>
          </w:tcPr>
          <w:p w14:paraId="07C5C9D8" w14:textId="26B59B0B" w:rsidR="00D40FCA" w:rsidRPr="00007098" w:rsidRDefault="00D40FCA" w:rsidP="000D7ED2">
            <w:pPr>
              <w:spacing w:line="300" w:lineRule="auto"/>
              <w:jc w:val="center"/>
              <w:rPr>
                <w:rFonts w:ascii="Arial" w:eastAsia="Malgun Gothic" w:hAnsi="Arial" w:cs="Arial"/>
                <w:bCs/>
                <w:sz w:val="22"/>
                <w:szCs w:val="22"/>
              </w:rPr>
            </w:pPr>
            <w:r>
              <w:rPr>
                <w:rFonts w:ascii="Arial" w:eastAsia="Malgun Gothic" w:hAnsi="Arial" w:cs="Arial"/>
                <w:bCs/>
                <w:sz w:val="22"/>
                <w:szCs w:val="22"/>
              </w:rPr>
              <w:t>12 + 256 GB</w:t>
            </w:r>
          </w:p>
        </w:tc>
        <w:tc>
          <w:tcPr>
            <w:tcW w:w="2516" w:type="dxa"/>
            <w:vMerge w:val="restart"/>
            <w:vAlign w:val="center"/>
          </w:tcPr>
          <w:p w14:paraId="2B0B578A" w14:textId="2673375F" w:rsidR="00D40FCA" w:rsidRDefault="003147B6" w:rsidP="000D7ED2">
            <w:pPr>
              <w:spacing w:line="300" w:lineRule="auto"/>
              <w:jc w:val="center"/>
              <w:rPr>
                <w:rFonts w:ascii="Arial" w:eastAsia="Malgun Gothic" w:hAnsi="Arial" w:cs="Arial"/>
                <w:bCs/>
                <w:sz w:val="22"/>
                <w:szCs w:val="22"/>
              </w:rPr>
            </w:pPr>
            <w:proofErr w:type="spellStart"/>
            <w:r w:rsidRPr="003147B6">
              <w:rPr>
                <w:rFonts w:ascii="Arial" w:eastAsia="Malgun Gothic" w:hAnsi="Arial" w:cs="Arial"/>
                <w:bCs/>
                <w:sz w:val="22"/>
                <w:szCs w:val="22"/>
              </w:rPr>
              <w:t>Pink</w:t>
            </w:r>
            <w:r w:rsidR="00A2017A">
              <w:rPr>
                <w:rFonts w:ascii="Arial" w:eastAsia="Malgun Gothic" w:hAnsi="Arial" w:cs="Arial"/>
                <w:bCs/>
                <w:sz w:val="22"/>
                <w:szCs w:val="22"/>
              </w:rPr>
              <w:t>g</w:t>
            </w:r>
            <w:r w:rsidRPr="003147B6">
              <w:rPr>
                <w:rFonts w:ascii="Arial" w:eastAsia="Malgun Gothic" w:hAnsi="Arial" w:cs="Arial"/>
                <w:bCs/>
                <w:sz w:val="22"/>
                <w:szCs w:val="22"/>
              </w:rPr>
              <w:t>old</w:t>
            </w:r>
            <w:proofErr w:type="spellEnd"/>
            <w:r>
              <w:rPr>
                <w:rFonts w:ascii="Arial" w:eastAsia="Malgun Gothic" w:hAnsi="Arial" w:cs="Arial"/>
                <w:bCs/>
                <w:sz w:val="22"/>
                <w:szCs w:val="22"/>
              </w:rPr>
              <w:t>*</w:t>
            </w:r>
            <w:r w:rsidRPr="003147B6">
              <w:rPr>
                <w:rFonts w:ascii="Arial" w:eastAsia="Malgun Gothic" w:hAnsi="Arial" w:cs="Arial"/>
                <w:bCs/>
                <w:sz w:val="22"/>
                <w:szCs w:val="22"/>
              </w:rPr>
              <w:t xml:space="preserve">, </w:t>
            </w:r>
            <w:proofErr w:type="spellStart"/>
            <w:r w:rsidRPr="003147B6">
              <w:rPr>
                <w:rFonts w:ascii="Arial" w:eastAsia="Malgun Gothic" w:hAnsi="Arial" w:cs="Arial"/>
                <w:bCs/>
                <w:sz w:val="22"/>
                <w:szCs w:val="22"/>
              </w:rPr>
              <w:t>Blue</w:t>
            </w:r>
            <w:r w:rsidR="00A2017A">
              <w:rPr>
                <w:rFonts w:ascii="Arial" w:eastAsia="Malgun Gothic" w:hAnsi="Arial" w:cs="Arial"/>
                <w:bCs/>
                <w:sz w:val="22"/>
                <w:szCs w:val="22"/>
              </w:rPr>
              <w:t>b</w:t>
            </w:r>
            <w:r w:rsidRPr="003147B6">
              <w:rPr>
                <w:rFonts w:ascii="Arial" w:eastAsia="Malgun Gothic" w:hAnsi="Arial" w:cs="Arial"/>
                <w:bCs/>
                <w:sz w:val="22"/>
                <w:szCs w:val="22"/>
              </w:rPr>
              <w:t>lack</w:t>
            </w:r>
            <w:proofErr w:type="spellEnd"/>
            <w:r>
              <w:rPr>
                <w:rFonts w:ascii="Arial" w:eastAsia="Malgun Gothic" w:hAnsi="Arial" w:cs="Arial"/>
                <w:bCs/>
                <w:sz w:val="22"/>
                <w:szCs w:val="22"/>
              </w:rPr>
              <w:t>*,</w:t>
            </w:r>
            <w:r w:rsidRPr="003147B6">
              <w:rPr>
                <w:rFonts w:ascii="Arial" w:eastAsia="Malgun Gothic" w:hAnsi="Arial" w:cs="Arial"/>
                <w:bCs/>
                <w:sz w:val="22"/>
                <w:szCs w:val="22"/>
              </w:rPr>
              <w:t xml:space="preserve"> </w:t>
            </w:r>
            <w:proofErr w:type="spellStart"/>
            <w:r w:rsidRPr="003147B6">
              <w:rPr>
                <w:rFonts w:ascii="Arial" w:eastAsia="Malgun Gothic" w:hAnsi="Arial" w:cs="Arial"/>
                <w:bCs/>
                <w:sz w:val="22"/>
                <w:szCs w:val="22"/>
              </w:rPr>
              <w:t>Coral</w:t>
            </w:r>
            <w:r w:rsidR="00A2017A">
              <w:rPr>
                <w:rFonts w:ascii="Arial" w:eastAsia="Malgun Gothic" w:hAnsi="Arial" w:cs="Arial"/>
                <w:bCs/>
                <w:sz w:val="22"/>
                <w:szCs w:val="22"/>
              </w:rPr>
              <w:t>r</w:t>
            </w:r>
            <w:r w:rsidRPr="003147B6">
              <w:rPr>
                <w:rFonts w:ascii="Arial" w:eastAsia="Malgun Gothic" w:hAnsi="Arial" w:cs="Arial"/>
                <w:bCs/>
                <w:sz w:val="22"/>
                <w:szCs w:val="22"/>
              </w:rPr>
              <w:t>ed</w:t>
            </w:r>
            <w:proofErr w:type="spellEnd"/>
            <w:r>
              <w:rPr>
                <w:rFonts w:ascii="Arial" w:eastAsia="Malgun Gothic" w:hAnsi="Arial" w:cs="Arial"/>
                <w:bCs/>
                <w:sz w:val="22"/>
                <w:szCs w:val="22"/>
              </w:rPr>
              <w:t xml:space="preserve">*, </w:t>
            </w:r>
            <w:r w:rsidR="00D40FCA" w:rsidRPr="00007098">
              <w:rPr>
                <w:rFonts w:ascii="Arial" w:eastAsia="Malgun Gothic" w:hAnsi="Arial" w:cs="Arial"/>
                <w:bCs/>
                <w:sz w:val="22"/>
                <w:szCs w:val="22"/>
              </w:rPr>
              <w:t>Šedá</w:t>
            </w:r>
            <w:r w:rsidR="00D40FCA">
              <w:rPr>
                <w:rFonts w:ascii="Arial" w:eastAsia="Malgun Gothic" w:hAnsi="Arial" w:cs="Arial"/>
                <w:bCs/>
                <w:sz w:val="22"/>
                <w:szCs w:val="22"/>
              </w:rPr>
              <w:t xml:space="preserve">, </w:t>
            </w:r>
            <w:proofErr w:type="gramStart"/>
            <w:r w:rsidR="00D40FCA" w:rsidRPr="00007098">
              <w:rPr>
                <w:rFonts w:ascii="Arial" w:eastAsia="Malgun Gothic" w:hAnsi="Arial" w:cs="Arial"/>
                <w:bCs/>
                <w:sz w:val="22"/>
                <w:szCs w:val="22"/>
              </w:rPr>
              <w:t>Zelená</w:t>
            </w:r>
            <w:proofErr w:type="gramEnd"/>
            <w:r w:rsidR="00D40FCA">
              <w:rPr>
                <w:rFonts w:ascii="Arial" w:eastAsia="Malgun Gothic" w:hAnsi="Arial" w:cs="Arial"/>
                <w:bCs/>
                <w:sz w:val="22"/>
                <w:szCs w:val="22"/>
              </w:rPr>
              <w:t xml:space="preserve">, </w:t>
            </w:r>
            <w:r w:rsidR="00D40FCA" w:rsidRPr="00007098">
              <w:rPr>
                <w:rFonts w:ascii="Arial" w:eastAsia="Malgun Gothic" w:hAnsi="Arial" w:cs="Arial"/>
                <w:bCs/>
                <w:sz w:val="22"/>
                <w:szCs w:val="22"/>
              </w:rPr>
              <w:t>Světle Modrá</w:t>
            </w:r>
            <w:r w:rsidR="00D40FCA">
              <w:rPr>
                <w:rFonts w:ascii="Arial" w:eastAsia="Malgun Gothic" w:hAnsi="Arial" w:cs="Arial"/>
                <w:bCs/>
                <w:sz w:val="22"/>
                <w:szCs w:val="22"/>
              </w:rPr>
              <w:t xml:space="preserve">, </w:t>
            </w:r>
            <w:r w:rsidR="00D40FCA" w:rsidRPr="00007098">
              <w:rPr>
                <w:rFonts w:ascii="Arial" w:eastAsia="Malgun Gothic" w:hAnsi="Arial" w:cs="Arial"/>
                <w:bCs/>
                <w:sz w:val="22"/>
                <w:szCs w:val="22"/>
              </w:rPr>
              <w:t>Tmavě</w:t>
            </w:r>
            <w:r w:rsidR="00D40FCA">
              <w:rPr>
                <w:rFonts w:ascii="Arial" w:eastAsia="Malgun Gothic" w:hAnsi="Arial" w:cs="Arial"/>
                <w:bCs/>
                <w:sz w:val="22"/>
                <w:szCs w:val="22"/>
              </w:rPr>
              <w:t xml:space="preserve"> </w:t>
            </w:r>
            <w:r w:rsidR="00D40FCA" w:rsidRPr="00007098">
              <w:rPr>
                <w:rFonts w:ascii="Arial" w:eastAsia="Malgun Gothic" w:hAnsi="Arial" w:cs="Arial"/>
                <w:bCs/>
                <w:sz w:val="22"/>
                <w:szCs w:val="22"/>
              </w:rPr>
              <w:t>Modrá</w:t>
            </w:r>
          </w:p>
        </w:tc>
        <w:tc>
          <w:tcPr>
            <w:tcW w:w="2977" w:type="dxa"/>
            <w:vAlign w:val="center"/>
          </w:tcPr>
          <w:p w14:paraId="010BA47C" w14:textId="119BAE2C" w:rsidR="00D40FCA" w:rsidRDefault="00D40FCA" w:rsidP="000D7ED2">
            <w:pPr>
              <w:spacing w:line="300" w:lineRule="auto"/>
              <w:jc w:val="center"/>
              <w:rPr>
                <w:rFonts w:ascii="Arial" w:eastAsia="Malgun Gothic" w:hAnsi="Arial" w:cs="Arial"/>
                <w:bCs/>
                <w:sz w:val="22"/>
                <w:szCs w:val="22"/>
              </w:rPr>
            </w:pPr>
            <w:r w:rsidRPr="00D40FCA">
              <w:rPr>
                <w:rFonts w:ascii="Arial" w:eastAsia="Malgun Gothic" w:hAnsi="Arial" w:cs="Arial"/>
                <w:bCs/>
                <w:sz w:val="22"/>
                <w:szCs w:val="22"/>
              </w:rPr>
              <w:t>31 999 Kč</w:t>
            </w:r>
          </w:p>
        </w:tc>
      </w:tr>
      <w:tr w:rsidR="00D40FCA" w14:paraId="70225E2D" w14:textId="77777777" w:rsidTr="00D40FCA">
        <w:tc>
          <w:tcPr>
            <w:tcW w:w="2122" w:type="dxa"/>
            <w:vMerge/>
            <w:vAlign w:val="center"/>
          </w:tcPr>
          <w:p w14:paraId="150B5DFE" w14:textId="77777777" w:rsidR="00D40FCA" w:rsidRDefault="00D40FCA" w:rsidP="000D7ED2">
            <w:pPr>
              <w:spacing w:line="300" w:lineRule="auto"/>
              <w:jc w:val="center"/>
              <w:rPr>
                <w:rFonts w:ascii="Arial" w:eastAsia="Malgun Gothic" w:hAnsi="Arial" w:cs="Arial"/>
                <w:bCs/>
                <w:sz w:val="22"/>
                <w:szCs w:val="22"/>
              </w:rPr>
            </w:pPr>
          </w:p>
        </w:tc>
        <w:tc>
          <w:tcPr>
            <w:tcW w:w="1878" w:type="dxa"/>
            <w:vAlign w:val="center"/>
          </w:tcPr>
          <w:p w14:paraId="4355A19C" w14:textId="2009C10D" w:rsidR="00D40FCA" w:rsidRDefault="00D40FCA" w:rsidP="000D7ED2">
            <w:pPr>
              <w:spacing w:line="300" w:lineRule="auto"/>
              <w:jc w:val="center"/>
              <w:rPr>
                <w:rFonts w:ascii="Arial" w:eastAsia="Malgun Gothic" w:hAnsi="Arial" w:cs="Arial"/>
                <w:bCs/>
                <w:sz w:val="22"/>
                <w:szCs w:val="22"/>
              </w:rPr>
            </w:pPr>
            <w:r>
              <w:rPr>
                <w:rFonts w:ascii="Arial" w:eastAsia="Malgun Gothic" w:hAnsi="Arial" w:cs="Arial"/>
                <w:bCs/>
                <w:sz w:val="22"/>
                <w:szCs w:val="22"/>
              </w:rPr>
              <w:t>12 + 512 GB</w:t>
            </w:r>
          </w:p>
        </w:tc>
        <w:tc>
          <w:tcPr>
            <w:tcW w:w="2516" w:type="dxa"/>
            <w:vMerge/>
            <w:vAlign w:val="center"/>
          </w:tcPr>
          <w:p w14:paraId="70219AFC" w14:textId="6801D2F8" w:rsidR="00D40FCA" w:rsidRDefault="00D40FCA" w:rsidP="000D7ED2">
            <w:pPr>
              <w:spacing w:line="300" w:lineRule="auto"/>
              <w:jc w:val="center"/>
              <w:rPr>
                <w:rFonts w:ascii="Arial" w:eastAsia="Malgun Gothic" w:hAnsi="Arial" w:cs="Arial"/>
                <w:bCs/>
                <w:sz w:val="22"/>
                <w:szCs w:val="22"/>
              </w:rPr>
            </w:pPr>
          </w:p>
        </w:tc>
        <w:tc>
          <w:tcPr>
            <w:tcW w:w="2977" w:type="dxa"/>
            <w:vAlign w:val="center"/>
          </w:tcPr>
          <w:p w14:paraId="440ADF39" w14:textId="219A468E" w:rsidR="00D40FCA" w:rsidRDefault="00D40FCA" w:rsidP="000D7ED2">
            <w:pPr>
              <w:spacing w:line="300" w:lineRule="auto"/>
              <w:jc w:val="center"/>
              <w:rPr>
                <w:rFonts w:ascii="Arial" w:eastAsia="Malgun Gothic" w:hAnsi="Arial" w:cs="Arial"/>
                <w:bCs/>
                <w:sz w:val="22"/>
                <w:szCs w:val="22"/>
              </w:rPr>
            </w:pPr>
            <w:r w:rsidRPr="00D40FCA">
              <w:rPr>
                <w:rFonts w:ascii="Arial" w:eastAsia="Malgun Gothic" w:hAnsi="Arial" w:cs="Arial"/>
                <w:bCs/>
                <w:sz w:val="22"/>
                <w:szCs w:val="22"/>
              </w:rPr>
              <w:t>28 999 Kč</w:t>
            </w:r>
          </w:p>
        </w:tc>
      </w:tr>
      <w:tr w:rsidR="00D40FCA" w14:paraId="760F9045" w14:textId="77777777" w:rsidTr="00D40FCA">
        <w:tc>
          <w:tcPr>
            <w:tcW w:w="2122" w:type="dxa"/>
            <w:vMerge w:val="restart"/>
            <w:vAlign w:val="center"/>
          </w:tcPr>
          <w:p w14:paraId="7183E7B2" w14:textId="08377C7D" w:rsidR="00D40FCA" w:rsidRDefault="00D40FCA" w:rsidP="000D7ED2">
            <w:pPr>
              <w:spacing w:line="300" w:lineRule="auto"/>
              <w:jc w:val="center"/>
              <w:rPr>
                <w:rFonts w:ascii="Arial" w:eastAsia="Malgun Gothic" w:hAnsi="Arial" w:cs="Arial"/>
                <w:bCs/>
                <w:sz w:val="22"/>
                <w:szCs w:val="22"/>
              </w:rPr>
            </w:pPr>
            <w:r>
              <w:rPr>
                <w:rFonts w:ascii="Arial" w:eastAsia="Malgun Gothic" w:hAnsi="Arial" w:cs="Arial"/>
                <w:bCs/>
                <w:sz w:val="22"/>
                <w:szCs w:val="22"/>
              </w:rPr>
              <w:t>Galaxy S25</w:t>
            </w:r>
          </w:p>
        </w:tc>
        <w:tc>
          <w:tcPr>
            <w:tcW w:w="1878" w:type="dxa"/>
            <w:vAlign w:val="center"/>
          </w:tcPr>
          <w:p w14:paraId="0D514A84" w14:textId="313FD136" w:rsidR="00D40FCA" w:rsidRDefault="00D40FCA" w:rsidP="000D7ED2">
            <w:pPr>
              <w:spacing w:line="300" w:lineRule="auto"/>
              <w:jc w:val="center"/>
              <w:rPr>
                <w:rFonts w:ascii="Arial" w:eastAsia="Malgun Gothic" w:hAnsi="Arial" w:cs="Arial"/>
                <w:bCs/>
                <w:sz w:val="22"/>
                <w:szCs w:val="22"/>
              </w:rPr>
            </w:pPr>
            <w:r>
              <w:rPr>
                <w:rFonts w:ascii="Arial" w:eastAsia="Malgun Gothic" w:hAnsi="Arial" w:cs="Arial"/>
                <w:bCs/>
                <w:sz w:val="22"/>
                <w:szCs w:val="22"/>
              </w:rPr>
              <w:t>12 + 512 GB</w:t>
            </w:r>
          </w:p>
        </w:tc>
        <w:tc>
          <w:tcPr>
            <w:tcW w:w="2516" w:type="dxa"/>
            <w:vMerge/>
            <w:vAlign w:val="center"/>
          </w:tcPr>
          <w:p w14:paraId="6C5C8189" w14:textId="1B3C795B" w:rsidR="00D40FCA" w:rsidRDefault="00D40FCA" w:rsidP="000D7ED2">
            <w:pPr>
              <w:spacing w:line="300" w:lineRule="auto"/>
              <w:jc w:val="center"/>
              <w:rPr>
                <w:rFonts w:ascii="Arial" w:eastAsia="Malgun Gothic" w:hAnsi="Arial" w:cs="Arial"/>
                <w:bCs/>
                <w:sz w:val="22"/>
                <w:szCs w:val="22"/>
              </w:rPr>
            </w:pPr>
          </w:p>
        </w:tc>
        <w:tc>
          <w:tcPr>
            <w:tcW w:w="2977" w:type="dxa"/>
            <w:vAlign w:val="center"/>
          </w:tcPr>
          <w:p w14:paraId="0D544CB6" w14:textId="7586902C" w:rsidR="00D40FCA" w:rsidRDefault="00D40FCA" w:rsidP="000D7ED2">
            <w:pPr>
              <w:spacing w:line="300" w:lineRule="auto"/>
              <w:jc w:val="center"/>
              <w:rPr>
                <w:rFonts w:ascii="Arial" w:eastAsia="Malgun Gothic" w:hAnsi="Arial" w:cs="Arial"/>
                <w:bCs/>
                <w:sz w:val="22"/>
                <w:szCs w:val="22"/>
              </w:rPr>
            </w:pPr>
            <w:r w:rsidRPr="00D40FCA">
              <w:rPr>
                <w:rFonts w:ascii="Arial" w:eastAsia="Malgun Gothic" w:hAnsi="Arial" w:cs="Arial"/>
                <w:bCs/>
                <w:sz w:val="22"/>
                <w:szCs w:val="22"/>
              </w:rPr>
              <w:t>26 999 Kč</w:t>
            </w:r>
          </w:p>
        </w:tc>
      </w:tr>
      <w:tr w:rsidR="00D40FCA" w14:paraId="4FE4D491" w14:textId="77777777" w:rsidTr="00D40FCA">
        <w:tc>
          <w:tcPr>
            <w:tcW w:w="2122" w:type="dxa"/>
            <w:vMerge/>
            <w:vAlign w:val="center"/>
          </w:tcPr>
          <w:p w14:paraId="4E1EA312" w14:textId="77777777" w:rsidR="00D40FCA" w:rsidRDefault="00D40FCA" w:rsidP="000D7ED2">
            <w:pPr>
              <w:spacing w:line="300" w:lineRule="auto"/>
              <w:jc w:val="center"/>
              <w:rPr>
                <w:rFonts w:ascii="Arial" w:eastAsia="Malgun Gothic" w:hAnsi="Arial" w:cs="Arial"/>
                <w:bCs/>
                <w:sz w:val="22"/>
                <w:szCs w:val="22"/>
              </w:rPr>
            </w:pPr>
          </w:p>
        </w:tc>
        <w:tc>
          <w:tcPr>
            <w:tcW w:w="1878" w:type="dxa"/>
            <w:vAlign w:val="center"/>
          </w:tcPr>
          <w:p w14:paraId="75E63F09" w14:textId="7849D503" w:rsidR="00D40FCA" w:rsidRDefault="00D40FCA" w:rsidP="000D7ED2">
            <w:pPr>
              <w:spacing w:line="300" w:lineRule="auto"/>
              <w:jc w:val="center"/>
              <w:rPr>
                <w:rFonts w:ascii="Arial" w:eastAsia="Malgun Gothic" w:hAnsi="Arial" w:cs="Arial"/>
                <w:bCs/>
                <w:sz w:val="22"/>
                <w:szCs w:val="22"/>
              </w:rPr>
            </w:pPr>
            <w:r>
              <w:rPr>
                <w:rFonts w:ascii="Arial" w:eastAsia="Malgun Gothic" w:hAnsi="Arial" w:cs="Arial"/>
                <w:bCs/>
                <w:sz w:val="22"/>
                <w:szCs w:val="22"/>
              </w:rPr>
              <w:t>12 + 256 GB</w:t>
            </w:r>
          </w:p>
        </w:tc>
        <w:tc>
          <w:tcPr>
            <w:tcW w:w="2516" w:type="dxa"/>
            <w:vMerge/>
            <w:vAlign w:val="center"/>
          </w:tcPr>
          <w:p w14:paraId="0862DB0F" w14:textId="2EE42ECD" w:rsidR="00D40FCA" w:rsidRDefault="00D40FCA" w:rsidP="000D7ED2">
            <w:pPr>
              <w:spacing w:line="300" w:lineRule="auto"/>
              <w:jc w:val="center"/>
              <w:rPr>
                <w:rFonts w:ascii="Arial" w:eastAsia="Malgun Gothic" w:hAnsi="Arial" w:cs="Arial"/>
                <w:bCs/>
                <w:sz w:val="22"/>
                <w:szCs w:val="22"/>
              </w:rPr>
            </w:pPr>
          </w:p>
        </w:tc>
        <w:tc>
          <w:tcPr>
            <w:tcW w:w="2977" w:type="dxa"/>
            <w:vAlign w:val="center"/>
          </w:tcPr>
          <w:p w14:paraId="1EE8467C" w14:textId="5376648B" w:rsidR="00D40FCA" w:rsidRDefault="00D40FCA" w:rsidP="000D7ED2">
            <w:pPr>
              <w:spacing w:line="300" w:lineRule="auto"/>
              <w:jc w:val="center"/>
              <w:rPr>
                <w:rFonts w:ascii="Arial" w:eastAsia="Malgun Gothic" w:hAnsi="Arial" w:cs="Arial"/>
                <w:bCs/>
                <w:sz w:val="22"/>
                <w:szCs w:val="22"/>
              </w:rPr>
            </w:pPr>
            <w:r w:rsidRPr="00D40FCA">
              <w:rPr>
                <w:rFonts w:ascii="Arial" w:eastAsia="Malgun Gothic" w:hAnsi="Arial" w:cs="Arial"/>
                <w:bCs/>
                <w:sz w:val="22"/>
                <w:szCs w:val="22"/>
              </w:rPr>
              <w:t>23 999 Kč</w:t>
            </w:r>
          </w:p>
        </w:tc>
      </w:tr>
      <w:tr w:rsidR="00D40FCA" w14:paraId="4769047D" w14:textId="77777777" w:rsidTr="00D40FCA">
        <w:tc>
          <w:tcPr>
            <w:tcW w:w="2122" w:type="dxa"/>
            <w:vMerge/>
            <w:vAlign w:val="center"/>
          </w:tcPr>
          <w:p w14:paraId="18BBB07F" w14:textId="77777777" w:rsidR="00D40FCA" w:rsidRDefault="00D40FCA" w:rsidP="000D7ED2">
            <w:pPr>
              <w:spacing w:line="300" w:lineRule="auto"/>
              <w:jc w:val="center"/>
              <w:rPr>
                <w:rFonts w:ascii="Arial" w:eastAsia="Malgun Gothic" w:hAnsi="Arial" w:cs="Arial"/>
                <w:bCs/>
                <w:sz w:val="22"/>
                <w:szCs w:val="22"/>
              </w:rPr>
            </w:pPr>
          </w:p>
        </w:tc>
        <w:tc>
          <w:tcPr>
            <w:tcW w:w="1878" w:type="dxa"/>
            <w:vAlign w:val="center"/>
          </w:tcPr>
          <w:p w14:paraId="1FAAB8A6" w14:textId="437DD079" w:rsidR="00D40FCA" w:rsidRDefault="00D40FCA" w:rsidP="000D7ED2">
            <w:pPr>
              <w:spacing w:line="300" w:lineRule="auto"/>
              <w:jc w:val="center"/>
              <w:rPr>
                <w:rFonts w:ascii="Arial" w:eastAsia="Malgun Gothic" w:hAnsi="Arial" w:cs="Arial"/>
                <w:bCs/>
                <w:sz w:val="22"/>
                <w:szCs w:val="22"/>
              </w:rPr>
            </w:pPr>
            <w:r>
              <w:rPr>
                <w:rFonts w:ascii="Arial" w:eastAsia="Malgun Gothic" w:hAnsi="Arial" w:cs="Arial"/>
                <w:bCs/>
                <w:sz w:val="22"/>
                <w:szCs w:val="22"/>
              </w:rPr>
              <w:t>12 + 128 GB</w:t>
            </w:r>
          </w:p>
        </w:tc>
        <w:tc>
          <w:tcPr>
            <w:tcW w:w="2516" w:type="dxa"/>
            <w:vMerge/>
            <w:vAlign w:val="center"/>
          </w:tcPr>
          <w:p w14:paraId="736EA83D" w14:textId="07419E92" w:rsidR="00D40FCA" w:rsidRDefault="00D40FCA" w:rsidP="000D7ED2">
            <w:pPr>
              <w:spacing w:line="300" w:lineRule="auto"/>
              <w:jc w:val="center"/>
              <w:rPr>
                <w:rFonts w:ascii="Arial" w:eastAsia="Malgun Gothic" w:hAnsi="Arial" w:cs="Arial"/>
                <w:bCs/>
                <w:sz w:val="22"/>
                <w:szCs w:val="22"/>
              </w:rPr>
            </w:pPr>
          </w:p>
        </w:tc>
        <w:tc>
          <w:tcPr>
            <w:tcW w:w="2977" w:type="dxa"/>
            <w:vAlign w:val="center"/>
          </w:tcPr>
          <w:p w14:paraId="652E9723" w14:textId="14EC0C9F" w:rsidR="00D40FCA" w:rsidRDefault="00D40FCA" w:rsidP="000D7ED2">
            <w:pPr>
              <w:jc w:val="center"/>
              <w:rPr>
                <w:rFonts w:ascii="Arial" w:eastAsia="Malgun Gothic" w:hAnsi="Arial" w:cs="Arial"/>
                <w:bCs/>
                <w:sz w:val="22"/>
                <w:szCs w:val="22"/>
              </w:rPr>
            </w:pPr>
            <w:r w:rsidRPr="00D40FCA">
              <w:rPr>
                <w:rFonts w:ascii="Arial" w:eastAsia="Malgun Gothic" w:hAnsi="Arial" w:cs="Arial"/>
                <w:bCs/>
                <w:sz w:val="22"/>
                <w:szCs w:val="22"/>
              </w:rPr>
              <w:t>21 999 Kč</w:t>
            </w:r>
          </w:p>
        </w:tc>
      </w:tr>
    </w:tbl>
    <w:p w14:paraId="55E761A2" w14:textId="2194DBCB" w:rsidR="004B11F5" w:rsidRDefault="00713670" w:rsidP="00650F25">
      <w:pPr>
        <w:spacing w:line="300" w:lineRule="auto"/>
        <w:jc w:val="both"/>
        <w:rPr>
          <w:rFonts w:ascii="Arial" w:eastAsia="Malgun Gothic" w:hAnsi="Arial" w:cs="Arial"/>
          <w:bCs/>
          <w:i/>
          <w:iCs/>
          <w:sz w:val="20"/>
          <w:szCs w:val="20"/>
        </w:rPr>
      </w:pPr>
      <w:r w:rsidRPr="003147B6">
        <w:rPr>
          <w:rFonts w:ascii="Arial" w:eastAsia="Malgun Gothic" w:hAnsi="Arial" w:cs="Arial"/>
          <w:bCs/>
          <w:i/>
          <w:iCs/>
          <w:sz w:val="20"/>
          <w:szCs w:val="20"/>
        </w:rPr>
        <w:t>Všechny uvedené ceny jsou doporučené maloobchodní ceny stanovené výrobcem. Prodejní cena se může lišit v závislosti na prodejci.</w:t>
      </w:r>
    </w:p>
    <w:p w14:paraId="59EE2FE0" w14:textId="07FB9D67" w:rsidR="00E96681" w:rsidRPr="003147B6" w:rsidRDefault="00194A7C" w:rsidP="00650F25">
      <w:pPr>
        <w:spacing w:line="300" w:lineRule="auto"/>
        <w:jc w:val="both"/>
        <w:rPr>
          <w:rFonts w:ascii="Arial" w:eastAsia="Malgun Gothic" w:hAnsi="Arial" w:cs="Arial"/>
          <w:bCs/>
          <w:i/>
          <w:iCs/>
          <w:sz w:val="20"/>
          <w:szCs w:val="20"/>
        </w:rPr>
      </w:pPr>
      <w:r w:rsidRPr="00194A7C">
        <w:rPr>
          <w:rFonts w:ascii="Arial" w:eastAsia="Malgun Gothic" w:hAnsi="Arial" w:cs="Arial"/>
          <w:bCs/>
          <w:i/>
          <w:iCs/>
          <w:sz w:val="20"/>
          <w:szCs w:val="20"/>
        </w:rPr>
        <w:t>Zákazníci budou mít možnost vyzkoušet si nové mobilní telefony řady Galaxy S25 a nové funkce AI od 23. ledna 2025 víc než</w:t>
      </w:r>
      <w:r>
        <w:rPr>
          <w:rFonts w:ascii="Arial" w:eastAsia="Malgun Gothic" w:hAnsi="Arial" w:cs="Arial"/>
          <w:bCs/>
          <w:i/>
          <w:iCs/>
          <w:sz w:val="20"/>
          <w:szCs w:val="20"/>
        </w:rPr>
        <w:t xml:space="preserve"> v</w:t>
      </w:r>
      <w:r w:rsidRPr="00194A7C">
        <w:rPr>
          <w:rFonts w:ascii="Arial" w:eastAsia="Malgun Gothic" w:hAnsi="Arial" w:cs="Arial"/>
          <w:bCs/>
          <w:i/>
          <w:iCs/>
          <w:sz w:val="20"/>
          <w:szCs w:val="20"/>
        </w:rPr>
        <w:t xml:space="preserve"> 600 prodejnách partnerů po celém Česku včetně </w:t>
      </w:r>
      <w:r>
        <w:rPr>
          <w:rFonts w:ascii="Arial" w:eastAsia="Malgun Gothic" w:hAnsi="Arial" w:cs="Arial"/>
          <w:bCs/>
          <w:i/>
          <w:iCs/>
          <w:sz w:val="20"/>
          <w:szCs w:val="20"/>
        </w:rPr>
        <w:t>z</w:t>
      </w:r>
      <w:r w:rsidRPr="00194A7C">
        <w:rPr>
          <w:rFonts w:ascii="Arial" w:eastAsia="Malgun Gothic" w:hAnsi="Arial" w:cs="Arial"/>
          <w:bCs/>
          <w:i/>
          <w:iCs/>
          <w:sz w:val="20"/>
          <w:szCs w:val="20"/>
        </w:rPr>
        <w:t>načkových prodejen Samsung.</w:t>
      </w:r>
    </w:p>
    <w:p w14:paraId="14F90A77" w14:textId="5864C26B" w:rsidR="00124C1C" w:rsidRPr="003147B6" w:rsidRDefault="00713670" w:rsidP="00650F25">
      <w:pPr>
        <w:spacing w:line="300" w:lineRule="auto"/>
        <w:jc w:val="both"/>
        <w:rPr>
          <w:rFonts w:ascii="Arial" w:eastAsia="Malgun Gothic" w:hAnsi="Arial" w:cs="Arial"/>
          <w:bCs/>
          <w:i/>
          <w:iCs/>
          <w:sz w:val="20"/>
          <w:szCs w:val="20"/>
        </w:rPr>
      </w:pPr>
      <w:r w:rsidRPr="003147B6">
        <w:rPr>
          <w:rFonts w:ascii="Arial" w:eastAsia="Malgun Gothic" w:hAnsi="Arial" w:cs="Arial"/>
          <w:bCs/>
          <w:i/>
          <w:iCs/>
          <w:sz w:val="20"/>
          <w:szCs w:val="20"/>
        </w:rPr>
        <w:t xml:space="preserve">*Exkluzivně na </w:t>
      </w:r>
      <w:hyperlink r:id="rId9" w:history="1">
        <w:r w:rsidRPr="003147B6">
          <w:rPr>
            <w:rStyle w:val="Hypertextovodkaz"/>
            <w:rFonts w:ascii="Arial" w:eastAsia="Malgun Gothic" w:hAnsi="Arial" w:cs="Arial"/>
            <w:bCs/>
            <w:i/>
            <w:iCs/>
            <w:sz w:val="20"/>
            <w:szCs w:val="20"/>
          </w:rPr>
          <w:t>www.samsung.cz</w:t>
        </w:r>
      </w:hyperlink>
      <w:r w:rsidRPr="003147B6">
        <w:rPr>
          <w:rFonts w:ascii="Arial" w:eastAsia="Malgun Gothic" w:hAnsi="Arial" w:cs="Arial"/>
          <w:bCs/>
          <w:i/>
          <w:iCs/>
          <w:sz w:val="20"/>
          <w:szCs w:val="20"/>
        </w:rPr>
        <w:t>.</w:t>
      </w:r>
    </w:p>
    <w:p w14:paraId="1D9EB223" w14:textId="77777777" w:rsidR="00E51B90" w:rsidRDefault="00E51B90" w:rsidP="00650F25">
      <w:pPr>
        <w:spacing w:line="300" w:lineRule="auto"/>
        <w:jc w:val="both"/>
        <w:rPr>
          <w:rFonts w:ascii="Arial" w:eastAsia="Malgun Gothic" w:hAnsi="Arial" w:cs="Arial"/>
          <w:bCs/>
          <w:sz w:val="22"/>
          <w:szCs w:val="22"/>
        </w:rPr>
      </w:pPr>
    </w:p>
    <w:p w14:paraId="53941FDB" w14:textId="77777777" w:rsidR="00D57459" w:rsidRPr="00685569" w:rsidRDefault="00D57459" w:rsidP="00E51B90">
      <w:pPr>
        <w:tabs>
          <w:tab w:val="left" w:pos="142"/>
        </w:tabs>
        <w:spacing w:line="300" w:lineRule="auto"/>
        <w:jc w:val="both"/>
        <w:rPr>
          <w:rFonts w:ascii="Arial" w:hAnsi="Arial" w:cs="Arial"/>
          <w:b/>
          <w:noProof/>
          <w:sz w:val="22"/>
          <w:szCs w:val="22"/>
        </w:rPr>
      </w:pPr>
    </w:p>
    <w:p w14:paraId="2E0D8ED2" w14:textId="5F2B7FEA" w:rsidR="002A6BB5" w:rsidRDefault="002A6BB5" w:rsidP="00E51B90">
      <w:pPr>
        <w:tabs>
          <w:tab w:val="left" w:pos="0"/>
        </w:tabs>
        <w:spacing w:after="120" w:line="300" w:lineRule="auto"/>
        <w:jc w:val="both"/>
        <w:rPr>
          <w:rFonts w:ascii="Arial" w:eastAsia="Malgun Gothic" w:hAnsi="Arial" w:cs="Arial"/>
          <w:sz w:val="22"/>
          <w:szCs w:val="22"/>
        </w:rPr>
      </w:pPr>
      <w:r>
        <w:rPr>
          <w:rFonts w:ascii="Arial" w:eastAsia="Malgun Gothic" w:hAnsi="Arial" w:cs="Arial"/>
          <w:sz w:val="22"/>
          <w:szCs w:val="22"/>
        </w:rPr>
        <w:t xml:space="preserve">Fotografie nových telefonů jsou ke stažení </w:t>
      </w:r>
      <w:hyperlink r:id="rId10" w:history="1">
        <w:r w:rsidRPr="002A6BB5">
          <w:rPr>
            <w:rStyle w:val="Hypertextovodkaz"/>
            <w:rFonts w:ascii="Arial" w:eastAsia="Malgun Gothic" w:hAnsi="Arial" w:cs="Arial"/>
            <w:sz w:val="22"/>
            <w:szCs w:val="22"/>
          </w:rPr>
          <w:t>ZDE</w:t>
        </w:r>
      </w:hyperlink>
      <w:r>
        <w:rPr>
          <w:rFonts w:ascii="Arial" w:eastAsia="Malgun Gothic" w:hAnsi="Arial" w:cs="Arial"/>
          <w:sz w:val="22"/>
          <w:szCs w:val="22"/>
        </w:rPr>
        <w:t>.</w:t>
      </w:r>
    </w:p>
    <w:p w14:paraId="25629B65" w14:textId="13368809" w:rsidR="00E51B90" w:rsidRPr="00685569" w:rsidRDefault="00E51B90" w:rsidP="00E51B90">
      <w:pPr>
        <w:tabs>
          <w:tab w:val="left" w:pos="0"/>
        </w:tabs>
        <w:spacing w:after="120" w:line="300" w:lineRule="auto"/>
        <w:jc w:val="both"/>
        <w:rPr>
          <w:rFonts w:ascii="Arial" w:eastAsia="Malgun Gothic" w:hAnsi="Arial" w:cs="Arial"/>
          <w:sz w:val="22"/>
          <w:szCs w:val="22"/>
        </w:rPr>
      </w:pPr>
      <w:r w:rsidRPr="00685569">
        <w:rPr>
          <w:rFonts w:ascii="Arial" w:eastAsia="Malgun Gothic" w:hAnsi="Arial" w:cs="Arial"/>
          <w:sz w:val="22"/>
          <w:szCs w:val="22"/>
        </w:rPr>
        <w:t>Další informace o řadě Galaxy S25</w:t>
      </w:r>
      <w:r w:rsidR="00BE11DA" w:rsidRPr="00685569">
        <w:rPr>
          <w:rFonts w:ascii="Arial" w:eastAsia="Malgun Gothic" w:hAnsi="Arial" w:cs="Arial"/>
          <w:sz w:val="22"/>
          <w:szCs w:val="22"/>
        </w:rPr>
        <w:t xml:space="preserve"> najdete na </w:t>
      </w:r>
      <w:hyperlink r:id="rId11" w:history="1">
        <w:r w:rsidRPr="00685569">
          <w:rPr>
            <w:rStyle w:val="Hypertextovodkaz"/>
            <w:rFonts w:ascii="Arial" w:eastAsia="Malgun Gothic" w:hAnsi="Arial" w:cs="Arial"/>
            <w:sz w:val="22"/>
            <w:szCs w:val="22"/>
          </w:rPr>
          <w:t xml:space="preserve">Samsung </w:t>
        </w:r>
        <w:proofErr w:type="spellStart"/>
        <w:r w:rsidRPr="00685569">
          <w:rPr>
            <w:rStyle w:val="Hypertextovodkaz"/>
            <w:rFonts w:ascii="Arial" w:eastAsia="Malgun Gothic" w:hAnsi="Arial" w:cs="Arial"/>
            <w:sz w:val="22"/>
            <w:szCs w:val="22"/>
          </w:rPr>
          <w:t>Newsroom</w:t>
        </w:r>
        <w:proofErr w:type="spellEnd"/>
      </w:hyperlink>
      <w:r w:rsidRPr="00685569">
        <w:rPr>
          <w:rFonts w:ascii="Arial" w:eastAsia="Malgun Gothic" w:hAnsi="Arial" w:cs="Arial"/>
          <w:sz w:val="22"/>
          <w:szCs w:val="22"/>
        </w:rPr>
        <w:t xml:space="preserve"> nebo </w:t>
      </w:r>
      <w:hyperlink r:id="rId12" w:history="1">
        <w:r w:rsidR="00BE11DA" w:rsidRPr="00685569">
          <w:rPr>
            <w:rStyle w:val="Hypertextovodkaz"/>
            <w:rFonts w:ascii="Arial" w:eastAsia="Malgun Gothic" w:hAnsi="Arial" w:cs="Arial"/>
            <w:sz w:val="22"/>
            <w:szCs w:val="22"/>
          </w:rPr>
          <w:t>s</w:t>
        </w:r>
        <w:r w:rsidRPr="00685569">
          <w:rPr>
            <w:rStyle w:val="Hypertextovodkaz"/>
            <w:rFonts w:ascii="Arial" w:eastAsia="Malgun Gothic" w:hAnsi="Arial" w:cs="Arial"/>
            <w:sz w:val="22"/>
            <w:szCs w:val="22"/>
          </w:rPr>
          <w:t>amsung.c</w:t>
        </w:r>
        <w:r w:rsidR="00BE11DA" w:rsidRPr="00685569">
          <w:rPr>
            <w:rStyle w:val="Hypertextovodkaz"/>
            <w:rFonts w:ascii="Arial" w:hAnsi="Arial" w:cs="Arial"/>
          </w:rPr>
          <w:t>z</w:t>
        </w:r>
      </w:hyperlink>
      <w:r w:rsidRPr="00685569">
        <w:rPr>
          <w:rFonts w:ascii="Arial" w:eastAsia="Malgun Gothic" w:hAnsi="Arial" w:cs="Arial"/>
          <w:sz w:val="22"/>
          <w:szCs w:val="22"/>
        </w:rPr>
        <w:t>.</w:t>
      </w:r>
    </w:p>
    <w:p w14:paraId="36F17F16" w14:textId="77777777" w:rsidR="00022973" w:rsidRDefault="00022973" w:rsidP="00713188">
      <w:pPr>
        <w:tabs>
          <w:tab w:val="left" w:pos="142"/>
        </w:tabs>
        <w:spacing w:line="300" w:lineRule="auto"/>
        <w:jc w:val="both"/>
        <w:rPr>
          <w:rFonts w:ascii="Arial" w:hAnsi="Arial" w:cs="Arial"/>
          <w:b/>
          <w:noProof/>
          <w:sz w:val="22"/>
          <w:szCs w:val="22"/>
        </w:rPr>
      </w:pPr>
    </w:p>
    <w:p w14:paraId="4254A85F" w14:textId="77777777" w:rsidR="003147B6" w:rsidRPr="00685569" w:rsidRDefault="003147B6" w:rsidP="00713188">
      <w:pPr>
        <w:tabs>
          <w:tab w:val="left" w:pos="142"/>
        </w:tabs>
        <w:spacing w:line="300" w:lineRule="auto"/>
        <w:jc w:val="both"/>
        <w:rPr>
          <w:rFonts w:ascii="Arial" w:hAnsi="Arial" w:cs="Arial"/>
          <w:b/>
          <w:noProof/>
          <w:sz w:val="22"/>
          <w:szCs w:val="22"/>
        </w:rPr>
      </w:pPr>
    </w:p>
    <w:p w14:paraId="6210CCC5" w14:textId="64AB4972" w:rsidR="00713188" w:rsidRPr="00685569" w:rsidRDefault="00713188" w:rsidP="00713188">
      <w:pPr>
        <w:tabs>
          <w:tab w:val="left" w:pos="0"/>
        </w:tabs>
        <w:spacing w:after="120" w:line="300" w:lineRule="auto"/>
        <w:jc w:val="both"/>
        <w:rPr>
          <w:rFonts w:ascii="Arial" w:eastAsia="Malgun Gothic" w:hAnsi="Arial" w:cs="Arial"/>
          <w:b/>
          <w:sz w:val="22"/>
          <w:szCs w:val="22"/>
        </w:rPr>
      </w:pPr>
      <w:r w:rsidRPr="00685569">
        <w:rPr>
          <w:rFonts w:ascii="Arial" w:eastAsia="Malgun Gothic" w:hAnsi="Arial" w:cs="Arial"/>
          <w:b/>
          <w:sz w:val="22"/>
          <w:szCs w:val="22"/>
        </w:rPr>
        <w:t xml:space="preserve">Zákaznická podpora </w:t>
      </w:r>
    </w:p>
    <w:p w14:paraId="22E66E4C" w14:textId="317E738D" w:rsidR="00C83A57" w:rsidRPr="00685569" w:rsidRDefault="00C83A57" w:rsidP="00713188">
      <w:pPr>
        <w:spacing w:line="300" w:lineRule="auto"/>
        <w:jc w:val="both"/>
        <w:rPr>
          <w:rFonts w:ascii="Arial" w:eastAsia="Malgun Gothic" w:hAnsi="Arial" w:cs="Arial"/>
          <w:sz w:val="22"/>
          <w:szCs w:val="22"/>
        </w:rPr>
      </w:pPr>
      <w:r w:rsidRPr="00685569">
        <w:rPr>
          <w:rFonts w:ascii="Arial" w:eastAsia="Malgun Gothic" w:hAnsi="Arial" w:cs="Arial"/>
          <w:sz w:val="22"/>
          <w:szCs w:val="22"/>
        </w:rPr>
        <w:t xml:space="preserve">V rámci zákaznické podpory nabízí Samsung pomoc všeho druhu od uživatelských příruček přes praktické rady, jak řešit problémy (v textové i video formě), až po informace o nejbližších autorizovaných servisních centrech. Pro mobilní zařízení provozujeme takových center 546 po celé Evropě. </w:t>
      </w:r>
    </w:p>
    <w:p w14:paraId="398C7E8E" w14:textId="5B23B180" w:rsidR="00713188" w:rsidRPr="00685569" w:rsidRDefault="00713188" w:rsidP="00713188">
      <w:pPr>
        <w:spacing w:line="300" w:lineRule="auto"/>
        <w:jc w:val="both"/>
        <w:rPr>
          <w:rFonts w:ascii="Arial" w:eastAsia="Malgun Gothic" w:hAnsi="Arial" w:cs="Arial"/>
          <w:sz w:val="22"/>
          <w:szCs w:val="22"/>
        </w:rPr>
      </w:pPr>
    </w:p>
    <w:p w14:paraId="5DDFD105" w14:textId="22876B76" w:rsidR="00713188" w:rsidRPr="00685569" w:rsidRDefault="00C83A57" w:rsidP="00C83A57">
      <w:pPr>
        <w:spacing w:line="300" w:lineRule="auto"/>
        <w:jc w:val="both"/>
        <w:rPr>
          <w:rFonts w:ascii="Arial" w:eastAsia="Malgun Gothic" w:hAnsi="Arial" w:cs="Arial"/>
          <w:sz w:val="22"/>
          <w:szCs w:val="22"/>
        </w:rPr>
      </w:pPr>
      <w:r w:rsidRPr="00685569">
        <w:rPr>
          <w:rFonts w:ascii="Arial" w:eastAsia="Malgun Gothic" w:hAnsi="Arial" w:cs="Arial"/>
          <w:sz w:val="22"/>
          <w:szCs w:val="22"/>
        </w:rPr>
        <w:lastRenderedPageBreak/>
        <w:t xml:space="preserve">Uživatelé mobilních zařízení </w:t>
      </w:r>
      <w:r w:rsidR="00BE11DA" w:rsidRPr="00685569">
        <w:rPr>
          <w:rFonts w:ascii="Arial" w:eastAsia="Malgun Gothic" w:hAnsi="Arial" w:cs="Arial"/>
          <w:sz w:val="22"/>
          <w:szCs w:val="22"/>
        </w:rPr>
        <w:t>můžou</w:t>
      </w:r>
      <w:r w:rsidRPr="00685569">
        <w:rPr>
          <w:rFonts w:ascii="Arial" w:eastAsia="Malgun Gothic" w:hAnsi="Arial" w:cs="Arial"/>
          <w:sz w:val="22"/>
          <w:szCs w:val="22"/>
        </w:rPr>
        <w:t xml:space="preserve"> využít i službu Vzdálená správa. Díky ní může některý z našich specialistů zkontrolovat telefon Samsung Galaxy na dálku</w:t>
      </w:r>
      <w:r w:rsidR="003C6071">
        <w:rPr>
          <w:rFonts w:ascii="Arial" w:eastAsia="Malgun Gothic" w:hAnsi="Arial" w:cs="Arial"/>
          <w:sz w:val="22"/>
          <w:szCs w:val="22"/>
        </w:rPr>
        <w:t>,</w:t>
      </w:r>
      <w:r w:rsidRPr="00685569">
        <w:rPr>
          <w:rFonts w:ascii="Arial" w:eastAsia="Malgun Gothic" w:hAnsi="Arial" w:cs="Arial"/>
          <w:sz w:val="22"/>
          <w:szCs w:val="22"/>
        </w:rPr>
        <w:t xml:space="preserve"> a případně tak rovnou problém vyřešit. Nabízíme i další možnosti podpory, například přes </w:t>
      </w:r>
      <w:r w:rsidR="00713188" w:rsidRPr="00685569">
        <w:rPr>
          <w:rFonts w:ascii="Arial" w:eastAsia="Malgun Gothic" w:hAnsi="Arial" w:cs="Arial"/>
          <w:sz w:val="22"/>
          <w:szCs w:val="22"/>
        </w:rPr>
        <w:t>Live Chat</w:t>
      </w:r>
      <w:r w:rsidR="00713188" w:rsidRPr="00685569">
        <w:rPr>
          <w:rStyle w:val="Znakapoznpodarou"/>
          <w:rFonts w:ascii="Arial" w:eastAsia="Malgun Gothic" w:hAnsi="Arial" w:cs="Arial"/>
          <w:sz w:val="22"/>
          <w:szCs w:val="22"/>
        </w:rPr>
        <w:footnoteReference w:id="24"/>
      </w:r>
      <w:r w:rsidR="00713188" w:rsidRPr="00685569">
        <w:rPr>
          <w:rFonts w:ascii="Arial" w:eastAsia="Malgun Gothic" w:hAnsi="Arial" w:cs="Arial"/>
          <w:sz w:val="22"/>
          <w:szCs w:val="22"/>
        </w:rPr>
        <w:t xml:space="preserve"> </w:t>
      </w:r>
      <w:r w:rsidRPr="00685569">
        <w:rPr>
          <w:rFonts w:ascii="Arial" w:eastAsia="Malgun Gothic" w:hAnsi="Arial" w:cs="Arial"/>
          <w:sz w:val="22"/>
          <w:szCs w:val="22"/>
        </w:rPr>
        <w:t xml:space="preserve">či </w:t>
      </w:r>
      <w:r w:rsidR="00713188" w:rsidRPr="00685569">
        <w:rPr>
          <w:rFonts w:ascii="Arial" w:eastAsia="Malgun Gothic" w:hAnsi="Arial" w:cs="Arial"/>
          <w:sz w:val="22"/>
          <w:szCs w:val="22"/>
        </w:rPr>
        <w:t>WhatsApp</w:t>
      </w:r>
      <w:r w:rsidR="00713188" w:rsidRPr="00685569">
        <w:rPr>
          <w:rStyle w:val="Znakapoznpodarou"/>
          <w:rFonts w:ascii="Arial" w:eastAsia="Malgun Gothic" w:hAnsi="Arial" w:cs="Arial"/>
          <w:sz w:val="22"/>
          <w:szCs w:val="22"/>
        </w:rPr>
        <w:footnoteReference w:id="25"/>
      </w:r>
      <w:r w:rsidRPr="00685569">
        <w:rPr>
          <w:rFonts w:ascii="Arial" w:eastAsia="Malgun Gothic" w:hAnsi="Arial" w:cs="Arial"/>
          <w:sz w:val="22"/>
          <w:szCs w:val="22"/>
        </w:rPr>
        <w:t xml:space="preserve">, kde lze s vyškolenými specialisty chatovat. K dispozici je také samoobslužná platforma </w:t>
      </w:r>
      <w:r w:rsidR="00713188" w:rsidRPr="00685569">
        <w:rPr>
          <w:rFonts w:ascii="Arial" w:eastAsia="Malgun Gothic" w:hAnsi="Arial" w:cs="Arial"/>
          <w:sz w:val="22"/>
          <w:szCs w:val="22"/>
        </w:rPr>
        <w:t xml:space="preserve">Samsung </w:t>
      </w:r>
      <w:proofErr w:type="spellStart"/>
      <w:r w:rsidR="00713188" w:rsidRPr="00685569">
        <w:rPr>
          <w:rFonts w:ascii="Arial" w:eastAsia="Malgun Gothic" w:hAnsi="Arial" w:cs="Arial"/>
          <w:sz w:val="22"/>
          <w:szCs w:val="22"/>
        </w:rPr>
        <w:t>Community</w:t>
      </w:r>
      <w:proofErr w:type="spellEnd"/>
      <w:r w:rsidRPr="00685569">
        <w:rPr>
          <w:rFonts w:ascii="Arial" w:eastAsia="Malgun Gothic" w:hAnsi="Arial" w:cs="Arial"/>
          <w:sz w:val="22"/>
          <w:szCs w:val="22"/>
        </w:rPr>
        <w:t xml:space="preserve">, na níž </w:t>
      </w:r>
      <w:r w:rsidR="00BE11DA" w:rsidRPr="00685569">
        <w:rPr>
          <w:rFonts w:ascii="Arial" w:eastAsia="Malgun Gothic" w:hAnsi="Arial" w:cs="Arial"/>
          <w:sz w:val="22"/>
          <w:szCs w:val="22"/>
        </w:rPr>
        <w:t>můžou</w:t>
      </w:r>
      <w:r w:rsidRPr="00685569">
        <w:rPr>
          <w:rFonts w:ascii="Arial" w:eastAsia="Malgun Gothic" w:hAnsi="Arial" w:cs="Arial"/>
          <w:sz w:val="22"/>
          <w:szCs w:val="22"/>
        </w:rPr>
        <w:t xml:space="preserve"> uživatelé telefonů Samsung komunikovat mezi sebou navzájem, klást otázky a sdílet zkušenosti. </w:t>
      </w:r>
    </w:p>
    <w:p w14:paraId="126BE343" w14:textId="77777777" w:rsidR="00713188" w:rsidRPr="00685569" w:rsidRDefault="00713188" w:rsidP="00713188">
      <w:pPr>
        <w:spacing w:line="300" w:lineRule="auto"/>
        <w:jc w:val="both"/>
        <w:rPr>
          <w:rFonts w:ascii="Arial" w:hAnsi="Arial" w:cs="Arial"/>
          <w:sz w:val="22"/>
          <w:szCs w:val="22"/>
        </w:rPr>
      </w:pPr>
    </w:p>
    <w:p w14:paraId="6E6298EF" w14:textId="1EA9EAB1" w:rsidR="00713188" w:rsidRPr="00685569" w:rsidRDefault="00C83A57" w:rsidP="00713188">
      <w:pPr>
        <w:spacing w:line="300" w:lineRule="auto"/>
        <w:jc w:val="both"/>
        <w:rPr>
          <w:rFonts w:ascii="Arial" w:hAnsi="Arial" w:cs="Arial"/>
          <w:sz w:val="22"/>
          <w:szCs w:val="22"/>
        </w:rPr>
      </w:pPr>
      <w:r w:rsidRPr="00685569">
        <w:rPr>
          <w:rFonts w:ascii="Arial" w:hAnsi="Arial" w:cs="Arial"/>
          <w:sz w:val="22"/>
          <w:szCs w:val="22"/>
        </w:rPr>
        <w:t xml:space="preserve">Nejvhodnější možnost podpory najdete na adrese </w:t>
      </w:r>
      <w:hyperlink r:id="rId13" w:history="1">
        <w:r w:rsidR="00BE11DA" w:rsidRPr="00685569">
          <w:rPr>
            <w:rStyle w:val="Hypertextovodkaz"/>
            <w:rFonts w:ascii="Arial" w:hAnsi="Arial" w:cs="Arial"/>
            <w:sz w:val="22"/>
            <w:szCs w:val="22"/>
          </w:rPr>
          <w:t>www.samsung.com/cz/support</w:t>
        </w:r>
      </w:hyperlink>
      <w:r w:rsidR="00713188" w:rsidRPr="00685569">
        <w:rPr>
          <w:rFonts w:ascii="Arial" w:hAnsi="Arial" w:cs="Arial"/>
          <w:sz w:val="22"/>
          <w:szCs w:val="22"/>
        </w:rPr>
        <w:t xml:space="preserve">. </w:t>
      </w:r>
    </w:p>
    <w:p w14:paraId="07826F15" w14:textId="77777777" w:rsidR="00713188" w:rsidRPr="00685569" w:rsidRDefault="00713188" w:rsidP="00713188">
      <w:pPr>
        <w:tabs>
          <w:tab w:val="left" w:pos="142"/>
        </w:tabs>
        <w:spacing w:line="300" w:lineRule="auto"/>
        <w:jc w:val="both"/>
        <w:rPr>
          <w:rFonts w:ascii="Arial" w:hAnsi="Arial" w:cs="Arial"/>
          <w:b/>
          <w:noProof/>
          <w:sz w:val="22"/>
          <w:szCs w:val="22"/>
        </w:rPr>
      </w:pPr>
    </w:p>
    <w:p w14:paraId="4A59B104" w14:textId="77777777" w:rsidR="00713188" w:rsidRPr="00685569" w:rsidRDefault="00713188" w:rsidP="00713188">
      <w:pPr>
        <w:tabs>
          <w:tab w:val="left" w:pos="142"/>
        </w:tabs>
        <w:spacing w:line="300" w:lineRule="auto"/>
        <w:jc w:val="both"/>
        <w:rPr>
          <w:rFonts w:ascii="Arial" w:hAnsi="Arial" w:cs="Arial"/>
          <w:b/>
          <w:noProof/>
          <w:sz w:val="22"/>
          <w:szCs w:val="22"/>
        </w:rPr>
      </w:pPr>
    </w:p>
    <w:p w14:paraId="7496F07E" w14:textId="77777777" w:rsidR="00D57459" w:rsidRPr="00685569" w:rsidRDefault="00D57459" w:rsidP="00D57459">
      <w:pPr>
        <w:pStyle w:val="Normlnweb"/>
        <w:widowControl w:val="0"/>
        <w:spacing w:line="300" w:lineRule="auto"/>
        <w:jc w:val="both"/>
        <w:rPr>
          <w:rFonts w:ascii="Arial" w:hAnsi="Arial" w:cs="Arial"/>
          <w:sz w:val="22"/>
          <w:szCs w:val="22"/>
        </w:rPr>
      </w:pPr>
      <w:bookmarkStart w:id="2" w:name="_Hlk155370898"/>
      <w:r w:rsidRPr="00685569">
        <w:rPr>
          <w:rFonts w:ascii="Arial" w:hAnsi="Arial" w:cs="Arial"/>
          <w:b/>
          <w:bCs/>
          <w:noProof/>
          <w:color w:val="000000"/>
          <w:sz w:val="20"/>
          <w:szCs w:val="20"/>
          <w:u w:val="single"/>
        </w:rPr>
        <w:t>O společnosti Samsung Electronics Co., Ltd.</w:t>
      </w:r>
    </w:p>
    <w:p w14:paraId="5D950D1B" w14:textId="77777777" w:rsidR="00D57459" w:rsidRPr="00685569" w:rsidRDefault="00D57459" w:rsidP="00D57459">
      <w:pPr>
        <w:spacing w:line="300" w:lineRule="auto"/>
        <w:jc w:val="both"/>
        <w:rPr>
          <w:rFonts w:ascii="Arial" w:eastAsia="Malgun Gothic" w:hAnsi="Arial" w:cs="Arial"/>
          <w:noProof/>
          <w:color w:val="000000"/>
          <w:sz w:val="20"/>
          <w:szCs w:val="20"/>
        </w:rPr>
      </w:pPr>
      <w:r w:rsidRPr="00685569">
        <w:rPr>
          <w:rFonts w:ascii="Arial" w:hAnsi="Arial" w:cs="Arial"/>
          <w:color w:val="000000"/>
          <w:sz w:val="20"/>
          <w:szCs w:val="20"/>
        </w:rPr>
        <w:t xml:space="preserve">Samsung inspiruje svět a tvoří budoucnost svými převratnými myšlenkami a technologiemi. Společnost nově definuje svět televizorů, smartphonů, nositelných chytrých zařízení, tabletů, digitálních spotřebičů, síťových a paměťových prvků, LSI systémů, polovodičů a LED displejů. Kromě samotných přístrojů nabízí Samsung komplexní propojené zážitky díky ekosystému SmartThings a díky otevřené spolupráci s partnery. Aktuální informace najdete v Samsung </w:t>
      </w:r>
      <w:proofErr w:type="spellStart"/>
      <w:r w:rsidRPr="00685569">
        <w:rPr>
          <w:rFonts w:ascii="Arial" w:hAnsi="Arial" w:cs="Arial"/>
          <w:color w:val="000000"/>
          <w:sz w:val="20"/>
          <w:szCs w:val="20"/>
        </w:rPr>
        <w:t>Newsroom</w:t>
      </w:r>
      <w:proofErr w:type="spellEnd"/>
      <w:r w:rsidRPr="00685569">
        <w:rPr>
          <w:rFonts w:ascii="Arial" w:hAnsi="Arial" w:cs="Arial"/>
          <w:color w:val="000000"/>
          <w:sz w:val="20"/>
          <w:szCs w:val="20"/>
        </w:rPr>
        <w:t xml:space="preserve"> na adrese </w:t>
      </w:r>
      <w:hyperlink r:id="rId14" w:history="1">
        <w:r w:rsidRPr="00685569">
          <w:rPr>
            <w:rStyle w:val="Hypertextovodkaz"/>
            <w:rFonts w:ascii="Arial" w:hAnsi="Arial" w:cs="Arial"/>
            <w:sz w:val="20"/>
            <w:szCs w:val="20"/>
          </w:rPr>
          <w:t>https://news.samsung.com/cz</w:t>
        </w:r>
      </w:hyperlink>
      <w:r w:rsidRPr="00685569">
        <w:rPr>
          <w:rFonts w:ascii="Arial" w:eastAsia="Malgun Gothic" w:hAnsi="Arial" w:cs="Arial"/>
          <w:noProof/>
          <w:color w:val="000000"/>
          <w:sz w:val="20"/>
          <w:szCs w:val="20"/>
        </w:rPr>
        <w:t>.</w:t>
      </w:r>
    </w:p>
    <w:bookmarkEnd w:id="2"/>
    <w:p w14:paraId="3A249E0D" w14:textId="77777777" w:rsidR="00D57459" w:rsidRPr="00685569" w:rsidRDefault="00D57459" w:rsidP="00D57459">
      <w:pPr>
        <w:spacing w:line="300" w:lineRule="auto"/>
        <w:jc w:val="both"/>
        <w:rPr>
          <w:rFonts w:ascii="Arial" w:hAnsi="Arial" w:cs="Arial"/>
          <w:noProof/>
          <w:sz w:val="20"/>
          <w:szCs w:val="20"/>
        </w:rPr>
      </w:pPr>
    </w:p>
    <w:p w14:paraId="032D38F9" w14:textId="77777777" w:rsidR="00022973" w:rsidRPr="00685569" w:rsidRDefault="00022973" w:rsidP="00D57459">
      <w:pPr>
        <w:spacing w:line="300" w:lineRule="auto"/>
        <w:jc w:val="both"/>
        <w:rPr>
          <w:rFonts w:ascii="Arial" w:hAnsi="Arial" w:cs="Arial"/>
          <w:noProof/>
          <w:sz w:val="20"/>
          <w:szCs w:val="20"/>
        </w:rPr>
      </w:pPr>
    </w:p>
    <w:p w14:paraId="7CAD0E62" w14:textId="77777777" w:rsidR="00256D24" w:rsidRPr="00685569" w:rsidRDefault="00256D24" w:rsidP="00256D24">
      <w:pPr>
        <w:tabs>
          <w:tab w:val="left" w:pos="142"/>
        </w:tabs>
        <w:spacing w:line="300" w:lineRule="auto"/>
        <w:jc w:val="both"/>
        <w:rPr>
          <w:rFonts w:ascii="Arial" w:hAnsi="Arial" w:cs="Arial"/>
          <w:b/>
          <w:noProof/>
          <w:sz w:val="20"/>
          <w:szCs w:val="20"/>
        </w:rPr>
      </w:pPr>
      <w:r w:rsidRPr="00685569">
        <w:rPr>
          <w:rFonts w:ascii="Arial" w:hAnsi="Arial" w:cs="Arial"/>
          <w:b/>
          <w:noProof/>
          <w:sz w:val="20"/>
          <w:szCs w:val="20"/>
        </w:rPr>
        <w:t>Kontaktní osoby</w:t>
      </w:r>
      <w:r w:rsidRPr="00685569">
        <w:rPr>
          <w:rFonts w:ascii="Arial" w:hAnsi="Arial" w:cs="Arial"/>
          <w:b/>
          <w:noProof/>
          <w:sz w:val="20"/>
          <w:szCs w:val="20"/>
        </w:rPr>
        <w:tab/>
      </w:r>
      <w:r w:rsidRPr="00685569">
        <w:rPr>
          <w:rFonts w:ascii="Arial" w:hAnsi="Arial" w:cs="Arial"/>
          <w:b/>
          <w:noProof/>
          <w:sz w:val="20"/>
          <w:szCs w:val="20"/>
        </w:rPr>
        <w:tab/>
      </w:r>
      <w:r w:rsidRPr="00685569">
        <w:rPr>
          <w:rFonts w:ascii="Arial" w:hAnsi="Arial" w:cs="Arial"/>
          <w:b/>
          <w:noProof/>
          <w:sz w:val="20"/>
          <w:szCs w:val="20"/>
        </w:rPr>
        <w:tab/>
      </w:r>
      <w:r w:rsidRPr="00685569">
        <w:rPr>
          <w:rFonts w:ascii="Arial" w:hAnsi="Arial" w:cs="Arial"/>
          <w:b/>
          <w:noProof/>
          <w:sz w:val="20"/>
          <w:szCs w:val="20"/>
        </w:rPr>
        <w:tab/>
      </w:r>
      <w:r w:rsidRPr="00685569">
        <w:rPr>
          <w:rFonts w:ascii="Arial" w:hAnsi="Arial" w:cs="Arial"/>
          <w:b/>
          <w:noProof/>
          <w:sz w:val="20"/>
          <w:szCs w:val="20"/>
        </w:rPr>
        <w:tab/>
        <w:t xml:space="preserve"> </w:t>
      </w:r>
    </w:p>
    <w:p w14:paraId="160DAFA1" w14:textId="77777777" w:rsidR="00256D24" w:rsidRPr="00685569" w:rsidRDefault="00256D24" w:rsidP="00256D24">
      <w:pPr>
        <w:tabs>
          <w:tab w:val="left" w:pos="142"/>
        </w:tabs>
        <w:spacing w:line="300" w:lineRule="auto"/>
        <w:ind w:left="142" w:hanging="142"/>
        <w:jc w:val="both"/>
        <w:rPr>
          <w:rFonts w:ascii="Arial" w:hAnsi="Arial" w:cs="Arial"/>
          <w:sz w:val="20"/>
          <w:szCs w:val="20"/>
          <w:lang w:eastAsia="en-GB"/>
        </w:rPr>
      </w:pPr>
      <w:r w:rsidRPr="00685569">
        <w:rPr>
          <w:rFonts w:ascii="Arial" w:hAnsi="Arial" w:cs="Arial"/>
          <w:sz w:val="20"/>
          <w:szCs w:val="20"/>
        </w:rPr>
        <w:t xml:space="preserve">Veronika </w:t>
      </w:r>
      <w:proofErr w:type="spellStart"/>
      <w:r w:rsidRPr="00685569">
        <w:rPr>
          <w:rFonts w:ascii="Arial" w:hAnsi="Arial" w:cs="Arial"/>
          <w:sz w:val="20"/>
          <w:szCs w:val="20"/>
        </w:rPr>
        <w:t>Schieblová</w:t>
      </w:r>
      <w:proofErr w:type="spellEnd"/>
      <w:r w:rsidRPr="00685569">
        <w:rPr>
          <w:rFonts w:ascii="Arial" w:hAnsi="Arial" w:cs="Arial"/>
          <w:sz w:val="20"/>
          <w:szCs w:val="20"/>
        </w:rPr>
        <w:t>, PR Manažerka</w:t>
      </w:r>
      <w:r w:rsidRPr="00685569">
        <w:rPr>
          <w:rFonts w:ascii="Arial" w:hAnsi="Arial" w:cs="Arial"/>
          <w:sz w:val="20"/>
          <w:szCs w:val="20"/>
        </w:rPr>
        <w:tab/>
      </w:r>
      <w:r w:rsidRPr="00685569">
        <w:rPr>
          <w:rFonts w:ascii="Arial" w:hAnsi="Arial" w:cs="Arial"/>
          <w:sz w:val="20"/>
          <w:szCs w:val="20"/>
        </w:rPr>
        <w:tab/>
      </w:r>
      <w:r w:rsidRPr="00685569">
        <w:rPr>
          <w:rFonts w:ascii="Arial" w:hAnsi="Arial" w:cs="Arial"/>
          <w:sz w:val="20"/>
          <w:szCs w:val="20"/>
        </w:rPr>
        <w:tab/>
        <w:t xml:space="preserve">Leona Daňková, Taktiq Communications </w:t>
      </w:r>
    </w:p>
    <w:p w14:paraId="261767DD" w14:textId="77777777" w:rsidR="00256D24" w:rsidRPr="00685569" w:rsidRDefault="00256D24" w:rsidP="00256D24">
      <w:pPr>
        <w:tabs>
          <w:tab w:val="left" w:pos="142"/>
        </w:tabs>
        <w:spacing w:line="300" w:lineRule="auto"/>
        <w:jc w:val="both"/>
        <w:rPr>
          <w:rFonts w:ascii="Arial" w:hAnsi="Arial" w:cs="Arial"/>
          <w:sz w:val="20"/>
          <w:szCs w:val="20"/>
        </w:rPr>
      </w:pPr>
      <w:r w:rsidRPr="00685569">
        <w:rPr>
          <w:rFonts w:ascii="Arial" w:hAnsi="Arial" w:cs="Arial"/>
          <w:sz w:val="20"/>
          <w:szCs w:val="20"/>
        </w:rPr>
        <w:t>Tel.: +420 724 090 495</w:t>
      </w:r>
      <w:r w:rsidRPr="00685569">
        <w:rPr>
          <w:rFonts w:ascii="Arial" w:hAnsi="Arial" w:cs="Arial"/>
          <w:sz w:val="20"/>
          <w:szCs w:val="20"/>
        </w:rPr>
        <w:tab/>
      </w:r>
      <w:r w:rsidRPr="00685569">
        <w:rPr>
          <w:rFonts w:ascii="Arial" w:hAnsi="Arial" w:cs="Arial"/>
          <w:sz w:val="20"/>
          <w:szCs w:val="20"/>
        </w:rPr>
        <w:tab/>
      </w:r>
      <w:r w:rsidRPr="00685569">
        <w:rPr>
          <w:rFonts w:ascii="Arial" w:hAnsi="Arial" w:cs="Arial"/>
          <w:sz w:val="20"/>
          <w:szCs w:val="20"/>
        </w:rPr>
        <w:tab/>
      </w:r>
      <w:r w:rsidRPr="00685569">
        <w:rPr>
          <w:rFonts w:ascii="Arial" w:hAnsi="Arial" w:cs="Arial"/>
          <w:sz w:val="20"/>
          <w:szCs w:val="20"/>
        </w:rPr>
        <w:tab/>
      </w:r>
      <w:r w:rsidRPr="00685569">
        <w:rPr>
          <w:rFonts w:ascii="Arial" w:hAnsi="Arial" w:cs="Arial"/>
          <w:sz w:val="20"/>
          <w:szCs w:val="20"/>
        </w:rPr>
        <w:tab/>
        <w:t>Tel.: +420 605 228 810</w:t>
      </w:r>
    </w:p>
    <w:p w14:paraId="6AF861D9" w14:textId="77777777" w:rsidR="00256D24" w:rsidRPr="00685569" w:rsidRDefault="00256D24" w:rsidP="00256D24">
      <w:pPr>
        <w:tabs>
          <w:tab w:val="left" w:pos="142"/>
        </w:tabs>
        <w:spacing w:line="300" w:lineRule="auto"/>
        <w:jc w:val="both"/>
        <w:rPr>
          <w:rFonts w:ascii="Arial" w:hAnsi="Arial" w:cs="Arial"/>
          <w:color w:val="1D2129"/>
          <w:sz w:val="20"/>
          <w:szCs w:val="20"/>
          <w:shd w:val="clear" w:color="auto" w:fill="FFFFFF"/>
        </w:rPr>
      </w:pPr>
      <w:r w:rsidRPr="00685569">
        <w:rPr>
          <w:rFonts w:ascii="Arial" w:hAnsi="Arial" w:cs="Arial"/>
          <w:sz w:val="20"/>
          <w:szCs w:val="20"/>
        </w:rPr>
        <w:t xml:space="preserve">E-mail: </w:t>
      </w:r>
      <w:hyperlink r:id="rId15" w:history="1">
        <w:r w:rsidRPr="00685569">
          <w:rPr>
            <w:rStyle w:val="Hypertextovodkaz"/>
            <w:rFonts w:ascii="Arial" w:hAnsi="Arial" w:cs="Arial"/>
            <w:sz w:val="20"/>
            <w:szCs w:val="20"/>
          </w:rPr>
          <w:t>v.schieblova@partner.samsung.com</w:t>
        </w:r>
      </w:hyperlink>
      <w:r w:rsidRPr="00685569">
        <w:rPr>
          <w:rFonts w:ascii="Arial" w:hAnsi="Arial" w:cs="Arial"/>
          <w:sz w:val="20"/>
          <w:szCs w:val="20"/>
        </w:rPr>
        <w:t xml:space="preserve">     </w:t>
      </w:r>
      <w:r w:rsidRPr="00685569">
        <w:rPr>
          <w:rFonts w:ascii="Arial" w:hAnsi="Arial" w:cs="Arial"/>
          <w:sz w:val="20"/>
          <w:szCs w:val="20"/>
        </w:rPr>
        <w:tab/>
      </w:r>
      <w:r w:rsidRPr="00685569">
        <w:rPr>
          <w:rFonts w:ascii="Arial" w:hAnsi="Arial" w:cs="Arial"/>
          <w:sz w:val="20"/>
          <w:szCs w:val="20"/>
        </w:rPr>
        <w:tab/>
        <w:t xml:space="preserve">E-mail: </w:t>
      </w:r>
      <w:hyperlink r:id="rId16" w:history="1">
        <w:r w:rsidRPr="00685569">
          <w:rPr>
            <w:rStyle w:val="Hypertextovodkaz"/>
            <w:rFonts w:ascii="Arial" w:hAnsi="Arial" w:cs="Arial"/>
            <w:sz w:val="20"/>
            <w:szCs w:val="20"/>
            <w:shd w:val="clear" w:color="auto" w:fill="FFFFFF"/>
          </w:rPr>
          <w:t>leona.dankova@taktiq.com</w:t>
        </w:r>
      </w:hyperlink>
      <w:r w:rsidRPr="00685569">
        <w:rPr>
          <w:rFonts w:ascii="Arial" w:hAnsi="Arial" w:cs="Arial"/>
          <w:color w:val="1D2129"/>
          <w:sz w:val="20"/>
          <w:szCs w:val="20"/>
          <w:shd w:val="clear" w:color="auto" w:fill="FFFFFF"/>
        </w:rPr>
        <w:t xml:space="preserve"> </w:t>
      </w:r>
    </w:p>
    <w:p w14:paraId="604C9122" w14:textId="065D160B" w:rsidR="00713188" w:rsidRPr="00685569" w:rsidRDefault="00713188">
      <w:pPr>
        <w:spacing w:after="160" w:line="259" w:lineRule="auto"/>
        <w:rPr>
          <w:rFonts w:ascii="Arial" w:hAnsi="Arial" w:cs="Arial"/>
          <w:color w:val="1D2129"/>
          <w:sz w:val="20"/>
          <w:szCs w:val="20"/>
          <w:shd w:val="clear" w:color="auto" w:fill="FFFFFF"/>
        </w:rPr>
      </w:pPr>
      <w:r w:rsidRPr="00685569">
        <w:rPr>
          <w:rFonts w:ascii="Arial" w:hAnsi="Arial" w:cs="Arial"/>
          <w:color w:val="1D2129"/>
          <w:sz w:val="20"/>
          <w:szCs w:val="20"/>
          <w:shd w:val="clear" w:color="auto" w:fill="FFFFFF"/>
        </w:rPr>
        <w:br w:type="page"/>
      </w:r>
    </w:p>
    <w:p w14:paraId="4E08CEA3" w14:textId="57135905" w:rsidR="00D12468" w:rsidRPr="00685569" w:rsidRDefault="00D12468" w:rsidP="00256D24">
      <w:pPr>
        <w:tabs>
          <w:tab w:val="left" w:pos="142"/>
        </w:tabs>
        <w:spacing w:line="300" w:lineRule="auto"/>
        <w:jc w:val="both"/>
        <w:rPr>
          <w:rFonts w:ascii="Arial" w:hAnsi="Arial" w:cs="Arial"/>
          <w:b/>
          <w:bCs/>
          <w:color w:val="1D2129"/>
          <w:sz w:val="22"/>
          <w:szCs w:val="22"/>
          <w:shd w:val="clear" w:color="auto" w:fill="FFFFFF"/>
        </w:rPr>
      </w:pPr>
      <w:r w:rsidRPr="00685569">
        <w:rPr>
          <w:rFonts w:ascii="Arial" w:hAnsi="Arial" w:cs="Arial"/>
          <w:b/>
          <w:bCs/>
          <w:color w:val="1D2129"/>
          <w:sz w:val="22"/>
          <w:szCs w:val="22"/>
          <w:shd w:val="clear" w:color="auto" w:fill="FFFFFF"/>
        </w:rPr>
        <w:lastRenderedPageBreak/>
        <w:t xml:space="preserve">TECHNICKÉ SPECIFIKACE </w:t>
      </w:r>
    </w:p>
    <w:p w14:paraId="16BD0DD9" w14:textId="77777777" w:rsidR="00D33F69" w:rsidRPr="00685569" w:rsidRDefault="00D33F69" w:rsidP="00D33F69">
      <w:pPr>
        <w:rPr>
          <w:rFonts w:ascii="Arial" w:hAnsi="Arial" w:cs="Arial"/>
          <w:b/>
          <w:sz w:val="18"/>
          <w:szCs w:val="18"/>
        </w:rPr>
      </w:pPr>
    </w:p>
    <w:tbl>
      <w:tblPr>
        <w:tblW w:w="900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3"/>
        <w:gridCol w:w="7884"/>
      </w:tblGrid>
      <w:tr w:rsidR="00D33F69" w:rsidRPr="00685569" w14:paraId="53901655" w14:textId="77777777" w:rsidTr="00C41AE0">
        <w:trPr>
          <w:trHeight w:val="300"/>
        </w:trPr>
        <w:tc>
          <w:tcPr>
            <w:tcW w:w="9007" w:type="dxa"/>
            <w:gridSpan w:val="2"/>
            <w:tcBorders>
              <w:top w:val="single" w:sz="6" w:space="0" w:color="auto"/>
              <w:left w:val="single" w:sz="6" w:space="0" w:color="auto"/>
              <w:bottom w:val="single" w:sz="6" w:space="0" w:color="auto"/>
              <w:right w:val="single" w:sz="6" w:space="0" w:color="auto"/>
            </w:tcBorders>
            <w:shd w:val="clear" w:color="auto" w:fill="000000"/>
            <w:vAlign w:val="center"/>
            <w:hideMark/>
          </w:tcPr>
          <w:p w14:paraId="6DC9034A" w14:textId="77777777" w:rsidR="00D33F69" w:rsidRPr="00685569" w:rsidRDefault="00D33F69" w:rsidP="00402718">
            <w:pPr>
              <w:jc w:val="center"/>
              <w:textAlignment w:val="baseline"/>
              <w:rPr>
                <w:rFonts w:ascii="Arial" w:eastAsia="Malgun Gothic" w:hAnsi="Arial" w:cs="Arial"/>
                <w:b/>
                <w:bCs/>
                <w:sz w:val="18"/>
                <w:szCs w:val="18"/>
              </w:rPr>
            </w:pPr>
            <w:r w:rsidRPr="00685569">
              <w:rPr>
                <w:rFonts w:ascii="Arial" w:eastAsia="Malgun Gothic" w:hAnsi="Arial" w:cs="Arial"/>
                <w:b/>
                <w:bCs/>
                <w:sz w:val="18"/>
                <w:szCs w:val="18"/>
              </w:rPr>
              <w:t>Galaxy S25 Ultra</w:t>
            </w:r>
          </w:p>
        </w:tc>
      </w:tr>
      <w:tr w:rsidR="00D33F69" w:rsidRPr="00685569" w14:paraId="47BD1F0C" w14:textId="77777777" w:rsidTr="00C41AE0">
        <w:trPr>
          <w:trHeight w:val="300"/>
        </w:trPr>
        <w:tc>
          <w:tcPr>
            <w:tcW w:w="1123" w:type="dxa"/>
            <w:tcBorders>
              <w:top w:val="nil"/>
              <w:left w:val="single" w:sz="6" w:space="0" w:color="auto"/>
              <w:bottom w:val="nil"/>
              <w:right w:val="single" w:sz="6" w:space="0" w:color="auto"/>
            </w:tcBorders>
            <w:shd w:val="clear" w:color="auto" w:fill="auto"/>
            <w:vAlign w:val="center"/>
            <w:hideMark/>
          </w:tcPr>
          <w:p w14:paraId="59B59CCF" w14:textId="670DFB49" w:rsidR="00D33F69" w:rsidRPr="00685569" w:rsidRDefault="00C41AE0" w:rsidP="00C41AE0">
            <w:pPr>
              <w:jc w:val="center"/>
              <w:textAlignment w:val="baseline"/>
              <w:rPr>
                <w:rFonts w:ascii="Arial" w:eastAsia="Malgun Gothic" w:hAnsi="Arial" w:cs="Arial"/>
                <w:sz w:val="18"/>
                <w:szCs w:val="18"/>
              </w:rPr>
            </w:pPr>
            <w:r w:rsidRPr="00685569">
              <w:rPr>
                <w:rFonts w:ascii="Arial" w:eastAsia="Malgun Gothic" w:hAnsi="Arial" w:cs="Arial"/>
                <w:b/>
                <w:bCs/>
                <w:sz w:val="18"/>
                <w:szCs w:val="18"/>
              </w:rPr>
              <w:t>Displej</w:t>
            </w:r>
          </w:p>
        </w:tc>
        <w:tc>
          <w:tcPr>
            <w:tcW w:w="7884" w:type="dxa"/>
            <w:tcBorders>
              <w:top w:val="nil"/>
              <w:left w:val="nil"/>
              <w:bottom w:val="single" w:sz="6" w:space="0" w:color="auto"/>
              <w:right w:val="single" w:sz="6" w:space="0" w:color="auto"/>
            </w:tcBorders>
            <w:shd w:val="clear" w:color="auto" w:fill="auto"/>
            <w:vAlign w:val="center"/>
            <w:hideMark/>
          </w:tcPr>
          <w:p w14:paraId="7346EECC" w14:textId="78D016F8" w:rsidR="00A13A93" w:rsidRPr="00685569" w:rsidRDefault="00A13A93" w:rsidP="00A13A93">
            <w:pPr>
              <w:textAlignment w:val="baseline"/>
              <w:rPr>
                <w:rFonts w:ascii="Arial" w:eastAsia="Gulim" w:hAnsi="Arial" w:cs="Arial"/>
                <w:color w:val="000000"/>
                <w:sz w:val="18"/>
                <w:szCs w:val="18"/>
              </w:rPr>
            </w:pPr>
            <w:r w:rsidRPr="00685569">
              <w:rPr>
                <w:rFonts w:ascii="Arial" w:eastAsia="Gulim" w:hAnsi="Arial" w:cs="Arial"/>
                <w:color w:val="000000"/>
                <w:sz w:val="18"/>
                <w:szCs w:val="18"/>
              </w:rPr>
              <w:t>6,9” QHD+ (17,5 cm)</w:t>
            </w:r>
          </w:p>
          <w:p w14:paraId="0343EE64" w14:textId="77777777" w:rsidR="00A13A93" w:rsidRPr="00685569" w:rsidRDefault="00A13A93" w:rsidP="00A13A93">
            <w:pPr>
              <w:textAlignment w:val="baseline"/>
              <w:rPr>
                <w:rFonts w:ascii="Arial" w:hAnsi="Arial" w:cs="Arial"/>
                <w:sz w:val="18"/>
                <w:szCs w:val="18"/>
              </w:rPr>
            </w:pPr>
            <w:proofErr w:type="spellStart"/>
            <w:r w:rsidRPr="00685569">
              <w:rPr>
                <w:rFonts w:ascii="Arial" w:hAnsi="Arial" w:cs="Arial"/>
                <w:sz w:val="18"/>
                <w:szCs w:val="18"/>
              </w:rPr>
              <w:t>Dynamic</w:t>
            </w:r>
            <w:proofErr w:type="spellEnd"/>
            <w:r w:rsidRPr="00685569">
              <w:rPr>
                <w:rFonts w:ascii="Arial" w:hAnsi="Arial" w:cs="Arial"/>
                <w:sz w:val="18"/>
                <w:szCs w:val="18"/>
              </w:rPr>
              <w:t xml:space="preserve"> AMOLED 2X </w:t>
            </w:r>
          </w:p>
          <w:p w14:paraId="601D238E" w14:textId="59F09E0B" w:rsidR="00A13A93" w:rsidRPr="00685569" w:rsidRDefault="00A13A93" w:rsidP="00A13A93">
            <w:pPr>
              <w:textAlignment w:val="baseline"/>
              <w:rPr>
                <w:rFonts w:ascii="Arial" w:hAnsi="Arial" w:cs="Arial"/>
                <w:sz w:val="18"/>
                <w:szCs w:val="18"/>
              </w:rPr>
            </w:pPr>
            <w:r w:rsidRPr="00685569">
              <w:rPr>
                <w:rFonts w:ascii="Arial" w:eastAsia="Gulim" w:hAnsi="Arial" w:cs="Arial"/>
                <w:color w:val="000000"/>
                <w:sz w:val="18"/>
                <w:szCs w:val="18"/>
              </w:rPr>
              <w:t>Obnovovací frekvence</w:t>
            </w:r>
            <w:r w:rsidR="00CD0964" w:rsidRPr="00685569">
              <w:rPr>
                <w:rFonts w:ascii="Arial" w:eastAsia="Gulim" w:hAnsi="Arial" w:cs="Arial"/>
                <w:color w:val="000000"/>
                <w:sz w:val="18"/>
                <w:szCs w:val="18"/>
              </w:rPr>
              <w:t xml:space="preserve"> </w:t>
            </w:r>
            <w:r w:rsidR="00CD0964" w:rsidRPr="00685569">
              <w:rPr>
                <w:rFonts w:ascii="Arial" w:eastAsia="Malgun Gothic" w:hAnsi="Arial" w:cs="Arial"/>
                <w:sz w:val="18"/>
                <w:szCs w:val="18"/>
              </w:rPr>
              <w:t xml:space="preserve">Super </w:t>
            </w:r>
            <w:proofErr w:type="spellStart"/>
            <w:r w:rsidR="00CD0964" w:rsidRPr="00685569">
              <w:rPr>
                <w:rFonts w:ascii="Arial" w:eastAsia="Malgun Gothic" w:hAnsi="Arial" w:cs="Arial"/>
                <w:sz w:val="18"/>
                <w:szCs w:val="18"/>
              </w:rPr>
              <w:t>Smooth</w:t>
            </w:r>
            <w:proofErr w:type="spellEnd"/>
            <w:r w:rsidRPr="00685569">
              <w:rPr>
                <w:rFonts w:ascii="Arial" w:eastAsia="Gulim" w:hAnsi="Arial" w:cs="Arial"/>
                <w:color w:val="000000"/>
                <w:sz w:val="18"/>
                <w:szCs w:val="18"/>
              </w:rPr>
              <w:t xml:space="preserve"> </w:t>
            </w:r>
            <w:r w:rsidRPr="00685569">
              <w:rPr>
                <w:rFonts w:ascii="Arial" w:hAnsi="Arial" w:cs="Arial"/>
                <w:sz w:val="18"/>
                <w:szCs w:val="18"/>
              </w:rPr>
              <w:t>120 Hz </w:t>
            </w:r>
            <w:r w:rsidRPr="00685569">
              <w:rPr>
                <w:rFonts w:ascii="Arial" w:eastAsia="Malgun Gothic" w:hAnsi="Arial" w:cs="Arial"/>
                <w:sz w:val="18"/>
                <w:szCs w:val="18"/>
              </w:rPr>
              <w:t>(1~120</w:t>
            </w:r>
            <w:r w:rsidR="003C6071">
              <w:rPr>
                <w:rFonts w:ascii="Arial" w:eastAsia="Malgun Gothic" w:hAnsi="Arial" w:cs="Arial"/>
                <w:sz w:val="18"/>
                <w:szCs w:val="18"/>
              </w:rPr>
              <w:t xml:space="preserve"> </w:t>
            </w:r>
            <w:r w:rsidRPr="00685569">
              <w:rPr>
                <w:rFonts w:ascii="Arial" w:eastAsia="Malgun Gothic" w:hAnsi="Arial" w:cs="Arial"/>
                <w:sz w:val="18"/>
                <w:szCs w:val="18"/>
              </w:rPr>
              <w:t>Hz)    </w:t>
            </w:r>
          </w:p>
          <w:p w14:paraId="34106030" w14:textId="58E9E564" w:rsidR="00A13A93" w:rsidRPr="00685569" w:rsidRDefault="00A13A93" w:rsidP="00A13A93">
            <w:pPr>
              <w:textAlignment w:val="baseline"/>
              <w:rPr>
                <w:rFonts w:ascii="Arial" w:hAnsi="Arial" w:cs="Arial"/>
                <w:sz w:val="18"/>
                <w:szCs w:val="18"/>
              </w:rPr>
            </w:pPr>
            <w:r w:rsidRPr="00685569">
              <w:rPr>
                <w:rFonts w:ascii="Arial" w:hAnsi="Arial" w:cs="Arial"/>
                <w:sz w:val="18"/>
                <w:szCs w:val="18"/>
              </w:rPr>
              <w:t>Funkce Vision Booster</w:t>
            </w:r>
          </w:p>
          <w:p w14:paraId="0DD59496" w14:textId="79340272" w:rsidR="00A13A93" w:rsidRPr="00685569" w:rsidRDefault="00A13A93" w:rsidP="00A13A93">
            <w:pPr>
              <w:textAlignment w:val="baseline"/>
              <w:rPr>
                <w:rFonts w:ascii="Arial" w:eastAsia="Malgun Gothic" w:hAnsi="Arial" w:cs="Arial"/>
                <w:sz w:val="18"/>
                <w:szCs w:val="18"/>
              </w:rPr>
            </w:pPr>
            <w:r w:rsidRPr="00685569">
              <w:rPr>
                <w:rFonts w:ascii="Arial" w:eastAsia="Malgun Gothic" w:hAnsi="Arial" w:cs="Arial"/>
                <w:sz w:val="18"/>
                <w:szCs w:val="18"/>
              </w:rPr>
              <w:t xml:space="preserve">Adaptivní barevné podání </w:t>
            </w:r>
          </w:p>
          <w:p w14:paraId="1BE1FD3F" w14:textId="6B8DD5B4" w:rsidR="00D33F69" w:rsidRPr="00685569" w:rsidRDefault="00D33F69" w:rsidP="00402718">
            <w:pPr>
              <w:textAlignment w:val="baseline"/>
              <w:rPr>
                <w:rFonts w:ascii="Arial" w:eastAsia="Malgun Gothic" w:hAnsi="Arial" w:cs="Arial"/>
                <w:sz w:val="18"/>
                <w:szCs w:val="18"/>
              </w:rPr>
            </w:pPr>
          </w:p>
        </w:tc>
      </w:tr>
      <w:tr w:rsidR="00D33F69" w:rsidRPr="00685569" w14:paraId="59501645" w14:textId="77777777" w:rsidTr="00C41AE0">
        <w:trPr>
          <w:trHeight w:val="300"/>
        </w:trPr>
        <w:tc>
          <w:tcPr>
            <w:tcW w:w="1123" w:type="dxa"/>
            <w:tcBorders>
              <w:top w:val="nil"/>
              <w:left w:val="single" w:sz="6" w:space="0" w:color="auto"/>
              <w:bottom w:val="nil"/>
              <w:right w:val="single" w:sz="6" w:space="0" w:color="auto"/>
            </w:tcBorders>
            <w:shd w:val="clear" w:color="auto" w:fill="auto"/>
            <w:vAlign w:val="center"/>
            <w:hideMark/>
          </w:tcPr>
          <w:p w14:paraId="3D5CDBF0" w14:textId="1E6E10BD" w:rsidR="00D33F69" w:rsidRPr="00685569" w:rsidRDefault="00D33F69" w:rsidP="00C41AE0">
            <w:pPr>
              <w:jc w:val="center"/>
              <w:textAlignment w:val="baseline"/>
              <w:rPr>
                <w:rFonts w:ascii="Arial" w:eastAsia="Malgun Gothic" w:hAnsi="Arial" w:cs="Arial"/>
                <w:sz w:val="18"/>
                <w:szCs w:val="18"/>
              </w:rPr>
            </w:pPr>
          </w:p>
        </w:tc>
        <w:tc>
          <w:tcPr>
            <w:tcW w:w="7884" w:type="dxa"/>
            <w:tcBorders>
              <w:top w:val="nil"/>
              <w:left w:val="nil"/>
              <w:bottom w:val="single" w:sz="6" w:space="0" w:color="auto"/>
              <w:right w:val="single" w:sz="6" w:space="0" w:color="auto"/>
            </w:tcBorders>
            <w:shd w:val="clear" w:color="auto" w:fill="auto"/>
            <w:vAlign w:val="center"/>
            <w:hideMark/>
          </w:tcPr>
          <w:p w14:paraId="2E6E5217" w14:textId="5AD21C62" w:rsidR="00D33F69" w:rsidRPr="00685569" w:rsidRDefault="00D33F69" w:rsidP="00A13A93">
            <w:pPr>
              <w:textAlignment w:val="baseline"/>
              <w:rPr>
                <w:rFonts w:ascii="Arial" w:eastAsia="Malgun Gothic" w:hAnsi="Arial" w:cs="Arial"/>
                <w:sz w:val="18"/>
                <w:szCs w:val="18"/>
              </w:rPr>
            </w:pPr>
            <w:r w:rsidRPr="00685569">
              <w:rPr>
                <w:rFonts w:ascii="Arial" w:eastAsia="Malgun Gothic" w:hAnsi="Arial" w:cs="Arial"/>
                <w:i/>
                <w:iCs/>
                <w:sz w:val="18"/>
                <w:szCs w:val="18"/>
              </w:rPr>
              <w:t>*</w:t>
            </w:r>
            <w:r w:rsidR="00A13A93" w:rsidRPr="00685569">
              <w:rPr>
                <w:rFonts w:ascii="Arial" w:hAnsi="Arial" w:cs="Arial"/>
                <w:i/>
                <w:iCs/>
                <w:sz w:val="18"/>
                <w:szCs w:val="18"/>
              </w:rPr>
              <w:t xml:space="preserve"> Měřeno úhlopříčně. Rozměr displeje Galaxy S25 Ultra je 6,9“ bez zaoblených rohů, 6,8“ (17,3 cm) se započtením zaoblených rohů.  Skutečná zobrazovací plocha je menší vzhledem k zaobleným rohům a otvoru objektiv</w:t>
            </w:r>
            <w:r w:rsidR="003C6071">
              <w:rPr>
                <w:rFonts w:ascii="Arial" w:hAnsi="Arial" w:cs="Arial"/>
                <w:i/>
                <w:iCs/>
                <w:sz w:val="18"/>
                <w:szCs w:val="18"/>
              </w:rPr>
              <w:t>u</w:t>
            </w:r>
            <w:r w:rsidR="00A13A93" w:rsidRPr="00685569">
              <w:rPr>
                <w:rFonts w:ascii="Arial" w:hAnsi="Arial" w:cs="Arial"/>
                <w:i/>
                <w:iCs/>
                <w:sz w:val="18"/>
                <w:szCs w:val="18"/>
              </w:rPr>
              <w:t xml:space="preserve"> fotoaparátu.</w:t>
            </w:r>
            <w:r w:rsidR="00A13A93" w:rsidRPr="00685569">
              <w:rPr>
                <w:rFonts w:ascii="Arial" w:eastAsia="Malgun Gothic" w:hAnsi="Arial" w:cs="Arial"/>
                <w:sz w:val="18"/>
                <w:szCs w:val="18"/>
              </w:rPr>
              <w:t xml:space="preserve"> </w:t>
            </w:r>
            <w:r w:rsidRPr="00685569">
              <w:rPr>
                <w:rFonts w:ascii="Arial" w:eastAsia="Malgun Gothic" w:hAnsi="Arial" w:cs="Arial"/>
                <w:sz w:val="18"/>
                <w:szCs w:val="18"/>
              </w:rPr>
              <w:t>   </w:t>
            </w:r>
          </w:p>
        </w:tc>
      </w:tr>
      <w:tr w:rsidR="00D33F69" w:rsidRPr="00685569" w14:paraId="4C970AEE" w14:textId="77777777" w:rsidTr="00C41AE0">
        <w:trPr>
          <w:trHeight w:val="300"/>
        </w:trPr>
        <w:tc>
          <w:tcPr>
            <w:tcW w:w="112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732DB4" w14:textId="40F945A3" w:rsidR="00D33F69" w:rsidRPr="00685569" w:rsidRDefault="00C41AE0" w:rsidP="00C41AE0">
            <w:pPr>
              <w:jc w:val="center"/>
              <w:textAlignment w:val="baseline"/>
              <w:rPr>
                <w:rFonts w:ascii="Arial" w:eastAsia="Malgun Gothic" w:hAnsi="Arial" w:cs="Arial"/>
                <w:sz w:val="18"/>
                <w:szCs w:val="18"/>
              </w:rPr>
            </w:pPr>
            <w:r w:rsidRPr="00685569">
              <w:rPr>
                <w:rFonts w:ascii="Arial" w:eastAsia="Malgun Gothic" w:hAnsi="Arial" w:cs="Arial"/>
                <w:b/>
                <w:bCs/>
                <w:sz w:val="18"/>
                <w:szCs w:val="18"/>
              </w:rPr>
              <w:t xml:space="preserve">Rozměry a hmotnost </w:t>
            </w:r>
          </w:p>
        </w:tc>
        <w:tc>
          <w:tcPr>
            <w:tcW w:w="7884" w:type="dxa"/>
            <w:tcBorders>
              <w:top w:val="nil"/>
              <w:left w:val="nil"/>
              <w:bottom w:val="single" w:sz="6" w:space="0" w:color="auto"/>
              <w:right w:val="single" w:sz="6" w:space="0" w:color="auto"/>
            </w:tcBorders>
            <w:shd w:val="clear" w:color="auto" w:fill="auto"/>
            <w:vAlign w:val="center"/>
            <w:hideMark/>
          </w:tcPr>
          <w:p w14:paraId="0DAD4E07" w14:textId="0199FF4A" w:rsidR="00D33F69" w:rsidRPr="00685569" w:rsidRDefault="00D33F69" w:rsidP="00402718">
            <w:pPr>
              <w:textAlignment w:val="baseline"/>
              <w:rPr>
                <w:rFonts w:ascii="Arial" w:eastAsia="Malgun Gothic" w:hAnsi="Arial" w:cs="Arial"/>
                <w:sz w:val="18"/>
                <w:szCs w:val="18"/>
              </w:rPr>
            </w:pPr>
            <w:r w:rsidRPr="00685569">
              <w:rPr>
                <w:rFonts w:ascii="Arial" w:eastAsia="Malgun Gothic" w:hAnsi="Arial" w:cs="Arial"/>
                <w:sz w:val="18"/>
                <w:szCs w:val="18"/>
              </w:rPr>
              <w:t>77.6 X 162.8 X 8.2</w:t>
            </w:r>
            <w:r w:rsidR="00A13A93" w:rsidRPr="00685569">
              <w:rPr>
                <w:rFonts w:ascii="Arial" w:eastAsia="Malgun Gothic" w:hAnsi="Arial" w:cs="Arial"/>
                <w:sz w:val="18"/>
                <w:szCs w:val="18"/>
              </w:rPr>
              <w:t xml:space="preserve"> </w:t>
            </w:r>
            <w:r w:rsidRPr="00685569">
              <w:rPr>
                <w:rFonts w:ascii="Arial" w:eastAsia="Malgun Gothic" w:hAnsi="Arial" w:cs="Arial"/>
                <w:sz w:val="18"/>
                <w:szCs w:val="18"/>
              </w:rPr>
              <w:t>mm, 218</w:t>
            </w:r>
            <w:r w:rsidR="00A13A93" w:rsidRPr="00685569">
              <w:rPr>
                <w:rFonts w:ascii="Arial" w:eastAsia="Malgun Gothic" w:hAnsi="Arial" w:cs="Arial"/>
                <w:sz w:val="18"/>
                <w:szCs w:val="18"/>
              </w:rPr>
              <w:t xml:space="preserve"> </w:t>
            </w:r>
            <w:r w:rsidRPr="00685569">
              <w:rPr>
                <w:rFonts w:ascii="Arial" w:eastAsia="Malgun Gothic" w:hAnsi="Arial" w:cs="Arial"/>
                <w:sz w:val="18"/>
                <w:szCs w:val="18"/>
              </w:rPr>
              <w:t>g</w:t>
            </w:r>
          </w:p>
        </w:tc>
      </w:tr>
      <w:tr w:rsidR="00D33F69" w:rsidRPr="00685569" w14:paraId="2CF8EE9C" w14:textId="77777777" w:rsidTr="00C41AE0">
        <w:trPr>
          <w:trHeight w:val="300"/>
        </w:trPr>
        <w:tc>
          <w:tcPr>
            <w:tcW w:w="112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8B22A1" w14:textId="68551EFE" w:rsidR="00D33F69" w:rsidRPr="00685569" w:rsidRDefault="00C41AE0" w:rsidP="00C41AE0">
            <w:pPr>
              <w:jc w:val="center"/>
              <w:textAlignment w:val="baseline"/>
              <w:rPr>
                <w:rFonts w:ascii="Arial" w:eastAsia="Malgun Gothic" w:hAnsi="Arial" w:cs="Arial"/>
                <w:sz w:val="18"/>
                <w:szCs w:val="18"/>
              </w:rPr>
            </w:pPr>
            <w:r w:rsidRPr="00685569">
              <w:rPr>
                <w:rFonts w:ascii="Arial" w:eastAsia="Malgun Gothic" w:hAnsi="Arial" w:cs="Arial"/>
                <w:b/>
                <w:bCs/>
                <w:sz w:val="18"/>
                <w:szCs w:val="18"/>
              </w:rPr>
              <w:t xml:space="preserve">Fotoaparát </w:t>
            </w:r>
          </w:p>
        </w:tc>
        <w:tc>
          <w:tcPr>
            <w:tcW w:w="78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A5BF35" w14:textId="1D5DA774" w:rsidR="00A13A93" w:rsidRPr="00685569" w:rsidRDefault="00A13A93" w:rsidP="00A13A93">
            <w:pPr>
              <w:textAlignment w:val="baseline"/>
              <w:rPr>
                <w:rFonts w:ascii="Arial" w:eastAsiaTheme="minorHAnsi" w:hAnsi="Arial" w:cs="Arial"/>
                <w:sz w:val="18"/>
                <w:szCs w:val="18"/>
              </w:rPr>
            </w:pPr>
            <w:proofErr w:type="spellStart"/>
            <w:r w:rsidRPr="00685569">
              <w:rPr>
                <w:rFonts w:ascii="Arial" w:eastAsiaTheme="minorHAnsi" w:hAnsi="Arial" w:cs="Arial"/>
                <w:sz w:val="18"/>
                <w:szCs w:val="18"/>
              </w:rPr>
              <w:t>Ultraširoký</w:t>
            </w:r>
            <w:proofErr w:type="spellEnd"/>
            <w:r w:rsidRPr="00685569">
              <w:rPr>
                <w:rFonts w:ascii="Arial" w:eastAsiaTheme="minorHAnsi" w:hAnsi="Arial" w:cs="Arial"/>
                <w:sz w:val="18"/>
                <w:szCs w:val="18"/>
              </w:rPr>
              <w:t xml:space="preserve"> fotoaparát 50 </w:t>
            </w:r>
            <w:proofErr w:type="spellStart"/>
            <w:r w:rsidRPr="00685569">
              <w:rPr>
                <w:rFonts w:ascii="Arial" w:eastAsiaTheme="minorHAnsi" w:hAnsi="Arial" w:cs="Arial"/>
                <w:sz w:val="18"/>
                <w:szCs w:val="18"/>
              </w:rPr>
              <w:t>MPix</w:t>
            </w:r>
            <w:proofErr w:type="spellEnd"/>
            <w:r w:rsidRPr="00685569">
              <w:rPr>
                <w:rFonts w:ascii="Arial" w:eastAsiaTheme="minorHAnsi" w:hAnsi="Arial" w:cs="Arial"/>
                <w:sz w:val="18"/>
                <w:szCs w:val="18"/>
              </w:rPr>
              <w:t xml:space="preserve"> </w:t>
            </w:r>
          </w:p>
          <w:p w14:paraId="3BA52B8C" w14:textId="7086CB5B" w:rsidR="00A13A93" w:rsidRPr="00685569" w:rsidRDefault="00A13A93" w:rsidP="00A13A93">
            <w:pPr>
              <w:numPr>
                <w:ilvl w:val="0"/>
                <w:numId w:val="16"/>
              </w:numPr>
              <w:textAlignment w:val="baseline"/>
              <w:rPr>
                <w:rFonts w:ascii="Arial" w:eastAsiaTheme="minorHAnsi" w:hAnsi="Arial" w:cs="Arial"/>
                <w:sz w:val="18"/>
                <w:szCs w:val="18"/>
              </w:rPr>
            </w:pPr>
            <w:r w:rsidRPr="00685569">
              <w:rPr>
                <w:rFonts w:ascii="Arial" w:eastAsiaTheme="minorHAnsi" w:hAnsi="Arial" w:cs="Arial"/>
                <w:sz w:val="18"/>
                <w:szCs w:val="18"/>
              </w:rPr>
              <w:t xml:space="preserve"> f1,9, úhel záběru 120˚</w:t>
            </w:r>
          </w:p>
          <w:p w14:paraId="4A8464CA" w14:textId="77777777" w:rsidR="00A13A93" w:rsidRPr="00685569" w:rsidRDefault="00A13A93" w:rsidP="00A13A93">
            <w:pPr>
              <w:textAlignment w:val="baseline"/>
              <w:rPr>
                <w:rFonts w:ascii="Arial" w:eastAsiaTheme="minorHAnsi" w:hAnsi="Arial" w:cs="Arial"/>
                <w:sz w:val="18"/>
                <w:szCs w:val="18"/>
              </w:rPr>
            </w:pPr>
            <w:r w:rsidRPr="00685569">
              <w:rPr>
                <w:rFonts w:ascii="Arial" w:eastAsiaTheme="minorHAnsi" w:hAnsi="Arial" w:cs="Arial"/>
                <w:sz w:val="18"/>
                <w:szCs w:val="18"/>
              </w:rPr>
              <w:t> </w:t>
            </w:r>
          </w:p>
          <w:p w14:paraId="541B656F" w14:textId="77777777" w:rsidR="00A13A93" w:rsidRPr="00685569" w:rsidRDefault="00A13A93" w:rsidP="00A13A93">
            <w:pPr>
              <w:textAlignment w:val="baseline"/>
              <w:rPr>
                <w:rFonts w:ascii="Arial" w:eastAsiaTheme="minorHAnsi" w:hAnsi="Arial" w:cs="Arial"/>
                <w:sz w:val="18"/>
                <w:szCs w:val="18"/>
              </w:rPr>
            </w:pPr>
            <w:r w:rsidRPr="00685569">
              <w:rPr>
                <w:rFonts w:ascii="Arial" w:eastAsiaTheme="minorHAnsi" w:hAnsi="Arial" w:cs="Arial"/>
                <w:sz w:val="18"/>
                <w:szCs w:val="18"/>
              </w:rPr>
              <w:t xml:space="preserve">Širokoúhlý fotoaparát 200 </w:t>
            </w:r>
            <w:proofErr w:type="spellStart"/>
            <w:r w:rsidRPr="00685569">
              <w:rPr>
                <w:rFonts w:ascii="Arial" w:eastAsiaTheme="minorHAnsi" w:hAnsi="Arial" w:cs="Arial"/>
                <w:sz w:val="18"/>
                <w:szCs w:val="18"/>
              </w:rPr>
              <w:t>MPix</w:t>
            </w:r>
            <w:proofErr w:type="spellEnd"/>
            <w:r w:rsidRPr="00685569">
              <w:rPr>
                <w:rFonts w:ascii="Arial" w:eastAsiaTheme="minorHAnsi" w:hAnsi="Arial" w:cs="Arial"/>
                <w:sz w:val="18"/>
                <w:szCs w:val="18"/>
              </w:rPr>
              <w:t xml:space="preserve"> </w:t>
            </w:r>
          </w:p>
          <w:p w14:paraId="755DFDBE" w14:textId="6E2391B2" w:rsidR="00A13A93" w:rsidRPr="00685569" w:rsidRDefault="00A13A93" w:rsidP="00514FE1">
            <w:pPr>
              <w:numPr>
                <w:ilvl w:val="0"/>
                <w:numId w:val="16"/>
              </w:numPr>
              <w:textAlignment w:val="baseline"/>
              <w:rPr>
                <w:rFonts w:ascii="Arial" w:hAnsi="Arial" w:cs="Arial"/>
              </w:rPr>
            </w:pPr>
            <w:r w:rsidRPr="00685569">
              <w:rPr>
                <w:rFonts w:ascii="Arial" w:eastAsiaTheme="minorHAnsi" w:hAnsi="Arial" w:cs="Arial"/>
                <w:sz w:val="18"/>
                <w:szCs w:val="18"/>
              </w:rPr>
              <w:t>f1,7, úhel záběru 85˚</w:t>
            </w:r>
          </w:p>
          <w:p w14:paraId="452821D8" w14:textId="77777777" w:rsidR="00A13A93" w:rsidRPr="00685569" w:rsidRDefault="00A13A93" w:rsidP="00A13A93">
            <w:pPr>
              <w:ind w:left="720"/>
              <w:textAlignment w:val="baseline"/>
              <w:rPr>
                <w:rFonts w:ascii="Arial" w:hAnsi="Arial" w:cs="Arial"/>
              </w:rPr>
            </w:pPr>
          </w:p>
          <w:p w14:paraId="31DC5E68" w14:textId="77777777" w:rsidR="00A13A93" w:rsidRPr="00685569" w:rsidRDefault="00A13A93" w:rsidP="00A13A93">
            <w:pPr>
              <w:textAlignment w:val="baseline"/>
              <w:rPr>
                <w:rFonts w:ascii="Arial" w:eastAsiaTheme="minorHAnsi" w:hAnsi="Arial" w:cs="Arial"/>
                <w:sz w:val="18"/>
                <w:szCs w:val="18"/>
              </w:rPr>
            </w:pPr>
            <w:r w:rsidRPr="00685569">
              <w:rPr>
                <w:rFonts w:ascii="Arial" w:eastAsiaTheme="minorHAnsi" w:hAnsi="Arial" w:cs="Arial"/>
                <w:sz w:val="18"/>
                <w:szCs w:val="18"/>
              </w:rPr>
              <w:t xml:space="preserve">Teleobjektiv 50 </w:t>
            </w:r>
            <w:proofErr w:type="spellStart"/>
            <w:r w:rsidRPr="00685569">
              <w:rPr>
                <w:rFonts w:ascii="Arial" w:eastAsiaTheme="minorHAnsi" w:hAnsi="Arial" w:cs="Arial"/>
                <w:sz w:val="18"/>
                <w:szCs w:val="18"/>
              </w:rPr>
              <w:t>MPix</w:t>
            </w:r>
            <w:proofErr w:type="spellEnd"/>
            <w:r w:rsidRPr="00685569">
              <w:rPr>
                <w:rFonts w:ascii="Arial" w:eastAsiaTheme="minorHAnsi" w:hAnsi="Arial" w:cs="Arial"/>
                <w:sz w:val="18"/>
                <w:szCs w:val="18"/>
              </w:rPr>
              <w:t xml:space="preserve"> </w:t>
            </w:r>
          </w:p>
          <w:p w14:paraId="6E1E8356" w14:textId="77777777" w:rsidR="00A13A93" w:rsidRPr="00685569" w:rsidRDefault="00A13A93" w:rsidP="00A13A93">
            <w:pPr>
              <w:numPr>
                <w:ilvl w:val="0"/>
                <w:numId w:val="16"/>
              </w:numPr>
              <w:textAlignment w:val="baseline"/>
              <w:rPr>
                <w:rFonts w:ascii="Arial" w:eastAsiaTheme="minorHAnsi" w:hAnsi="Arial" w:cs="Arial"/>
                <w:sz w:val="18"/>
                <w:szCs w:val="18"/>
              </w:rPr>
            </w:pPr>
            <w:r w:rsidRPr="00685569">
              <w:rPr>
                <w:rFonts w:ascii="Arial" w:eastAsiaTheme="minorHAnsi" w:hAnsi="Arial" w:cs="Arial"/>
                <w:sz w:val="18"/>
                <w:szCs w:val="18"/>
              </w:rPr>
              <w:t>5x optický Zoom, stabilizátor, f3,4, úhel záběru 22˚ </w:t>
            </w:r>
          </w:p>
          <w:p w14:paraId="23A165FE" w14:textId="77777777" w:rsidR="00A13A93" w:rsidRPr="00685569" w:rsidRDefault="00A13A93" w:rsidP="00A13A93">
            <w:pPr>
              <w:textAlignment w:val="baseline"/>
              <w:rPr>
                <w:rFonts w:ascii="Arial" w:eastAsiaTheme="minorHAnsi" w:hAnsi="Arial" w:cs="Arial"/>
                <w:sz w:val="18"/>
                <w:szCs w:val="18"/>
              </w:rPr>
            </w:pPr>
          </w:p>
          <w:p w14:paraId="01D27C8C" w14:textId="77777777" w:rsidR="00A13A93" w:rsidRPr="00685569" w:rsidRDefault="00A13A93" w:rsidP="00A13A93">
            <w:pPr>
              <w:textAlignment w:val="baseline"/>
              <w:rPr>
                <w:rFonts w:ascii="Arial" w:eastAsiaTheme="minorHAnsi" w:hAnsi="Arial" w:cs="Arial"/>
                <w:sz w:val="18"/>
                <w:szCs w:val="18"/>
              </w:rPr>
            </w:pPr>
            <w:r w:rsidRPr="00685569">
              <w:rPr>
                <w:rFonts w:ascii="Arial" w:eastAsiaTheme="minorHAnsi" w:hAnsi="Arial" w:cs="Arial"/>
                <w:sz w:val="18"/>
                <w:szCs w:val="18"/>
              </w:rPr>
              <w:t xml:space="preserve">Teleobjektiv 10 </w:t>
            </w:r>
            <w:proofErr w:type="spellStart"/>
            <w:r w:rsidRPr="00685569">
              <w:rPr>
                <w:rFonts w:ascii="Arial" w:eastAsiaTheme="minorHAnsi" w:hAnsi="Arial" w:cs="Arial"/>
                <w:sz w:val="18"/>
                <w:szCs w:val="18"/>
              </w:rPr>
              <w:t>MPix</w:t>
            </w:r>
            <w:proofErr w:type="spellEnd"/>
            <w:r w:rsidRPr="00685569">
              <w:rPr>
                <w:rFonts w:ascii="Arial" w:eastAsiaTheme="minorHAnsi" w:hAnsi="Arial" w:cs="Arial"/>
                <w:sz w:val="18"/>
                <w:szCs w:val="18"/>
              </w:rPr>
              <w:t xml:space="preserve"> </w:t>
            </w:r>
          </w:p>
          <w:p w14:paraId="0300ADFA" w14:textId="77777777" w:rsidR="00A13A93" w:rsidRPr="00685569" w:rsidRDefault="00A13A93" w:rsidP="00A13A93">
            <w:pPr>
              <w:numPr>
                <w:ilvl w:val="0"/>
                <w:numId w:val="16"/>
              </w:numPr>
              <w:textAlignment w:val="baseline"/>
              <w:rPr>
                <w:rFonts w:ascii="Arial" w:eastAsiaTheme="minorHAnsi" w:hAnsi="Arial" w:cs="Arial"/>
                <w:sz w:val="18"/>
                <w:szCs w:val="18"/>
              </w:rPr>
            </w:pPr>
            <w:r w:rsidRPr="00685569">
              <w:rPr>
                <w:rFonts w:ascii="Arial" w:eastAsiaTheme="minorHAnsi" w:hAnsi="Arial" w:cs="Arial"/>
                <w:sz w:val="18"/>
                <w:szCs w:val="18"/>
              </w:rPr>
              <w:t>3x optický Zoom, stabilizátor, f2,4, úhel záběru 36˚ </w:t>
            </w:r>
          </w:p>
          <w:p w14:paraId="4C1EFC41" w14:textId="77777777" w:rsidR="00A13A93" w:rsidRPr="00685569" w:rsidRDefault="00A13A93" w:rsidP="00A13A93">
            <w:pPr>
              <w:textAlignment w:val="baseline"/>
              <w:rPr>
                <w:rFonts w:ascii="Arial" w:hAnsi="Arial" w:cs="Arial"/>
              </w:rPr>
            </w:pPr>
          </w:p>
          <w:p w14:paraId="5BC02F6F" w14:textId="77777777" w:rsidR="00A13A93" w:rsidRPr="00685569" w:rsidRDefault="00A13A93" w:rsidP="00A13A93">
            <w:pPr>
              <w:textAlignment w:val="baseline"/>
              <w:rPr>
                <w:rFonts w:ascii="Arial" w:eastAsiaTheme="minorHAnsi" w:hAnsi="Arial" w:cs="Arial"/>
                <w:sz w:val="18"/>
                <w:szCs w:val="18"/>
              </w:rPr>
            </w:pPr>
            <w:r w:rsidRPr="00685569">
              <w:rPr>
                <w:rFonts w:ascii="Arial" w:eastAsiaTheme="minorHAnsi" w:hAnsi="Arial" w:cs="Arial"/>
                <w:sz w:val="18"/>
                <w:szCs w:val="18"/>
              </w:rPr>
              <w:t xml:space="preserve">Přední fotoaparát 12 </w:t>
            </w:r>
            <w:proofErr w:type="spellStart"/>
            <w:r w:rsidRPr="00685569">
              <w:rPr>
                <w:rFonts w:ascii="Arial" w:eastAsiaTheme="minorHAnsi" w:hAnsi="Arial" w:cs="Arial"/>
                <w:sz w:val="18"/>
                <w:szCs w:val="18"/>
              </w:rPr>
              <w:t>MPix</w:t>
            </w:r>
            <w:proofErr w:type="spellEnd"/>
            <w:r w:rsidRPr="00685569">
              <w:rPr>
                <w:rFonts w:ascii="Arial" w:eastAsiaTheme="minorHAnsi" w:hAnsi="Arial" w:cs="Arial"/>
                <w:sz w:val="18"/>
                <w:szCs w:val="18"/>
              </w:rPr>
              <w:t xml:space="preserve"> </w:t>
            </w:r>
          </w:p>
          <w:p w14:paraId="154902B1" w14:textId="7927ECE9" w:rsidR="00D33F69" w:rsidRPr="00685569" w:rsidRDefault="00A13A93" w:rsidP="00A13A93">
            <w:pPr>
              <w:numPr>
                <w:ilvl w:val="0"/>
                <w:numId w:val="16"/>
              </w:numPr>
              <w:textAlignment w:val="baseline"/>
              <w:rPr>
                <w:rFonts w:ascii="Arial" w:eastAsia="Malgun Gothic" w:hAnsi="Arial" w:cs="Arial"/>
                <w:sz w:val="18"/>
                <w:szCs w:val="18"/>
              </w:rPr>
            </w:pPr>
            <w:r w:rsidRPr="00685569">
              <w:rPr>
                <w:rFonts w:ascii="Arial" w:eastAsiaTheme="minorHAnsi" w:hAnsi="Arial" w:cs="Arial"/>
                <w:sz w:val="18"/>
                <w:szCs w:val="18"/>
              </w:rPr>
              <w:t xml:space="preserve"> f2,2, úhel záběru 80˚</w:t>
            </w:r>
          </w:p>
        </w:tc>
      </w:tr>
      <w:tr w:rsidR="00D33F69" w:rsidRPr="00685569" w14:paraId="07909F91" w14:textId="77777777" w:rsidTr="00C41AE0">
        <w:trPr>
          <w:trHeight w:val="300"/>
        </w:trPr>
        <w:tc>
          <w:tcPr>
            <w:tcW w:w="1123"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64E693E3" w14:textId="427C8E8E" w:rsidR="00D33F69" w:rsidRPr="00685569" w:rsidRDefault="00C41AE0" w:rsidP="00C41AE0">
            <w:pPr>
              <w:jc w:val="center"/>
              <w:textAlignment w:val="baseline"/>
              <w:rPr>
                <w:rFonts w:ascii="Arial" w:eastAsia="Malgun Gothic" w:hAnsi="Arial" w:cs="Arial"/>
                <w:sz w:val="18"/>
                <w:szCs w:val="18"/>
              </w:rPr>
            </w:pPr>
            <w:r w:rsidRPr="00685569">
              <w:rPr>
                <w:rFonts w:ascii="Arial" w:hAnsi="Arial" w:cs="Arial"/>
                <w:b/>
                <w:bCs/>
                <w:sz w:val="18"/>
                <w:szCs w:val="18"/>
              </w:rPr>
              <w:t>Paměť a úložný prostor</w:t>
            </w:r>
          </w:p>
        </w:tc>
        <w:tc>
          <w:tcPr>
            <w:tcW w:w="78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C454A9" w14:textId="72B2B01E" w:rsidR="00D33F69" w:rsidRPr="00685569" w:rsidRDefault="00D33F69" w:rsidP="00402718">
            <w:pPr>
              <w:textAlignment w:val="baseline"/>
              <w:rPr>
                <w:rFonts w:ascii="Arial" w:eastAsia="Malgun Gothic" w:hAnsi="Arial" w:cs="Arial"/>
                <w:sz w:val="18"/>
                <w:szCs w:val="18"/>
              </w:rPr>
            </w:pPr>
            <w:r w:rsidRPr="00685569">
              <w:rPr>
                <w:rFonts w:ascii="Arial" w:eastAsia="Malgun Gothic" w:hAnsi="Arial" w:cs="Arial"/>
                <w:sz w:val="18"/>
                <w:szCs w:val="18"/>
              </w:rPr>
              <w:t>12</w:t>
            </w:r>
            <w:r w:rsidR="00A13A93" w:rsidRPr="00685569">
              <w:rPr>
                <w:rFonts w:ascii="Arial" w:eastAsia="Malgun Gothic" w:hAnsi="Arial" w:cs="Arial"/>
                <w:sz w:val="18"/>
                <w:szCs w:val="18"/>
              </w:rPr>
              <w:t xml:space="preserve"> </w:t>
            </w:r>
            <w:r w:rsidRPr="00685569">
              <w:rPr>
                <w:rFonts w:ascii="Arial" w:eastAsia="Malgun Gothic" w:hAnsi="Arial" w:cs="Arial"/>
                <w:sz w:val="18"/>
                <w:szCs w:val="18"/>
              </w:rPr>
              <w:t>GB + 1</w:t>
            </w:r>
            <w:r w:rsidR="00A13A93" w:rsidRPr="00685569">
              <w:rPr>
                <w:rFonts w:ascii="Arial" w:eastAsia="Malgun Gothic" w:hAnsi="Arial" w:cs="Arial"/>
                <w:sz w:val="18"/>
                <w:szCs w:val="18"/>
              </w:rPr>
              <w:t xml:space="preserve"> </w:t>
            </w:r>
            <w:r w:rsidRPr="00685569">
              <w:rPr>
                <w:rFonts w:ascii="Arial" w:eastAsia="Malgun Gothic" w:hAnsi="Arial" w:cs="Arial"/>
                <w:sz w:val="18"/>
                <w:szCs w:val="18"/>
              </w:rPr>
              <w:t>TB   </w:t>
            </w:r>
          </w:p>
          <w:p w14:paraId="12F0D880" w14:textId="4475B522" w:rsidR="00D33F69" w:rsidRPr="00685569" w:rsidRDefault="00D33F69" w:rsidP="00402718">
            <w:pPr>
              <w:textAlignment w:val="baseline"/>
              <w:rPr>
                <w:rFonts w:ascii="Arial" w:eastAsia="Malgun Gothic" w:hAnsi="Arial" w:cs="Arial"/>
                <w:sz w:val="18"/>
                <w:szCs w:val="18"/>
              </w:rPr>
            </w:pPr>
            <w:r w:rsidRPr="00685569">
              <w:rPr>
                <w:rFonts w:ascii="Arial" w:eastAsia="Malgun Gothic" w:hAnsi="Arial" w:cs="Arial"/>
                <w:sz w:val="18"/>
                <w:szCs w:val="18"/>
              </w:rPr>
              <w:t>12 + 512</w:t>
            </w:r>
            <w:r w:rsidR="00A13A93" w:rsidRPr="00685569">
              <w:rPr>
                <w:rFonts w:ascii="Arial" w:eastAsia="Malgun Gothic" w:hAnsi="Arial" w:cs="Arial"/>
                <w:sz w:val="18"/>
                <w:szCs w:val="18"/>
              </w:rPr>
              <w:t xml:space="preserve"> </w:t>
            </w:r>
            <w:r w:rsidRPr="00685569">
              <w:rPr>
                <w:rFonts w:ascii="Arial" w:eastAsia="Malgun Gothic" w:hAnsi="Arial" w:cs="Arial"/>
                <w:sz w:val="18"/>
                <w:szCs w:val="18"/>
              </w:rPr>
              <w:t>GB   </w:t>
            </w:r>
          </w:p>
          <w:p w14:paraId="3CAE58C7" w14:textId="4C1B55C6" w:rsidR="00D33F69" w:rsidRPr="00685569" w:rsidRDefault="00D33F69" w:rsidP="00402718">
            <w:pPr>
              <w:textAlignment w:val="baseline"/>
              <w:rPr>
                <w:rFonts w:ascii="Arial" w:eastAsia="Malgun Gothic" w:hAnsi="Arial" w:cs="Arial"/>
                <w:sz w:val="18"/>
                <w:szCs w:val="18"/>
              </w:rPr>
            </w:pPr>
            <w:r w:rsidRPr="00685569">
              <w:rPr>
                <w:rFonts w:ascii="Arial" w:eastAsia="Malgun Gothic" w:hAnsi="Arial" w:cs="Arial"/>
                <w:sz w:val="18"/>
                <w:szCs w:val="18"/>
              </w:rPr>
              <w:t>12 + 256</w:t>
            </w:r>
            <w:r w:rsidR="00A13A93" w:rsidRPr="00685569">
              <w:rPr>
                <w:rFonts w:ascii="Arial" w:eastAsia="Malgun Gothic" w:hAnsi="Arial" w:cs="Arial"/>
                <w:sz w:val="18"/>
                <w:szCs w:val="18"/>
              </w:rPr>
              <w:t xml:space="preserve"> </w:t>
            </w:r>
            <w:r w:rsidRPr="00685569">
              <w:rPr>
                <w:rFonts w:ascii="Arial" w:eastAsia="Malgun Gothic" w:hAnsi="Arial" w:cs="Arial"/>
                <w:sz w:val="18"/>
                <w:szCs w:val="18"/>
              </w:rPr>
              <w:t>GB   </w:t>
            </w:r>
          </w:p>
        </w:tc>
      </w:tr>
      <w:tr w:rsidR="00A13A93" w:rsidRPr="00685569" w14:paraId="3060AAF3" w14:textId="77777777" w:rsidTr="00C41AE0">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24625E9" w14:textId="77777777" w:rsidR="00A13A93" w:rsidRPr="00685569" w:rsidRDefault="00A13A93" w:rsidP="00A13A93">
            <w:pPr>
              <w:jc w:val="center"/>
              <w:textAlignment w:val="baseline"/>
              <w:rPr>
                <w:rFonts w:ascii="Arial" w:eastAsia="Malgun Gothic" w:hAnsi="Arial" w:cs="Arial"/>
                <w:sz w:val="18"/>
                <w:szCs w:val="18"/>
              </w:rPr>
            </w:pPr>
          </w:p>
        </w:tc>
        <w:tc>
          <w:tcPr>
            <w:tcW w:w="78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CEF6711" w14:textId="77777777" w:rsidR="00A13A93" w:rsidRPr="00685569" w:rsidRDefault="00A13A93" w:rsidP="00A13A93">
            <w:pPr>
              <w:textAlignment w:val="baseline"/>
              <w:rPr>
                <w:rFonts w:ascii="Arial" w:eastAsiaTheme="minorHAnsi" w:hAnsi="Arial" w:cs="Arial"/>
                <w:i/>
                <w:iCs/>
                <w:color w:val="555555"/>
                <w:sz w:val="18"/>
                <w:szCs w:val="18"/>
              </w:rPr>
            </w:pPr>
            <w:r w:rsidRPr="00685569">
              <w:rPr>
                <w:rFonts w:ascii="Arial" w:hAnsi="Arial" w:cs="Arial"/>
                <w:i/>
                <w:iCs/>
                <w:sz w:val="18"/>
                <w:szCs w:val="18"/>
              </w:rPr>
              <w:t>*</w:t>
            </w:r>
            <w:r w:rsidRPr="00685569">
              <w:rPr>
                <w:rFonts w:ascii="Arial" w:eastAsiaTheme="minorHAnsi" w:hAnsi="Arial" w:cs="Arial"/>
                <w:i/>
                <w:iCs/>
                <w:color w:val="555555"/>
                <w:sz w:val="18"/>
                <w:szCs w:val="18"/>
              </w:rPr>
              <w:t xml:space="preserve"> Dostupná kapacita úložného prostoru závisí na instalovaném softwaru.</w:t>
            </w:r>
          </w:p>
          <w:p w14:paraId="1311E3E6" w14:textId="6751CD0B" w:rsidR="00A13A93" w:rsidRPr="00685569" w:rsidRDefault="00A13A93" w:rsidP="00A13A93">
            <w:pPr>
              <w:textAlignment w:val="baseline"/>
              <w:rPr>
                <w:rFonts w:ascii="Arial" w:eastAsia="Malgun Gothic" w:hAnsi="Arial" w:cs="Arial"/>
                <w:sz w:val="18"/>
                <w:szCs w:val="18"/>
              </w:rPr>
            </w:pPr>
            <w:r w:rsidRPr="00685569">
              <w:rPr>
                <w:rFonts w:ascii="Arial" w:hAnsi="Arial" w:cs="Arial"/>
                <w:i/>
                <w:iCs/>
                <w:color w:val="555555"/>
                <w:sz w:val="18"/>
                <w:szCs w:val="18"/>
              </w:rPr>
              <w:t>* Kapacita paměti závisí na zemi.</w:t>
            </w:r>
          </w:p>
        </w:tc>
      </w:tr>
      <w:tr w:rsidR="00A13A93" w:rsidRPr="00685569" w14:paraId="3BB7EDE3" w14:textId="77777777" w:rsidTr="00C41AE0">
        <w:trPr>
          <w:trHeight w:val="300"/>
        </w:trPr>
        <w:tc>
          <w:tcPr>
            <w:tcW w:w="1123"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78AEF31" w14:textId="013E1E75" w:rsidR="00A13A93" w:rsidRPr="00685569" w:rsidRDefault="00A13A93" w:rsidP="00A13A93">
            <w:pPr>
              <w:jc w:val="center"/>
              <w:textAlignment w:val="baseline"/>
              <w:rPr>
                <w:rFonts w:ascii="Arial" w:eastAsia="Malgun Gothic" w:hAnsi="Arial" w:cs="Arial"/>
                <w:sz w:val="18"/>
                <w:szCs w:val="18"/>
              </w:rPr>
            </w:pPr>
            <w:r w:rsidRPr="00685569">
              <w:rPr>
                <w:rFonts w:ascii="Arial" w:eastAsia="Malgun Gothic" w:hAnsi="Arial" w:cs="Arial"/>
                <w:b/>
                <w:bCs/>
                <w:sz w:val="18"/>
                <w:szCs w:val="18"/>
              </w:rPr>
              <w:t xml:space="preserve">Baterie </w:t>
            </w:r>
          </w:p>
        </w:tc>
        <w:tc>
          <w:tcPr>
            <w:tcW w:w="7884" w:type="dxa"/>
            <w:tcBorders>
              <w:top w:val="single" w:sz="6" w:space="0" w:color="auto"/>
              <w:left w:val="nil"/>
              <w:bottom w:val="single" w:sz="6" w:space="0" w:color="auto"/>
              <w:right w:val="single" w:sz="6" w:space="0" w:color="auto"/>
            </w:tcBorders>
            <w:shd w:val="clear" w:color="auto" w:fill="auto"/>
            <w:vAlign w:val="center"/>
            <w:hideMark/>
          </w:tcPr>
          <w:p w14:paraId="7806E624" w14:textId="4833FEFB" w:rsidR="00A13A93" w:rsidRPr="00685569" w:rsidRDefault="00A13A93" w:rsidP="00A13A93">
            <w:pPr>
              <w:textAlignment w:val="baseline"/>
              <w:rPr>
                <w:rFonts w:ascii="Arial" w:eastAsia="Malgun Gothic" w:hAnsi="Arial" w:cs="Arial"/>
                <w:sz w:val="18"/>
                <w:szCs w:val="18"/>
              </w:rPr>
            </w:pPr>
            <w:r w:rsidRPr="00685569">
              <w:rPr>
                <w:rFonts w:ascii="Arial" w:eastAsia="Malgun Gothic" w:hAnsi="Arial" w:cs="Arial"/>
                <w:sz w:val="18"/>
                <w:szCs w:val="18"/>
              </w:rPr>
              <w:t xml:space="preserve">5000 </w:t>
            </w:r>
            <w:proofErr w:type="spellStart"/>
            <w:r w:rsidRPr="00685569">
              <w:rPr>
                <w:rFonts w:ascii="Arial" w:eastAsia="Malgun Gothic" w:hAnsi="Arial" w:cs="Arial"/>
                <w:sz w:val="18"/>
                <w:szCs w:val="18"/>
              </w:rPr>
              <w:t>mAh</w:t>
            </w:r>
            <w:proofErr w:type="spellEnd"/>
            <w:r w:rsidRPr="00685569">
              <w:rPr>
                <w:rFonts w:ascii="Arial" w:eastAsia="Malgun Gothic" w:hAnsi="Arial" w:cs="Arial"/>
                <w:sz w:val="18"/>
                <w:szCs w:val="18"/>
              </w:rPr>
              <w:t>    </w:t>
            </w:r>
          </w:p>
        </w:tc>
      </w:tr>
      <w:tr w:rsidR="00A13A93" w:rsidRPr="00685569" w14:paraId="1BFD174D" w14:textId="77777777" w:rsidTr="00C41AE0">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A2DEC38" w14:textId="77777777" w:rsidR="00A13A93" w:rsidRPr="00685569" w:rsidRDefault="00A13A93" w:rsidP="00A13A93">
            <w:pPr>
              <w:jc w:val="center"/>
              <w:textAlignment w:val="baseline"/>
              <w:rPr>
                <w:rFonts w:ascii="Arial" w:eastAsia="Malgun Gothic" w:hAnsi="Arial" w:cs="Arial"/>
                <w:sz w:val="18"/>
                <w:szCs w:val="18"/>
              </w:rPr>
            </w:pPr>
          </w:p>
        </w:tc>
        <w:tc>
          <w:tcPr>
            <w:tcW w:w="7884" w:type="dxa"/>
            <w:tcBorders>
              <w:top w:val="nil"/>
              <w:left w:val="nil"/>
              <w:bottom w:val="single" w:sz="6" w:space="0" w:color="auto"/>
              <w:right w:val="single" w:sz="6" w:space="0" w:color="auto"/>
            </w:tcBorders>
            <w:shd w:val="clear" w:color="auto" w:fill="auto"/>
            <w:vAlign w:val="center"/>
            <w:hideMark/>
          </w:tcPr>
          <w:p w14:paraId="6ECBD025" w14:textId="66A6DFC1" w:rsidR="00A13A93" w:rsidRPr="00685569" w:rsidRDefault="00A13A93" w:rsidP="00A13A93">
            <w:pPr>
              <w:textAlignment w:val="baseline"/>
              <w:rPr>
                <w:rFonts w:ascii="Arial" w:eastAsia="Malgun Gothic" w:hAnsi="Arial" w:cs="Arial"/>
                <w:sz w:val="18"/>
                <w:szCs w:val="18"/>
              </w:rPr>
            </w:pPr>
            <w:r w:rsidRPr="00685569">
              <w:rPr>
                <w:rFonts w:ascii="Arial" w:hAnsi="Arial" w:cs="Arial"/>
                <w:i/>
                <w:sz w:val="18"/>
                <w:szCs w:val="18"/>
              </w:rPr>
              <w:t>*</w:t>
            </w:r>
            <w:r w:rsidRPr="00685569">
              <w:rPr>
                <w:rFonts w:ascii="Arial" w:eastAsiaTheme="minorHAnsi" w:hAnsi="Arial" w:cs="Arial"/>
                <w:i/>
                <w:color w:val="555555"/>
                <w:sz w:val="18"/>
                <w:szCs w:val="18"/>
              </w:rPr>
              <w:t>Typická hodnota podle nezávislých laboratorních testů. Typickou hodnotou se rozumí průměrná odhadovaná hodnota vzhledem k odchylkám kapacity baterie u testovaných vzorků podle standardu IEC 61960. Jmenovitá (minimální) kapacita je 4</w:t>
            </w:r>
            <w:r w:rsidR="003C6071">
              <w:rPr>
                <w:rFonts w:ascii="Arial" w:eastAsiaTheme="minorHAnsi" w:hAnsi="Arial" w:cs="Arial"/>
                <w:i/>
                <w:color w:val="555555"/>
                <w:sz w:val="18"/>
                <w:szCs w:val="18"/>
              </w:rPr>
              <w:t xml:space="preserve"> </w:t>
            </w:r>
            <w:r w:rsidRPr="00685569">
              <w:rPr>
                <w:rFonts w:ascii="Arial" w:eastAsiaTheme="minorHAnsi" w:hAnsi="Arial" w:cs="Arial"/>
                <w:i/>
                <w:color w:val="555555"/>
                <w:sz w:val="18"/>
                <w:szCs w:val="18"/>
              </w:rPr>
              <w:t xml:space="preserve">855 </w:t>
            </w:r>
            <w:proofErr w:type="spellStart"/>
            <w:r w:rsidRPr="00685569">
              <w:rPr>
                <w:rFonts w:ascii="Arial" w:eastAsiaTheme="minorHAnsi" w:hAnsi="Arial" w:cs="Arial"/>
                <w:i/>
                <w:color w:val="555555"/>
                <w:sz w:val="18"/>
                <w:szCs w:val="18"/>
              </w:rPr>
              <w:t>mAh</w:t>
            </w:r>
            <w:proofErr w:type="spellEnd"/>
            <w:r w:rsidRPr="00685569">
              <w:rPr>
                <w:rFonts w:ascii="Arial" w:eastAsiaTheme="minorHAnsi" w:hAnsi="Arial" w:cs="Arial"/>
                <w:i/>
                <w:color w:val="555555"/>
                <w:sz w:val="18"/>
                <w:szCs w:val="18"/>
              </w:rPr>
              <w:t>. Skutečná výdrž baterie závisí na prostředí v síti, typu využití apod.</w:t>
            </w:r>
          </w:p>
        </w:tc>
      </w:tr>
      <w:tr w:rsidR="00A13A93" w:rsidRPr="00685569" w14:paraId="7597678D" w14:textId="77777777" w:rsidTr="00C41AE0">
        <w:trPr>
          <w:trHeight w:val="300"/>
        </w:trPr>
        <w:tc>
          <w:tcPr>
            <w:tcW w:w="1123" w:type="dxa"/>
            <w:vMerge w:val="restart"/>
            <w:tcBorders>
              <w:top w:val="nil"/>
              <w:left w:val="single" w:sz="6" w:space="0" w:color="auto"/>
              <w:bottom w:val="nil"/>
              <w:right w:val="single" w:sz="6" w:space="0" w:color="auto"/>
            </w:tcBorders>
            <w:shd w:val="clear" w:color="auto" w:fill="auto"/>
            <w:vAlign w:val="center"/>
            <w:hideMark/>
          </w:tcPr>
          <w:p w14:paraId="5773A230" w14:textId="54CDA3E7" w:rsidR="00A13A93" w:rsidRPr="00685569" w:rsidRDefault="00A13A93" w:rsidP="00A13A93">
            <w:pPr>
              <w:jc w:val="center"/>
              <w:textAlignment w:val="baseline"/>
              <w:rPr>
                <w:rFonts w:ascii="Arial" w:eastAsia="Malgun Gothic" w:hAnsi="Arial" w:cs="Arial"/>
                <w:sz w:val="18"/>
                <w:szCs w:val="18"/>
              </w:rPr>
            </w:pPr>
            <w:r w:rsidRPr="00685569">
              <w:rPr>
                <w:rFonts w:ascii="Arial" w:hAnsi="Arial" w:cs="Arial"/>
                <w:b/>
                <w:bCs/>
                <w:sz w:val="18"/>
                <w:szCs w:val="18"/>
              </w:rPr>
              <w:t>Dobíjení</w:t>
            </w:r>
            <w:r w:rsidRPr="00685569">
              <w:rPr>
                <w:rFonts w:ascii="Arial" w:eastAsia="Malgun Gothic" w:hAnsi="Arial" w:cs="Arial"/>
                <w:b/>
                <w:bCs/>
                <w:sz w:val="18"/>
                <w:szCs w:val="18"/>
              </w:rPr>
              <w:t xml:space="preserve"> *  </w:t>
            </w:r>
            <w:r w:rsidRPr="00685569">
              <w:rPr>
                <w:rFonts w:ascii="Arial" w:eastAsia="Malgun Gothic" w:hAnsi="Arial" w:cs="Arial"/>
                <w:sz w:val="18"/>
                <w:szCs w:val="18"/>
              </w:rPr>
              <w:t> </w:t>
            </w:r>
          </w:p>
        </w:tc>
        <w:tc>
          <w:tcPr>
            <w:tcW w:w="7884" w:type="dxa"/>
            <w:tcBorders>
              <w:top w:val="nil"/>
              <w:left w:val="nil"/>
              <w:bottom w:val="single" w:sz="6" w:space="0" w:color="auto"/>
              <w:right w:val="single" w:sz="6" w:space="0" w:color="auto"/>
            </w:tcBorders>
            <w:shd w:val="clear" w:color="auto" w:fill="auto"/>
            <w:vAlign w:val="center"/>
            <w:hideMark/>
          </w:tcPr>
          <w:p w14:paraId="33FDB2E2" w14:textId="4997BCA2" w:rsidR="00E77560" w:rsidRPr="00685569" w:rsidRDefault="00E77560" w:rsidP="00E77560">
            <w:pPr>
              <w:textAlignment w:val="baseline"/>
              <w:rPr>
                <w:rFonts w:ascii="Arial" w:hAnsi="Arial" w:cs="Arial"/>
                <w:sz w:val="18"/>
                <w:szCs w:val="18"/>
              </w:rPr>
            </w:pPr>
            <w:r w:rsidRPr="00685569">
              <w:rPr>
                <w:rFonts w:ascii="Arial" w:hAnsi="Arial" w:cs="Arial"/>
                <w:sz w:val="18"/>
                <w:szCs w:val="18"/>
              </w:rPr>
              <w:t>Kabelové dobíjení*: až 65</w:t>
            </w:r>
            <w:r w:rsidR="003C6071">
              <w:rPr>
                <w:rFonts w:ascii="Arial" w:hAnsi="Arial" w:cs="Arial"/>
                <w:sz w:val="18"/>
                <w:szCs w:val="18"/>
              </w:rPr>
              <w:t xml:space="preserve"> </w:t>
            </w:r>
            <w:r w:rsidRPr="00685569">
              <w:rPr>
                <w:rFonts w:ascii="Arial" w:hAnsi="Arial" w:cs="Arial"/>
                <w:sz w:val="18"/>
                <w:szCs w:val="18"/>
              </w:rPr>
              <w:t xml:space="preserve">% </w:t>
            </w:r>
            <w:r w:rsidR="003C6071">
              <w:rPr>
                <w:rFonts w:ascii="Arial" w:hAnsi="Arial" w:cs="Arial"/>
                <w:sz w:val="18"/>
                <w:szCs w:val="18"/>
              </w:rPr>
              <w:t xml:space="preserve">asi </w:t>
            </w:r>
            <w:r w:rsidRPr="00685569">
              <w:rPr>
                <w:rFonts w:ascii="Arial" w:hAnsi="Arial" w:cs="Arial"/>
                <w:sz w:val="18"/>
                <w:szCs w:val="18"/>
              </w:rPr>
              <w:t xml:space="preserve">za 30 min s adaptérem 45 W ** </w:t>
            </w:r>
          </w:p>
          <w:p w14:paraId="26C45A73" w14:textId="221E182F" w:rsidR="00E77560" w:rsidRPr="00685569" w:rsidRDefault="00E77560" w:rsidP="00E77560">
            <w:pPr>
              <w:textAlignment w:val="baseline"/>
              <w:rPr>
                <w:rFonts w:ascii="Arial" w:hAnsi="Arial" w:cs="Arial"/>
                <w:sz w:val="18"/>
                <w:szCs w:val="18"/>
              </w:rPr>
            </w:pPr>
            <w:r w:rsidRPr="00685569">
              <w:rPr>
                <w:rFonts w:ascii="Arial" w:hAnsi="Arial" w:cs="Arial"/>
                <w:sz w:val="18"/>
                <w:szCs w:val="18"/>
              </w:rPr>
              <w:t xml:space="preserve">Fast </w:t>
            </w:r>
            <w:proofErr w:type="spellStart"/>
            <w:r w:rsidRPr="00685569">
              <w:rPr>
                <w:rFonts w:ascii="Arial" w:hAnsi="Arial" w:cs="Arial"/>
                <w:sz w:val="18"/>
                <w:szCs w:val="18"/>
              </w:rPr>
              <w:t>Wireless</w:t>
            </w:r>
            <w:proofErr w:type="spellEnd"/>
            <w:r w:rsidRPr="00685569">
              <w:rPr>
                <w:rFonts w:ascii="Arial" w:hAnsi="Arial" w:cs="Arial"/>
                <w:sz w:val="18"/>
                <w:szCs w:val="18"/>
              </w:rPr>
              <w:t xml:space="preserve"> </w:t>
            </w:r>
            <w:proofErr w:type="spellStart"/>
            <w:r w:rsidRPr="00685569">
              <w:rPr>
                <w:rFonts w:ascii="Arial" w:hAnsi="Arial" w:cs="Arial"/>
                <w:sz w:val="18"/>
                <w:szCs w:val="18"/>
              </w:rPr>
              <w:t>Charging</w:t>
            </w:r>
            <w:proofErr w:type="spellEnd"/>
            <w:r w:rsidRPr="00685569">
              <w:rPr>
                <w:rFonts w:ascii="Arial" w:hAnsi="Arial" w:cs="Arial"/>
                <w:sz w:val="18"/>
                <w:szCs w:val="18"/>
              </w:rPr>
              <w:t xml:space="preserve"> 2.0***</w:t>
            </w:r>
          </w:p>
          <w:p w14:paraId="1212C836" w14:textId="779299D7" w:rsidR="00A13A93" w:rsidRPr="00685569" w:rsidRDefault="00E77560" w:rsidP="00E77560">
            <w:pPr>
              <w:textAlignment w:val="baseline"/>
              <w:rPr>
                <w:rFonts w:ascii="Arial" w:eastAsia="Malgun Gothic" w:hAnsi="Arial" w:cs="Arial"/>
                <w:sz w:val="18"/>
                <w:szCs w:val="18"/>
              </w:rPr>
            </w:pPr>
            <w:proofErr w:type="spellStart"/>
            <w:r w:rsidRPr="00685569">
              <w:rPr>
                <w:rFonts w:ascii="Arial" w:hAnsi="Arial" w:cs="Arial"/>
                <w:sz w:val="18"/>
                <w:szCs w:val="18"/>
              </w:rPr>
              <w:t>Wireless</w:t>
            </w:r>
            <w:proofErr w:type="spellEnd"/>
            <w:r w:rsidRPr="00685569">
              <w:rPr>
                <w:rFonts w:ascii="Arial" w:hAnsi="Arial" w:cs="Arial"/>
                <w:sz w:val="18"/>
                <w:szCs w:val="18"/>
              </w:rPr>
              <w:t xml:space="preserve"> </w:t>
            </w:r>
            <w:proofErr w:type="spellStart"/>
            <w:r w:rsidRPr="00685569">
              <w:rPr>
                <w:rFonts w:ascii="Arial" w:hAnsi="Arial" w:cs="Arial"/>
                <w:sz w:val="18"/>
                <w:szCs w:val="18"/>
              </w:rPr>
              <w:t>PowerShare</w:t>
            </w:r>
            <w:proofErr w:type="spellEnd"/>
            <w:r w:rsidRPr="00685569">
              <w:rPr>
                <w:rFonts w:ascii="Arial" w:hAnsi="Arial" w:cs="Arial"/>
                <w:sz w:val="18"/>
                <w:szCs w:val="18"/>
              </w:rPr>
              <w:t>****</w:t>
            </w:r>
          </w:p>
        </w:tc>
      </w:tr>
      <w:tr w:rsidR="00A13A93" w:rsidRPr="00685569" w14:paraId="74ECFBD7" w14:textId="77777777" w:rsidTr="00C41AE0">
        <w:trPr>
          <w:trHeight w:val="300"/>
        </w:trPr>
        <w:tc>
          <w:tcPr>
            <w:tcW w:w="0" w:type="auto"/>
            <w:vMerge/>
            <w:tcBorders>
              <w:top w:val="nil"/>
              <w:left w:val="single" w:sz="6" w:space="0" w:color="auto"/>
              <w:bottom w:val="nil"/>
              <w:right w:val="single" w:sz="6" w:space="0" w:color="auto"/>
            </w:tcBorders>
            <w:shd w:val="clear" w:color="auto" w:fill="auto"/>
            <w:vAlign w:val="center"/>
            <w:hideMark/>
          </w:tcPr>
          <w:p w14:paraId="4C6C854E" w14:textId="77777777" w:rsidR="00A13A93" w:rsidRPr="00685569" w:rsidRDefault="00A13A93" w:rsidP="00A13A93">
            <w:pPr>
              <w:jc w:val="center"/>
              <w:textAlignment w:val="baseline"/>
              <w:rPr>
                <w:rFonts w:ascii="Arial" w:eastAsia="Malgun Gothic" w:hAnsi="Arial" w:cs="Arial"/>
                <w:sz w:val="18"/>
                <w:szCs w:val="18"/>
              </w:rPr>
            </w:pPr>
          </w:p>
        </w:tc>
        <w:tc>
          <w:tcPr>
            <w:tcW w:w="7884" w:type="dxa"/>
            <w:tcBorders>
              <w:top w:val="nil"/>
              <w:left w:val="nil"/>
              <w:bottom w:val="single" w:sz="6" w:space="0" w:color="auto"/>
              <w:right w:val="single" w:sz="6" w:space="0" w:color="auto"/>
            </w:tcBorders>
            <w:shd w:val="clear" w:color="auto" w:fill="auto"/>
            <w:vAlign w:val="center"/>
            <w:hideMark/>
          </w:tcPr>
          <w:p w14:paraId="7A42EF8D" w14:textId="531BED77" w:rsidR="00A13A93" w:rsidRPr="00685569" w:rsidRDefault="00A13A93" w:rsidP="00A13A93">
            <w:pPr>
              <w:textAlignment w:val="baseline"/>
              <w:rPr>
                <w:rFonts w:ascii="Arial" w:eastAsia="Malgun Gothic" w:hAnsi="Arial" w:cs="Arial"/>
                <w:sz w:val="18"/>
                <w:szCs w:val="18"/>
              </w:rPr>
            </w:pPr>
            <w:r w:rsidRPr="00685569">
              <w:rPr>
                <w:rFonts w:ascii="Arial" w:eastAsia="Malgun Gothic" w:hAnsi="Arial" w:cs="Arial"/>
                <w:i/>
                <w:iCs/>
                <w:sz w:val="18"/>
                <w:szCs w:val="18"/>
              </w:rPr>
              <w:t>*</w:t>
            </w:r>
            <w:r w:rsidR="00E77560" w:rsidRPr="00685569">
              <w:rPr>
                <w:rFonts w:ascii="Arial" w:hAnsi="Arial" w:cs="Arial"/>
                <w:i/>
                <w:sz w:val="18"/>
                <w:szCs w:val="18"/>
              </w:rPr>
              <w:t xml:space="preserve"> Kabelové dobíjení kompatibilní s</w:t>
            </w:r>
            <w:r w:rsidR="00E77560" w:rsidRPr="00685569">
              <w:rPr>
                <w:rFonts w:ascii="Arial" w:eastAsia="Malgun Gothic" w:hAnsi="Arial" w:cs="Arial"/>
                <w:i/>
                <w:iCs/>
                <w:sz w:val="18"/>
                <w:szCs w:val="18"/>
              </w:rPr>
              <w:t xml:space="preserve"> </w:t>
            </w:r>
            <w:r w:rsidRPr="00685569">
              <w:rPr>
                <w:rFonts w:ascii="Arial" w:eastAsia="Malgun Gothic" w:hAnsi="Arial" w:cs="Arial"/>
                <w:i/>
                <w:iCs/>
                <w:sz w:val="18"/>
                <w:szCs w:val="18"/>
              </w:rPr>
              <w:t>QC2.0 a AFC</w:t>
            </w:r>
            <w:r w:rsidRPr="00685569">
              <w:rPr>
                <w:rFonts w:ascii="Arial" w:eastAsia="Malgun Gothic" w:hAnsi="Arial" w:cs="Arial"/>
                <w:i/>
                <w:iCs/>
                <w:sz w:val="18"/>
                <w:szCs w:val="18"/>
                <w:u w:val="single"/>
              </w:rPr>
              <w:t>PD</w:t>
            </w:r>
            <w:r w:rsidRPr="00685569">
              <w:rPr>
                <w:rFonts w:ascii="Arial" w:eastAsia="Malgun Gothic" w:hAnsi="Arial" w:cs="Arial"/>
                <w:i/>
                <w:iCs/>
                <w:sz w:val="18"/>
                <w:szCs w:val="18"/>
              </w:rPr>
              <w:t>.</w:t>
            </w:r>
            <w:r w:rsidRPr="00685569">
              <w:rPr>
                <w:rFonts w:ascii="Arial" w:eastAsia="Malgun Gothic" w:hAnsi="Arial" w:cs="Arial"/>
                <w:sz w:val="18"/>
                <w:szCs w:val="18"/>
              </w:rPr>
              <w:t>   </w:t>
            </w:r>
          </w:p>
        </w:tc>
      </w:tr>
      <w:tr w:rsidR="00E77560" w:rsidRPr="00685569" w14:paraId="72ACE174" w14:textId="77777777" w:rsidTr="00C41AE0">
        <w:trPr>
          <w:trHeight w:val="300"/>
        </w:trPr>
        <w:tc>
          <w:tcPr>
            <w:tcW w:w="0" w:type="auto"/>
            <w:vMerge/>
            <w:tcBorders>
              <w:top w:val="nil"/>
              <w:left w:val="single" w:sz="6" w:space="0" w:color="auto"/>
              <w:bottom w:val="nil"/>
              <w:right w:val="single" w:sz="6" w:space="0" w:color="auto"/>
            </w:tcBorders>
            <w:shd w:val="clear" w:color="auto" w:fill="auto"/>
            <w:vAlign w:val="center"/>
            <w:hideMark/>
          </w:tcPr>
          <w:p w14:paraId="42865E9E" w14:textId="77777777" w:rsidR="00E77560" w:rsidRPr="00685569" w:rsidRDefault="00E77560" w:rsidP="00E77560">
            <w:pPr>
              <w:jc w:val="center"/>
              <w:textAlignment w:val="baseline"/>
              <w:rPr>
                <w:rFonts w:ascii="Arial" w:eastAsia="Malgun Gothic" w:hAnsi="Arial" w:cs="Arial"/>
                <w:sz w:val="18"/>
                <w:szCs w:val="18"/>
              </w:rPr>
            </w:pPr>
          </w:p>
        </w:tc>
        <w:tc>
          <w:tcPr>
            <w:tcW w:w="7884" w:type="dxa"/>
            <w:tcBorders>
              <w:top w:val="nil"/>
              <w:left w:val="nil"/>
              <w:bottom w:val="single" w:sz="6" w:space="0" w:color="auto"/>
              <w:right w:val="single" w:sz="6" w:space="0" w:color="auto"/>
            </w:tcBorders>
            <w:shd w:val="clear" w:color="auto" w:fill="auto"/>
            <w:vAlign w:val="center"/>
            <w:hideMark/>
          </w:tcPr>
          <w:p w14:paraId="37E8A273" w14:textId="4AFBDFF8" w:rsidR="00E77560" w:rsidRPr="00685569" w:rsidRDefault="00E77560" w:rsidP="00E77560">
            <w:pPr>
              <w:textAlignment w:val="baseline"/>
              <w:rPr>
                <w:rFonts w:ascii="Arial" w:eastAsia="Malgun Gothic" w:hAnsi="Arial" w:cs="Arial"/>
                <w:sz w:val="18"/>
                <w:szCs w:val="18"/>
              </w:rPr>
            </w:pPr>
            <w:r w:rsidRPr="00685569">
              <w:rPr>
                <w:rFonts w:ascii="Arial" w:hAnsi="Arial" w:cs="Arial"/>
                <w:i/>
                <w:sz w:val="18"/>
                <w:szCs w:val="18"/>
              </w:rPr>
              <w:t>** Síťová nabíječka 45</w:t>
            </w:r>
            <w:r w:rsidR="003C6071">
              <w:rPr>
                <w:rFonts w:ascii="Arial" w:hAnsi="Arial" w:cs="Arial"/>
                <w:i/>
                <w:sz w:val="18"/>
                <w:szCs w:val="18"/>
              </w:rPr>
              <w:t xml:space="preserve"> </w:t>
            </w:r>
            <w:r w:rsidRPr="00685569">
              <w:rPr>
                <w:rFonts w:ascii="Arial" w:hAnsi="Arial" w:cs="Arial"/>
                <w:i/>
                <w:sz w:val="18"/>
                <w:szCs w:val="18"/>
              </w:rPr>
              <w:t xml:space="preserve">W </w:t>
            </w:r>
            <w:proofErr w:type="spellStart"/>
            <w:r w:rsidRPr="00685569">
              <w:rPr>
                <w:rFonts w:ascii="Arial" w:hAnsi="Arial" w:cs="Arial"/>
                <w:i/>
                <w:sz w:val="18"/>
                <w:szCs w:val="18"/>
              </w:rPr>
              <w:t>Power</w:t>
            </w:r>
            <w:proofErr w:type="spellEnd"/>
            <w:r w:rsidRPr="00685569">
              <w:rPr>
                <w:rFonts w:ascii="Arial" w:hAnsi="Arial" w:cs="Arial"/>
                <w:i/>
                <w:sz w:val="18"/>
                <w:szCs w:val="18"/>
              </w:rPr>
              <w:t xml:space="preserve"> Adapter se prodívá samostatně, doporučujeme používat jen dobíječky a kabely schválené firmou Samsung.</w:t>
            </w:r>
          </w:p>
        </w:tc>
      </w:tr>
      <w:tr w:rsidR="00E77560" w:rsidRPr="00685569" w14:paraId="26A70350" w14:textId="77777777" w:rsidTr="00C41AE0">
        <w:trPr>
          <w:trHeight w:val="300"/>
        </w:trPr>
        <w:tc>
          <w:tcPr>
            <w:tcW w:w="0" w:type="auto"/>
            <w:vMerge/>
            <w:tcBorders>
              <w:top w:val="nil"/>
              <w:left w:val="single" w:sz="6" w:space="0" w:color="auto"/>
              <w:bottom w:val="nil"/>
              <w:right w:val="single" w:sz="6" w:space="0" w:color="auto"/>
            </w:tcBorders>
            <w:shd w:val="clear" w:color="auto" w:fill="auto"/>
            <w:vAlign w:val="center"/>
            <w:hideMark/>
          </w:tcPr>
          <w:p w14:paraId="6D520A83" w14:textId="77777777" w:rsidR="00E77560" w:rsidRPr="00685569" w:rsidRDefault="00E77560" w:rsidP="00E77560">
            <w:pPr>
              <w:jc w:val="center"/>
              <w:textAlignment w:val="baseline"/>
              <w:rPr>
                <w:rFonts w:ascii="Arial" w:eastAsia="Malgun Gothic" w:hAnsi="Arial" w:cs="Arial"/>
                <w:sz w:val="18"/>
                <w:szCs w:val="18"/>
              </w:rPr>
            </w:pPr>
          </w:p>
        </w:tc>
        <w:tc>
          <w:tcPr>
            <w:tcW w:w="7884" w:type="dxa"/>
            <w:tcBorders>
              <w:top w:val="nil"/>
              <w:left w:val="nil"/>
              <w:bottom w:val="single" w:sz="6" w:space="0" w:color="auto"/>
              <w:right w:val="single" w:sz="6" w:space="0" w:color="auto"/>
            </w:tcBorders>
            <w:shd w:val="clear" w:color="auto" w:fill="auto"/>
            <w:vAlign w:val="center"/>
            <w:hideMark/>
          </w:tcPr>
          <w:p w14:paraId="7F6A28AA" w14:textId="77777777" w:rsidR="00E77560" w:rsidRPr="00685569" w:rsidRDefault="00E77560" w:rsidP="00E77560">
            <w:pPr>
              <w:textAlignment w:val="baseline"/>
              <w:rPr>
                <w:rFonts w:ascii="Arial" w:eastAsia="Malgun Gothic" w:hAnsi="Arial" w:cs="Arial"/>
                <w:sz w:val="18"/>
                <w:szCs w:val="18"/>
              </w:rPr>
            </w:pPr>
          </w:p>
        </w:tc>
      </w:tr>
      <w:tr w:rsidR="00E77560" w:rsidRPr="00685569" w14:paraId="605E82F2" w14:textId="77777777" w:rsidTr="00C41AE0">
        <w:trPr>
          <w:trHeight w:val="300"/>
        </w:trPr>
        <w:tc>
          <w:tcPr>
            <w:tcW w:w="0" w:type="auto"/>
            <w:vMerge/>
            <w:tcBorders>
              <w:top w:val="nil"/>
              <w:left w:val="single" w:sz="6" w:space="0" w:color="auto"/>
              <w:bottom w:val="nil"/>
              <w:right w:val="single" w:sz="6" w:space="0" w:color="auto"/>
            </w:tcBorders>
            <w:shd w:val="clear" w:color="auto" w:fill="auto"/>
            <w:vAlign w:val="center"/>
            <w:hideMark/>
          </w:tcPr>
          <w:p w14:paraId="7036C9C9" w14:textId="77777777" w:rsidR="00E77560" w:rsidRPr="00685569" w:rsidRDefault="00E77560" w:rsidP="00E77560">
            <w:pPr>
              <w:jc w:val="center"/>
              <w:textAlignment w:val="baseline"/>
              <w:rPr>
                <w:rFonts w:ascii="Arial" w:eastAsia="Malgun Gothic" w:hAnsi="Arial" w:cs="Arial"/>
                <w:sz w:val="18"/>
                <w:szCs w:val="18"/>
              </w:rPr>
            </w:pPr>
          </w:p>
        </w:tc>
        <w:tc>
          <w:tcPr>
            <w:tcW w:w="7884" w:type="dxa"/>
            <w:tcBorders>
              <w:top w:val="nil"/>
              <w:left w:val="nil"/>
              <w:bottom w:val="single" w:sz="6" w:space="0" w:color="auto"/>
              <w:right w:val="single" w:sz="6" w:space="0" w:color="auto"/>
            </w:tcBorders>
            <w:shd w:val="clear" w:color="auto" w:fill="auto"/>
            <w:vAlign w:val="center"/>
            <w:hideMark/>
          </w:tcPr>
          <w:p w14:paraId="00E806EE" w14:textId="535F4A7D" w:rsidR="00E77560" w:rsidRPr="00685569" w:rsidRDefault="00E77560" w:rsidP="00E77560">
            <w:pPr>
              <w:textAlignment w:val="baseline"/>
              <w:rPr>
                <w:rFonts w:ascii="Arial" w:eastAsia="Malgun Gothic" w:hAnsi="Arial" w:cs="Arial"/>
                <w:sz w:val="18"/>
                <w:szCs w:val="18"/>
              </w:rPr>
            </w:pPr>
            <w:r w:rsidRPr="00685569">
              <w:rPr>
                <w:rFonts w:ascii="Arial" w:hAnsi="Arial" w:cs="Arial"/>
                <w:i/>
                <w:sz w:val="18"/>
                <w:szCs w:val="18"/>
              </w:rPr>
              <w:t>***Bezdrátové dobíjení je kompatibilní s WPC.</w:t>
            </w:r>
          </w:p>
        </w:tc>
      </w:tr>
      <w:tr w:rsidR="00E77560" w:rsidRPr="00685569" w14:paraId="221BAB2C" w14:textId="77777777" w:rsidTr="00C41AE0">
        <w:trPr>
          <w:trHeight w:val="300"/>
        </w:trPr>
        <w:tc>
          <w:tcPr>
            <w:tcW w:w="0" w:type="auto"/>
            <w:vMerge/>
            <w:tcBorders>
              <w:top w:val="nil"/>
              <w:left w:val="single" w:sz="6" w:space="0" w:color="auto"/>
              <w:bottom w:val="nil"/>
              <w:right w:val="single" w:sz="6" w:space="0" w:color="auto"/>
            </w:tcBorders>
            <w:shd w:val="clear" w:color="auto" w:fill="auto"/>
            <w:vAlign w:val="center"/>
            <w:hideMark/>
          </w:tcPr>
          <w:p w14:paraId="24D25762" w14:textId="77777777" w:rsidR="00E77560" w:rsidRPr="00685569" w:rsidRDefault="00E77560" w:rsidP="00E77560">
            <w:pPr>
              <w:jc w:val="center"/>
              <w:textAlignment w:val="baseline"/>
              <w:rPr>
                <w:rFonts w:ascii="Arial" w:eastAsia="Malgun Gothic" w:hAnsi="Arial" w:cs="Arial"/>
                <w:sz w:val="18"/>
                <w:szCs w:val="18"/>
              </w:rPr>
            </w:pPr>
          </w:p>
        </w:tc>
        <w:tc>
          <w:tcPr>
            <w:tcW w:w="7884" w:type="dxa"/>
            <w:tcBorders>
              <w:top w:val="nil"/>
              <w:left w:val="nil"/>
              <w:bottom w:val="single" w:sz="6" w:space="0" w:color="auto"/>
              <w:right w:val="single" w:sz="6" w:space="0" w:color="auto"/>
            </w:tcBorders>
            <w:shd w:val="clear" w:color="auto" w:fill="auto"/>
            <w:vAlign w:val="center"/>
            <w:hideMark/>
          </w:tcPr>
          <w:p w14:paraId="346F04E6" w14:textId="696A7451" w:rsidR="00E77560" w:rsidRPr="00685569" w:rsidRDefault="00E77560" w:rsidP="00E77560">
            <w:pPr>
              <w:textAlignment w:val="baseline"/>
              <w:rPr>
                <w:rFonts w:ascii="Arial" w:eastAsia="Malgun Gothic" w:hAnsi="Arial" w:cs="Arial"/>
                <w:sz w:val="18"/>
                <w:szCs w:val="18"/>
              </w:rPr>
            </w:pPr>
            <w:r w:rsidRPr="00685569">
              <w:rPr>
                <w:rFonts w:ascii="Arial" w:eastAsia="Malgun Gothic" w:hAnsi="Arial" w:cs="Arial"/>
                <w:i/>
                <w:iCs/>
                <w:sz w:val="18"/>
                <w:szCs w:val="18"/>
              </w:rPr>
              <w:t>****</w:t>
            </w:r>
            <w:r w:rsidRPr="00685569">
              <w:rPr>
                <w:rFonts w:ascii="Arial" w:hAnsi="Arial" w:cs="Arial"/>
                <w:i/>
                <w:sz w:val="18"/>
                <w:szCs w:val="18"/>
              </w:rPr>
              <w:t xml:space="preserve"> Systém je omezen na chytré telefony Samsung nebo chytré telefony jiné značky s bezdrátovým nabíjením </w:t>
            </w:r>
            <w:proofErr w:type="spellStart"/>
            <w:r w:rsidRPr="00685569">
              <w:rPr>
                <w:rFonts w:ascii="Arial" w:hAnsi="Arial" w:cs="Arial"/>
                <w:i/>
                <w:sz w:val="18"/>
                <w:szCs w:val="18"/>
              </w:rPr>
              <w:t>Qi</w:t>
            </w:r>
            <w:proofErr w:type="spellEnd"/>
            <w:r w:rsidRPr="00685569">
              <w:rPr>
                <w:rFonts w:ascii="Arial" w:hAnsi="Arial" w:cs="Arial"/>
                <w:i/>
                <w:sz w:val="18"/>
                <w:szCs w:val="18"/>
              </w:rPr>
              <w:t xml:space="preserve">, mezi kompatibilní modely patří </w:t>
            </w:r>
            <w:r w:rsidRPr="00685569">
              <w:rPr>
                <w:rFonts w:ascii="Arial" w:hAnsi="Arial" w:cs="Arial"/>
                <w:i/>
                <w:iCs/>
                <w:sz w:val="18"/>
                <w:szCs w:val="18"/>
              </w:rPr>
              <w:t xml:space="preserve">Galaxy S24 Ultra, S24+, S24, S23 Ultra, S23+, S23, Z </w:t>
            </w:r>
            <w:proofErr w:type="spellStart"/>
            <w:r w:rsidRPr="00685569">
              <w:rPr>
                <w:rFonts w:ascii="Arial" w:hAnsi="Arial" w:cs="Arial"/>
                <w:i/>
                <w:iCs/>
                <w:sz w:val="18"/>
                <w:szCs w:val="18"/>
              </w:rPr>
              <w:t>Fold</w:t>
            </w:r>
            <w:proofErr w:type="spellEnd"/>
            <w:r w:rsidRPr="00685569">
              <w:rPr>
                <w:rFonts w:ascii="Arial" w:hAnsi="Arial" w:cs="Arial"/>
                <w:i/>
                <w:iCs/>
                <w:sz w:val="18"/>
                <w:szCs w:val="18"/>
              </w:rPr>
              <w:t xml:space="preserve"> 4, Z Flip4, S22 </w:t>
            </w:r>
            <w:proofErr w:type="spellStart"/>
            <w:r w:rsidRPr="00685569">
              <w:rPr>
                <w:rFonts w:ascii="Arial" w:hAnsi="Arial" w:cs="Arial"/>
                <w:i/>
                <w:iCs/>
                <w:sz w:val="18"/>
                <w:szCs w:val="18"/>
              </w:rPr>
              <w:t>series</w:t>
            </w:r>
            <w:proofErr w:type="spellEnd"/>
            <w:r w:rsidRPr="00685569">
              <w:rPr>
                <w:rFonts w:ascii="Arial" w:hAnsi="Arial" w:cs="Arial"/>
                <w:i/>
                <w:iCs/>
                <w:sz w:val="18"/>
                <w:szCs w:val="18"/>
              </w:rPr>
              <w:t xml:space="preserve">, Z Fold3 5G, Z Flip3 5G, S21 FE 5G, S21 </w:t>
            </w:r>
            <w:proofErr w:type="spellStart"/>
            <w:r w:rsidRPr="00685569">
              <w:rPr>
                <w:rFonts w:ascii="Arial" w:hAnsi="Arial" w:cs="Arial"/>
                <w:i/>
                <w:iCs/>
                <w:sz w:val="18"/>
                <w:szCs w:val="18"/>
              </w:rPr>
              <w:t>series</w:t>
            </w:r>
            <w:proofErr w:type="spellEnd"/>
            <w:r w:rsidRPr="00685569">
              <w:rPr>
                <w:rFonts w:ascii="Arial" w:hAnsi="Arial" w:cs="Arial"/>
                <w:i/>
                <w:iCs/>
                <w:sz w:val="18"/>
                <w:szCs w:val="18"/>
              </w:rPr>
              <w:t xml:space="preserve">, Z </w:t>
            </w:r>
            <w:r w:rsidRPr="00685569">
              <w:rPr>
                <w:rFonts w:ascii="Arial" w:hAnsi="Arial" w:cs="Arial"/>
                <w:i/>
                <w:iCs/>
                <w:sz w:val="18"/>
                <w:szCs w:val="18"/>
              </w:rPr>
              <w:lastRenderedPageBreak/>
              <w:t xml:space="preserve">Fold2, Note20 </w:t>
            </w:r>
            <w:proofErr w:type="spellStart"/>
            <w:r w:rsidRPr="00685569">
              <w:rPr>
                <w:rFonts w:ascii="Arial" w:hAnsi="Arial" w:cs="Arial"/>
                <w:i/>
                <w:iCs/>
                <w:sz w:val="18"/>
                <w:szCs w:val="18"/>
              </w:rPr>
              <w:t>series</w:t>
            </w:r>
            <w:proofErr w:type="spellEnd"/>
            <w:r w:rsidRPr="00685569">
              <w:rPr>
                <w:rFonts w:ascii="Arial" w:hAnsi="Arial" w:cs="Arial"/>
                <w:i/>
                <w:iCs/>
                <w:sz w:val="18"/>
                <w:szCs w:val="18"/>
              </w:rPr>
              <w:t xml:space="preserve">, S20 </w:t>
            </w:r>
            <w:proofErr w:type="spellStart"/>
            <w:r w:rsidRPr="00685569">
              <w:rPr>
                <w:rFonts w:ascii="Arial" w:hAnsi="Arial" w:cs="Arial"/>
                <w:i/>
                <w:iCs/>
                <w:sz w:val="18"/>
                <w:szCs w:val="18"/>
              </w:rPr>
              <w:t>series</w:t>
            </w:r>
            <w:proofErr w:type="spellEnd"/>
            <w:r w:rsidRPr="00685569">
              <w:rPr>
                <w:rFonts w:ascii="Arial" w:hAnsi="Arial" w:cs="Arial"/>
                <w:i/>
                <w:iCs/>
                <w:sz w:val="18"/>
                <w:szCs w:val="18"/>
              </w:rPr>
              <w:t xml:space="preserve">, Z Flip, Note10, Note10+, S10e, S10, S10+, </w:t>
            </w:r>
            <w:proofErr w:type="spellStart"/>
            <w:r w:rsidRPr="00685569">
              <w:rPr>
                <w:rFonts w:ascii="Arial" w:hAnsi="Arial" w:cs="Arial"/>
                <w:i/>
                <w:iCs/>
                <w:sz w:val="18"/>
                <w:szCs w:val="18"/>
              </w:rPr>
              <w:t>Fold</w:t>
            </w:r>
            <w:proofErr w:type="spellEnd"/>
            <w:r w:rsidRPr="00685569">
              <w:rPr>
                <w:rFonts w:ascii="Arial" w:hAnsi="Arial" w:cs="Arial"/>
                <w:i/>
                <w:iCs/>
                <w:sz w:val="18"/>
                <w:szCs w:val="18"/>
              </w:rPr>
              <w:t xml:space="preserve">, S9, S9+, S8, S8+, S8 </w:t>
            </w:r>
            <w:proofErr w:type="spellStart"/>
            <w:r w:rsidRPr="00685569">
              <w:rPr>
                <w:rFonts w:ascii="Arial" w:hAnsi="Arial" w:cs="Arial"/>
                <w:i/>
                <w:iCs/>
                <w:sz w:val="18"/>
                <w:szCs w:val="18"/>
              </w:rPr>
              <w:t>Active</w:t>
            </w:r>
            <w:proofErr w:type="spellEnd"/>
            <w:r w:rsidRPr="00685569">
              <w:rPr>
                <w:rFonts w:ascii="Arial" w:hAnsi="Arial" w:cs="Arial"/>
                <w:i/>
                <w:iCs/>
                <w:sz w:val="18"/>
                <w:szCs w:val="18"/>
              </w:rPr>
              <w:t xml:space="preserve">, S7, S7 </w:t>
            </w:r>
            <w:proofErr w:type="spellStart"/>
            <w:r w:rsidRPr="00685569">
              <w:rPr>
                <w:rFonts w:ascii="Arial" w:hAnsi="Arial" w:cs="Arial"/>
                <w:i/>
                <w:iCs/>
                <w:sz w:val="18"/>
                <w:szCs w:val="18"/>
              </w:rPr>
              <w:t>edge</w:t>
            </w:r>
            <w:proofErr w:type="spellEnd"/>
            <w:r w:rsidRPr="00685569">
              <w:rPr>
                <w:rFonts w:ascii="Arial" w:hAnsi="Arial" w:cs="Arial"/>
                <w:i/>
                <w:iCs/>
                <w:sz w:val="18"/>
                <w:szCs w:val="18"/>
              </w:rPr>
              <w:t xml:space="preserve">, S7 </w:t>
            </w:r>
            <w:proofErr w:type="spellStart"/>
            <w:r w:rsidRPr="00685569">
              <w:rPr>
                <w:rFonts w:ascii="Arial" w:hAnsi="Arial" w:cs="Arial"/>
                <w:i/>
                <w:iCs/>
                <w:sz w:val="18"/>
                <w:szCs w:val="18"/>
              </w:rPr>
              <w:t>Active</w:t>
            </w:r>
            <w:proofErr w:type="spellEnd"/>
            <w:r w:rsidRPr="00685569">
              <w:rPr>
                <w:rFonts w:ascii="Arial" w:hAnsi="Arial" w:cs="Arial"/>
                <w:i/>
                <w:iCs/>
                <w:sz w:val="18"/>
                <w:szCs w:val="18"/>
              </w:rPr>
              <w:t xml:space="preserve">, S6, S6 </w:t>
            </w:r>
            <w:proofErr w:type="spellStart"/>
            <w:r w:rsidRPr="00685569">
              <w:rPr>
                <w:rFonts w:ascii="Arial" w:hAnsi="Arial" w:cs="Arial"/>
                <w:i/>
                <w:iCs/>
                <w:sz w:val="18"/>
                <w:szCs w:val="18"/>
              </w:rPr>
              <w:t>edge</w:t>
            </w:r>
            <w:proofErr w:type="spellEnd"/>
            <w:r w:rsidRPr="00685569">
              <w:rPr>
                <w:rFonts w:ascii="Arial" w:hAnsi="Arial" w:cs="Arial"/>
                <w:i/>
                <w:iCs/>
                <w:sz w:val="18"/>
                <w:szCs w:val="18"/>
              </w:rPr>
              <w:t xml:space="preserve">, S6 </w:t>
            </w:r>
            <w:proofErr w:type="spellStart"/>
            <w:r w:rsidRPr="00685569">
              <w:rPr>
                <w:rFonts w:ascii="Arial" w:hAnsi="Arial" w:cs="Arial"/>
                <w:i/>
                <w:iCs/>
                <w:sz w:val="18"/>
                <w:szCs w:val="18"/>
              </w:rPr>
              <w:t>Active</w:t>
            </w:r>
            <w:proofErr w:type="spellEnd"/>
            <w:r w:rsidRPr="00685569">
              <w:rPr>
                <w:rFonts w:ascii="Arial" w:hAnsi="Arial" w:cs="Arial"/>
                <w:i/>
                <w:iCs/>
                <w:sz w:val="18"/>
                <w:szCs w:val="18"/>
              </w:rPr>
              <w:t xml:space="preserve">, S6 </w:t>
            </w:r>
            <w:proofErr w:type="spellStart"/>
            <w:r w:rsidRPr="00685569">
              <w:rPr>
                <w:rFonts w:ascii="Arial" w:hAnsi="Arial" w:cs="Arial"/>
                <w:i/>
                <w:iCs/>
                <w:sz w:val="18"/>
                <w:szCs w:val="18"/>
              </w:rPr>
              <w:t>edge</w:t>
            </w:r>
            <w:proofErr w:type="spellEnd"/>
            <w:r w:rsidRPr="00685569">
              <w:rPr>
                <w:rFonts w:ascii="Arial" w:hAnsi="Arial" w:cs="Arial"/>
                <w:i/>
                <w:iCs/>
                <w:sz w:val="18"/>
                <w:szCs w:val="18"/>
              </w:rPr>
              <w:t xml:space="preserve">+, Note9, Note8, </w:t>
            </w:r>
            <w:proofErr w:type="spellStart"/>
            <w:r w:rsidRPr="00685569">
              <w:rPr>
                <w:rFonts w:ascii="Arial" w:hAnsi="Arial" w:cs="Arial"/>
                <w:i/>
                <w:iCs/>
                <w:sz w:val="18"/>
                <w:szCs w:val="18"/>
              </w:rPr>
              <w:t>Note</w:t>
            </w:r>
            <w:proofErr w:type="spellEnd"/>
            <w:r w:rsidRPr="00685569">
              <w:rPr>
                <w:rFonts w:ascii="Arial" w:hAnsi="Arial" w:cs="Arial"/>
                <w:i/>
                <w:iCs/>
                <w:sz w:val="18"/>
                <w:szCs w:val="18"/>
              </w:rPr>
              <w:t xml:space="preserve"> FE a Note5.</w:t>
            </w:r>
            <w:r w:rsidRPr="00685569">
              <w:rPr>
                <w:rFonts w:ascii="Arial" w:hAnsi="Arial" w:cs="Arial"/>
                <w:i/>
                <w:sz w:val="18"/>
                <w:szCs w:val="18"/>
              </w:rPr>
              <w:t xml:space="preserve"> K dispozici u některé nositelné technologie, např. </w:t>
            </w:r>
            <w:r w:rsidRPr="00685569">
              <w:rPr>
                <w:rFonts w:ascii="Arial" w:hAnsi="Arial" w:cs="Arial"/>
                <w:i/>
                <w:iCs/>
                <w:sz w:val="18"/>
                <w:szCs w:val="18"/>
              </w:rPr>
              <w:t xml:space="preserve">Galaxy </w:t>
            </w:r>
            <w:proofErr w:type="spellStart"/>
            <w:r w:rsidRPr="00685569">
              <w:rPr>
                <w:rFonts w:ascii="Arial" w:hAnsi="Arial" w:cs="Arial"/>
                <w:i/>
                <w:iCs/>
                <w:sz w:val="18"/>
                <w:szCs w:val="18"/>
              </w:rPr>
              <w:t>Buds</w:t>
            </w:r>
            <w:proofErr w:type="spellEnd"/>
            <w:r w:rsidRPr="00685569">
              <w:rPr>
                <w:rFonts w:ascii="Arial" w:hAnsi="Arial" w:cs="Arial"/>
                <w:i/>
                <w:iCs/>
                <w:sz w:val="18"/>
                <w:szCs w:val="18"/>
              </w:rPr>
              <w:t xml:space="preserve"> FE, Buds2 Pro, Buds2, </w:t>
            </w:r>
            <w:proofErr w:type="spellStart"/>
            <w:r w:rsidRPr="00685569">
              <w:rPr>
                <w:rFonts w:ascii="Arial" w:hAnsi="Arial" w:cs="Arial"/>
                <w:i/>
                <w:iCs/>
                <w:sz w:val="18"/>
                <w:szCs w:val="18"/>
              </w:rPr>
              <w:t>Buds</w:t>
            </w:r>
            <w:proofErr w:type="spellEnd"/>
            <w:r w:rsidRPr="00685569">
              <w:rPr>
                <w:rFonts w:ascii="Arial" w:hAnsi="Arial" w:cs="Arial"/>
                <w:i/>
                <w:iCs/>
                <w:sz w:val="18"/>
                <w:szCs w:val="18"/>
              </w:rPr>
              <w:t xml:space="preserve"> Pro, </w:t>
            </w:r>
            <w:proofErr w:type="spellStart"/>
            <w:r w:rsidRPr="00685569">
              <w:rPr>
                <w:rFonts w:ascii="Arial" w:hAnsi="Arial" w:cs="Arial"/>
                <w:i/>
                <w:iCs/>
                <w:sz w:val="18"/>
                <w:szCs w:val="18"/>
              </w:rPr>
              <w:t>Buds</w:t>
            </w:r>
            <w:proofErr w:type="spellEnd"/>
            <w:r w:rsidRPr="00685569">
              <w:rPr>
                <w:rFonts w:ascii="Arial" w:hAnsi="Arial" w:cs="Arial"/>
                <w:i/>
                <w:iCs/>
                <w:sz w:val="18"/>
                <w:szCs w:val="18"/>
              </w:rPr>
              <w:t xml:space="preserve"> Live, Watch6, Watch6 Classic, Watch5, </w:t>
            </w:r>
            <w:proofErr w:type="spellStart"/>
            <w:r w:rsidRPr="00685569">
              <w:rPr>
                <w:rFonts w:ascii="Arial" w:hAnsi="Arial" w:cs="Arial"/>
                <w:i/>
                <w:iCs/>
                <w:sz w:val="18"/>
                <w:szCs w:val="18"/>
              </w:rPr>
              <w:t>Watch</w:t>
            </w:r>
            <w:proofErr w:type="spellEnd"/>
            <w:r w:rsidRPr="00685569">
              <w:rPr>
                <w:rFonts w:ascii="Arial" w:hAnsi="Arial" w:cs="Arial"/>
                <w:i/>
                <w:iCs/>
                <w:sz w:val="18"/>
                <w:szCs w:val="18"/>
              </w:rPr>
              <w:t xml:space="preserve"> 5 Pro, Watch4, Watch4 Classic, Watch3, </w:t>
            </w:r>
            <w:proofErr w:type="spellStart"/>
            <w:r w:rsidRPr="00685569">
              <w:rPr>
                <w:rFonts w:ascii="Arial" w:hAnsi="Arial" w:cs="Arial"/>
                <w:i/>
                <w:iCs/>
                <w:sz w:val="18"/>
                <w:szCs w:val="18"/>
              </w:rPr>
              <w:t>Watch</w:t>
            </w:r>
            <w:proofErr w:type="spellEnd"/>
            <w:r w:rsidRPr="00685569">
              <w:rPr>
                <w:rFonts w:ascii="Arial" w:hAnsi="Arial" w:cs="Arial"/>
                <w:i/>
                <w:iCs/>
                <w:sz w:val="18"/>
                <w:szCs w:val="18"/>
              </w:rPr>
              <w:t xml:space="preserve"> Active2, </w:t>
            </w:r>
            <w:proofErr w:type="spellStart"/>
            <w:r w:rsidRPr="00685569">
              <w:rPr>
                <w:rFonts w:ascii="Arial" w:hAnsi="Arial" w:cs="Arial"/>
                <w:i/>
                <w:iCs/>
                <w:sz w:val="18"/>
                <w:szCs w:val="18"/>
              </w:rPr>
              <w:t>Watch</w:t>
            </w:r>
            <w:proofErr w:type="spellEnd"/>
            <w:r w:rsidRPr="00685569">
              <w:rPr>
                <w:rFonts w:ascii="Arial" w:hAnsi="Arial" w:cs="Arial"/>
                <w:i/>
                <w:iCs/>
                <w:sz w:val="18"/>
                <w:szCs w:val="18"/>
              </w:rPr>
              <w:t xml:space="preserve"> </w:t>
            </w:r>
            <w:proofErr w:type="spellStart"/>
            <w:r w:rsidRPr="00685569">
              <w:rPr>
                <w:rFonts w:ascii="Arial" w:hAnsi="Arial" w:cs="Arial"/>
                <w:i/>
                <w:iCs/>
                <w:sz w:val="18"/>
                <w:szCs w:val="18"/>
              </w:rPr>
              <w:t>Active</w:t>
            </w:r>
            <w:proofErr w:type="spellEnd"/>
            <w:r w:rsidRPr="00685569">
              <w:rPr>
                <w:rFonts w:ascii="Arial" w:hAnsi="Arial" w:cs="Arial"/>
                <w:i/>
                <w:iCs/>
                <w:sz w:val="18"/>
                <w:szCs w:val="18"/>
              </w:rPr>
              <w:t xml:space="preserve">, </w:t>
            </w:r>
            <w:proofErr w:type="spellStart"/>
            <w:r w:rsidRPr="00685569">
              <w:rPr>
                <w:rFonts w:ascii="Arial" w:hAnsi="Arial" w:cs="Arial"/>
                <w:i/>
                <w:iCs/>
                <w:sz w:val="18"/>
                <w:szCs w:val="18"/>
              </w:rPr>
              <w:t>Gear</w:t>
            </w:r>
            <w:proofErr w:type="spellEnd"/>
            <w:r w:rsidRPr="00685569">
              <w:rPr>
                <w:rFonts w:ascii="Arial" w:hAnsi="Arial" w:cs="Arial"/>
                <w:i/>
                <w:iCs/>
                <w:sz w:val="18"/>
                <w:szCs w:val="18"/>
              </w:rPr>
              <w:t xml:space="preserve"> Sport, </w:t>
            </w:r>
            <w:proofErr w:type="spellStart"/>
            <w:r w:rsidRPr="00685569">
              <w:rPr>
                <w:rFonts w:ascii="Arial" w:hAnsi="Arial" w:cs="Arial"/>
                <w:i/>
                <w:iCs/>
                <w:sz w:val="18"/>
                <w:szCs w:val="18"/>
              </w:rPr>
              <w:t>Gear</w:t>
            </w:r>
            <w:proofErr w:type="spellEnd"/>
            <w:r w:rsidRPr="00685569">
              <w:rPr>
                <w:rFonts w:ascii="Arial" w:hAnsi="Arial" w:cs="Arial"/>
                <w:i/>
                <w:iCs/>
                <w:sz w:val="18"/>
                <w:szCs w:val="18"/>
              </w:rPr>
              <w:t xml:space="preserve"> S3, Galaxy </w:t>
            </w:r>
            <w:proofErr w:type="spellStart"/>
            <w:r w:rsidRPr="00685569">
              <w:rPr>
                <w:rFonts w:ascii="Arial" w:hAnsi="Arial" w:cs="Arial"/>
                <w:i/>
                <w:iCs/>
                <w:sz w:val="18"/>
                <w:szCs w:val="18"/>
              </w:rPr>
              <w:t>Watch</w:t>
            </w:r>
            <w:proofErr w:type="spellEnd"/>
            <w:r w:rsidRPr="00685569">
              <w:rPr>
                <w:rFonts w:ascii="Arial" w:hAnsi="Arial" w:cs="Arial"/>
                <w:i/>
                <w:iCs/>
                <w:sz w:val="18"/>
                <w:szCs w:val="18"/>
              </w:rPr>
              <w:t xml:space="preserve"> and Galaxy </w:t>
            </w:r>
            <w:proofErr w:type="spellStart"/>
            <w:r w:rsidRPr="00685569">
              <w:rPr>
                <w:rFonts w:ascii="Arial" w:hAnsi="Arial" w:cs="Arial"/>
                <w:i/>
                <w:iCs/>
                <w:sz w:val="18"/>
                <w:szCs w:val="18"/>
              </w:rPr>
              <w:t>Buds</w:t>
            </w:r>
            <w:proofErr w:type="spellEnd"/>
            <w:r w:rsidRPr="00685569">
              <w:rPr>
                <w:rFonts w:ascii="Arial" w:hAnsi="Arial" w:cs="Arial"/>
                <w:i/>
                <w:sz w:val="18"/>
                <w:szCs w:val="18"/>
              </w:rPr>
              <w:t xml:space="preserve">. Klesne-li stav baterie pod 30 %, nemusí </w:t>
            </w:r>
            <w:proofErr w:type="spellStart"/>
            <w:r w:rsidRPr="00685569">
              <w:rPr>
                <w:rFonts w:ascii="Arial" w:hAnsi="Arial" w:cs="Arial"/>
                <w:i/>
                <w:sz w:val="18"/>
                <w:szCs w:val="18"/>
              </w:rPr>
              <w:t>Wireless</w:t>
            </w:r>
            <w:proofErr w:type="spellEnd"/>
            <w:r w:rsidRPr="00685569">
              <w:rPr>
                <w:rFonts w:ascii="Arial" w:hAnsi="Arial" w:cs="Arial"/>
                <w:i/>
                <w:sz w:val="18"/>
                <w:szCs w:val="18"/>
              </w:rPr>
              <w:t xml:space="preserve"> </w:t>
            </w:r>
            <w:proofErr w:type="spellStart"/>
            <w:r w:rsidRPr="00685569">
              <w:rPr>
                <w:rFonts w:ascii="Arial" w:hAnsi="Arial" w:cs="Arial"/>
                <w:i/>
                <w:sz w:val="18"/>
                <w:szCs w:val="18"/>
              </w:rPr>
              <w:t>PowerShare</w:t>
            </w:r>
            <w:proofErr w:type="spellEnd"/>
            <w:r w:rsidRPr="00685569">
              <w:rPr>
                <w:rFonts w:ascii="Arial" w:hAnsi="Arial" w:cs="Arial"/>
                <w:i/>
                <w:sz w:val="18"/>
                <w:szCs w:val="18"/>
              </w:rPr>
              <w:t xml:space="preserve"> fungovat. Nemusí fungovat s některým příslušenstvím, obaly, modely jiných značek nebo některými nositelnými zařízeními Samsung. Funkce </w:t>
            </w:r>
            <w:proofErr w:type="spellStart"/>
            <w:r w:rsidRPr="00685569">
              <w:rPr>
                <w:rFonts w:ascii="Arial" w:hAnsi="Arial" w:cs="Arial"/>
                <w:i/>
                <w:sz w:val="18"/>
                <w:szCs w:val="18"/>
              </w:rPr>
              <w:t>Wireless</w:t>
            </w:r>
            <w:proofErr w:type="spellEnd"/>
            <w:r w:rsidRPr="00685569">
              <w:rPr>
                <w:rFonts w:ascii="Arial" w:hAnsi="Arial" w:cs="Arial"/>
                <w:i/>
                <w:sz w:val="18"/>
                <w:szCs w:val="18"/>
              </w:rPr>
              <w:t xml:space="preserve"> </w:t>
            </w:r>
            <w:proofErr w:type="spellStart"/>
            <w:r w:rsidRPr="00685569">
              <w:rPr>
                <w:rFonts w:ascii="Arial" w:hAnsi="Arial" w:cs="Arial"/>
                <w:i/>
                <w:sz w:val="18"/>
                <w:szCs w:val="18"/>
              </w:rPr>
              <w:t>PowerShare</w:t>
            </w:r>
            <w:proofErr w:type="spellEnd"/>
            <w:r w:rsidRPr="00685569">
              <w:rPr>
                <w:rFonts w:ascii="Arial" w:hAnsi="Arial" w:cs="Arial"/>
                <w:i/>
                <w:sz w:val="18"/>
                <w:szCs w:val="18"/>
              </w:rPr>
              <w:t xml:space="preserve"> může mít vliv na příjem signálu či datové služby, záleží na prostředí v síti.</w:t>
            </w:r>
            <w:r w:rsidRPr="00685569">
              <w:rPr>
                <w:rFonts w:ascii="Arial" w:eastAsia="Malgun Gothic" w:hAnsi="Arial" w:cs="Arial"/>
                <w:sz w:val="18"/>
                <w:szCs w:val="18"/>
              </w:rPr>
              <w:t>   </w:t>
            </w:r>
          </w:p>
        </w:tc>
      </w:tr>
      <w:tr w:rsidR="00E77560" w:rsidRPr="00685569" w14:paraId="6CA5A601" w14:textId="77777777" w:rsidTr="00C41AE0">
        <w:trPr>
          <w:trHeight w:val="300"/>
        </w:trPr>
        <w:tc>
          <w:tcPr>
            <w:tcW w:w="112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8272A1" w14:textId="0FECC127" w:rsidR="00E77560" w:rsidRPr="00685569" w:rsidRDefault="00E77560" w:rsidP="00E77560">
            <w:pPr>
              <w:jc w:val="center"/>
              <w:textAlignment w:val="baseline"/>
              <w:rPr>
                <w:rFonts w:ascii="Arial" w:eastAsia="Malgun Gothic" w:hAnsi="Arial" w:cs="Arial"/>
                <w:sz w:val="18"/>
                <w:szCs w:val="18"/>
              </w:rPr>
            </w:pPr>
            <w:r w:rsidRPr="00685569">
              <w:rPr>
                <w:rFonts w:ascii="Arial" w:eastAsia="Malgun Gothic" w:hAnsi="Arial" w:cs="Arial"/>
                <w:b/>
                <w:bCs/>
                <w:sz w:val="18"/>
                <w:szCs w:val="18"/>
              </w:rPr>
              <w:lastRenderedPageBreak/>
              <w:t xml:space="preserve">Operační systém </w:t>
            </w:r>
          </w:p>
        </w:tc>
        <w:tc>
          <w:tcPr>
            <w:tcW w:w="7884" w:type="dxa"/>
            <w:tcBorders>
              <w:top w:val="nil"/>
              <w:left w:val="nil"/>
              <w:bottom w:val="single" w:sz="6" w:space="0" w:color="auto"/>
              <w:right w:val="single" w:sz="6" w:space="0" w:color="auto"/>
            </w:tcBorders>
            <w:shd w:val="clear" w:color="auto" w:fill="auto"/>
            <w:vAlign w:val="center"/>
            <w:hideMark/>
          </w:tcPr>
          <w:p w14:paraId="19745472" w14:textId="77777777" w:rsidR="00E77560" w:rsidRPr="00685569" w:rsidRDefault="00E77560" w:rsidP="00E77560">
            <w:pPr>
              <w:textAlignment w:val="baseline"/>
              <w:rPr>
                <w:rFonts w:ascii="Arial" w:eastAsia="Malgun Gothic" w:hAnsi="Arial" w:cs="Arial"/>
                <w:sz w:val="18"/>
                <w:szCs w:val="18"/>
              </w:rPr>
            </w:pPr>
            <w:r w:rsidRPr="00685569">
              <w:rPr>
                <w:rFonts w:ascii="Arial" w:eastAsia="Malgun Gothic" w:hAnsi="Arial" w:cs="Arial"/>
                <w:sz w:val="18"/>
                <w:szCs w:val="18"/>
              </w:rPr>
              <w:t>Android 15  </w:t>
            </w:r>
          </w:p>
          <w:p w14:paraId="1ED8579B" w14:textId="77777777" w:rsidR="00E77560" w:rsidRPr="00685569" w:rsidRDefault="00E77560" w:rsidP="00E77560">
            <w:pPr>
              <w:textAlignment w:val="baseline"/>
              <w:rPr>
                <w:rFonts w:ascii="Arial" w:eastAsia="Malgun Gothic" w:hAnsi="Arial" w:cs="Arial"/>
                <w:sz w:val="18"/>
                <w:szCs w:val="18"/>
              </w:rPr>
            </w:pPr>
            <w:proofErr w:type="spellStart"/>
            <w:r w:rsidRPr="00685569">
              <w:rPr>
                <w:rFonts w:ascii="Arial" w:eastAsia="Malgun Gothic" w:hAnsi="Arial" w:cs="Arial"/>
                <w:sz w:val="18"/>
                <w:szCs w:val="18"/>
              </w:rPr>
              <w:t>One</w:t>
            </w:r>
            <w:proofErr w:type="spellEnd"/>
            <w:r w:rsidRPr="00685569">
              <w:rPr>
                <w:rFonts w:ascii="Arial" w:eastAsia="Malgun Gothic" w:hAnsi="Arial" w:cs="Arial"/>
                <w:sz w:val="18"/>
                <w:szCs w:val="18"/>
              </w:rPr>
              <w:t xml:space="preserve"> UI 7  </w:t>
            </w:r>
          </w:p>
        </w:tc>
      </w:tr>
      <w:tr w:rsidR="00E77560" w:rsidRPr="00685569" w14:paraId="78331E9A" w14:textId="77777777" w:rsidTr="00C41AE0">
        <w:trPr>
          <w:trHeight w:val="300"/>
        </w:trPr>
        <w:tc>
          <w:tcPr>
            <w:tcW w:w="1123" w:type="dxa"/>
            <w:vMerge w:val="restart"/>
            <w:tcBorders>
              <w:top w:val="nil"/>
              <w:left w:val="single" w:sz="6" w:space="0" w:color="auto"/>
              <w:bottom w:val="nil"/>
              <w:right w:val="single" w:sz="6" w:space="0" w:color="auto"/>
            </w:tcBorders>
            <w:shd w:val="clear" w:color="auto" w:fill="auto"/>
            <w:vAlign w:val="center"/>
            <w:hideMark/>
          </w:tcPr>
          <w:p w14:paraId="29DE6642" w14:textId="38295908" w:rsidR="00E77560" w:rsidRPr="00685569" w:rsidRDefault="00E77560" w:rsidP="00E77560">
            <w:pPr>
              <w:jc w:val="center"/>
              <w:textAlignment w:val="baseline"/>
              <w:rPr>
                <w:rFonts w:ascii="Arial" w:eastAsia="Malgun Gothic" w:hAnsi="Arial" w:cs="Arial"/>
                <w:sz w:val="18"/>
                <w:szCs w:val="18"/>
              </w:rPr>
            </w:pPr>
            <w:r w:rsidRPr="00685569">
              <w:rPr>
                <w:rFonts w:ascii="Arial" w:hAnsi="Arial" w:cs="Arial"/>
                <w:b/>
                <w:bCs/>
                <w:sz w:val="18"/>
                <w:szCs w:val="18"/>
              </w:rPr>
              <w:t xml:space="preserve">Sítě a konektivita </w:t>
            </w:r>
          </w:p>
        </w:tc>
        <w:tc>
          <w:tcPr>
            <w:tcW w:w="7884" w:type="dxa"/>
            <w:tcBorders>
              <w:top w:val="nil"/>
              <w:left w:val="nil"/>
              <w:bottom w:val="single" w:sz="6" w:space="0" w:color="auto"/>
              <w:right w:val="single" w:sz="6" w:space="0" w:color="auto"/>
            </w:tcBorders>
            <w:shd w:val="clear" w:color="auto" w:fill="auto"/>
            <w:vAlign w:val="center"/>
            <w:hideMark/>
          </w:tcPr>
          <w:p w14:paraId="5405A90C" w14:textId="77777777" w:rsidR="00E77560" w:rsidRPr="00685569" w:rsidRDefault="00E77560" w:rsidP="00E77560">
            <w:pPr>
              <w:textAlignment w:val="baseline"/>
              <w:rPr>
                <w:rFonts w:ascii="Arial" w:eastAsia="Malgun Gothic" w:hAnsi="Arial" w:cs="Arial"/>
                <w:sz w:val="18"/>
                <w:szCs w:val="18"/>
              </w:rPr>
            </w:pPr>
            <w:r w:rsidRPr="00685569">
              <w:rPr>
                <w:rFonts w:ascii="Arial" w:eastAsia="Malgun Gothic" w:hAnsi="Arial" w:cs="Arial"/>
                <w:sz w:val="18"/>
                <w:szCs w:val="18"/>
              </w:rPr>
              <w:t> 5G*, LTE**, Wi-Fi 7***, Wi-Fi Direct Bluetooth® v 5.4 </w:t>
            </w:r>
          </w:p>
        </w:tc>
      </w:tr>
      <w:tr w:rsidR="00E77560" w:rsidRPr="00685569" w14:paraId="7342C830" w14:textId="77777777" w:rsidTr="00C41AE0">
        <w:trPr>
          <w:trHeight w:val="300"/>
        </w:trPr>
        <w:tc>
          <w:tcPr>
            <w:tcW w:w="0" w:type="auto"/>
            <w:vMerge/>
            <w:tcBorders>
              <w:top w:val="nil"/>
              <w:left w:val="single" w:sz="6" w:space="0" w:color="auto"/>
              <w:bottom w:val="nil"/>
              <w:right w:val="single" w:sz="6" w:space="0" w:color="auto"/>
            </w:tcBorders>
            <w:shd w:val="clear" w:color="auto" w:fill="auto"/>
            <w:vAlign w:val="center"/>
            <w:hideMark/>
          </w:tcPr>
          <w:p w14:paraId="5C29F3B4" w14:textId="77777777" w:rsidR="00E77560" w:rsidRPr="00685569" w:rsidRDefault="00E77560" w:rsidP="00E77560">
            <w:pPr>
              <w:jc w:val="center"/>
              <w:textAlignment w:val="baseline"/>
              <w:rPr>
                <w:rFonts w:ascii="Arial" w:eastAsia="Malgun Gothic" w:hAnsi="Arial" w:cs="Arial"/>
                <w:sz w:val="18"/>
                <w:szCs w:val="18"/>
              </w:rPr>
            </w:pPr>
          </w:p>
        </w:tc>
        <w:tc>
          <w:tcPr>
            <w:tcW w:w="7884" w:type="dxa"/>
            <w:tcBorders>
              <w:top w:val="nil"/>
              <w:left w:val="nil"/>
              <w:bottom w:val="single" w:sz="6" w:space="0" w:color="auto"/>
              <w:right w:val="single" w:sz="6" w:space="0" w:color="auto"/>
            </w:tcBorders>
            <w:shd w:val="clear" w:color="auto" w:fill="auto"/>
            <w:vAlign w:val="center"/>
            <w:hideMark/>
          </w:tcPr>
          <w:p w14:paraId="5284F205" w14:textId="77777777" w:rsidR="00E77560" w:rsidRPr="00685569" w:rsidRDefault="00E77560" w:rsidP="00E77560">
            <w:pPr>
              <w:textAlignment w:val="baseline"/>
              <w:rPr>
                <w:rFonts w:ascii="Arial" w:hAnsi="Arial" w:cs="Arial"/>
                <w:i/>
                <w:sz w:val="18"/>
                <w:szCs w:val="18"/>
              </w:rPr>
            </w:pPr>
            <w:r w:rsidRPr="00685569">
              <w:rPr>
                <w:rFonts w:ascii="Arial" w:hAnsi="Arial" w:cs="Arial"/>
                <w:i/>
                <w:sz w:val="18"/>
                <w:szCs w:val="18"/>
              </w:rPr>
              <w:t xml:space="preserve">* Vyžaduje optimální připojení 5G, k dispozici na vybraných trzích. S dotazem na dostupnost a podrobnosti se obraťte na mobilního operátora. Skutečná rychlost stahování a </w:t>
            </w:r>
            <w:proofErr w:type="spellStart"/>
            <w:r w:rsidRPr="00685569">
              <w:rPr>
                <w:rFonts w:ascii="Arial" w:hAnsi="Arial" w:cs="Arial"/>
                <w:i/>
                <w:sz w:val="18"/>
                <w:szCs w:val="18"/>
              </w:rPr>
              <w:t>streamingu</w:t>
            </w:r>
            <w:proofErr w:type="spellEnd"/>
            <w:r w:rsidRPr="00685569">
              <w:rPr>
                <w:rFonts w:ascii="Arial" w:hAnsi="Arial" w:cs="Arial"/>
                <w:i/>
                <w:sz w:val="18"/>
                <w:szCs w:val="18"/>
              </w:rPr>
              <w:t xml:space="preserve"> závisí na zemi, operátorovi a prostředí. </w:t>
            </w:r>
            <w:r w:rsidRPr="00685569">
              <w:rPr>
                <w:rFonts w:ascii="Arial" w:hAnsi="Arial" w:cs="Arial"/>
                <w:i/>
                <w:sz w:val="18"/>
                <w:szCs w:val="18"/>
              </w:rPr>
              <w:br/>
              <w:t>** Dostupnost LTE modelů závisí na zemi a mobilním operátorovi. Skutečná rychlost závisí na zemi, mobilním operátorovi a prostředí.</w:t>
            </w:r>
          </w:p>
          <w:p w14:paraId="366246CC" w14:textId="062EFB53" w:rsidR="00E77560" w:rsidRPr="00685569" w:rsidRDefault="00E77560" w:rsidP="00E77560">
            <w:pPr>
              <w:textAlignment w:val="baseline"/>
              <w:rPr>
                <w:rFonts w:ascii="Arial" w:eastAsia="Malgun Gothic" w:hAnsi="Arial" w:cs="Arial"/>
                <w:sz w:val="18"/>
                <w:szCs w:val="18"/>
              </w:rPr>
            </w:pPr>
            <w:r w:rsidRPr="00685569">
              <w:rPr>
                <w:rFonts w:ascii="Arial" w:hAnsi="Arial" w:cs="Arial"/>
                <w:i/>
                <w:sz w:val="18"/>
                <w:szCs w:val="18"/>
              </w:rPr>
              <w:t>*** Dostupnost Wi-Fi 7 závisí na zemi, operátorovi a prostředí. Vyžaduje optimální připojení a Wi-Fi 7 router.</w:t>
            </w:r>
          </w:p>
        </w:tc>
      </w:tr>
      <w:tr w:rsidR="00E77560" w:rsidRPr="00685569" w14:paraId="4A66F529" w14:textId="77777777" w:rsidTr="00C41AE0">
        <w:trPr>
          <w:trHeight w:val="300"/>
        </w:trPr>
        <w:tc>
          <w:tcPr>
            <w:tcW w:w="1123"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6406CF99" w14:textId="69E59E4C" w:rsidR="00E77560" w:rsidRPr="00685569" w:rsidRDefault="00E77560" w:rsidP="00E77560">
            <w:pPr>
              <w:jc w:val="center"/>
              <w:textAlignment w:val="baseline"/>
              <w:rPr>
                <w:rFonts w:ascii="Arial" w:eastAsia="Malgun Gothic" w:hAnsi="Arial" w:cs="Arial"/>
                <w:sz w:val="18"/>
                <w:szCs w:val="18"/>
              </w:rPr>
            </w:pPr>
            <w:r w:rsidRPr="00685569">
              <w:rPr>
                <w:rFonts w:ascii="Arial" w:hAnsi="Arial" w:cs="Arial"/>
                <w:b/>
                <w:bCs/>
                <w:sz w:val="18"/>
                <w:szCs w:val="18"/>
              </w:rPr>
              <w:t>Odolnost proti vlhkosti</w:t>
            </w:r>
            <w:r w:rsidRPr="00685569">
              <w:rPr>
                <w:rFonts w:ascii="Arial" w:hAnsi="Arial" w:cs="Arial"/>
                <w:sz w:val="18"/>
                <w:szCs w:val="18"/>
              </w:rPr>
              <w:t> </w:t>
            </w:r>
          </w:p>
        </w:tc>
        <w:tc>
          <w:tcPr>
            <w:tcW w:w="7884" w:type="dxa"/>
            <w:tcBorders>
              <w:top w:val="single" w:sz="6" w:space="0" w:color="auto"/>
              <w:left w:val="nil"/>
              <w:bottom w:val="single" w:sz="6" w:space="0" w:color="auto"/>
              <w:right w:val="single" w:sz="6" w:space="0" w:color="auto"/>
            </w:tcBorders>
            <w:shd w:val="clear" w:color="auto" w:fill="auto"/>
            <w:vAlign w:val="center"/>
            <w:hideMark/>
          </w:tcPr>
          <w:p w14:paraId="74570BA7" w14:textId="77777777" w:rsidR="00E77560" w:rsidRPr="00685569" w:rsidRDefault="00E77560" w:rsidP="00E77560">
            <w:pPr>
              <w:textAlignment w:val="baseline"/>
              <w:rPr>
                <w:rFonts w:ascii="Arial" w:eastAsia="Malgun Gothic" w:hAnsi="Arial" w:cs="Arial"/>
                <w:sz w:val="18"/>
                <w:szCs w:val="18"/>
              </w:rPr>
            </w:pPr>
            <w:r w:rsidRPr="00685569">
              <w:rPr>
                <w:rFonts w:ascii="Arial" w:eastAsia="Malgun Gothic" w:hAnsi="Arial" w:cs="Arial"/>
                <w:sz w:val="18"/>
                <w:szCs w:val="18"/>
              </w:rPr>
              <w:t>IP68    </w:t>
            </w:r>
          </w:p>
        </w:tc>
      </w:tr>
      <w:tr w:rsidR="00E77560" w:rsidRPr="00685569" w14:paraId="3219B3E4" w14:textId="77777777" w:rsidTr="00C41AE0">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AD80A85" w14:textId="77777777" w:rsidR="00E77560" w:rsidRPr="00685569" w:rsidRDefault="00E77560" w:rsidP="00E77560">
            <w:pPr>
              <w:textAlignment w:val="baseline"/>
              <w:rPr>
                <w:rFonts w:ascii="Arial" w:eastAsia="Malgun Gothic" w:hAnsi="Arial" w:cs="Arial"/>
                <w:sz w:val="18"/>
                <w:szCs w:val="18"/>
              </w:rPr>
            </w:pPr>
          </w:p>
        </w:tc>
        <w:tc>
          <w:tcPr>
            <w:tcW w:w="7884" w:type="dxa"/>
            <w:tcBorders>
              <w:top w:val="nil"/>
              <w:left w:val="nil"/>
              <w:bottom w:val="single" w:sz="6" w:space="0" w:color="auto"/>
              <w:right w:val="single" w:sz="6" w:space="0" w:color="auto"/>
            </w:tcBorders>
            <w:shd w:val="clear" w:color="auto" w:fill="auto"/>
            <w:vAlign w:val="center"/>
            <w:hideMark/>
          </w:tcPr>
          <w:p w14:paraId="13D1B410" w14:textId="5D2C754E" w:rsidR="00E77560" w:rsidRPr="00685569" w:rsidRDefault="00E77560" w:rsidP="00E77560">
            <w:pPr>
              <w:textAlignment w:val="baseline"/>
              <w:rPr>
                <w:rFonts w:ascii="Arial" w:eastAsia="Malgun Gothic" w:hAnsi="Arial" w:cs="Arial"/>
                <w:sz w:val="18"/>
                <w:szCs w:val="18"/>
              </w:rPr>
            </w:pPr>
            <w:r w:rsidRPr="00685569">
              <w:rPr>
                <w:rFonts w:ascii="Arial" w:eastAsia="Malgun Gothic" w:hAnsi="Arial" w:cs="Arial"/>
                <w:i/>
                <w:iCs/>
                <w:sz w:val="18"/>
                <w:szCs w:val="18"/>
              </w:rPr>
              <w:t xml:space="preserve">*IP68: Odolnost proti vlhkosti a prachu na základě laboratorních testovacích podmínek </w:t>
            </w:r>
            <w:r w:rsidRPr="00685569">
              <w:rPr>
                <w:rFonts w:ascii="Arial" w:hAnsi="Arial" w:cs="Arial"/>
                <w:i/>
                <w:sz w:val="18"/>
                <w:szCs w:val="18"/>
              </w:rPr>
              <w:t xml:space="preserve">při ponoření do 1,5 m sladké vody na max. 30 minut. Při namočení opláchněte a osušte. Nehodí se </w:t>
            </w:r>
            <w:r w:rsidR="008821A8">
              <w:rPr>
                <w:rFonts w:ascii="Arial" w:hAnsi="Arial" w:cs="Arial"/>
                <w:i/>
                <w:sz w:val="18"/>
                <w:szCs w:val="18"/>
              </w:rPr>
              <w:t>k</w:t>
            </w:r>
            <w:r w:rsidR="008821A8" w:rsidRPr="00685569">
              <w:rPr>
                <w:rFonts w:ascii="Arial" w:hAnsi="Arial" w:cs="Arial"/>
                <w:i/>
                <w:sz w:val="18"/>
                <w:szCs w:val="18"/>
              </w:rPr>
              <w:t xml:space="preserve"> </w:t>
            </w:r>
            <w:r w:rsidRPr="00685569">
              <w:rPr>
                <w:rFonts w:ascii="Arial" w:hAnsi="Arial" w:cs="Arial"/>
                <w:i/>
                <w:sz w:val="18"/>
                <w:szCs w:val="18"/>
              </w:rPr>
              <w:t>použití na pláži nebo u bazénu</w:t>
            </w:r>
            <w:r w:rsidRPr="00685569">
              <w:rPr>
                <w:rFonts w:ascii="Arial" w:hAnsi="Arial" w:cs="Arial"/>
                <w:i/>
                <w:iCs/>
                <w:sz w:val="18"/>
                <w:szCs w:val="18"/>
              </w:rPr>
              <w:t xml:space="preserve">. Odolnost přístroje proti vodě a prachu není stálá a časem se zmenšuje. Také odolnost dotykového pera S </w:t>
            </w:r>
            <w:proofErr w:type="spellStart"/>
            <w:r w:rsidRPr="00685569">
              <w:rPr>
                <w:rFonts w:ascii="Arial" w:hAnsi="Arial" w:cs="Arial"/>
                <w:i/>
                <w:iCs/>
                <w:sz w:val="18"/>
                <w:szCs w:val="18"/>
              </w:rPr>
              <w:t>Pen</w:t>
            </w:r>
            <w:proofErr w:type="spellEnd"/>
            <w:r w:rsidRPr="00685569">
              <w:rPr>
                <w:rFonts w:ascii="Arial" w:hAnsi="Arial" w:cs="Arial"/>
                <w:i/>
                <w:iCs/>
                <w:sz w:val="18"/>
                <w:szCs w:val="18"/>
              </w:rPr>
              <w:t> proti vodě a prachu není stálá a klesá s běžným opotřebením.</w:t>
            </w:r>
          </w:p>
          <w:p w14:paraId="7D188E58" w14:textId="6FF45AB9" w:rsidR="00E77560" w:rsidRPr="00685569" w:rsidRDefault="00E77560" w:rsidP="00E77560">
            <w:pPr>
              <w:textAlignment w:val="baseline"/>
              <w:rPr>
                <w:rFonts w:ascii="Arial" w:eastAsia="Malgun Gothic" w:hAnsi="Arial" w:cs="Arial"/>
                <w:sz w:val="18"/>
                <w:szCs w:val="18"/>
              </w:rPr>
            </w:pPr>
          </w:p>
        </w:tc>
      </w:tr>
    </w:tbl>
    <w:p w14:paraId="1F16F74A" w14:textId="77777777" w:rsidR="00D33F69" w:rsidRPr="00685569" w:rsidRDefault="00D33F69" w:rsidP="00D33F69">
      <w:pPr>
        <w:tabs>
          <w:tab w:val="left" w:pos="0"/>
        </w:tabs>
        <w:spacing w:after="120" w:line="360" w:lineRule="auto"/>
        <w:rPr>
          <w:rFonts w:ascii="Arial" w:eastAsia="Malgun Gothic" w:hAnsi="Arial" w:cs="Arial"/>
          <w:sz w:val="18"/>
          <w:szCs w:val="18"/>
        </w:rPr>
      </w:pPr>
    </w:p>
    <w:tbl>
      <w:tblPr>
        <w:tblW w:w="934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57"/>
        <w:gridCol w:w="3759"/>
        <w:gridCol w:w="29"/>
        <w:gridCol w:w="86"/>
        <w:gridCol w:w="4113"/>
      </w:tblGrid>
      <w:tr w:rsidR="00D33F69" w:rsidRPr="00685569" w14:paraId="1399D6CA" w14:textId="77777777" w:rsidTr="00402718">
        <w:trPr>
          <w:trHeight w:val="300"/>
        </w:trPr>
        <w:tc>
          <w:tcPr>
            <w:tcW w:w="5116" w:type="dxa"/>
            <w:gridSpan w:val="2"/>
            <w:tcBorders>
              <w:top w:val="single" w:sz="4" w:space="0" w:color="FFFFFF" w:themeColor="background1"/>
              <w:left w:val="single" w:sz="4" w:space="0" w:color="FFFFFF" w:themeColor="background1"/>
              <w:bottom w:val="single" w:sz="4" w:space="0" w:color="FFFFFF" w:themeColor="background1"/>
              <w:right w:val="single" w:sz="6" w:space="0" w:color="FFFFFF" w:themeColor="background1"/>
            </w:tcBorders>
            <w:shd w:val="clear" w:color="auto" w:fill="000000" w:themeFill="text1"/>
            <w:vAlign w:val="center"/>
            <w:hideMark/>
          </w:tcPr>
          <w:p w14:paraId="4F1993F8" w14:textId="77777777" w:rsidR="00D33F69" w:rsidRPr="00685569" w:rsidRDefault="00D33F69" w:rsidP="00402718">
            <w:pPr>
              <w:jc w:val="center"/>
              <w:textAlignment w:val="baseline"/>
              <w:rPr>
                <w:rFonts w:ascii="Arial" w:eastAsia="Malgun Gothic" w:hAnsi="Arial" w:cs="Arial"/>
                <w:b/>
                <w:sz w:val="18"/>
                <w:szCs w:val="18"/>
              </w:rPr>
            </w:pPr>
            <w:r w:rsidRPr="00685569">
              <w:rPr>
                <w:rFonts w:ascii="Arial" w:eastAsia="Malgun Gothic" w:hAnsi="Arial" w:cs="Arial"/>
                <w:sz w:val="18"/>
                <w:szCs w:val="18"/>
              </w:rPr>
              <w:t>  </w:t>
            </w:r>
            <w:r w:rsidRPr="00685569">
              <w:rPr>
                <w:rFonts w:ascii="Arial" w:eastAsia="Malgun Gothic" w:hAnsi="Arial" w:cs="Arial"/>
                <w:b/>
                <w:bCs/>
                <w:sz w:val="18"/>
                <w:szCs w:val="18"/>
              </w:rPr>
              <w:t>Galaxy S25</w:t>
            </w:r>
          </w:p>
        </w:tc>
        <w:tc>
          <w:tcPr>
            <w:tcW w:w="4228" w:type="dxa"/>
            <w:gridSpan w:val="3"/>
            <w:tcBorders>
              <w:top w:val="single" w:sz="4" w:space="0" w:color="FFFFFF" w:themeColor="background1"/>
              <w:left w:val="single" w:sz="6" w:space="0" w:color="FFFFFF" w:themeColor="background1"/>
              <w:bottom w:val="single" w:sz="4" w:space="0" w:color="FFFFFF" w:themeColor="background1"/>
              <w:right w:val="single" w:sz="4" w:space="0" w:color="FFFFFF" w:themeColor="background1"/>
            </w:tcBorders>
            <w:shd w:val="clear" w:color="auto" w:fill="000000" w:themeFill="text1"/>
            <w:vAlign w:val="center"/>
            <w:hideMark/>
          </w:tcPr>
          <w:p w14:paraId="234E72E1" w14:textId="77777777" w:rsidR="00D33F69" w:rsidRPr="00685569" w:rsidRDefault="00D33F69" w:rsidP="00402718">
            <w:pPr>
              <w:jc w:val="center"/>
              <w:textAlignment w:val="baseline"/>
              <w:rPr>
                <w:rFonts w:ascii="Arial" w:eastAsia="Malgun Gothic" w:hAnsi="Arial" w:cs="Arial"/>
                <w:sz w:val="18"/>
                <w:szCs w:val="18"/>
              </w:rPr>
            </w:pPr>
            <w:r w:rsidRPr="00685569">
              <w:rPr>
                <w:rFonts w:ascii="Arial" w:eastAsia="Malgun Gothic" w:hAnsi="Arial" w:cs="Arial"/>
                <w:b/>
                <w:bCs/>
                <w:sz w:val="18"/>
                <w:szCs w:val="18"/>
              </w:rPr>
              <w:t>Galaxy S25+</w:t>
            </w:r>
          </w:p>
        </w:tc>
      </w:tr>
      <w:tr w:rsidR="00CD0964" w:rsidRPr="00685569" w14:paraId="7B462C6C" w14:textId="77777777" w:rsidTr="00402718">
        <w:trPr>
          <w:trHeight w:val="300"/>
        </w:trPr>
        <w:tc>
          <w:tcPr>
            <w:tcW w:w="1357" w:type="dxa"/>
            <w:vMerge w:val="restart"/>
            <w:tcBorders>
              <w:top w:val="single" w:sz="4" w:space="0" w:color="FFFFFF" w:themeColor="background1"/>
              <w:left w:val="single" w:sz="6" w:space="0" w:color="auto"/>
              <w:bottom w:val="nil"/>
              <w:right w:val="single" w:sz="6" w:space="0" w:color="auto"/>
            </w:tcBorders>
            <w:shd w:val="clear" w:color="auto" w:fill="auto"/>
            <w:vAlign w:val="center"/>
            <w:hideMark/>
          </w:tcPr>
          <w:p w14:paraId="0FD1CDF1" w14:textId="1F63FA49" w:rsidR="00CD0964" w:rsidRPr="00685569" w:rsidRDefault="00CD0964" w:rsidP="00CD0964">
            <w:pPr>
              <w:jc w:val="center"/>
              <w:textAlignment w:val="baseline"/>
              <w:rPr>
                <w:rFonts w:ascii="Arial" w:eastAsia="Malgun Gothic" w:hAnsi="Arial" w:cs="Arial"/>
                <w:sz w:val="18"/>
                <w:szCs w:val="18"/>
              </w:rPr>
            </w:pPr>
            <w:r w:rsidRPr="00685569">
              <w:rPr>
                <w:rFonts w:ascii="Arial" w:eastAsia="Malgun Gothic" w:hAnsi="Arial" w:cs="Arial"/>
                <w:b/>
                <w:bCs/>
                <w:sz w:val="18"/>
                <w:szCs w:val="18"/>
              </w:rPr>
              <w:t xml:space="preserve">Displej </w:t>
            </w:r>
          </w:p>
        </w:tc>
        <w:tc>
          <w:tcPr>
            <w:tcW w:w="3759" w:type="dxa"/>
            <w:tcBorders>
              <w:top w:val="single" w:sz="4" w:space="0" w:color="FFFFFF" w:themeColor="background1"/>
              <w:left w:val="nil"/>
              <w:bottom w:val="single" w:sz="6" w:space="0" w:color="auto"/>
              <w:right w:val="single" w:sz="6" w:space="0" w:color="auto"/>
            </w:tcBorders>
            <w:shd w:val="clear" w:color="auto" w:fill="auto"/>
            <w:vAlign w:val="center"/>
            <w:hideMark/>
          </w:tcPr>
          <w:p w14:paraId="7ED63FC2" w14:textId="1360C646" w:rsidR="00CD0964" w:rsidRPr="00685569" w:rsidRDefault="007E784D" w:rsidP="00CD0964">
            <w:pPr>
              <w:textAlignment w:val="baseline"/>
              <w:rPr>
                <w:rFonts w:ascii="Arial" w:eastAsia="Malgun Gothic" w:hAnsi="Arial" w:cs="Arial"/>
                <w:sz w:val="18"/>
                <w:szCs w:val="18"/>
              </w:rPr>
            </w:pPr>
            <w:r w:rsidRPr="00685569">
              <w:rPr>
                <w:rFonts w:ascii="Arial" w:hAnsi="Arial" w:cs="Arial"/>
                <w:sz w:val="18"/>
                <w:szCs w:val="18"/>
              </w:rPr>
              <w:t xml:space="preserve">6,2“ FHD+ (15,7 </w:t>
            </w:r>
            <w:proofErr w:type="gramStart"/>
            <w:r w:rsidRPr="00685569">
              <w:rPr>
                <w:rFonts w:ascii="Arial" w:hAnsi="Arial" w:cs="Arial"/>
                <w:sz w:val="18"/>
                <w:szCs w:val="18"/>
              </w:rPr>
              <w:t>cm)*</w:t>
            </w:r>
            <w:proofErr w:type="gramEnd"/>
          </w:p>
        </w:tc>
        <w:tc>
          <w:tcPr>
            <w:tcW w:w="4228" w:type="dxa"/>
            <w:gridSpan w:val="3"/>
            <w:tcBorders>
              <w:top w:val="single" w:sz="4" w:space="0" w:color="FFFFFF" w:themeColor="background1"/>
              <w:left w:val="nil"/>
              <w:bottom w:val="single" w:sz="6" w:space="0" w:color="auto"/>
              <w:right w:val="single" w:sz="6" w:space="0" w:color="auto"/>
            </w:tcBorders>
            <w:shd w:val="clear" w:color="auto" w:fill="auto"/>
            <w:vAlign w:val="center"/>
            <w:hideMark/>
          </w:tcPr>
          <w:p w14:paraId="7C58F1EE" w14:textId="233AF002" w:rsidR="00CD0964" w:rsidRPr="00685569" w:rsidRDefault="007E784D" w:rsidP="00CD0964">
            <w:pPr>
              <w:textAlignment w:val="baseline"/>
              <w:rPr>
                <w:rFonts w:ascii="Arial" w:eastAsia="Malgun Gothic" w:hAnsi="Arial" w:cs="Arial"/>
                <w:sz w:val="18"/>
                <w:szCs w:val="18"/>
              </w:rPr>
            </w:pPr>
            <w:r w:rsidRPr="00685569">
              <w:rPr>
                <w:rFonts w:ascii="Arial" w:hAnsi="Arial" w:cs="Arial"/>
                <w:sz w:val="18"/>
                <w:szCs w:val="18"/>
              </w:rPr>
              <w:t xml:space="preserve">6,7“ QHD+ (17 </w:t>
            </w:r>
            <w:proofErr w:type="gramStart"/>
            <w:r w:rsidRPr="00685569">
              <w:rPr>
                <w:rFonts w:ascii="Arial" w:hAnsi="Arial" w:cs="Arial"/>
                <w:sz w:val="18"/>
                <w:szCs w:val="18"/>
              </w:rPr>
              <w:t>cm)*</w:t>
            </w:r>
            <w:proofErr w:type="gramEnd"/>
          </w:p>
        </w:tc>
      </w:tr>
      <w:tr w:rsidR="00D33F69" w:rsidRPr="00685569" w14:paraId="571BFAD3" w14:textId="77777777" w:rsidTr="00402718">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4E2319E7" w14:textId="77777777" w:rsidR="00D33F69" w:rsidRPr="00685569" w:rsidRDefault="00D33F69" w:rsidP="00A13A93">
            <w:pPr>
              <w:jc w:val="center"/>
              <w:textAlignment w:val="baseline"/>
              <w:rPr>
                <w:rFonts w:ascii="Arial" w:eastAsia="Malgun Gothic" w:hAnsi="Arial" w:cs="Arial"/>
                <w:sz w:val="18"/>
                <w:szCs w:val="18"/>
              </w:rPr>
            </w:pPr>
          </w:p>
        </w:tc>
        <w:tc>
          <w:tcPr>
            <w:tcW w:w="7987" w:type="dxa"/>
            <w:gridSpan w:val="4"/>
            <w:tcBorders>
              <w:top w:val="nil"/>
              <w:left w:val="nil"/>
              <w:bottom w:val="single" w:sz="6" w:space="0" w:color="auto"/>
              <w:right w:val="single" w:sz="6" w:space="0" w:color="auto"/>
            </w:tcBorders>
            <w:shd w:val="clear" w:color="auto" w:fill="auto"/>
            <w:vAlign w:val="center"/>
            <w:hideMark/>
          </w:tcPr>
          <w:p w14:paraId="3667E122" w14:textId="77777777" w:rsidR="00CD0964" w:rsidRPr="00685569" w:rsidRDefault="00CD0964" w:rsidP="00CD0964">
            <w:pPr>
              <w:textAlignment w:val="baseline"/>
              <w:rPr>
                <w:rFonts w:ascii="Arial" w:hAnsi="Arial" w:cs="Arial"/>
                <w:sz w:val="18"/>
                <w:szCs w:val="18"/>
              </w:rPr>
            </w:pPr>
            <w:proofErr w:type="spellStart"/>
            <w:r w:rsidRPr="00685569">
              <w:rPr>
                <w:rFonts w:ascii="Arial" w:hAnsi="Arial" w:cs="Arial"/>
                <w:sz w:val="18"/>
                <w:szCs w:val="18"/>
              </w:rPr>
              <w:t>Dynamic</w:t>
            </w:r>
            <w:proofErr w:type="spellEnd"/>
            <w:r w:rsidRPr="00685569">
              <w:rPr>
                <w:rFonts w:ascii="Arial" w:hAnsi="Arial" w:cs="Arial"/>
                <w:sz w:val="18"/>
                <w:szCs w:val="18"/>
              </w:rPr>
              <w:t xml:space="preserve"> AMOLED 2X </w:t>
            </w:r>
          </w:p>
          <w:p w14:paraId="4A34B410" w14:textId="271641AA" w:rsidR="00CD0964" w:rsidRPr="00685569" w:rsidRDefault="00CD0964" w:rsidP="00CD0964">
            <w:pPr>
              <w:textAlignment w:val="baseline"/>
              <w:rPr>
                <w:rFonts w:ascii="Arial" w:hAnsi="Arial" w:cs="Arial"/>
                <w:sz w:val="18"/>
                <w:szCs w:val="18"/>
              </w:rPr>
            </w:pPr>
            <w:r w:rsidRPr="00685569">
              <w:rPr>
                <w:rFonts w:ascii="Arial" w:eastAsia="Gulim" w:hAnsi="Arial" w:cs="Arial"/>
                <w:color w:val="000000"/>
                <w:sz w:val="18"/>
                <w:szCs w:val="18"/>
              </w:rPr>
              <w:t xml:space="preserve">Obnovovací frekvence </w:t>
            </w:r>
            <w:r w:rsidRPr="00685569">
              <w:rPr>
                <w:rFonts w:ascii="Arial" w:eastAsia="Malgun Gothic" w:hAnsi="Arial" w:cs="Arial"/>
                <w:sz w:val="18"/>
                <w:szCs w:val="18"/>
              </w:rPr>
              <w:t xml:space="preserve">Super </w:t>
            </w:r>
            <w:proofErr w:type="spellStart"/>
            <w:r w:rsidRPr="00685569">
              <w:rPr>
                <w:rFonts w:ascii="Arial" w:eastAsia="Malgun Gothic" w:hAnsi="Arial" w:cs="Arial"/>
                <w:sz w:val="18"/>
                <w:szCs w:val="18"/>
              </w:rPr>
              <w:t>Smooth</w:t>
            </w:r>
            <w:proofErr w:type="spellEnd"/>
            <w:r w:rsidRPr="00685569">
              <w:rPr>
                <w:rFonts w:ascii="Arial" w:eastAsia="Gulim" w:hAnsi="Arial" w:cs="Arial"/>
                <w:color w:val="000000"/>
                <w:sz w:val="18"/>
                <w:szCs w:val="18"/>
              </w:rPr>
              <w:t xml:space="preserve"> </w:t>
            </w:r>
            <w:r w:rsidRPr="00685569">
              <w:rPr>
                <w:rFonts w:ascii="Arial" w:hAnsi="Arial" w:cs="Arial"/>
                <w:sz w:val="18"/>
                <w:szCs w:val="18"/>
              </w:rPr>
              <w:t>120 Hz </w:t>
            </w:r>
            <w:r w:rsidRPr="00685569">
              <w:rPr>
                <w:rFonts w:ascii="Arial" w:eastAsia="Malgun Gothic" w:hAnsi="Arial" w:cs="Arial"/>
                <w:sz w:val="18"/>
                <w:szCs w:val="18"/>
              </w:rPr>
              <w:t>(1~120</w:t>
            </w:r>
            <w:r w:rsidR="007E784D" w:rsidRPr="00685569">
              <w:rPr>
                <w:rFonts w:ascii="Arial" w:eastAsia="Malgun Gothic" w:hAnsi="Arial" w:cs="Arial"/>
                <w:sz w:val="18"/>
                <w:szCs w:val="18"/>
              </w:rPr>
              <w:t xml:space="preserve"> </w:t>
            </w:r>
            <w:r w:rsidRPr="00685569">
              <w:rPr>
                <w:rFonts w:ascii="Arial" w:eastAsia="Malgun Gothic" w:hAnsi="Arial" w:cs="Arial"/>
                <w:sz w:val="18"/>
                <w:szCs w:val="18"/>
              </w:rPr>
              <w:t>Hz)    </w:t>
            </w:r>
          </w:p>
          <w:p w14:paraId="62EC9411" w14:textId="77777777" w:rsidR="00CD0964" w:rsidRPr="00685569" w:rsidRDefault="00CD0964" w:rsidP="00CD0964">
            <w:pPr>
              <w:textAlignment w:val="baseline"/>
              <w:rPr>
                <w:rFonts w:ascii="Arial" w:hAnsi="Arial" w:cs="Arial"/>
                <w:sz w:val="18"/>
                <w:szCs w:val="18"/>
              </w:rPr>
            </w:pPr>
            <w:r w:rsidRPr="00685569">
              <w:rPr>
                <w:rFonts w:ascii="Arial" w:hAnsi="Arial" w:cs="Arial"/>
                <w:sz w:val="18"/>
                <w:szCs w:val="18"/>
              </w:rPr>
              <w:t>Funkce Vision Booster</w:t>
            </w:r>
          </w:p>
          <w:p w14:paraId="2BCC4912" w14:textId="2D4ABBB0" w:rsidR="00D33F69" w:rsidRPr="00685569" w:rsidRDefault="00CD0964" w:rsidP="00402718">
            <w:pPr>
              <w:textAlignment w:val="baseline"/>
              <w:rPr>
                <w:rFonts w:ascii="Arial" w:eastAsia="Malgun Gothic" w:hAnsi="Arial" w:cs="Arial"/>
                <w:sz w:val="18"/>
                <w:szCs w:val="18"/>
              </w:rPr>
            </w:pPr>
            <w:r w:rsidRPr="00685569">
              <w:rPr>
                <w:rFonts w:ascii="Arial" w:eastAsia="Malgun Gothic" w:hAnsi="Arial" w:cs="Arial"/>
                <w:sz w:val="18"/>
                <w:szCs w:val="18"/>
              </w:rPr>
              <w:t xml:space="preserve">Adaptivní barevné podání </w:t>
            </w:r>
          </w:p>
        </w:tc>
      </w:tr>
      <w:tr w:rsidR="00CD0964" w:rsidRPr="00685569" w14:paraId="75860D76" w14:textId="77777777" w:rsidTr="00402718">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67724ED6" w14:textId="77777777" w:rsidR="00CD0964" w:rsidRPr="00685569" w:rsidRDefault="00CD0964" w:rsidP="00CD0964">
            <w:pPr>
              <w:jc w:val="center"/>
              <w:textAlignment w:val="baseline"/>
              <w:rPr>
                <w:rFonts w:ascii="Arial" w:eastAsia="Malgun Gothic" w:hAnsi="Arial" w:cs="Arial"/>
                <w:sz w:val="18"/>
                <w:szCs w:val="18"/>
              </w:rPr>
            </w:pPr>
          </w:p>
        </w:tc>
        <w:tc>
          <w:tcPr>
            <w:tcW w:w="7987" w:type="dxa"/>
            <w:gridSpan w:val="4"/>
            <w:tcBorders>
              <w:top w:val="nil"/>
              <w:left w:val="nil"/>
              <w:bottom w:val="single" w:sz="6" w:space="0" w:color="auto"/>
              <w:right w:val="single" w:sz="6" w:space="0" w:color="auto"/>
            </w:tcBorders>
            <w:shd w:val="clear" w:color="auto" w:fill="auto"/>
            <w:vAlign w:val="center"/>
            <w:hideMark/>
          </w:tcPr>
          <w:p w14:paraId="27474DF2" w14:textId="39D76272" w:rsidR="00CD0964" w:rsidRPr="00685569" w:rsidRDefault="00CD0964" w:rsidP="00CD0964">
            <w:pPr>
              <w:textAlignment w:val="baseline"/>
              <w:rPr>
                <w:rFonts w:ascii="Arial" w:eastAsia="Malgun Gothic" w:hAnsi="Arial" w:cs="Arial"/>
                <w:sz w:val="18"/>
                <w:szCs w:val="18"/>
              </w:rPr>
            </w:pPr>
            <w:r w:rsidRPr="00685569">
              <w:rPr>
                <w:rFonts w:ascii="Arial" w:hAnsi="Arial" w:cs="Arial"/>
                <w:i/>
                <w:iCs/>
                <w:sz w:val="18"/>
                <w:szCs w:val="18"/>
              </w:rPr>
              <w:t>*</w:t>
            </w:r>
            <w:r w:rsidRPr="00685569">
              <w:rPr>
                <w:rFonts w:ascii="Arial" w:eastAsiaTheme="minorHAnsi" w:hAnsi="Arial" w:cs="Arial"/>
                <w:i/>
                <w:iCs/>
                <w:sz w:val="18"/>
                <w:szCs w:val="18"/>
              </w:rPr>
              <w:t xml:space="preserve">Měřeno úhlopříčně. Rozměr displeje Galaxy S25: 6,2“ bez zaoblených rohů, 6“ (15,2 cm) se započtením zaoblených rohů. Rozměr displeje Galaxy S25+: 6,7“ bez zaoblených rohů, 6,5“ (16,4 cm) se započtením zaoblených rohů.  Skutečná zobrazovací plocha je menší vzhledem k zaobleným rohům </w:t>
            </w:r>
            <w:r w:rsidR="008821A8" w:rsidRPr="00685569">
              <w:rPr>
                <w:rFonts w:ascii="Arial" w:hAnsi="Arial" w:cs="Arial"/>
                <w:i/>
                <w:iCs/>
                <w:sz w:val="18"/>
                <w:szCs w:val="18"/>
              </w:rPr>
              <w:t>a otvoru objektiv</w:t>
            </w:r>
            <w:r w:rsidR="008821A8">
              <w:rPr>
                <w:rFonts w:ascii="Arial" w:hAnsi="Arial" w:cs="Arial"/>
                <w:i/>
                <w:iCs/>
                <w:sz w:val="18"/>
                <w:szCs w:val="18"/>
              </w:rPr>
              <w:t>u</w:t>
            </w:r>
            <w:r w:rsidR="008821A8" w:rsidRPr="00685569">
              <w:rPr>
                <w:rFonts w:ascii="Arial" w:hAnsi="Arial" w:cs="Arial"/>
                <w:i/>
                <w:iCs/>
                <w:sz w:val="18"/>
                <w:szCs w:val="18"/>
              </w:rPr>
              <w:t xml:space="preserve"> </w:t>
            </w:r>
            <w:r w:rsidRPr="00685569">
              <w:rPr>
                <w:rFonts w:ascii="Arial" w:eastAsiaTheme="minorHAnsi" w:hAnsi="Arial" w:cs="Arial"/>
                <w:i/>
                <w:iCs/>
                <w:sz w:val="18"/>
                <w:szCs w:val="18"/>
              </w:rPr>
              <w:t>fotoaparátu</w:t>
            </w:r>
            <w:r w:rsidRPr="00685569">
              <w:rPr>
                <w:rFonts w:ascii="Arial" w:hAnsi="Arial" w:cs="Arial"/>
                <w:i/>
                <w:iCs/>
                <w:sz w:val="18"/>
                <w:szCs w:val="18"/>
              </w:rPr>
              <w:t>.</w:t>
            </w:r>
          </w:p>
        </w:tc>
      </w:tr>
      <w:tr w:rsidR="00A13A93" w:rsidRPr="00685569" w14:paraId="7D390B70" w14:textId="77777777" w:rsidTr="00402718">
        <w:trPr>
          <w:trHeight w:val="300"/>
        </w:trPr>
        <w:tc>
          <w:tcPr>
            <w:tcW w:w="135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BF4BD3" w14:textId="334ED6A6" w:rsidR="00A13A93" w:rsidRPr="00685569" w:rsidRDefault="00A13A93" w:rsidP="00A13A93">
            <w:pPr>
              <w:jc w:val="center"/>
              <w:textAlignment w:val="baseline"/>
              <w:rPr>
                <w:rFonts w:ascii="Arial" w:eastAsia="Malgun Gothic" w:hAnsi="Arial" w:cs="Arial"/>
                <w:sz w:val="18"/>
                <w:szCs w:val="18"/>
              </w:rPr>
            </w:pPr>
            <w:r w:rsidRPr="00685569">
              <w:rPr>
                <w:rFonts w:ascii="Arial" w:eastAsia="Malgun Gothic" w:hAnsi="Arial" w:cs="Arial"/>
                <w:b/>
                <w:bCs/>
                <w:sz w:val="18"/>
                <w:szCs w:val="18"/>
              </w:rPr>
              <w:t xml:space="preserve">Rozměry a hmotnost </w:t>
            </w:r>
          </w:p>
        </w:tc>
        <w:tc>
          <w:tcPr>
            <w:tcW w:w="3788"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FCC9D1D" w14:textId="598D2840" w:rsidR="00A13A93" w:rsidRPr="00685569" w:rsidRDefault="00A13A93" w:rsidP="00A13A93">
            <w:pPr>
              <w:textAlignment w:val="baseline"/>
              <w:rPr>
                <w:rFonts w:ascii="Arial" w:eastAsia="Malgun Gothic" w:hAnsi="Arial" w:cs="Arial"/>
                <w:sz w:val="18"/>
                <w:szCs w:val="18"/>
              </w:rPr>
            </w:pPr>
            <w:r w:rsidRPr="00685569">
              <w:rPr>
                <w:rFonts w:ascii="Arial" w:eastAsia="Malgun Gothic" w:hAnsi="Arial" w:cs="Arial"/>
                <w:sz w:val="18"/>
                <w:szCs w:val="18"/>
              </w:rPr>
              <w:t>70.5 x 146.9 x 7</w:t>
            </w:r>
            <w:r w:rsidR="00CD0964" w:rsidRPr="00685569">
              <w:rPr>
                <w:rFonts w:ascii="Arial" w:eastAsia="Malgun Gothic" w:hAnsi="Arial" w:cs="Arial"/>
                <w:sz w:val="18"/>
                <w:szCs w:val="18"/>
              </w:rPr>
              <w:t>,</w:t>
            </w:r>
            <w:r w:rsidRPr="00685569">
              <w:rPr>
                <w:rFonts w:ascii="Arial" w:eastAsia="Malgun Gothic" w:hAnsi="Arial" w:cs="Arial"/>
                <w:sz w:val="18"/>
                <w:szCs w:val="18"/>
              </w:rPr>
              <w:t>2</w:t>
            </w:r>
            <w:r w:rsidR="00CD0964" w:rsidRPr="00685569">
              <w:rPr>
                <w:rFonts w:ascii="Arial" w:eastAsia="Malgun Gothic" w:hAnsi="Arial" w:cs="Arial"/>
                <w:sz w:val="18"/>
                <w:szCs w:val="18"/>
              </w:rPr>
              <w:t xml:space="preserve"> </w:t>
            </w:r>
            <w:r w:rsidRPr="00685569">
              <w:rPr>
                <w:rFonts w:ascii="Arial" w:eastAsia="Malgun Gothic" w:hAnsi="Arial" w:cs="Arial"/>
                <w:sz w:val="18"/>
                <w:szCs w:val="18"/>
              </w:rPr>
              <w:t>mm, 162</w:t>
            </w:r>
            <w:r w:rsidR="00CD0964" w:rsidRPr="00685569">
              <w:rPr>
                <w:rFonts w:ascii="Arial" w:eastAsia="Malgun Gothic" w:hAnsi="Arial" w:cs="Arial"/>
                <w:sz w:val="18"/>
                <w:szCs w:val="18"/>
              </w:rPr>
              <w:t xml:space="preserve"> </w:t>
            </w:r>
            <w:r w:rsidRPr="00685569">
              <w:rPr>
                <w:rFonts w:ascii="Arial" w:eastAsia="Malgun Gothic" w:hAnsi="Arial" w:cs="Arial"/>
                <w:sz w:val="18"/>
                <w:szCs w:val="18"/>
              </w:rPr>
              <w:t>g </w:t>
            </w:r>
            <w:r w:rsidRPr="00685569">
              <w:rPr>
                <w:rFonts w:ascii="Arial" w:eastAsia="Malgun Gothic" w:hAnsi="Arial" w:cs="Arial"/>
                <w:sz w:val="18"/>
                <w:szCs w:val="18"/>
                <w:u w:val="single"/>
              </w:rPr>
              <w:t>(</w:t>
            </w:r>
            <w:proofErr w:type="spellStart"/>
            <w:r w:rsidRPr="00685569">
              <w:rPr>
                <w:rFonts w:ascii="Arial" w:eastAsia="Malgun Gothic" w:hAnsi="Arial" w:cs="Arial"/>
                <w:sz w:val="18"/>
                <w:szCs w:val="18"/>
                <w:u w:val="single"/>
              </w:rPr>
              <w:t>mmWave</w:t>
            </w:r>
            <w:proofErr w:type="spellEnd"/>
            <w:r w:rsidRPr="00685569">
              <w:rPr>
                <w:rFonts w:ascii="Arial" w:eastAsia="Malgun Gothic" w:hAnsi="Arial" w:cs="Arial"/>
                <w:sz w:val="18"/>
                <w:szCs w:val="18"/>
                <w:u w:val="single"/>
              </w:rPr>
              <w:t>/Sub6)</w:t>
            </w:r>
            <w:r w:rsidRPr="00685569">
              <w:rPr>
                <w:rFonts w:ascii="Arial" w:eastAsia="Malgun Gothic" w:hAnsi="Arial" w:cs="Arial"/>
                <w:sz w:val="18"/>
                <w:szCs w:val="18"/>
              </w:rPr>
              <w:t>  </w:t>
            </w:r>
          </w:p>
        </w:tc>
        <w:tc>
          <w:tcPr>
            <w:tcW w:w="4199" w:type="dxa"/>
            <w:gridSpan w:val="2"/>
            <w:tcBorders>
              <w:top w:val="nil"/>
              <w:left w:val="single" w:sz="6" w:space="0" w:color="auto"/>
              <w:bottom w:val="single" w:sz="6" w:space="0" w:color="auto"/>
              <w:right w:val="single" w:sz="6" w:space="0" w:color="auto"/>
            </w:tcBorders>
            <w:shd w:val="clear" w:color="auto" w:fill="auto"/>
            <w:vAlign w:val="center"/>
            <w:hideMark/>
          </w:tcPr>
          <w:p w14:paraId="17B45BF9" w14:textId="1BE1CE6F" w:rsidR="00A13A93" w:rsidRPr="00685569" w:rsidRDefault="00A13A93" w:rsidP="00A13A93">
            <w:pPr>
              <w:textAlignment w:val="baseline"/>
              <w:rPr>
                <w:rFonts w:ascii="Arial" w:eastAsia="Malgun Gothic" w:hAnsi="Arial" w:cs="Arial"/>
                <w:sz w:val="18"/>
                <w:szCs w:val="18"/>
              </w:rPr>
            </w:pPr>
            <w:r w:rsidRPr="00685569">
              <w:rPr>
                <w:rFonts w:ascii="Arial" w:eastAsia="Malgun Gothic" w:hAnsi="Arial" w:cs="Arial"/>
                <w:sz w:val="18"/>
                <w:szCs w:val="18"/>
              </w:rPr>
              <w:t>7</w:t>
            </w:r>
            <w:r w:rsidR="00CD0964" w:rsidRPr="00685569">
              <w:rPr>
                <w:rFonts w:ascii="Arial" w:eastAsia="Malgun Gothic" w:hAnsi="Arial" w:cs="Arial"/>
                <w:sz w:val="18"/>
                <w:szCs w:val="18"/>
              </w:rPr>
              <w:t>5,</w:t>
            </w:r>
            <w:r w:rsidRPr="00685569">
              <w:rPr>
                <w:rFonts w:ascii="Arial" w:eastAsia="Malgun Gothic" w:hAnsi="Arial" w:cs="Arial"/>
                <w:sz w:val="18"/>
                <w:szCs w:val="18"/>
              </w:rPr>
              <w:t>8 x 158</w:t>
            </w:r>
            <w:r w:rsidR="00CD0964" w:rsidRPr="00685569">
              <w:rPr>
                <w:rFonts w:ascii="Arial" w:eastAsia="Malgun Gothic" w:hAnsi="Arial" w:cs="Arial"/>
                <w:sz w:val="18"/>
                <w:szCs w:val="18"/>
              </w:rPr>
              <w:t>,</w:t>
            </w:r>
            <w:r w:rsidRPr="00685569">
              <w:rPr>
                <w:rFonts w:ascii="Arial" w:eastAsia="Malgun Gothic" w:hAnsi="Arial" w:cs="Arial"/>
                <w:sz w:val="18"/>
                <w:szCs w:val="18"/>
              </w:rPr>
              <w:t>4 x 7</w:t>
            </w:r>
            <w:r w:rsidR="00CD0964" w:rsidRPr="00685569">
              <w:rPr>
                <w:rFonts w:ascii="Arial" w:eastAsia="Malgun Gothic" w:hAnsi="Arial" w:cs="Arial"/>
                <w:sz w:val="18"/>
                <w:szCs w:val="18"/>
              </w:rPr>
              <w:t>,</w:t>
            </w:r>
            <w:r w:rsidRPr="00685569">
              <w:rPr>
                <w:rFonts w:ascii="Arial" w:eastAsia="Malgun Gothic" w:hAnsi="Arial" w:cs="Arial"/>
                <w:sz w:val="18"/>
                <w:szCs w:val="18"/>
              </w:rPr>
              <w:t>3</w:t>
            </w:r>
            <w:r w:rsidR="00CD0964" w:rsidRPr="00685569">
              <w:rPr>
                <w:rFonts w:ascii="Arial" w:eastAsia="Malgun Gothic" w:hAnsi="Arial" w:cs="Arial"/>
                <w:sz w:val="18"/>
                <w:szCs w:val="18"/>
              </w:rPr>
              <w:t xml:space="preserve"> </w:t>
            </w:r>
            <w:r w:rsidRPr="00685569">
              <w:rPr>
                <w:rFonts w:ascii="Arial" w:eastAsia="Malgun Gothic" w:hAnsi="Arial" w:cs="Arial"/>
                <w:sz w:val="18"/>
                <w:szCs w:val="18"/>
              </w:rPr>
              <w:t>mm, 190</w:t>
            </w:r>
            <w:r w:rsidR="00CD0964" w:rsidRPr="00685569">
              <w:rPr>
                <w:rFonts w:ascii="Arial" w:eastAsia="Malgun Gothic" w:hAnsi="Arial" w:cs="Arial"/>
                <w:sz w:val="18"/>
                <w:szCs w:val="18"/>
              </w:rPr>
              <w:t xml:space="preserve"> </w:t>
            </w:r>
            <w:r w:rsidRPr="00685569">
              <w:rPr>
                <w:rFonts w:ascii="Arial" w:eastAsia="Malgun Gothic" w:hAnsi="Arial" w:cs="Arial"/>
                <w:sz w:val="18"/>
                <w:szCs w:val="18"/>
              </w:rPr>
              <w:t>g </w:t>
            </w:r>
            <w:r w:rsidRPr="00685569">
              <w:rPr>
                <w:rFonts w:ascii="Arial" w:eastAsia="Malgun Gothic" w:hAnsi="Arial" w:cs="Arial"/>
                <w:sz w:val="18"/>
                <w:szCs w:val="18"/>
                <w:u w:val="single"/>
              </w:rPr>
              <w:t>(</w:t>
            </w:r>
            <w:proofErr w:type="spellStart"/>
            <w:r w:rsidRPr="00685569">
              <w:rPr>
                <w:rFonts w:ascii="Arial" w:eastAsia="Malgun Gothic" w:hAnsi="Arial" w:cs="Arial"/>
                <w:sz w:val="18"/>
                <w:szCs w:val="18"/>
                <w:u w:val="single"/>
              </w:rPr>
              <w:t>mmWave</w:t>
            </w:r>
            <w:proofErr w:type="spellEnd"/>
            <w:r w:rsidRPr="00685569">
              <w:rPr>
                <w:rFonts w:ascii="Arial" w:eastAsia="Malgun Gothic" w:hAnsi="Arial" w:cs="Arial"/>
                <w:sz w:val="18"/>
                <w:szCs w:val="18"/>
                <w:u w:val="single"/>
              </w:rPr>
              <w:t>/Sub6)</w:t>
            </w:r>
            <w:r w:rsidRPr="00685569">
              <w:rPr>
                <w:rFonts w:ascii="Arial" w:eastAsia="Malgun Gothic" w:hAnsi="Arial" w:cs="Arial"/>
                <w:sz w:val="18"/>
                <w:szCs w:val="18"/>
              </w:rPr>
              <w:t> </w:t>
            </w:r>
          </w:p>
        </w:tc>
      </w:tr>
      <w:tr w:rsidR="00A13A93" w:rsidRPr="00685569" w14:paraId="00800860" w14:textId="77777777" w:rsidTr="00402718">
        <w:trPr>
          <w:trHeight w:val="300"/>
        </w:trPr>
        <w:tc>
          <w:tcPr>
            <w:tcW w:w="1357" w:type="dxa"/>
            <w:tcBorders>
              <w:top w:val="nil"/>
              <w:left w:val="single" w:sz="6" w:space="0" w:color="auto"/>
              <w:bottom w:val="single" w:sz="6" w:space="0" w:color="auto"/>
              <w:right w:val="single" w:sz="6" w:space="0" w:color="auto"/>
            </w:tcBorders>
            <w:shd w:val="clear" w:color="auto" w:fill="auto"/>
            <w:vAlign w:val="center"/>
            <w:hideMark/>
          </w:tcPr>
          <w:p w14:paraId="1078B96F" w14:textId="34E89BE9" w:rsidR="00A13A93" w:rsidRPr="00685569" w:rsidRDefault="00A13A93" w:rsidP="00A13A93">
            <w:pPr>
              <w:jc w:val="center"/>
              <w:textAlignment w:val="baseline"/>
              <w:rPr>
                <w:rFonts w:ascii="Arial" w:eastAsia="Malgun Gothic" w:hAnsi="Arial" w:cs="Arial"/>
                <w:sz w:val="18"/>
                <w:szCs w:val="18"/>
              </w:rPr>
            </w:pPr>
            <w:r w:rsidRPr="00685569">
              <w:rPr>
                <w:rFonts w:ascii="Arial" w:eastAsia="Malgun Gothic" w:hAnsi="Arial" w:cs="Arial"/>
                <w:b/>
                <w:bCs/>
                <w:sz w:val="18"/>
                <w:szCs w:val="18"/>
              </w:rPr>
              <w:t xml:space="preserve">Fotoaparát </w:t>
            </w:r>
          </w:p>
        </w:tc>
        <w:tc>
          <w:tcPr>
            <w:tcW w:w="7987" w:type="dxa"/>
            <w:gridSpan w:val="4"/>
            <w:tcBorders>
              <w:top w:val="nil"/>
              <w:left w:val="nil"/>
              <w:bottom w:val="single" w:sz="6" w:space="0" w:color="auto"/>
              <w:right w:val="single" w:sz="6" w:space="0" w:color="auto"/>
            </w:tcBorders>
            <w:shd w:val="clear" w:color="auto" w:fill="auto"/>
            <w:vAlign w:val="center"/>
            <w:hideMark/>
          </w:tcPr>
          <w:p w14:paraId="1E27ED28" w14:textId="77777777" w:rsidR="00CD0964" w:rsidRPr="00685569" w:rsidRDefault="00CD0964" w:rsidP="00CD0964">
            <w:pPr>
              <w:textAlignment w:val="baseline"/>
              <w:rPr>
                <w:rFonts w:ascii="Arial" w:hAnsi="Arial" w:cs="Arial"/>
                <w:sz w:val="18"/>
                <w:szCs w:val="18"/>
              </w:rPr>
            </w:pPr>
            <w:proofErr w:type="spellStart"/>
            <w:r w:rsidRPr="00685569">
              <w:rPr>
                <w:rFonts w:ascii="Arial" w:hAnsi="Arial" w:cs="Arial"/>
                <w:sz w:val="18"/>
                <w:szCs w:val="18"/>
              </w:rPr>
              <w:t>Ultraširoký</w:t>
            </w:r>
            <w:proofErr w:type="spellEnd"/>
            <w:r w:rsidRPr="00685569">
              <w:rPr>
                <w:rFonts w:ascii="Arial" w:hAnsi="Arial" w:cs="Arial"/>
                <w:sz w:val="18"/>
                <w:szCs w:val="18"/>
              </w:rPr>
              <w:t xml:space="preserve"> fotoaparát 12 </w:t>
            </w:r>
            <w:proofErr w:type="spellStart"/>
            <w:r w:rsidRPr="00685569">
              <w:rPr>
                <w:rFonts w:ascii="Arial" w:hAnsi="Arial" w:cs="Arial"/>
                <w:sz w:val="18"/>
                <w:szCs w:val="18"/>
              </w:rPr>
              <w:t>MPix</w:t>
            </w:r>
            <w:proofErr w:type="spellEnd"/>
            <w:r w:rsidRPr="00685569">
              <w:rPr>
                <w:rFonts w:ascii="Arial" w:hAnsi="Arial" w:cs="Arial"/>
                <w:sz w:val="18"/>
                <w:szCs w:val="18"/>
              </w:rPr>
              <w:t xml:space="preserve"> </w:t>
            </w:r>
          </w:p>
          <w:p w14:paraId="7CC1D472" w14:textId="77777777" w:rsidR="00CD0964" w:rsidRPr="00685569" w:rsidRDefault="00CD0964" w:rsidP="00CD0964">
            <w:pPr>
              <w:numPr>
                <w:ilvl w:val="0"/>
                <w:numId w:val="19"/>
              </w:numPr>
              <w:ind w:left="1080" w:firstLine="0"/>
              <w:textAlignment w:val="baseline"/>
              <w:rPr>
                <w:rFonts w:ascii="Arial" w:hAnsi="Arial" w:cs="Arial"/>
                <w:sz w:val="18"/>
                <w:szCs w:val="18"/>
              </w:rPr>
            </w:pPr>
            <w:r w:rsidRPr="00685569">
              <w:rPr>
                <w:rFonts w:ascii="Arial" w:hAnsi="Arial" w:cs="Arial"/>
                <w:sz w:val="18"/>
                <w:szCs w:val="18"/>
              </w:rPr>
              <w:t xml:space="preserve"> f2,2, úhel záběru 120˚</w:t>
            </w:r>
          </w:p>
          <w:p w14:paraId="33000D1B" w14:textId="77777777" w:rsidR="00CD0964" w:rsidRPr="00685569" w:rsidRDefault="00CD0964" w:rsidP="00CD0964">
            <w:pPr>
              <w:textAlignment w:val="baseline"/>
              <w:rPr>
                <w:rFonts w:ascii="Arial" w:hAnsi="Arial" w:cs="Arial"/>
                <w:sz w:val="18"/>
                <w:szCs w:val="18"/>
              </w:rPr>
            </w:pPr>
            <w:r w:rsidRPr="00685569">
              <w:rPr>
                <w:rFonts w:ascii="Arial" w:hAnsi="Arial" w:cs="Arial"/>
                <w:sz w:val="18"/>
                <w:szCs w:val="18"/>
              </w:rPr>
              <w:t> </w:t>
            </w:r>
          </w:p>
          <w:p w14:paraId="240389AB" w14:textId="77777777" w:rsidR="00CD0964" w:rsidRPr="00685569" w:rsidRDefault="00CD0964" w:rsidP="00CD0964">
            <w:pPr>
              <w:textAlignment w:val="baseline"/>
              <w:rPr>
                <w:rFonts w:ascii="Arial" w:hAnsi="Arial" w:cs="Arial"/>
                <w:sz w:val="18"/>
                <w:szCs w:val="18"/>
              </w:rPr>
            </w:pPr>
            <w:r w:rsidRPr="00685569">
              <w:rPr>
                <w:rFonts w:ascii="Arial" w:hAnsi="Arial" w:cs="Arial"/>
                <w:sz w:val="18"/>
                <w:szCs w:val="18"/>
              </w:rPr>
              <w:t xml:space="preserve">Širokoúhlý fotoaparát 50 </w:t>
            </w:r>
            <w:proofErr w:type="spellStart"/>
            <w:r w:rsidRPr="00685569">
              <w:rPr>
                <w:rFonts w:ascii="Arial" w:hAnsi="Arial" w:cs="Arial"/>
                <w:sz w:val="18"/>
                <w:szCs w:val="18"/>
              </w:rPr>
              <w:t>MPix</w:t>
            </w:r>
            <w:proofErr w:type="spellEnd"/>
            <w:r w:rsidRPr="00685569">
              <w:rPr>
                <w:rFonts w:ascii="Arial" w:hAnsi="Arial" w:cs="Arial"/>
                <w:sz w:val="18"/>
                <w:szCs w:val="18"/>
              </w:rPr>
              <w:t xml:space="preserve"> </w:t>
            </w:r>
          </w:p>
          <w:p w14:paraId="36C53C30" w14:textId="4DDA424F" w:rsidR="00CD0964" w:rsidRPr="00685569" w:rsidRDefault="00CD0964" w:rsidP="00CD0964">
            <w:pPr>
              <w:numPr>
                <w:ilvl w:val="0"/>
                <w:numId w:val="20"/>
              </w:numPr>
              <w:ind w:left="1080" w:firstLine="0"/>
              <w:textAlignment w:val="baseline"/>
              <w:rPr>
                <w:rFonts w:ascii="Arial" w:hAnsi="Arial" w:cs="Arial"/>
                <w:sz w:val="18"/>
                <w:szCs w:val="18"/>
              </w:rPr>
            </w:pPr>
            <w:r w:rsidRPr="00685569">
              <w:rPr>
                <w:rFonts w:ascii="Arial" w:hAnsi="Arial" w:cs="Arial"/>
                <w:sz w:val="18"/>
                <w:szCs w:val="18"/>
              </w:rPr>
              <w:t>Optický stabilizátor, f1,8, úhel záběru 85˚ </w:t>
            </w:r>
          </w:p>
          <w:p w14:paraId="47A2D9D3" w14:textId="77777777" w:rsidR="00CD0964" w:rsidRPr="00685569" w:rsidRDefault="00CD0964" w:rsidP="00CD0964">
            <w:pPr>
              <w:ind w:left="720"/>
              <w:textAlignment w:val="baseline"/>
              <w:rPr>
                <w:rFonts w:ascii="Arial" w:hAnsi="Arial" w:cs="Arial"/>
                <w:sz w:val="18"/>
                <w:szCs w:val="18"/>
              </w:rPr>
            </w:pPr>
            <w:r w:rsidRPr="00685569">
              <w:rPr>
                <w:rFonts w:ascii="Arial" w:hAnsi="Arial" w:cs="Arial"/>
                <w:sz w:val="18"/>
                <w:szCs w:val="18"/>
              </w:rPr>
              <w:t> </w:t>
            </w:r>
          </w:p>
          <w:p w14:paraId="4D8B4C11" w14:textId="77777777" w:rsidR="00CD0964" w:rsidRPr="00685569" w:rsidRDefault="00CD0964" w:rsidP="00CD0964">
            <w:pPr>
              <w:textAlignment w:val="baseline"/>
              <w:rPr>
                <w:rFonts w:ascii="Arial" w:hAnsi="Arial" w:cs="Arial"/>
                <w:sz w:val="18"/>
                <w:szCs w:val="18"/>
              </w:rPr>
            </w:pPr>
            <w:r w:rsidRPr="00685569">
              <w:rPr>
                <w:rFonts w:ascii="Arial" w:hAnsi="Arial" w:cs="Arial"/>
                <w:sz w:val="18"/>
                <w:szCs w:val="18"/>
              </w:rPr>
              <w:t xml:space="preserve">Teleobjektiv 10 </w:t>
            </w:r>
            <w:proofErr w:type="spellStart"/>
            <w:r w:rsidRPr="00685569">
              <w:rPr>
                <w:rFonts w:ascii="Arial" w:hAnsi="Arial" w:cs="Arial"/>
                <w:sz w:val="18"/>
                <w:szCs w:val="18"/>
              </w:rPr>
              <w:t>MPix</w:t>
            </w:r>
            <w:proofErr w:type="spellEnd"/>
            <w:r w:rsidRPr="00685569">
              <w:rPr>
                <w:rFonts w:ascii="Arial" w:hAnsi="Arial" w:cs="Arial"/>
                <w:sz w:val="18"/>
                <w:szCs w:val="18"/>
              </w:rPr>
              <w:t xml:space="preserve"> </w:t>
            </w:r>
          </w:p>
          <w:p w14:paraId="73F20EE6" w14:textId="77777777" w:rsidR="00CD0964" w:rsidRPr="00685569" w:rsidRDefault="00CD0964" w:rsidP="00CD0964">
            <w:pPr>
              <w:numPr>
                <w:ilvl w:val="0"/>
                <w:numId w:val="17"/>
              </w:numPr>
              <w:ind w:left="1080" w:firstLine="0"/>
              <w:textAlignment w:val="baseline"/>
              <w:rPr>
                <w:rFonts w:ascii="Arial" w:hAnsi="Arial" w:cs="Arial"/>
                <w:sz w:val="18"/>
                <w:szCs w:val="18"/>
              </w:rPr>
            </w:pPr>
            <w:r w:rsidRPr="00685569">
              <w:rPr>
                <w:rFonts w:ascii="Arial" w:hAnsi="Arial" w:cs="Arial"/>
                <w:sz w:val="18"/>
                <w:szCs w:val="18"/>
              </w:rPr>
              <w:t>3x optický Zoom, f2,4, úhel záběru 36˚ </w:t>
            </w:r>
          </w:p>
          <w:p w14:paraId="28328EE2" w14:textId="77777777" w:rsidR="00CD0964" w:rsidRPr="00685569" w:rsidRDefault="00CD0964" w:rsidP="00CD0964">
            <w:pPr>
              <w:textAlignment w:val="baseline"/>
              <w:rPr>
                <w:rFonts w:ascii="Arial" w:hAnsi="Arial" w:cs="Arial"/>
                <w:sz w:val="18"/>
                <w:szCs w:val="18"/>
              </w:rPr>
            </w:pPr>
            <w:r w:rsidRPr="00685569">
              <w:rPr>
                <w:rFonts w:ascii="Arial" w:hAnsi="Arial" w:cs="Arial"/>
                <w:sz w:val="18"/>
                <w:szCs w:val="18"/>
              </w:rPr>
              <w:t> </w:t>
            </w:r>
          </w:p>
          <w:p w14:paraId="36A03B5C" w14:textId="77777777" w:rsidR="00CD0964" w:rsidRPr="00685569" w:rsidRDefault="00CD0964" w:rsidP="00CD0964">
            <w:pPr>
              <w:textAlignment w:val="baseline"/>
              <w:rPr>
                <w:rFonts w:ascii="Arial" w:hAnsi="Arial" w:cs="Arial"/>
                <w:sz w:val="18"/>
                <w:szCs w:val="18"/>
              </w:rPr>
            </w:pPr>
            <w:r w:rsidRPr="00685569">
              <w:rPr>
                <w:rFonts w:ascii="Arial" w:hAnsi="Arial" w:cs="Arial"/>
                <w:sz w:val="18"/>
                <w:szCs w:val="18"/>
              </w:rPr>
              <w:t xml:space="preserve">Přední fotoaparát 10 </w:t>
            </w:r>
            <w:proofErr w:type="spellStart"/>
            <w:r w:rsidRPr="00685569">
              <w:rPr>
                <w:rFonts w:ascii="Arial" w:hAnsi="Arial" w:cs="Arial"/>
                <w:sz w:val="18"/>
                <w:szCs w:val="18"/>
              </w:rPr>
              <w:t>MPix</w:t>
            </w:r>
            <w:proofErr w:type="spellEnd"/>
            <w:r w:rsidRPr="00685569">
              <w:rPr>
                <w:rFonts w:ascii="Arial" w:hAnsi="Arial" w:cs="Arial"/>
                <w:sz w:val="18"/>
                <w:szCs w:val="18"/>
              </w:rPr>
              <w:t xml:space="preserve"> </w:t>
            </w:r>
          </w:p>
          <w:p w14:paraId="2A14F176" w14:textId="3C12084C" w:rsidR="00A13A93" w:rsidRPr="00685569" w:rsidRDefault="00CD0964" w:rsidP="00CD0964">
            <w:pPr>
              <w:numPr>
                <w:ilvl w:val="0"/>
                <w:numId w:val="15"/>
              </w:numPr>
              <w:textAlignment w:val="baseline"/>
              <w:rPr>
                <w:rFonts w:ascii="Arial" w:eastAsia="Malgun Gothic" w:hAnsi="Arial" w:cs="Arial"/>
                <w:sz w:val="18"/>
                <w:szCs w:val="18"/>
              </w:rPr>
            </w:pPr>
            <w:r w:rsidRPr="00685569">
              <w:rPr>
                <w:rFonts w:ascii="Arial" w:hAnsi="Arial" w:cs="Arial"/>
                <w:sz w:val="18"/>
                <w:szCs w:val="18"/>
              </w:rPr>
              <w:t xml:space="preserve"> f2,2, úhel záběru 80˚ </w:t>
            </w:r>
          </w:p>
        </w:tc>
      </w:tr>
      <w:tr w:rsidR="00A13A93" w:rsidRPr="00685569" w14:paraId="646C2AAE" w14:textId="77777777" w:rsidTr="00402718">
        <w:trPr>
          <w:trHeight w:val="300"/>
        </w:trPr>
        <w:tc>
          <w:tcPr>
            <w:tcW w:w="1357"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4ACDE972" w14:textId="7DE43F3B" w:rsidR="00A13A93" w:rsidRPr="00685569" w:rsidRDefault="00A13A93" w:rsidP="00A13A93">
            <w:pPr>
              <w:jc w:val="center"/>
              <w:textAlignment w:val="baseline"/>
              <w:rPr>
                <w:rFonts w:ascii="Arial" w:eastAsia="Malgun Gothic" w:hAnsi="Arial" w:cs="Arial"/>
                <w:sz w:val="18"/>
                <w:szCs w:val="18"/>
              </w:rPr>
            </w:pPr>
            <w:r w:rsidRPr="00685569">
              <w:rPr>
                <w:rFonts w:ascii="Arial" w:hAnsi="Arial" w:cs="Arial"/>
                <w:b/>
                <w:bCs/>
                <w:sz w:val="18"/>
                <w:szCs w:val="18"/>
              </w:rPr>
              <w:lastRenderedPageBreak/>
              <w:t>Paměť a úložný prostor</w:t>
            </w:r>
          </w:p>
        </w:tc>
        <w:tc>
          <w:tcPr>
            <w:tcW w:w="3874" w:type="dxa"/>
            <w:gridSpan w:val="3"/>
            <w:tcBorders>
              <w:top w:val="nil"/>
              <w:left w:val="nil"/>
              <w:bottom w:val="single" w:sz="6" w:space="0" w:color="auto"/>
              <w:right w:val="single" w:sz="6" w:space="0" w:color="auto"/>
            </w:tcBorders>
            <w:shd w:val="clear" w:color="auto" w:fill="auto"/>
            <w:vAlign w:val="center"/>
            <w:hideMark/>
          </w:tcPr>
          <w:p w14:paraId="58819873" w14:textId="492EC01E" w:rsidR="00A13A93" w:rsidRPr="00685569" w:rsidRDefault="00A13A93" w:rsidP="00A13A93">
            <w:pPr>
              <w:textAlignment w:val="baseline"/>
              <w:rPr>
                <w:rFonts w:ascii="Arial" w:eastAsia="Malgun Gothic" w:hAnsi="Arial" w:cs="Arial"/>
                <w:sz w:val="18"/>
                <w:szCs w:val="18"/>
              </w:rPr>
            </w:pPr>
            <w:r w:rsidRPr="00685569">
              <w:rPr>
                <w:rFonts w:ascii="Arial" w:eastAsia="Malgun Gothic" w:hAnsi="Arial" w:cs="Arial"/>
                <w:sz w:val="18"/>
                <w:szCs w:val="18"/>
              </w:rPr>
              <w:t>12 + 512</w:t>
            </w:r>
            <w:r w:rsidR="00CD0964" w:rsidRPr="00685569">
              <w:rPr>
                <w:rFonts w:ascii="Arial" w:eastAsia="Malgun Gothic" w:hAnsi="Arial" w:cs="Arial"/>
                <w:sz w:val="18"/>
                <w:szCs w:val="18"/>
              </w:rPr>
              <w:t xml:space="preserve"> </w:t>
            </w:r>
            <w:r w:rsidRPr="00685569">
              <w:rPr>
                <w:rFonts w:ascii="Arial" w:eastAsia="Malgun Gothic" w:hAnsi="Arial" w:cs="Arial"/>
                <w:sz w:val="18"/>
                <w:szCs w:val="18"/>
              </w:rPr>
              <w:t>GB   </w:t>
            </w:r>
          </w:p>
          <w:p w14:paraId="7EC25781" w14:textId="218D1C90" w:rsidR="00A13A93" w:rsidRPr="00685569" w:rsidRDefault="00A13A93" w:rsidP="00A13A93">
            <w:pPr>
              <w:textAlignment w:val="baseline"/>
              <w:rPr>
                <w:rFonts w:ascii="Arial" w:eastAsia="Malgun Gothic" w:hAnsi="Arial" w:cs="Arial"/>
                <w:sz w:val="18"/>
                <w:szCs w:val="18"/>
              </w:rPr>
            </w:pPr>
            <w:r w:rsidRPr="00685569">
              <w:rPr>
                <w:rFonts w:ascii="Arial" w:eastAsia="Malgun Gothic" w:hAnsi="Arial" w:cs="Arial"/>
                <w:sz w:val="18"/>
                <w:szCs w:val="18"/>
              </w:rPr>
              <w:t>12 + 256</w:t>
            </w:r>
            <w:r w:rsidR="00CD0964" w:rsidRPr="00685569">
              <w:rPr>
                <w:rFonts w:ascii="Arial" w:eastAsia="Malgun Gothic" w:hAnsi="Arial" w:cs="Arial"/>
                <w:sz w:val="18"/>
                <w:szCs w:val="18"/>
              </w:rPr>
              <w:t xml:space="preserve"> </w:t>
            </w:r>
            <w:r w:rsidRPr="00685569">
              <w:rPr>
                <w:rFonts w:ascii="Arial" w:eastAsia="Malgun Gothic" w:hAnsi="Arial" w:cs="Arial"/>
                <w:sz w:val="18"/>
                <w:szCs w:val="18"/>
              </w:rPr>
              <w:t>GB   </w:t>
            </w:r>
          </w:p>
          <w:p w14:paraId="00A3E701" w14:textId="3D8D75BD" w:rsidR="00A13A93" w:rsidRPr="00685569" w:rsidRDefault="00A13A93" w:rsidP="00A13A93">
            <w:pPr>
              <w:textAlignment w:val="baseline"/>
              <w:rPr>
                <w:rFonts w:ascii="Arial" w:eastAsia="Malgun Gothic" w:hAnsi="Arial" w:cs="Arial"/>
                <w:sz w:val="18"/>
                <w:szCs w:val="18"/>
              </w:rPr>
            </w:pPr>
            <w:r w:rsidRPr="00685569">
              <w:rPr>
                <w:rFonts w:ascii="Arial" w:eastAsia="Malgun Gothic" w:hAnsi="Arial" w:cs="Arial"/>
                <w:sz w:val="18"/>
                <w:szCs w:val="18"/>
              </w:rPr>
              <w:t>12 + 128</w:t>
            </w:r>
            <w:r w:rsidR="00CD0964" w:rsidRPr="00685569">
              <w:rPr>
                <w:rFonts w:ascii="Arial" w:eastAsia="Malgun Gothic" w:hAnsi="Arial" w:cs="Arial"/>
                <w:sz w:val="18"/>
                <w:szCs w:val="18"/>
              </w:rPr>
              <w:t xml:space="preserve"> </w:t>
            </w:r>
            <w:r w:rsidRPr="00685569">
              <w:rPr>
                <w:rFonts w:ascii="Arial" w:eastAsia="Malgun Gothic" w:hAnsi="Arial" w:cs="Arial"/>
                <w:sz w:val="18"/>
                <w:szCs w:val="18"/>
              </w:rPr>
              <w:t>GB   </w:t>
            </w:r>
          </w:p>
        </w:tc>
        <w:tc>
          <w:tcPr>
            <w:tcW w:w="4113" w:type="dxa"/>
            <w:tcBorders>
              <w:top w:val="nil"/>
              <w:left w:val="nil"/>
              <w:bottom w:val="single" w:sz="6" w:space="0" w:color="auto"/>
              <w:right w:val="single" w:sz="6" w:space="0" w:color="auto"/>
            </w:tcBorders>
            <w:shd w:val="clear" w:color="auto" w:fill="auto"/>
            <w:vAlign w:val="center"/>
            <w:hideMark/>
          </w:tcPr>
          <w:p w14:paraId="2AE1BDA6" w14:textId="76EA9AB0" w:rsidR="00A13A93" w:rsidRPr="00685569" w:rsidRDefault="00A13A93" w:rsidP="00A13A93">
            <w:pPr>
              <w:textAlignment w:val="baseline"/>
              <w:rPr>
                <w:rFonts w:ascii="Arial" w:eastAsia="Malgun Gothic" w:hAnsi="Arial" w:cs="Arial"/>
                <w:sz w:val="18"/>
                <w:szCs w:val="18"/>
              </w:rPr>
            </w:pPr>
            <w:r w:rsidRPr="00685569">
              <w:rPr>
                <w:rFonts w:ascii="Arial" w:eastAsia="Malgun Gothic" w:hAnsi="Arial" w:cs="Arial"/>
                <w:sz w:val="18"/>
                <w:szCs w:val="18"/>
              </w:rPr>
              <w:t>12 + 512</w:t>
            </w:r>
            <w:r w:rsidR="00CD0964" w:rsidRPr="00685569">
              <w:rPr>
                <w:rFonts w:ascii="Arial" w:eastAsia="Malgun Gothic" w:hAnsi="Arial" w:cs="Arial"/>
                <w:sz w:val="18"/>
                <w:szCs w:val="18"/>
              </w:rPr>
              <w:t xml:space="preserve"> </w:t>
            </w:r>
            <w:r w:rsidRPr="00685569">
              <w:rPr>
                <w:rFonts w:ascii="Arial" w:eastAsia="Malgun Gothic" w:hAnsi="Arial" w:cs="Arial"/>
                <w:sz w:val="18"/>
                <w:szCs w:val="18"/>
              </w:rPr>
              <w:t>GB   </w:t>
            </w:r>
          </w:p>
          <w:p w14:paraId="31354A32" w14:textId="213D59A3" w:rsidR="00A13A93" w:rsidRPr="00685569" w:rsidRDefault="00A13A93" w:rsidP="00A13A93">
            <w:pPr>
              <w:textAlignment w:val="baseline"/>
              <w:rPr>
                <w:rFonts w:ascii="Arial" w:eastAsia="Malgun Gothic" w:hAnsi="Arial" w:cs="Arial"/>
                <w:sz w:val="18"/>
                <w:szCs w:val="18"/>
              </w:rPr>
            </w:pPr>
            <w:r w:rsidRPr="00685569">
              <w:rPr>
                <w:rFonts w:ascii="Arial" w:eastAsia="Malgun Gothic" w:hAnsi="Arial" w:cs="Arial"/>
                <w:sz w:val="18"/>
                <w:szCs w:val="18"/>
              </w:rPr>
              <w:t>12 + 256</w:t>
            </w:r>
            <w:r w:rsidR="00CD0964" w:rsidRPr="00685569">
              <w:rPr>
                <w:rFonts w:ascii="Arial" w:eastAsia="Malgun Gothic" w:hAnsi="Arial" w:cs="Arial"/>
                <w:sz w:val="18"/>
                <w:szCs w:val="18"/>
              </w:rPr>
              <w:t xml:space="preserve"> </w:t>
            </w:r>
            <w:r w:rsidRPr="00685569">
              <w:rPr>
                <w:rFonts w:ascii="Arial" w:eastAsia="Malgun Gothic" w:hAnsi="Arial" w:cs="Arial"/>
                <w:sz w:val="18"/>
                <w:szCs w:val="18"/>
              </w:rPr>
              <w:t>GB   </w:t>
            </w:r>
          </w:p>
        </w:tc>
      </w:tr>
      <w:tr w:rsidR="001C3812" w:rsidRPr="00685569" w14:paraId="7E06D09B" w14:textId="77777777" w:rsidTr="00402718">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4AE347C" w14:textId="77777777" w:rsidR="001C3812" w:rsidRPr="00685569" w:rsidRDefault="001C3812" w:rsidP="001C3812">
            <w:pPr>
              <w:jc w:val="center"/>
              <w:textAlignment w:val="baseline"/>
              <w:rPr>
                <w:rFonts w:ascii="Arial" w:eastAsia="Malgun Gothic" w:hAnsi="Arial" w:cs="Arial"/>
                <w:sz w:val="18"/>
                <w:szCs w:val="18"/>
              </w:rPr>
            </w:pPr>
          </w:p>
        </w:tc>
        <w:tc>
          <w:tcPr>
            <w:tcW w:w="7987" w:type="dxa"/>
            <w:gridSpan w:val="4"/>
            <w:tcBorders>
              <w:top w:val="nil"/>
              <w:left w:val="nil"/>
              <w:bottom w:val="single" w:sz="6" w:space="0" w:color="auto"/>
              <w:right w:val="single" w:sz="6" w:space="0" w:color="auto"/>
            </w:tcBorders>
            <w:shd w:val="clear" w:color="auto" w:fill="auto"/>
            <w:vAlign w:val="center"/>
            <w:hideMark/>
          </w:tcPr>
          <w:p w14:paraId="28728301" w14:textId="77777777" w:rsidR="001C3812" w:rsidRPr="00685569" w:rsidRDefault="001C3812" w:rsidP="001C3812">
            <w:pPr>
              <w:textAlignment w:val="baseline"/>
              <w:rPr>
                <w:rFonts w:ascii="Arial" w:eastAsiaTheme="minorHAnsi" w:hAnsi="Arial" w:cs="Arial"/>
                <w:i/>
                <w:iCs/>
                <w:color w:val="555555"/>
                <w:sz w:val="18"/>
                <w:szCs w:val="18"/>
              </w:rPr>
            </w:pPr>
            <w:r w:rsidRPr="00685569">
              <w:rPr>
                <w:rFonts w:ascii="Arial" w:hAnsi="Arial" w:cs="Arial"/>
                <w:i/>
                <w:iCs/>
                <w:sz w:val="18"/>
                <w:szCs w:val="18"/>
              </w:rPr>
              <w:t>*</w:t>
            </w:r>
            <w:r w:rsidRPr="00685569">
              <w:rPr>
                <w:rFonts w:ascii="Arial" w:eastAsiaTheme="minorHAnsi" w:hAnsi="Arial" w:cs="Arial"/>
                <w:i/>
                <w:iCs/>
                <w:color w:val="555555"/>
                <w:sz w:val="18"/>
                <w:szCs w:val="18"/>
              </w:rPr>
              <w:t xml:space="preserve"> Dostupná kapacita úložného prostoru závisí na instalovaném softwaru.</w:t>
            </w:r>
          </w:p>
          <w:p w14:paraId="51F6A438" w14:textId="4C189601" w:rsidR="001C3812" w:rsidRPr="00685569" w:rsidRDefault="001C3812" w:rsidP="001C3812">
            <w:pPr>
              <w:textAlignment w:val="baseline"/>
              <w:rPr>
                <w:rFonts w:ascii="Arial" w:eastAsia="Malgun Gothic" w:hAnsi="Arial" w:cs="Arial"/>
                <w:sz w:val="18"/>
                <w:szCs w:val="18"/>
              </w:rPr>
            </w:pPr>
            <w:r w:rsidRPr="00685569">
              <w:rPr>
                <w:rFonts w:ascii="Arial" w:hAnsi="Arial" w:cs="Arial"/>
                <w:i/>
                <w:iCs/>
                <w:color w:val="555555"/>
                <w:sz w:val="18"/>
                <w:szCs w:val="18"/>
              </w:rPr>
              <w:t>* Kapacita paměti závisí na zemi.</w:t>
            </w:r>
          </w:p>
        </w:tc>
      </w:tr>
      <w:tr w:rsidR="001C3812" w:rsidRPr="00685569" w14:paraId="6AEB8F36" w14:textId="77777777" w:rsidTr="00402718">
        <w:trPr>
          <w:trHeight w:val="300"/>
        </w:trPr>
        <w:tc>
          <w:tcPr>
            <w:tcW w:w="1357" w:type="dxa"/>
            <w:vMerge w:val="restart"/>
            <w:tcBorders>
              <w:top w:val="nil"/>
              <w:left w:val="single" w:sz="6" w:space="0" w:color="auto"/>
              <w:bottom w:val="single" w:sz="6" w:space="0" w:color="auto"/>
              <w:right w:val="single" w:sz="6" w:space="0" w:color="auto"/>
            </w:tcBorders>
            <w:shd w:val="clear" w:color="auto" w:fill="auto"/>
            <w:vAlign w:val="center"/>
            <w:hideMark/>
          </w:tcPr>
          <w:p w14:paraId="667DC976" w14:textId="0B7793CF" w:rsidR="001C3812" w:rsidRPr="00685569" w:rsidRDefault="001C3812" w:rsidP="001C3812">
            <w:pPr>
              <w:jc w:val="center"/>
              <w:textAlignment w:val="baseline"/>
              <w:rPr>
                <w:rFonts w:ascii="Arial" w:eastAsia="Malgun Gothic" w:hAnsi="Arial" w:cs="Arial"/>
                <w:sz w:val="18"/>
                <w:szCs w:val="18"/>
              </w:rPr>
            </w:pPr>
            <w:r w:rsidRPr="00685569">
              <w:rPr>
                <w:rFonts w:ascii="Arial" w:eastAsia="Malgun Gothic" w:hAnsi="Arial" w:cs="Arial"/>
                <w:b/>
                <w:bCs/>
                <w:sz w:val="18"/>
                <w:szCs w:val="18"/>
              </w:rPr>
              <w:t xml:space="preserve">Baterie </w:t>
            </w:r>
          </w:p>
        </w:tc>
        <w:tc>
          <w:tcPr>
            <w:tcW w:w="3874" w:type="dxa"/>
            <w:gridSpan w:val="3"/>
            <w:tcBorders>
              <w:top w:val="nil"/>
              <w:left w:val="nil"/>
              <w:bottom w:val="single" w:sz="6" w:space="0" w:color="auto"/>
              <w:right w:val="single" w:sz="6" w:space="0" w:color="auto"/>
            </w:tcBorders>
            <w:shd w:val="clear" w:color="auto" w:fill="auto"/>
            <w:vAlign w:val="center"/>
            <w:hideMark/>
          </w:tcPr>
          <w:p w14:paraId="02A69727" w14:textId="2C2A0A74" w:rsidR="001C3812" w:rsidRPr="00685569" w:rsidRDefault="001C3812" w:rsidP="001C3812">
            <w:pPr>
              <w:textAlignment w:val="baseline"/>
              <w:rPr>
                <w:rFonts w:ascii="Arial" w:eastAsia="Malgun Gothic" w:hAnsi="Arial" w:cs="Arial"/>
                <w:sz w:val="18"/>
                <w:szCs w:val="18"/>
              </w:rPr>
            </w:pPr>
            <w:r w:rsidRPr="00685569">
              <w:rPr>
                <w:rFonts w:ascii="Arial" w:eastAsia="Malgun Gothic" w:hAnsi="Arial" w:cs="Arial"/>
                <w:sz w:val="18"/>
                <w:szCs w:val="18"/>
              </w:rPr>
              <w:t xml:space="preserve">4 000 </w:t>
            </w:r>
            <w:proofErr w:type="spellStart"/>
            <w:r w:rsidRPr="00685569">
              <w:rPr>
                <w:rFonts w:ascii="Arial" w:eastAsia="Malgun Gothic" w:hAnsi="Arial" w:cs="Arial"/>
                <w:sz w:val="18"/>
                <w:szCs w:val="18"/>
              </w:rPr>
              <w:t>mAh</w:t>
            </w:r>
            <w:proofErr w:type="spellEnd"/>
            <w:r w:rsidRPr="00685569">
              <w:rPr>
                <w:rFonts w:ascii="Arial" w:eastAsia="Malgun Gothic" w:hAnsi="Arial" w:cs="Arial"/>
                <w:sz w:val="18"/>
                <w:szCs w:val="18"/>
              </w:rPr>
              <w:t>    </w:t>
            </w:r>
          </w:p>
        </w:tc>
        <w:tc>
          <w:tcPr>
            <w:tcW w:w="4113" w:type="dxa"/>
            <w:tcBorders>
              <w:top w:val="nil"/>
              <w:left w:val="nil"/>
              <w:bottom w:val="single" w:sz="6" w:space="0" w:color="auto"/>
              <w:right w:val="single" w:sz="6" w:space="0" w:color="auto"/>
            </w:tcBorders>
            <w:shd w:val="clear" w:color="auto" w:fill="auto"/>
            <w:vAlign w:val="center"/>
            <w:hideMark/>
          </w:tcPr>
          <w:p w14:paraId="4C015A21" w14:textId="605B5F5C" w:rsidR="001C3812" w:rsidRPr="00685569" w:rsidRDefault="001C3812" w:rsidP="001C3812">
            <w:pPr>
              <w:textAlignment w:val="baseline"/>
              <w:rPr>
                <w:rFonts w:ascii="Arial" w:eastAsia="Malgun Gothic" w:hAnsi="Arial" w:cs="Arial"/>
                <w:sz w:val="18"/>
                <w:szCs w:val="18"/>
              </w:rPr>
            </w:pPr>
            <w:r w:rsidRPr="00685569">
              <w:rPr>
                <w:rFonts w:ascii="Arial" w:eastAsia="Malgun Gothic" w:hAnsi="Arial" w:cs="Arial"/>
                <w:sz w:val="18"/>
                <w:szCs w:val="18"/>
              </w:rPr>
              <w:t xml:space="preserve">4 900 </w:t>
            </w:r>
            <w:proofErr w:type="spellStart"/>
            <w:r w:rsidRPr="00685569">
              <w:rPr>
                <w:rFonts w:ascii="Arial" w:eastAsia="Malgun Gothic" w:hAnsi="Arial" w:cs="Arial"/>
                <w:sz w:val="18"/>
                <w:szCs w:val="18"/>
              </w:rPr>
              <w:t>mAh</w:t>
            </w:r>
            <w:proofErr w:type="spellEnd"/>
            <w:r w:rsidRPr="00685569">
              <w:rPr>
                <w:rFonts w:ascii="Arial" w:eastAsia="Malgun Gothic" w:hAnsi="Arial" w:cs="Arial"/>
                <w:sz w:val="18"/>
                <w:szCs w:val="18"/>
              </w:rPr>
              <w:t>    </w:t>
            </w:r>
          </w:p>
        </w:tc>
      </w:tr>
      <w:tr w:rsidR="001C3812" w:rsidRPr="00685569" w14:paraId="486CDC16" w14:textId="77777777" w:rsidTr="00402718">
        <w:trPr>
          <w:trHeight w:val="300"/>
        </w:trPr>
        <w:tc>
          <w:tcPr>
            <w:tcW w:w="0" w:type="auto"/>
            <w:vMerge/>
            <w:tcBorders>
              <w:top w:val="nil"/>
              <w:left w:val="single" w:sz="6" w:space="0" w:color="auto"/>
              <w:bottom w:val="single" w:sz="6" w:space="0" w:color="auto"/>
              <w:right w:val="single" w:sz="6" w:space="0" w:color="auto"/>
            </w:tcBorders>
            <w:shd w:val="clear" w:color="auto" w:fill="auto"/>
            <w:vAlign w:val="center"/>
            <w:hideMark/>
          </w:tcPr>
          <w:p w14:paraId="69E1F8AF" w14:textId="77777777" w:rsidR="001C3812" w:rsidRPr="00685569" w:rsidRDefault="001C3812" w:rsidP="001C3812">
            <w:pPr>
              <w:jc w:val="center"/>
              <w:textAlignment w:val="baseline"/>
              <w:rPr>
                <w:rFonts w:ascii="Arial" w:eastAsia="Malgun Gothic" w:hAnsi="Arial" w:cs="Arial"/>
                <w:sz w:val="18"/>
                <w:szCs w:val="18"/>
              </w:rPr>
            </w:pPr>
          </w:p>
        </w:tc>
        <w:tc>
          <w:tcPr>
            <w:tcW w:w="7987" w:type="dxa"/>
            <w:gridSpan w:val="4"/>
            <w:tcBorders>
              <w:top w:val="nil"/>
              <w:left w:val="nil"/>
              <w:bottom w:val="single" w:sz="6" w:space="0" w:color="auto"/>
              <w:right w:val="single" w:sz="6" w:space="0" w:color="auto"/>
            </w:tcBorders>
            <w:shd w:val="clear" w:color="auto" w:fill="auto"/>
            <w:vAlign w:val="center"/>
            <w:hideMark/>
          </w:tcPr>
          <w:p w14:paraId="1D0E4B56" w14:textId="11226786" w:rsidR="001C3812" w:rsidRPr="00685569" w:rsidRDefault="001C3812" w:rsidP="001C3812">
            <w:pPr>
              <w:textAlignment w:val="baseline"/>
              <w:rPr>
                <w:rFonts w:ascii="Arial" w:eastAsia="Malgun Gothic" w:hAnsi="Arial" w:cs="Arial"/>
                <w:sz w:val="18"/>
                <w:szCs w:val="18"/>
              </w:rPr>
            </w:pPr>
            <w:r w:rsidRPr="00685569">
              <w:rPr>
                <w:rFonts w:ascii="Arial" w:hAnsi="Arial" w:cs="Arial"/>
                <w:i/>
                <w:iCs/>
                <w:sz w:val="18"/>
                <w:szCs w:val="18"/>
              </w:rPr>
              <w:t>*</w:t>
            </w:r>
            <w:r w:rsidRPr="00685569">
              <w:rPr>
                <w:rFonts w:ascii="Arial" w:hAnsi="Arial" w:cs="Arial"/>
                <w:i/>
                <w:sz w:val="18"/>
                <w:szCs w:val="18"/>
              </w:rPr>
              <w:t xml:space="preserve"> Typická hodnota podle nezávislých laboratorních testů. Typickou hodnotou se rozumí průměrná odhadovaná hodnota vzhledem k odchylkám kapacity baterie u testovaných vzorků podle standardu IEC 61960. Jmenovitá (minimální) kapacita je u modelu Galaxy S25 3</w:t>
            </w:r>
            <w:r w:rsidR="008821A8">
              <w:rPr>
                <w:rFonts w:ascii="Arial" w:hAnsi="Arial" w:cs="Arial"/>
                <w:i/>
                <w:sz w:val="18"/>
                <w:szCs w:val="18"/>
              </w:rPr>
              <w:t xml:space="preserve"> </w:t>
            </w:r>
            <w:r w:rsidRPr="00685569">
              <w:rPr>
                <w:rFonts w:ascii="Arial" w:hAnsi="Arial" w:cs="Arial"/>
                <w:i/>
                <w:sz w:val="18"/>
                <w:szCs w:val="18"/>
              </w:rPr>
              <w:t xml:space="preserve">885 </w:t>
            </w:r>
            <w:proofErr w:type="spellStart"/>
            <w:r w:rsidRPr="00685569">
              <w:rPr>
                <w:rFonts w:ascii="Arial" w:hAnsi="Arial" w:cs="Arial"/>
                <w:i/>
                <w:sz w:val="18"/>
                <w:szCs w:val="18"/>
              </w:rPr>
              <w:t>mAh</w:t>
            </w:r>
            <w:proofErr w:type="spellEnd"/>
            <w:r w:rsidRPr="00685569">
              <w:rPr>
                <w:rFonts w:ascii="Arial" w:hAnsi="Arial" w:cs="Arial"/>
                <w:i/>
                <w:sz w:val="18"/>
                <w:szCs w:val="18"/>
              </w:rPr>
              <w:t xml:space="preserve"> a u modelu Galaxy S25+ 4</w:t>
            </w:r>
            <w:r w:rsidR="008821A8">
              <w:rPr>
                <w:rFonts w:ascii="Arial" w:hAnsi="Arial" w:cs="Arial"/>
                <w:i/>
                <w:sz w:val="18"/>
                <w:szCs w:val="18"/>
              </w:rPr>
              <w:t xml:space="preserve"> </w:t>
            </w:r>
            <w:r w:rsidRPr="00685569">
              <w:rPr>
                <w:rFonts w:ascii="Arial" w:hAnsi="Arial" w:cs="Arial"/>
                <w:i/>
                <w:sz w:val="18"/>
                <w:szCs w:val="18"/>
              </w:rPr>
              <w:t xml:space="preserve">755 </w:t>
            </w:r>
            <w:proofErr w:type="spellStart"/>
            <w:r w:rsidRPr="00685569">
              <w:rPr>
                <w:rFonts w:ascii="Arial" w:hAnsi="Arial" w:cs="Arial"/>
                <w:i/>
                <w:sz w:val="18"/>
                <w:szCs w:val="18"/>
              </w:rPr>
              <w:t>mAh</w:t>
            </w:r>
            <w:proofErr w:type="spellEnd"/>
            <w:r w:rsidRPr="00685569">
              <w:rPr>
                <w:rFonts w:ascii="Arial" w:hAnsi="Arial" w:cs="Arial"/>
                <w:i/>
                <w:sz w:val="18"/>
                <w:szCs w:val="18"/>
              </w:rPr>
              <w:t>. Skutečná výdrž baterie závisí na prostředí v síti, typu využití apod.</w:t>
            </w:r>
            <w:r w:rsidRPr="00685569">
              <w:rPr>
                <w:rFonts w:ascii="Arial" w:hAnsi="Arial" w:cs="Arial"/>
                <w:sz w:val="18"/>
                <w:szCs w:val="18"/>
              </w:rPr>
              <w:t>  </w:t>
            </w:r>
          </w:p>
        </w:tc>
      </w:tr>
      <w:tr w:rsidR="001C3812" w:rsidRPr="00685569" w14:paraId="7AA0B9F5" w14:textId="77777777" w:rsidTr="00402718">
        <w:trPr>
          <w:trHeight w:val="300"/>
        </w:trPr>
        <w:tc>
          <w:tcPr>
            <w:tcW w:w="1357" w:type="dxa"/>
            <w:vMerge w:val="restart"/>
            <w:tcBorders>
              <w:top w:val="nil"/>
              <w:left w:val="single" w:sz="6" w:space="0" w:color="auto"/>
              <w:bottom w:val="nil"/>
              <w:right w:val="single" w:sz="6" w:space="0" w:color="auto"/>
            </w:tcBorders>
            <w:shd w:val="clear" w:color="auto" w:fill="auto"/>
            <w:vAlign w:val="center"/>
            <w:hideMark/>
          </w:tcPr>
          <w:p w14:paraId="13441A87" w14:textId="74874424" w:rsidR="001C3812" w:rsidRPr="00685569" w:rsidRDefault="001C3812" w:rsidP="001C3812">
            <w:pPr>
              <w:jc w:val="center"/>
              <w:textAlignment w:val="baseline"/>
              <w:rPr>
                <w:rFonts w:ascii="Arial" w:eastAsia="Malgun Gothic" w:hAnsi="Arial" w:cs="Arial"/>
                <w:sz w:val="18"/>
                <w:szCs w:val="18"/>
              </w:rPr>
            </w:pPr>
            <w:r w:rsidRPr="00685569">
              <w:rPr>
                <w:rFonts w:ascii="Arial" w:hAnsi="Arial" w:cs="Arial"/>
                <w:b/>
                <w:bCs/>
                <w:sz w:val="18"/>
                <w:szCs w:val="18"/>
              </w:rPr>
              <w:t>Dobíjení</w:t>
            </w:r>
            <w:r w:rsidRPr="00685569">
              <w:rPr>
                <w:rFonts w:ascii="Arial" w:eastAsia="Malgun Gothic" w:hAnsi="Arial" w:cs="Arial"/>
                <w:b/>
                <w:bCs/>
                <w:sz w:val="18"/>
                <w:szCs w:val="18"/>
              </w:rPr>
              <w:t xml:space="preserve"> *  </w:t>
            </w:r>
            <w:r w:rsidRPr="00685569">
              <w:rPr>
                <w:rFonts w:ascii="Arial" w:eastAsia="Malgun Gothic" w:hAnsi="Arial" w:cs="Arial"/>
                <w:sz w:val="18"/>
                <w:szCs w:val="18"/>
              </w:rPr>
              <w:t> </w:t>
            </w:r>
          </w:p>
        </w:tc>
        <w:tc>
          <w:tcPr>
            <w:tcW w:w="3874" w:type="dxa"/>
            <w:gridSpan w:val="3"/>
            <w:tcBorders>
              <w:top w:val="nil"/>
              <w:left w:val="nil"/>
              <w:bottom w:val="single" w:sz="6" w:space="0" w:color="auto"/>
              <w:right w:val="single" w:sz="6" w:space="0" w:color="auto"/>
            </w:tcBorders>
            <w:shd w:val="clear" w:color="auto" w:fill="auto"/>
            <w:vAlign w:val="center"/>
            <w:hideMark/>
          </w:tcPr>
          <w:p w14:paraId="7A75BEEF" w14:textId="0ED4AAAC" w:rsidR="001C3812" w:rsidRPr="00685569" w:rsidRDefault="001C3812" w:rsidP="001C3812">
            <w:pPr>
              <w:textAlignment w:val="baseline"/>
              <w:rPr>
                <w:rFonts w:ascii="Arial" w:hAnsi="Arial" w:cs="Arial"/>
                <w:sz w:val="18"/>
                <w:szCs w:val="18"/>
              </w:rPr>
            </w:pPr>
            <w:r w:rsidRPr="00685569">
              <w:rPr>
                <w:rFonts w:ascii="Arial" w:hAnsi="Arial" w:cs="Arial"/>
                <w:sz w:val="18"/>
                <w:szCs w:val="18"/>
              </w:rPr>
              <w:t>Kabelové dobíjení*: až 50 % za cca 30 min s adaptérem 25 W ** a kabelem 3</w:t>
            </w:r>
            <w:r w:rsidR="007E784D" w:rsidRPr="00685569">
              <w:rPr>
                <w:rFonts w:ascii="Arial" w:hAnsi="Arial" w:cs="Arial"/>
                <w:sz w:val="18"/>
                <w:szCs w:val="18"/>
              </w:rPr>
              <w:t xml:space="preserve"> </w:t>
            </w:r>
            <w:r w:rsidRPr="00685569">
              <w:rPr>
                <w:rFonts w:ascii="Arial" w:hAnsi="Arial" w:cs="Arial"/>
                <w:sz w:val="18"/>
                <w:szCs w:val="18"/>
              </w:rPr>
              <w:t>A USB-C ***</w:t>
            </w:r>
          </w:p>
          <w:p w14:paraId="122AD6F4" w14:textId="77777777" w:rsidR="001C3812" w:rsidRPr="00685569" w:rsidRDefault="001C3812" w:rsidP="001C3812">
            <w:pPr>
              <w:textAlignment w:val="baseline"/>
              <w:rPr>
                <w:rFonts w:ascii="Arial" w:hAnsi="Arial" w:cs="Arial"/>
                <w:sz w:val="18"/>
                <w:szCs w:val="18"/>
              </w:rPr>
            </w:pPr>
            <w:r w:rsidRPr="00685569">
              <w:rPr>
                <w:rFonts w:ascii="Arial" w:hAnsi="Arial" w:cs="Arial"/>
                <w:sz w:val="18"/>
                <w:szCs w:val="18"/>
              </w:rPr>
              <w:t xml:space="preserve">Fast </w:t>
            </w:r>
            <w:proofErr w:type="spellStart"/>
            <w:r w:rsidRPr="00685569">
              <w:rPr>
                <w:rFonts w:ascii="Arial" w:hAnsi="Arial" w:cs="Arial"/>
                <w:sz w:val="18"/>
                <w:szCs w:val="18"/>
              </w:rPr>
              <w:t>Wireless</w:t>
            </w:r>
            <w:proofErr w:type="spellEnd"/>
            <w:r w:rsidRPr="00685569">
              <w:rPr>
                <w:rFonts w:ascii="Arial" w:hAnsi="Arial" w:cs="Arial"/>
                <w:sz w:val="18"/>
                <w:szCs w:val="18"/>
              </w:rPr>
              <w:t xml:space="preserve"> </w:t>
            </w:r>
            <w:proofErr w:type="spellStart"/>
            <w:r w:rsidRPr="00685569">
              <w:rPr>
                <w:rFonts w:ascii="Arial" w:hAnsi="Arial" w:cs="Arial"/>
                <w:sz w:val="18"/>
                <w:szCs w:val="18"/>
              </w:rPr>
              <w:t>Charging</w:t>
            </w:r>
            <w:proofErr w:type="spellEnd"/>
            <w:r w:rsidRPr="00685569">
              <w:rPr>
                <w:rFonts w:ascii="Arial" w:hAnsi="Arial" w:cs="Arial"/>
                <w:sz w:val="18"/>
                <w:szCs w:val="18"/>
              </w:rPr>
              <w:t xml:space="preserve"> 2.0****</w:t>
            </w:r>
          </w:p>
          <w:p w14:paraId="11935449" w14:textId="1085197F" w:rsidR="001C3812" w:rsidRPr="00685569" w:rsidRDefault="001C3812" w:rsidP="001C3812">
            <w:pPr>
              <w:textAlignment w:val="baseline"/>
              <w:rPr>
                <w:rFonts w:ascii="Arial" w:eastAsia="Malgun Gothic" w:hAnsi="Arial" w:cs="Arial"/>
                <w:sz w:val="18"/>
                <w:szCs w:val="18"/>
              </w:rPr>
            </w:pPr>
            <w:proofErr w:type="spellStart"/>
            <w:r w:rsidRPr="00685569">
              <w:rPr>
                <w:rFonts w:ascii="Arial" w:hAnsi="Arial" w:cs="Arial"/>
                <w:sz w:val="18"/>
                <w:szCs w:val="18"/>
              </w:rPr>
              <w:t>Wireless</w:t>
            </w:r>
            <w:proofErr w:type="spellEnd"/>
            <w:r w:rsidRPr="00685569">
              <w:rPr>
                <w:rFonts w:ascii="Arial" w:hAnsi="Arial" w:cs="Arial"/>
                <w:sz w:val="18"/>
                <w:szCs w:val="18"/>
              </w:rPr>
              <w:t xml:space="preserve"> </w:t>
            </w:r>
            <w:proofErr w:type="spellStart"/>
            <w:r w:rsidRPr="00685569">
              <w:rPr>
                <w:rFonts w:ascii="Arial" w:hAnsi="Arial" w:cs="Arial"/>
                <w:sz w:val="18"/>
                <w:szCs w:val="18"/>
              </w:rPr>
              <w:t>PowerShare</w:t>
            </w:r>
            <w:proofErr w:type="spellEnd"/>
            <w:r w:rsidRPr="00685569">
              <w:rPr>
                <w:rFonts w:ascii="Arial" w:hAnsi="Arial" w:cs="Arial"/>
                <w:sz w:val="18"/>
                <w:szCs w:val="18"/>
              </w:rPr>
              <w:t>*****</w:t>
            </w:r>
          </w:p>
        </w:tc>
        <w:tc>
          <w:tcPr>
            <w:tcW w:w="4113" w:type="dxa"/>
            <w:tcBorders>
              <w:top w:val="nil"/>
              <w:left w:val="nil"/>
              <w:bottom w:val="single" w:sz="6" w:space="0" w:color="auto"/>
              <w:right w:val="single" w:sz="6" w:space="0" w:color="auto"/>
            </w:tcBorders>
            <w:shd w:val="clear" w:color="auto" w:fill="auto"/>
            <w:vAlign w:val="center"/>
            <w:hideMark/>
          </w:tcPr>
          <w:p w14:paraId="11066A52" w14:textId="21127D97" w:rsidR="001C3812" w:rsidRPr="00685569" w:rsidRDefault="001C3812" w:rsidP="001C3812">
            <w:pPr>
              <w:textAlignment w:val="baseline"/>
              <w:rPr>
                <w:rFonts w:ascii="Arial" w:hAnsi="Arial" w:cs="Arial"/>
                <w:sz w:val="18"/>
                <w:szCs w:val="18"/>
              </w:rPr>
            </w:pPr>
            <w:r w:rsidRPr="00685569">
              <w:rPr>
                <w:rFonts w:ascii="Arial" w:hAnsi="Arial" w:cs="Arial"/>
                <w:sz w:val="18"/>
                <w:szCs w:val="18"/>
              </w:rPr>
              <w:t xml:space="preserve">Kabelové dobíjení*: až 65 % za cca 30 min s adaptérem 45 W ** </w:t>
            </w:r>
          </w:p>
          <w:p w14:paraId="3E297573" w14:textId="5D68CD5D" w:rsidR="001C3812" w:rsidRPr="00685569" w:rsidRDefault="001C3812" w:rsidP="001C3812">
            <w:pPr>
              <w:textAlignment w:val="baseline"/>
              <w:rPr>
                <w:rFonts w:ascii="Arial" w:hAnsi="Arial" w:cs="Arial"/>
                <w:sz w:val="18"/>
                <w:szCs w:val="18"/>
              </w:rPr>
            </w:pPr>
            <w:r w:rsidRPr="00685569">
              <w:rPr>
                <w:rFonts w:ascii="Arial" w:hAnsi="Arial" w:cs="Arial"/>
                <w:sz w:val="18"/>
                <w:szCs w:val="18"/>
              </w:rPr>
              <w:t xml:space="preserve">Fast </w:t>
            </w:r>
            <w:proofErr w:type="spellStart"/>
            <w:r w:rsidRPr="00685569">
              <w:rPr>
                <w:rFonts w:ascii="Arial" w:hAnsi="Arial" w:cs="Arial"/>
                <w:sz w:val="18"/>
                <w:szCs w:val="18"/>
              </w:rPr>
              <w:t>Wireless</w:t>
            </w:r>
            <w:proofErr w:type="spellEnd"/>
            <w:r w:rsidRPr="00685569">
              <w:rPr>
                <w:rFonts w:ascii="Arial" w:hAnsi="Arial" w:cs="Arial"/>
                <w:sz w:val="18"/>
                <w:szCs w:val="18"/>
              </w:rPr>
              <w:t xml:space="preserve"> </w:t>
            </w:r>
            <w:proofErr w:type="spellStart"/>
            <w:r w:rsidRPr="00685569">
              <w:rPr>
                <w:rFonts w:ascii="Arial" w:hAnsi="Arial" w:cs="Arial"/>
                <w:sz w:val="18"/>
                <w:szCs w:val="18"/>
              </w:rPr>
              <w:t>Charging</w:t>
            </w:r>
            <w:proofErr w:type="spellEnd"/>
            <w:r w:rsidRPr="00685569">
              <w:rPr>
                <w:rFonts w:ascii="Arial" w:hAnsi="Arial" w:cs="Arial"/>
                <w:sz w:val="18"/>
                <w:szCs w:val="18"/>
              </w:rPr>
              <w:t xml:space="preserve"> 2.0***</w:t>
            </w:r>
          </w:p>
          <w:p w14:paraId="2105E7F7" w14:textId="189B5BE1" w:rsidR="001C3812" w:rsidRPr="00685569" w:rsidRDefault="001C3812" w:rsidP="001C3812">
            <w:pPr>
              <w:textAlignment w:val="baseline"/>
              <w:rPr>
                <w:rFonts w:ascii="Arial" w:eastAsia="Malgun Gothic" w:hAnsi="Arial" w:cs="Arial"/>
                <w:sz w:val="18"/>
                <w:szCs w:val="18"/>
              </w:rPr>
            </w:pPr>
            <w:proofErr w:type="spellStart"/>
            <w:r w:rsidRPr="00685569">
              <w:rPr>
                <w:rFonts w:ascii="Arial" w:hAnsi="Arial" w:cs="Arial"/>
                <w:sz w:val="18"/>
                <w:szCs w:val="18"/>
              </w:rPr>
              <w:t>Wireless</w:t>
            </w:r>
            <w:proofErr w:type="spellEnd"/>
            <w:r w:rsidRPr="00685569">
              <w:rPr>
                <w:rFonts w:ascii="Arial" w:hAnsi="Arial" w:cs="Arial"/>
                <w:sz w:val="18"/>
                <w:szCs w:val="18"/>
              </w:rPr>
              <w:t xml:space="preserve"> </w:t>
            </w:r>
            <w:proofErr w:type="spellStart"/>
            <w:r w:rsidRPr="00685569">
              <w:rPr>
                <w:rFonts w:ascii="Arial" w:hAnsi="Arial" w:cs="Arial"/>
                <w:sz w:val="18"/>
                <w:szCs w:val="18"/>
              </w:rPr>
              <w:t>PowerShare</w:t>
            </w:r>
            <w:proofErr w:type="spellEnd"/>
            <w:r w:rsidRPr="00685569">
              <w:rPr>
                <w:rFonts w:ascii="Arial" w:hAnsi="Arial" w:cs="Arial"/>
                <w:sz w:val="18"/>
                <w:szCs w:val="18"/>
              </w:rPr>
              <w:t>****</w:t>
            </w:r>
          </w:p>
        </w:tc>
      </w:tr>
      <w:tr w:rsidR="001C3812" w:rsidRPr="00685569" w14:paraId="7D3AFEC8" w14:textId="77777777" w:rsidTr="00402718">
        <w:trPr>
          <w:trHeight w:val="300"/>
        </w:trPr>
        <w:tc>
          <w:tcPr>
            <w:tcW w:w="0" w:type="auto"/>
            <w:vMerge/>
            <w:tcBorders>
              <w:top w:val="nil"/>
              <w:left w:val="single" w:sz="6" w:space="0" w:color="auto"/>
              <w:bottom w:val="nil"/>
              <w:right w:val="single" w:sz="6" w:space="0" w:color="auto"/>
            </w:tcBorders>
            <w:shd w:val="clear" w:color="auto" w:fill="auto"/>
            <w:vAlign w:val="center"/>
            <w:hideMark/>
          </w:tcPr>
          <w:p w14:paraId="030AD3EF" w14:textId="77777777" w:rsidR="001C3812" w:rsidRPr="00685569" w:rsidRDefault="001C3812" w:rsidP="001C3812">
            <w:pPr>
              <w:jc w:val="center"/>
              <w:textAlignment w:val="baseline"/>
              <w:rPr>
                <w:rFonts w:ascii="Arial" w:eastAsia="Malgun Gothic" w:hAnsi="Arial" w:cs="Arial"/>
                <w:sz w:val="18"/>
                <w:szCs w:val="18"/>
              </w:rPr>
            </w:pPr>
          </w:p>
        </w:tc>
        <w:tc>
          <w:tcPr>
            <w:tcW w:w="7987" w:type="dxa"/>
            <w:gridSpan w:val="4"/>
            <w:tcBorders>
              <w:top w:val="nil"/>
              <w:left w:val="nil"/>
              <w:bottom w:val="single" w:sz="6" w:space="0" w:color="auto"/>
              <w:right w:val="single" w:sz="6" w:space="0" w:color="auto"/>
            </w:tcBorders>
            <w:shd w:val="clear" w:color="auto" w:fill="auto"/>
            <w:vAlign w:val="center"/>
            <w:hideMark/>
          </w:tcPr>
          <w:p w14:paraId="517128E7" w14:textId="2608A840" w:rsidR="001C3812" w:rsidRPr="00685569" w:rsidRDefault="001C3812" w:rsidP="001C3812">
            <w:pPr>
              <w:textAlignment w:val="baseline"/>
              <w:rPr>
                <w:rFonts w:ascii="Arial" w:eastAsia="Malgun Gothic" w:hAnsi="Arial" w:cs="Arial"/>
                <w:sz w:val="18"/>
                <w:szCs w:val="18"/>
              </w:rPr>
            </w:pPr>
            <w:r w:rsidRPr="00685569">
              <w:rPr>
                <w:rFonts w:ascii="Arial" w:eastAsia="Malgun Gothic" w:hAnsi="Arial" w:cs="Arial"/>
                <w:i/>
                <w:iCs/>
                <w:sz w:val="18"/>
                <w:szCs w:val="18"/>
              </w:rPr>
              <w:t>*</w:t>
            </w:r>
            <w:r w:rsidR="00DA5AE3" w:rsidRPr="00685569">
              <w:rPr>
                <w:rFonts w:ascii="Arial" w:hAnsi="Arial" w:cs="Arial"/>
                <w:i/>
                <w:sz w:val="18"/>
                <w:szCs w:val="18"/>
              </w:rPr>
              <w:t xml:space="preserve"> Kabelové dobíjení kompatibilní s</w:t>
            </w:r>
            <w:r w:rsidR="00DA5AE3" w:rsidRPr="00685569">
              <w:rPr>
                <w:rFonts w:ascii="Arial" w:eastAsia="Malgun Gothic" w:hAnsi="Arial" w:cs="Arial"/>
                <w:i/>
                <w:iCs/>
                <w:sz w:val="18"/>
                <w:szCs w:val="18"/>
              </w:rPr>
              <w:t xml:space="preserve"> </w:t>
            </w:r>
            <w:r w:rsidRPr="00685569">
              <w:rPr>
                <w:rFonts w:ascii="Arial" w:eastAsia="Malgun Gothic" w:hAnsi="Arial" w:cs="Arial"/>
                <w:i/>
                <w:iCs/>
                <w:sz w:val="18"/>
                <w:szCs w:val="18"/>
              </w:rPr>
              <w:t>QC2.0 a AFC</w:t>
            </w:r>
            <w:r w:rsidRPr="00685569">
              <w:rPr>
                <w:rFonts w:ascii="Arial" w:eastAsia="Malgun Gothic" w:hAnsi="Arial" w:cs="Arial"/>
                <w:i/>
                <w:iCs/>
                <w:sz w:val="18"/>
                <w:szCs w:val="18"/>
                <w:u w:val="single"/>
              </w:rPr>
              <w:t>PD</w:t>
            </w:r>
            <w:r w:rsidRPr="00685569">
              <w:rPr>
                <w:rFonts w:ascii="Arial" w:eastAsia="Malgun Gothic" w:hAnsi="Arial" w:cs="Arial"/>
                <w:i/>
                <w:iCs/>
                <w:sz w:val="18"/>
                <w:szCs w:val="18"/>
              </w:rPr>
              <w:t>.</w:t>
            </w:r>
            <w:r w:rsidRPr="00685569">
              <w:rPr>
                <w:rFonts w:ascii="Arial" w:eastAsia="Malgun Gothic" w:hAnsi="Arial" w:cs="Arial"/>
                <w:sz w:val="18"/>
                <w:szCs w:val="18"/>
              </w:rPr>
              <w:t>   </w:t>
            </w:r>
          </w:p>
        </w:tc>
      </w:tr>
      <w:tr w:rsidR="00DA5AE3" w:rsidRPr="00685569" w14:paraId="589AB430" w14:textId="77777777" w:rsidTr="00402718">
        <w:trPr>
          <w:trHeight w:val="300"/>
        </w:trPr>
        <w:tc>
          <w:tcPr>
            <w:tcW w:w="0" w:type="auto"/>
            <w:vMerge/>
            <w:tcBorders>
              <w:top w:val="nil"/>
              <w:left w:val="single" w:sz="6" w:space="0" w:color="auto"/>
              <w:bottom w:val="nil"/>
              <w:right w:val="single" w:sz="6" w:space="0" w:color="auto"/>
            </w:tcBorders>
            <w:shd w:val="clear" w:color="auto" w:fill="auto"/>
            <w:vAlign w:val="center"/>
            <w:hideMark/>
          </w:tcPr>
          <w:p w14:paraId="5B4D3FD5" w14:textId="77777777" w:rsidR="00DA5AE3" w:rsidRPr="00685569" w:rsidRDefault="00DA5AE3" w:rsidP="00DA5AE3">
            <w:pPr>
              <w:jc w:val="center"/>
              <w:textAlignment w:val="baseline"/>
              <w:rPr>
                <w:rFonts w:ascii="Arial" w:eastAsia="Malgun Gothic" w:hAnsi="Arial" w:cs="Arial"/>
                <w:sz w:val="18"/>
                <w:szCs w:val="18"/>
              </w:rPr>
            </w:pPr>
          </w:p>
        </w:tc>
        <w:tc>
          <w:tcPr>
            <w:tcW w:w="7987" w:type="dxa"/>
            <w:gridSpan w:val="4"/>
            <w:tcBorders>
              <w:top w:val="nil"/>
              <w:left w:val="nil"/>
              <w:bottom w:val="single" w:sz="6" w:space="0" w:color="auto"/>
              <w:right w:val="single" w:sz="6" w:space="0" w:color="auto"/>
            </w:tcBorders>
            <w:shd w:val="clear" w:color="auto" w:fill="auto"/>
            <w:vAlign w:val="center"/>
            <w:hideMark/>
          </w:tcPr>
          <w:p w14:paraId="3D96ADEA" w14:textId="2F744164" w:rsidR="00DA5AE3" w:rsidRPr="00685569" w:rsidRDefault="00DA5AE3" w:rsidP="00DA5AE3">
            <w:pPr>
              <w:textAlignment w:val="baseline"/>
              <w:rPr>
                <w:rFonts w:ascii="Arial" w:eastAsia="Malgun Gothic" w:hAnsi="Arial" w:cs="Arial"/>
                <w:sz w:val="18"/>
                <w:szCs w:val="18"/>
              </w:rPr>
            </w:pPr>
            <w:r w:rsidRPr="00685569">
              <w:rPr>
                <w:rFonts w:ascii="Arial" w:hAnsi="Arial" w:cs="Arial"/>
                <w:i/>
                <w:sz w:val="18"/>
                <w:szCs w:val="18"/>
              </w:rPr>
              <w:t>** Síťová nabíječka a datový kabel se prodávají samostatně. U modelu Galaxy S25+ doporučujeme používat originální dobíječku a datový kabel Samsung 45 W, u modelu Galaxy S25 originální dobíječku a datový kabel Samsung 25 W.</w:t>
            </w:r>
          </w:p>
        </w:tc>
      </w:tr>
      <w:tr w:rsidR="00DA5AE3" w:rsidRPr="00685569" w14:paraId="60C21C75" w14:textId="77777777" w:rsidTr="00402718">
        <w:trPr>
          <w:trHeight w:val="300"/>
        </w:trPr>
        <w:tc>
          <w:tcPr>
            <w:tcW w:w="0" w:type="auto"/>
            <w:vMerge/>
            <w:tcBorders>
              <w:top w:val="nil"/>
              <w:left w:val="single" w:sz="6" w:space="0" w:color="auto"/>
              <w:bottom w:val="nil"/>
              <w:right w:val="single" w:sz="6" w:space="0" w:color="auto"/>
            </w:tcBorders>
            <w:shd w:val="clear" w:color="auto" w:fill="auto"/>
            <w:vAlign w:val="center"/>
            <w:hideMark/>
          </w:tcPr>
          <w:p w14:paraId="41FF6888" w14:textId="77777777" w:rsidR="00DA5AE3" w:rsidRPr="00685569" w:rsidRDefault="00DA5AE3" w:rsidP="00DA5AE3">
            <w:pPr>
              <w:jc w:val="center"/>
              <w:textAlignment w:val="baseline"/>
              <w:rPr>
                <w:rFonts w:ascii="Arial" w:eastAsia="Malgun Gothic" w:hAnsi="Arial" w:cs="Arial"/>
                <w:sz w:val="18"/>
                <w:szCs w:val="18"/>
              </w:rPr>
            </w:pPr>
          </w:p>
        </w:tc>
        <w:tc>
          <w:tcPr>
            <w:tcW w:w="7987" w:type="dxa"/>
            <w:gridSpan w:val="4"/>
            <w:tcBorders>
              <w:top w:val="nil"/>
              <w:left w:val="nil"/>
              <w:bottom w:val="single" w:sz="6" w:space="0" w:color="auto"/>
              <w:right w:val="single" w:sz="6" w:space="0" w:color="auto"/>
            </w:tcBorders>
            <w:shd w:val="clear" w:color="auto" w:fill="auto"/>
            <w:vAlign w:val="center"/>
            <w:hideMark/>
          </w:tcPr>
          <w:p w14:paraId="7E5A141A" w14:textId="40FAF300" w:rsidR="00DA5AE3" w:rsidRPr="00685569" w:rsidRDefault="00DA5AE3" w:rsidP="00DA5AE3">
            <w:pPr>
              <w:textAlignment w:val="baseline"/>
              <w:rPr>
                <w:rFonts w:ascii="Arial" w:eastAsia="Malgun Gothic" w:hAnsi="Arial" w:cs="Arial"/>
                <w:sz w:val="18"/>
                <w:szCs w:val="18"/>
              </w:rPr>
            </w:pPr>
            <w:r w:rsidRPr="00685569">
              <w:rPr>
                <w:rFonts w:ascii="Arial" w:hAnsi="Arial" w:cs="Arial"/>
                <w:i/>
                <w:sz w:val="18"/>
                <w:szCs w:val="18"/>
              </w:rPr>
              <w:t>*** Na základě výsledků interních testů Samsungu s cestovním dobíjecím adaptérem 25 W připojeným k předprodukční verzi modelu Galaxy S25 a s cestovním dobíjecím adaptérem 45 W připojeným k předprodukční verzi modelu Galaxy S25+ za stavu 0 % energie, s vypnutými službami, funkcemi i displejem. Skutečná rychlost dobíjení závisí na způsobu použití, podmínkách dobíjení a dalších faktorech.</w:t>
            </w:r>
          </w:p>
        </w:tc>
      </w:tr>
      <w:tr w:rsidR="00DA5AE3" w:rsidRPr="00685569" w14:paraId="3023020C" w14:textId="77777777" w:rsidTr="00402718">
        <w:trPr>
          <w:trHeight w:val="300"/>
        </w:trPr>
        <w:tc>
          <w:tcPr>
            <w:tcW w:w="0" w:type="auto"/>
            <w:vMerge/>
            <w:tcBorders>
              <w:top w:val="nil"/>
              <w:left w:val="single" w:sz="6" w:space="0" w:color="auto"/>
              <w:bottom w:val="nil"/>
              <w:right w:val="single" w:sz="6" w:space="0" w:color="auto"/>
            </w:tcBorders>
            <w:shd w:val="clear" w:color="auto" w:fill="auto"/>
            <w:vAlign w:val="center"/>
            <w:hideMark/>
          </w:tcPr>
          <w:p w14:paraId="11CAADD1" w14:textId="77777777" w:rsidR="00DA5AE3" w:rsidRPr="00685569" w:rsidRDefault="00DA5AE3" w:rsidP="00DA5AE3">
            <w:pPr>
              <w:jc w:val="center"/>
              <w:textAlignment w:val="baseline"/>
              <w:rPr>
                <w:rFonts w:ascii="Arial" w:eastAsia="Malgun Gothic" w:hAnsi="Arial" w:cs="Arial"/>
                <w:sz w:val="18"/>
                <w:szCs w:val="18"/>
              </w:rPr>
            </w:pPr>
          </w:p>
        </w:tc>
        <w:tc>
          <w:tcPr>
            <w:tcW w:w="7987" w:type="dxa"/>
            <w:gridSpan w:val="4"/>
            <w:tcBorders>
              <w:top w:val="nil"/>
              <w:left w:val="nil"/>
              <w:bottom w:val="single" w:sz="6" w:space="0" w:color="auto"/>
              <w:right w:val="single" w:sz="6" w:space="0" w:color="auto"/>
            </w:tcBorders>
            <w:shd w:val="clear" w:color="auto" w:fill="auto"/>
            <w:vAlign w:val="center"/>
            <w:hideMark/>
          </w:tcPr>
          <w:p w14:paraId="277AE153" w14:textId="63280106" w:rsidR="00DA5AE3" w:rsidRPr="00685569" w:rsidRDefault="00DA5AE3" w:rsidP="00DA5AE3">
            <w:pPr>
              <w:textAlignment w:val="baseline"/>
              <w:rPr>
                <w:rFonts w:ascii="Arial" w:eastAsia="Malgun Gothic" w:hAnsi="Arial" w:cs="Arial"/>
                <w:sz w:val="18"/>
                <w:szCs w:val="18"/>
              </w:rPr>
            </w:pPr>
            <w:r w:rsidRPr="00685569">
              <w:rPr>
                <w:rFonts w:ascii="Arial" w:hAnsi="Arial" w:cs="Arial"/>
                <w:i/>
                <w:sz w:val="18"/>
                <w:szCs w:val="18"/>
              </w:rPr>
              <w:t>***Bezdrátové dobíjení je kompatibilní s WPC.</w:t>
            </w:r>
          </w:p>
        </w:tc>
      </w:tr>
      <w:tr w:rsidR="00DA5AE3" w:rsidRPr="00685569" w14:paraId="7600212D" w14:textId="77777777" w:rsidTr="00402718">
        <w:trPr>
          <w:trHeight w:val="300"/>
        </w:trPr>
        <w:tc>
          <w:tcPr>
            <w:tcW w:w="0" w:type="auto"/>
            <w:vMerge/>
            <w:tcBorders>
              <w:top w:val="nil"/>
              <w:left w:val="single" w:sz="6" w:space="0" w:color="auto"/>
              <w:bottom w:val="nil"/>
              <w:right w:val="single" w:sz="6" w:space="0" w:color="auto"/>
            </w:tcBorders>
            <w:shd w:val="clear" w:color="auto" w:fill="auto"/>
            <w:vAlign w:val="center"/>
            <w:hideMark/>
          </w:tcPr>
          <w:p w14:paraId="4A12587B" w14:textId="77777777" w:rsidR="00DA5AE3" w:rsidRPr="00685569" w:rsidRDefault="00DA5AE3" w:rsidP="00DA5AE3">
            <w:pPr>
              <w:jc w:val="center"/>
              <w:textAlignment w:val="baseline"/>
              <w:rPr>
                <w:rFonts w:ascii="Arial" w:eastAsia="Malgun Gothic" w:hAnsi="Arial" w:cs="Arial"/>
                <w:sz w:val="18"/>
                <w:szCs w:val="18"/>
              </w:rPr>
            </w:pPr>
          </w:p>
        </w:tc>
        <w:tc>
          <w:tcPr>
            <w:tcW w:w="7987" w:type="dxa"/>
            <w:gridSpan w:val="4"/>
            <w:tcBorders>
              <w:top w:val="nil"/>
              <w:left w:val="nil"/>
              <w:bottom w:val="single" w:sz="6" w:space="0" w:color="auto"/>
              <w:right w:val="single" w:sz="6" w:space="0" w:color="auto"/>
            </w:tcBorders>
            <w:shd w:val="clear" w:color="auto" w:fill="auto"/>
            <w:vAlign w:val="center"/>
            <w:hideMark/>
          </w:tcPr>
          <w:p w14:paraId="3CD94385" w14:textId="1C89B0CB" w:rsidR="00DA5AE3" w:rsidRPr="00685569" w:rsidRDefault="00DA5AE3" w:rsidP="00DA5AE3">
            <w:pPr>
              <w:textAlignment w:val="baseline"/>
              <w:rPr>
                <w:rFonts w:ascii="Arial" w:eastAsia="Malgun Gothic" w:hAnsi="Arial" w:cs="Arial"/>
                <w:sz w:val="18"/>
                <w:szCs w:val="18"/>
              </w:rPr>
            </w:pPr>
            <w:r w:rsidRPr="00685569">
              <w:rPr>
                <w:rFonts w:ascii="Arial" w:eastAsia="Malgun Gothic" w:hAnsi="Arial" w:cs="Arial"/>
                <w:i/>
                <w:iCs/>
                <w:sz w:val="18"/>
                <w:szCs w:val="18"/>
              </w:rPr>
              <w:t>****</w:t>
            </w:r>
            <w:r w:rsidRPr="00685569">
              <w:rPr>
                <w:rFonts w:ascii="Arial" w:hAnsi="Arial" w:cs="Arial"/>
                <w:i/>
                <w:sz w:val="18"/>
                <w:szCs w:val="18"/>
              </w:rPr>
              <w:t xml:space="preserve"> Systém je omezen na chytré telefony Samsung nebo chytré telefony jiné značky s bezdrátovým nabíjením </w:t>
            </w:r>
            <w:proofErr w:type="spellStart"/>
            <w:r w:rsidRPr="00685569">
              <w:rPr>
                <w:rFonts w:ascii="Arial" w:hAnsi="Arial" w:cs="Arial"/>
                <w:i/>
                <w:sz w:val="18"/>
                <w:szCs w:val="18"/>
              </w:rPr>
              <w:t>Qi</w:t>
            </w:r>
            <w:proofErr w:type="spellEnd"/>
            <w:r w:rsidRPr="00685569">
              <w:rPr>
                <w:rFonts w:ascii="Arial" w:hAnsi="Arial" w:cs="Arial"/>
                <w:i/>
                <w:sz w:val="18"/>
                <w:szCs w:val="18"/>
              </w:rPr>
              <w:t xml:space="preserve">, mezi kompatibilní modely patří </w:t>
            </w:r>
            <w:r w:rsidRPr="00685569">
              <w:rPr>
                <w:rFonts w:ascii="Arial" w:hAnsi="Arial" w:cs="Arial"/>
                <w:i/>
                <w:iCs/>
                <w:sz w:val="18"/>
                <w:szCs w:val="18"/>
              </w:rPr>
              <w:t xml:space="preserve">Galaxy S24 Ultra, S24+, S24, S23 Ultra, S23+, S23, Z </w:t>
            </w:r>
            <w:proofErr w:type="spellStart"/>
            <w:r w:rsidRPr="00685569">
              <w:rPr>
                <w:rFonts w:ascii="Arial" w:hAnsi="Arial" w:cs="Arial"/>
                <w:i/>
                <w:iCs/>
                <w:sz w:val="18"/>
                <w:szCs w:val="18"/>
              </w:rPr>
              <w:t>Fold</w:t>
            </w:r>
            <w:proofErr w:type="spellEnd"/>
            <w:r w:rsidRPr="00685569">
              <w:rPr>
                <w:rFonts w:ascii="Arial" w:hAnsi="Arial" w:cs="Arial"/>
                <w:i/>
                <w:iCs/>
                <w:sz w:val="18"/>
                <w:szCs w:val="18"/>
              </w:rPr>
              <w:t xml:space="preserve"> 4, Z Flip4, S22 </w:t>
            </w:r>
            <w:proofErr w:type="spellStart"/>
            <w:r w:rsidRPr="00685569">
              <w:rPr>
                <w:rFonts w:ascii="Arial" w:hAnsi="Arial" w:cs="Arial"/>
                <w:i/>
                <w:iCs/>
                <w:sz w:val="18"/>
                <w:szCs w:val="18"/>
              </w:rPr>
              <w:t>series</w:t>
            </w:r>
            <w:proofErr w:type="spellEnd"/>
            <w:r w:rsidRPr="00685569">
              <w:rPr>
                <w:rFonts w:ascii="Arial" w:hAnsi="Arial" w:cs="Arial"/>
                <w:i/>
                <w:iCs/>
                <w:sz w:val="18"/>
                <w:szCs w:val="18"/>
              </w:rPr>
              <w:t xml:space="preserve">, Z Fold3 5G, Z Flip3 5G, S21 FE 5G, S21 </w:t>
            </w:r>
            <w:proofErr w:type="spellStart"/>
            <w:r w:rsidRPr="00685569">
              <w:rPr>
                <w:rFonts w:ascii="Arial" w:hAnsi="Arial" w:cs="Arial"/>
                <w:i/>
                <w:iCs/>
                <w:sz w:val="18"/>
                <w:szCs w:val="18"/>
              </w:rPr>
              <w:t>series</w:t>
            </w:r>
            <w:proofErr w:type="spellEnd"/>
            <w:r w:rsidRPr="00685569">
              <w:rPr>
                <w:rFonts w:ascii="Arial" w:hAnsi="Arial" w:cs="Arial"/>
                <w:i/>
                <w:iCs/>
                <w:sz w:val="18"/>
                <w:szCs w:val="18"/>
              </w:rPr>
              <w:t xml:space="preserve">, Z Fold2, Note20 </w:t>
            </w:r>
            <w:proofErr w:type="spellStart"/>
            <w:r w:rsidRPr="00685569">
              <w:rPr>
                <w:rFonts w:ascii="Arial" w:hAnsi="Arial" w:cs="Arial"/>
                <w:i/>
                <w:iCs/>
                <w:sz w:val="18"/>
                <w:szCs w:val="18"/>
              </w:rPr>
              <w:t>series</w:t>
            </w:r>
            <w:proofErr w:type="spellEnd"/>
            <w:r w:rsidRPr="00685569">
              <w:rPr>
                <w:rFonts w:ascii="Arial" w:hAnsi="Arial" w:cs="Arial"/>
                <w:i/>
                <w:iCs/>
                <w:sz w:val="18"/>
                <w:szCs w:val="18"/>
              </w:rPr>
              <w:t xml:space="preserve">, S20 </w:t>
            </w:r>
            <w:proofErr w:type="spellStart"/>
            <w:r w:rsidRPr="00685569">
              <w:rPr>
                <w:rFonts w:ascii="Arial" w:hAnsi="Arial" w:cs="Arial"/>
                <w:i/>
                <w:iCs/>
                <w:sz w:val="18"/>
                <w:szCs w:val="18"/>
              </w:rPr>
              <w:t>series</w:t>
            </w:r>
            <w:proofErr w:type="spellEnd"/>
            <w:r w:rsidRPr="00685569">
              <w:rPr>
                <w:rFonts w:ascii="Arial" w:hAnsi="Arial" w:cs="Arial"/>
                <w:i/>
                <w:iCs/>
                <w:sz w:val="18"/>
                <w:szCs w:val="18"/>
              </w:rPr>
              <w:t xml:space="preserve">, Z Flip, Note10, Note10+, S10e, S10, S10+, </w:t>
            </w:r>
            <w:proofErr w:type="spellStart"/>
            <w:r w:rsidRPr="00685569">
              <w:rPr>
                <w:rFonts w:ascii="Arial" w:hAnsi="Arial" w:cs="Arial"/>
                <w:i/>
                <w:iCs/>
                <w:sz w:val="18"/>
                <w:szCs w:val="18"/>
              </w:rPr>
              <w:t>Fold</w:t>
            </w:r>
            <w:proofErr w:type="spellEnd"/>
            <w:r w:rsidRPr="00685569">
              <w:rPr>
                <w:rFonts w:ascii="Arial" w:hAnsi="Arial" w:cs="Arial"/>
                <w:i/>
                <w:iCs/>
                <w:sz w:val="18"/>
                <w:szCs w:val="18"/>
              </w:rPr>
              <w:t xml:space="preserve">, S9, S9+, S8, S8+, S8 </w:t>
            </w:r>
            <w:proofErr w:type="spellStart"/>
            <w:r w:rsidRPr="00685569">
              <w:rPr>
                <w:rFonts w:ascii="Arial" w:hAnsi="Arial" w:cs="Arial"/>
                <w:i/>
                <w:iCs/>
                <w:sz w:val="18"/>
                <w:szCs w:val="18"/>
              </w:rPr>
              <w:t>Active</w:t>
            </w:r>
            <w:proofErr w:type="spellEnd"/>
            <w:r w:rsidRPr="00685569">
              <w:rPr>
                <w:rFonts w:ascii="Arial" w:hAnsi="Arial" w:cs="Arial"/>
                <w:i/>
                <w:iCs/>
                <w:sz w:val="18"/>
                <w:szCs w:val="18"/>
              </w:rPr>
              <w:t xml:space="preserve">, S7, S7 </w:t>
            </w:r>
            <w:proofErr w:type="spellStart"/>
            <w:r w:rsidRPr="00685569">
              <w:rPr>
                <w:rFonts w:ascii="Arial" w:hAnsi="Arial" w:cs="Arial"/>
                <w:i/>
                <w:iCs/>
                <w:sz w:val="18"/>
                <w:szCs w:val="18"/>
              </w:rPr>
              <w:t>edge</w:t>
            </w:r>
            <w:proofErr w:type="spellEnd"/>
            <w:r w:rsidRPr="00685569">
              <w:rPr>
                <w:rFonts w:ascii="Arial" w:hAnsi="Arial" w:cs="Arial"/>
                <w:i/>
                <w:iCs/>
                <w:sz w:val="18"/>
                <w:szCs w:val="18"/>
              </w:rPr>
              <w:t xml:space="preserve">, S7 </w:t>
            </w:r>
            <w:proofErr w:type="spellStart"/>
            <w:r w:rsidRPr="00685569">
              <w:rPr>
                <w:rFonts w:ascii="Arial" w:hAnsi="Arial" w:cs="Arial"/>
                <w:i/>
                <w:iCs/>
                <w:sz w:val="18"/>
                <w:szCs w:val="18"/>
              </w:rPr>
              <w:t>Active</w:t>
            </w:r>
            <w:proofErr w:type="spellEnd"/>
            <w:r w:rsidRPr="00685569">
              <w:rPr>
                <w:rFonts w:ascii="Arial" w:hAnsi="Arial" w:cs="Arial"/>
                <w:i/>
                <w:iCs/>
                <w:sz w:val="18"/>
                <w:szCs w:val="18"/>
              </w:rPr>
              <w:t xml:space="preserve">, S6, S6 </w:t>
            </w:r>
            <w:proofErr w:type="spellStart"/>
            <w:r w:rsidRPr="00685569">
              <w:rPr>
                <w:rFonts w:ascii="Arial" w:hAnsi="Arial" w:cs="Arial"/>
                <w:i/>
                <w:iCs/>
                <w:sz w:val="18"/>
                <w:szCs w:val="18"/>
              </w:rPr>
              <w:t>edge</w:t>
            </w:r>
            <w:proofErr w:type="spellEnd"/>
            <w:r w:rsidRPr="00685569">
              <w:rPr>
                <w:rFonts w:ascii="Arial" w:hAnsi="Arial" w:cs="Arial"/>
                <w:i/>
                <w:iCs/>
                <w:sz w:val="18"/>
                <w:szCs w:val="18"/>
              </w:rPr>
              <w:t xml:space="preserve">, S6 </w:t>
            </w:r>
            <w:proofErr w:type="spellStart"/>
            <w:r w:rsidRPr="00685569">
              <w:rPr>
                <w:rFonts w:ascii="Arial" w:hAnsi="Arial" w:cs="Arial"/>
                <w:i/>
                <w:iCs/>
                <w:sz w:val="18"/>
                <w:szCs w:val="18"/>
              </w:rPr>
              <w:t>Active</w:t>
            </w:r>
            <w:proofErr w:type="spellEnd"/>
            <w:r w:rsidRPr="00685569">
              <w:rPr>
                <w:rFonts w:ascii="Arial" w:hAnsi="Arial" w:cs="Arial"/>
                <w:i/>
                <w:iCs/>
                <w:sz w:val="18"/>
                <w:szCs w:val="18"/>
              </w:rPr>
              <w:t xml:space="preserve">, S6 </w:t>
            </w:r>
            <w:proofErr w:type="spellStart"/>
            <w:r w:rsidRPr="00685569">
              <w:rPr>
                <w:rFonts w:ascii="Arial" w:hAnsi="Arial" w:cs="Arial"/>
                <w:i/>
                <w:iCs/>
                <w:sz w:val="18"/>
                <w:szCs w:val="18"/>
              </w:rPr>
              <w:t>edge</w:t>
            </w:r>
            <w:proofErr w:type="spellEnd"/>
            <w:r w:rsidRPr="00685569">
              <w:rPr>
                <w:rFonts w:ascii="Arial" w:hAnsi="Arial" w:cs="Arial"/>
                <w:i/>
                <w:iCs/>
                <w:sz w:val="18"/>
                <w:szCs w:val="18"/>
              </w:rPr>
              <w:t xml:space="preserve">+, Note9, Note8, </w:t>
            </w:r>
            <w:proofErr w:type="spellStart"/>
            <w:r w:rsidRPr="00685569">
              <w:rPr>
                <w:rFonts w:ascii="Arial" w:hAnsi="Arial" w:cs="Arial"/>
                <w:i/>
                <w:iCs/>
                <w:sz w:val="18"/>
                <w:szCs w:val="18"/>
              </w:rPr>
              <w:t>Note</w:t>
            </w:r>
            <w:proofErr w:type="spellEnd"/>
            <w:r w:rsidRPr="00685569">
              <w:rPr>
                <w:rFonts w:ascii="Arial" w:hAnsi="Arial" w:cs="Arial"/>
                <w:i/>
                <w:iCs/>
                <w:sz w:val="18"/>
                <w:szCs w:val="18"/>
              </w:rPr>
              <w:t xml:space="preserve"> FE a Note5.</w:t>
            </w:r>
            <w:r w:rsidRPr="00685569">
              <w:rPr>
                <w:rFonts w:ascii="Arial" w:hAnsi="Arial" w:cs="Arial"/>
                <w:i/>
                <w:sz w:val="18"/>
                <w:szCs w:val="18"/>
              </w:rPr>
              <w:t xml:space="preserve"> K dispozici u některé nositelné technologie, např. </w:t>
            </w:r>
            <w:r w:rsidRPr="00685569">
              <w:rPr>
                <w:rFonts w:ascii="Arial" w:hAnsi="Arial" w:cs="Arial"/>
                <w:i/>
                <w:iCs/>
                <w:sz w:val="18"/>
                <w:szCs w:val="18"/>
              </w:rPr>
              <w:t xml:space="preserve">Galaxy </w:t>
            </w:r>
            <w:proofErr w:type="spellStart"/>
            <w:r w:rsidRPr="00685569">
              <w:rPr>
                <w:rFonts w:ascii="Arial" w:hAnsi="Arial" w:cs="Arial"/>
                <w:i/>
                <w:iCs/>
                <w:sz w:val="18"/>
                <w:szCs w:val="18"/>
              </w:rPr>
              <w:t>Buds</w:t>
            </w:r>
            <w:proofErr w:type="spellEnd"/>
            <w:r w:rsidRPr="00685569">
              <w:rPr>
                <w:rFonts w:ascii="Arial" w:hAnsi="Arial" w:cs="Arial"/>
                <w:i/>
                <w:iCs/>
                <w:sz w:val="18"/>
                <w:szCs w:val="18"/>
              </w:rPr>
              <w:t xml:space="preserve"> FE, Buds2 Pro, Buds2, </w:t>
            </w:r>
            <w:proofErr w:type="spellStart"/>
            <w:r w:rsidRPr="00685569">
              <w:rPr>
                <w:rFonts w:ascii="Arial" w:hAnsi="Arial" w:cs="Arial"/>
                <w:i/>
                <w:iCs/>
                <w:sz w:val="18"/>
                <w:szCs w:val="18"/>
              </w:rPr>
              <w:t>Buds</w:t>
            </w:r>
            <w:proofErr w:type="spellEnd"/>
            <w:r w:rsidRPr="00685569">
              <w:rPr>
                <w:rFonts w:ascii="Arial" w:hAnsi="Arial" w:cs="Arial"/>
                <w:i/>
                <w:iCs/>
                <w:sz w:val="18"/>
                <w:szCs w:val="18"/>
              </w:rPr>
              <w:t xml:space="preserve"> Pro, </w:t>
            </w:r>
            <w:proofErr w:type="spellStart"/>
            <w:r w:rsidRPr="00685569">
              <w:rPr>
                <w:rFonts w:ascii="Arial" w:hAnsi="Arial" w:cs="Arial"/>
                <w:i/>
                <w:iCs/>
                <w:sz w:val="18"/>
                <w:szCs w:val="18"/>
              </w:rPr>
              <w:t>Buds</w:t>
            </w:r>
            <w:proofErr w:type="spellEnd"/>
            <w:r w:rsidRPr="00685569">
              <w:rPr>
                <w:rFonts w:ascii="Arial" w:hAnsi="Arial" w:cs="Arial"/>
                <w:i/>
                <w:iCs/>
                <w:sz w:val="18"/>
                <w:szCs w:val="18"/>
              </w:rPr>
              <w:t xml:space="preserve"> Live, Watch6, Watch6 Classic, Watch5, </w:t>
            </w:r>
            <w:proofErr w:type="spellStart"/>
            <w:r w:rsidRPr="00685569">
              <w:rPr>
                <w:rFonts w:ascii="Arial" w:hAnsi="Arial" w:cs="Arial"/>
                <w:i/>
                <w:iCs/>
                <w:sz w:val="18"/>
                <w:szCs w:val="18"/>
              </w:rPr>
              <w:t>Watch</w:t>
            </w:r>
            <w:proofErr w:type="spellEnd"/>
            <w:r w:rsidRPr="00685569">
              <w:rPr>
                <w:rFonts w:ascii="Arial" w:hAnsi="Arial" w:cs="Arial"/>
                <w:i/>
                <w:iCs/>
                <w:sz w:val="18"/>
                <w:szCs w:val="18"/>
              </w:rPr>
              <w:t xml:space="preserve"> 5 Pro, Watch4, Watch4 Classic, Watch3, </w:t>
            </w:r>
            <w:proofErr w:type="spellStart"/>
            <w:r w:rsidRPr="00685569">
              <w:rPr>
                <w:rFonts w:ascii="Arial" w:hAnsi="Arial" w:cs="Arial"/>
                <w:i/>
                <w:iCs/>
                <w:sz w:val="18"/>
                <w:szCs w:val="18"/>
              </w:rPr>
              <w:t>Watch</w:t>
            </w:r>
            <w:proofErr w:type="spellEnd"/>
            <w:r w:rsidRPr="00685569">
              <w:rPr>
                <w:rFonts w:ascii="Arial" w:hAnsi="Arial" w:cs="Arial"/>
                <w:i/>
                <w:iCs/>
                <w:sz w:val="18"/>
                <w:szCs w:val="18"/>
              </w:rPr>
              <w:t xml:space="preserve"> Active2, </w:t>
            </w:r>
            <w:proofErr w:type="spellStart"/>
            <w:r w:rsidRPr="00685569">
              <w:rPr>
                <w:rFonts w:ascii="Arial" w:hAnsi="Arial" w:cs="Arial"/>
                <w:i/>
                <w:iCs/>
                <w:sz w:val="18"/>
                <w:szCs w:val="18"/>
              </w:rPr>
              <w:t>Watch</w:t>
            </w:r>
            <w:proofErr w:type="spellEnd"/>
            <w:r w:rsidRPr="00685569">
              <w:rPr>
                <w:rFonts w:ascii="Arial" w:hAnsi="Arial" w:cs="Arial"/>
                <w:i/>
                <w:iCs/>
                <w:sz w:val="18"/>
                <w:szCs w:val="18"/>
              </w:rPr>
              <w:t xml:space="preserve"> </w:t>
            </w:r>
            <w:proofErr w:type="spellStart"/>
            <w:r w:rsidRPr="00685569">
              <w:rPr>
                <w:rFonts w:ascii="Arial" w:hAnsi="Arial" w:cs="Arial"/>
                <w:i/>
                <w:iCs/>
                <w:sz w:val="18"/>
                <w:szCs w:val="18"/>
              </w:rPr>
              <w:t>Active</w:t>
            </w:r>
            <w:proofErr w:type="spellEnd"/>
            <w:r w:rsidRPr="00685569">
              <w:rPr>
                <w:rFonts w:ascii="Arial" w:hAnsi="Arial" w:cs="Arial"/>
                <w:i/>
                <w:iCs/>
                <w:sz w:val="18"/>
                <w:szCs w:val="18"/>
              </w:rPr>
              <w:t xml:space="preserve">, </w:t>
            </w:r>
            <w:proofErr w:type="spellStart"/>
            <w:r w:rsidRPr="00685569">
              <w:rPr>
                <w:rFonts w:ascii="Arial" w:hAnsi="Arial" w:cs="Arial"/>
                <w:i/>
                <w:iCs/>
                <w:sz w:val="18"/>
                <w:szCs w:val="18"/>
              </w:rPr>
              <w:t>Gear</w:t>
            </w:r>
            <w:proofErr w:type="spellEnd"/>
            <w:r w:rsidRPr="00685569">
              <w:rPr>
                <w:rFonts w:ascii="Arial" w:hAnsi="Arial" w:cs="Arial"/>
                <w:i/>
                <w:iCs/>
                <w:sz w:val="18"/>
                <w:szCs w:val="18"/>
              </w:rPr>
              <w:t xml:space="preserve"> Sport, </w:t>
            </w:r>
            <w:proofErr w:type="spellStart"/>
            <w:r w:rsidRPr="00685569">
              <w:rPr>
                <w:rFonts w:ascii="Arial" w:hAnsi="Arial" w:cs="Arial"/>
                <w:i/>
                <w:iCs/>
                <w:sz w:val="18"/>
                <w:szCs w:val="18"/>
              </w:rPr>
              <w:t>Gear</w:t>
            </w:r>
            <w:proofErr w:type="spellEnd"/>
            <w:r w:rsidRPr="00685569">
              <w:rPr>
                <w:rFonts w:ascii="Arial" w:hAnsi="Arial" w:cs="Arial"/>
                <w:i/>
                <w:iCs/>
                <w:sz w:val="18"/>
                <w:szCs w:val="18"/>
              </w:rPr>
              <w:t xml:space="preserve"> S3, Galaxy </w:t>
            </w:r>
            <w:proofErr w:type="spellStart"/>
            <w:r w:rsidRPr="00685569">
              <w:rPr>
                <w:rFonts w:ascii="Arial" w:hAnsi="Arial" w:cs="Arial"/>
                <w:i/>
                <w:iCs/>
                <w:sz w:val="18"/>
                <w:szCs w:val="18"/>
              </w:rPr>
              <w:t>Watch</w:t>
            </w:r>
            <w:proofErr w:type="spellEnd"/>
            <w:r w:rsidRPr="00685569">
              <w:rPr>
                <w:rFonts w:ascii="Arial" w:hAnsi="Arial" w:cs="Arial"/>
                <w:i/>
                <w:iCs/>
                <w:sz w:val="18"/>
                <w:szCs w:val="18"/>
              </w:rPr>
              <w:t xml:space="preserve"> and Galaxy </w:t>
            </w:r>
            <w:proofErr w:type="spellStart"/>
            <w:r w:rsidRPr="00685569">
              <w:rPr>
                <w:rFonts w:ascii="Arial" w:hAnsi="Arial" w:cs="Arial"/>
                <w:i/>
                <w:iCs/>
                <w:sz w:val="18"/>
                <w:szCs w:val="18"/>
              </w:rPr>
              <w:t>Buds</w:t>
            </w:r>
            <w:proofErr w:type="spellEnd"/>
            <w:r w:rsidRPr="00685569">
              <w:rPr>
                <w:rFonts w:ascii="Arial" w:hAnsi="Arial" w:cs="Arial"/>
                <w:i/>
                <w:sz w:val="18"/>
                <w:szCs w:val="18"/>
              </w:rPr>
              <w:t xml:space="preserve">. Klesne-li stav baterie pod 30 %, nemusí </w:t>
            </w:r>
            <w:proofErr w:type="spellStart"/>
            <w:r w:rsidRPr="00685569">
              <w:rPr>
                <w:rFonts w:ascii="Arial" w:hAnsi="Arial" w:cs="Arial"/>
                <w:i/>
                <w:sz w:val="18"/>
                <w:szCs w:val="18"/>
              </w:rPr>
              <w:t>Wireless</w:t>
            </w:r>
            <w:proofErr w:type="spellEnd"/>
            <w:r w:rsidRPr="00685569">
              <w:rPr>
                <w:rFonts w:ascii="Arial" w:hAnsi="Arial" w:cs="Arial"/>
                <w:i/>
                <w:sz w:val="18"/>
                <w:szCs w:val="18"/>
              </w:rPr>
              <w:t xml:space="preserve"> </w:t>
            </w:r>
            <w:proofErr w:type="spellStart"/>
            <w:r w:rsidRPr="00685569">
              <w:rPr>
                <w:rFonts w:ascii="Arial" w:hAnsi="Arial" w:cs="Arial"/>
                <w:i/>
                <w:sz w:val="18"/>
                <w:szCs w:val="18"/>
              </w:rPr>
              <w:t>PowerShare</w:t>
            </w:r>
            <w:proofErr w:type="spellEnd"/>
            <w:r w:rsidRPr="00685569">
              <w:rPr>
                <w:rFonts w:ascii="Arial" w:hAnsi="Arial" w:cs="Arial"/>
                <w:i/>
                <w:sz w:val="18"/>
                <w:szCs w:val="18"/>
              </w:rPr>
              <w:t xml:space="preserve"> fungovat. Nemusí fungovat s některým příslušenstvím, obaly, modely jiných značek nebo některými nositelnými zařízeními Samsung. Funkce </w:t>
            </w:r>
            <w:proofErr w:type="spellStart"/>
            <w:r w:rsidRPr="00685569">
              <w:rPr>
                <w:rFonts w:ascii="Arial" w:hAnsi="Arial" w:cs="Arial"/>
                <w:i/>
                <w:sz w:val="18"/>
                <w:szCs w:val="18"/>
              </w:rPr>
              <w:t>Wireless</w:t>
            </w:r>
            <w:proofErr w:type="spellEnd"/>
            <w:r w:rsidRPr="00685569">
              <w:rPr>
                <w:rFonts w:ascii="Arial" w:hAnsi="Arial" w:cs="Arial"/>
                <w:i/>
                <w:sz w:val="18"/>
                <w:szCs w:val="18"/>
              </w:rPr>
              <w:t xml:space="preserve"> </w:t>
            </w:r>
            <w:proofErr w:type="spellStart"/>
            <w:r w:rsidRPr="00685569">
              <w:rPr>
                <w:rFonts w:ascii="Arial" w:hAnsi="Arial" w:cs="Arial"/>
                <w:i/>
                <w:sz w:val="18"/>
                <w:szCs w:val="18"/>
              </w:rPr>
              <w:t>PowerShare</w:t>
            </w:r>
            <w:proofErr w:type="spellEnd"/>
            <w:r w:rsidRPr="00685569">
              <w:rPr>
                <w:rFonts w:ascii="Arial" w:hAnsi="Arial" w:cs="Arial"/>
                <w:i/>
                <w:sz w:val="18"/>
                <w:szCs w:val="18"/>
              </w:rPr>
              <w:t xml:space="preserve"> může mít vliv na příjem signálu či datové služby, záleží na prostředí v síti.</w:t>
            </w:r>
            <w:r w:rsidRPr="00685569">
              <w:rPr>
                <w:rFonts w:ascii="Arial" w:eastAsia="Malgun Gothic" w:hAnsi="Arial" w:cs="Arial"/>
                <w:sz w:val="18"/>
                <w:szCs w:val="18"/>
              </w:rPr>
              <w:t>   </w:t>
            </w:r>
          </w:p>
        </w:tc>
      </w:tr>
      <w:tr w:rsidR="00DA5AE3" w:rsidRPr="00685569" w14:paraId="5D36D714" w14:textId="77777777" w:rsidTr="00402718">
        <w:trPr>
          <w:trHeight w:val="300"/>
        </w:trPr>
        <w:tc>
          <w:tcPr>
            <w:tcW w:w="135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E05AFB5" w14:textId="43DC08F0" w:rsidR="00DA5AE3" w:rsidRPr="00685569" w:rsidRDefault="00DA5AE3" w:rsidP="00DA5AE3">
            <w:pPr>
              <w:jc w:val="center"/>
              <w:textAlignment w:val="baseline"/>
              <w:rPr>
                <w:rFonts w:ascii="Arial" w:eastAsia="Malgun Gothic" w:hAnsi="Arial" w:cs="Arial"/>
                <w:sz w:val="18"/>
                <w:szCs w:val="18"/>
              </w:rPr>
            </w:pPr>
            <w:r w:rsidRPr="00685569">
              <w:rPr>
                <w:rFonts w:ascii="Arial" w:eastAsia="Malgun Gothic" w:hAnsi="Arial" w:cs="Arial"/>
                <w:b/>
                <w:bCs/>
                <w:sz w:val="18"/>
                <w:szCs w:val="18"/>
              </w:rPr>
              <w:t xml:space="preserve">Operační systém </w:t>
            </w:r>
          </w:p>
        </w:tc>
        <w:tc>
          <w:tcPr>
            <w:tcW w:w="7987"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3B32B667" w14:textId="77777777" w:rsidR="00DA5AE3" w:rsidRPr="00685569" w:rsidRDefault="00DA5AE3" w:rsidP="00DA5AE3">
            <w:pPr>
              <w:textAlignment w:val="baseline"/>
              <w:rPr>
                <w:rFonts w:ascii="Arial" w:eastAsia="Malgun Gothic" w:hAnsi="Arial" w:cs="Arial"/>
                <w:sz w:val="18"/>
                <w:szCs w:val="18"/>
              </w:rPr>
            </w:pPr>
            <w:r w:rsidRPr="00685569">
              <w:rPr>
                <w:rFonts w:ascii="Arial" w:eastAsia="Malgun Gothic" w:hAnsi="Arial" w:cs="Arial"/>
                <w:sz w:val="18"/>
                <w:szCs w:val="18"/>
              </w:rPr>
              <w:t>Android 15  </w:t>
            </w:r>
          </w:p>
          <w:p w14:paraId="238C6CCE" w14:textId="77777777" w:rsidR="00DA5AE3" w:rsidRPr="00685569" w:rsidRDefault="00DA5AE3" w:rsidP="00DA5AE3">
            <w:pPr>
              <w:textAlignment w:val="baseline"/>
              <w:rPr>
                <w:rFonts w:ascii="Arial" w:eastAsia="Malgun Gothic" w:hAnsi="Arial" w:cs="Arial"/>
                <w:sz w:val="18"/>
                <w:szCs w:val="18"/>
              </w:rPr>
            </w:pPr>
            <w:proofErr w:type="spellStart"/>
            <w:r w:rsidRPr="00685569">
              <w:rPr>
                <w:rFonts w:ascii="Arial" w:eastAsia="Malgun Gothic" w:hAnsi="Arial" w:cs="Arial"/>
                <w:sz w:val="18"/>
                <w:szCs w:val="18"/>
              </w:rPr>
              <w:t>One</w:t>
            </w:r>
            <w:proofErr w:type="spellEnd"/>
            <w:r w:rsidRPr="00685569">
              <w:rPr>
                <w:rFonts w:ascii="Arial" w:eastAsia="Malgun Gothic" w:hAnsi="Arial" w:cs="Arial"/>
                <w:sz w:val="18"/>
                <w:szCs w:val="18"/>
              </w:rPr>
              <w:t xml:space="preserve"> UI 7  </w:t>
            </w:r>
          </w:p>
        </w:tc>
      </w:tr>
      <w:tr w:rsidR="00DA5AE3" w:rsidRPr="00685569" w14:paraId="473E6AE3" w14:textId="77777777" w:rsidTr="00402718">
        <w:trPr>
          <w:trHeight w:val="300"/>
        </w:trPr>
        <w:tc>
          <w:tcPr>
            <w:tcW w:w="1357" w:type="dxa"/>
            <w:vMerge w:val="restart"/>
            <w:tcBorders>
              <w:top w:val="single" w:sz="6" w:space="0" w:color="auto"/>
              <w:left w:val="single" w:sz="6" w:space="0" w:color="auto"/>
              <w:bottom w:val="nil"/>
              <w:right w:val="single" w:sz="6" w:space="0" w:color="auto"/>
            </w:tcBorders>
            <w:shd w:val="clear" w:color="auto" w:fill="auto"/>
            <w:vAlign w:val="center"/>
            <w:hideMark/>
          </w:tcPr>
          <w:p w14:paraId="1BE5F59B" w14:textId="6EFB165F" w:rsidR="00DA5AE3" w:rsidRPr="00685569" w:rsidRDefault="00DA5AE3" w:rsidP="00DA5AE3">
            <w:pPr>
              <w:jc w:val="center"/>
              <w:textAlignment w:val="baseline"/>
              <w:rPr>
                <w:rFonts w:ascii="Arial" w:eastAsia="Malgun Gothic" w:hAnsi="Arial" w:cs="Arial"/>
                <w:sz w:val="18"/>
                <w:szCs w:val="18"/>
              </w:rPr>
            </w:pPr>
            <w:r w:rsidRPr="00685569">
              <w:rPr>
                <w:rFonts w:ascii="Arial" w:hAnsi="Arial" w:cs="Arial"/>
                <w:b/>
                <w:bCs/>
                <w:sz w:val="18"/>
                <w:szCs w:val="18"/>
              </w:rPr>
              <w:t xml:space="preserve">Sítě a konektivita </w:t>
            </w:r>
          </w:p>
        </w:tc>
        <w:tc>
          <w:tcPr>
            <w:tcW w:w="7987" w:type="dxa"/>
            <w:gridSpan w:val="4"/>
            <w:tcBorders>
              <w:top w:val="single" w:sz="6" w:space="0" w:color="auto"/>
              <w:left w:val="nil"/>
              <w:bottom w:val="single" w:sz="6" w:space="0" w:color="auto"/>
              <w:right w:val="single" w:sz="6" w:space="0" w:color="auto"/>
            </w:tcBorders>
            <w:shd w:val="clear" w:color="auto" w:fill="auto"/>
            <w:vAlign w:val="center"/>
            <w:hideMark/>
          </w:tcPr>
          <w:p w14:paraId="600BFEE4" w14:textId="77777777" w:rsidR="00DA5AE3" w:rsidRPr="00685569" w:rsidRDefault="00DA5AE3" w:rsidP="00DA5AE3">
            <w:pPr>
              <w:textAlignment w:val="baseline"/>
              <w:rPr>
                <w:rFonts w:ascii="Arial" w:eastAsia="Malgun Gothic" w:hAnsi="Arial" w:cs="Arial"/>
                <w:sz w:val="18"/>
                <w:szCs w:val="18"/>
              </w:rPr>
            </w:pPr>
            <w:r w:rsidRPr="00685569">
              <w:rPr>
                <w:rFonts w:ascii="Arial" w:eastAsia="Malgun Gothic" w:hAnsi="Arial" w:cs="Arial"/>
                <w:sz w:val="18"/>
                <w:szCs w:val="18"/>
              </w:rPr>
              <w:t>5G*, LTE**, Wi-Fi 7***, Wi-Fi Direct Bluetooth® v 5.4  </w:t>
            </w:r>
          </w:p>
        </w:tc>
      </w:tr>
      <w:tr w:rsidR="00DA5AE3" w:rsidRPr="00685569" w14:paraId="57DB0B28" w14:textId="77777777" w:rsidTr="00402718">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40975C2F" w14:textId="77777777" w:rsidR="00DA5AE3" w:rsidRPr="00685569" w:rsidRDefault="00DA5AE3" w:rsidP="00DA5AE3">
            <w:pPr>
              <w:jc w:val="center"/>
              <w:textAlignment w:val="baseline"/>
              <w:rPr>
                <w:rFonts w:ascii="Arial" w:eastAsia="Malgun Gothic" w:hAnsi="Arial" w:cs="Arial"/>
                <w:sz w:val="18"/>
                <w:szCs w:val="18"/>
              </w:rPr>
            </w:pPr>
          </w:p>
        </w:tc>
        <w:tc>
          <w:tcPr>
            <w:tcW w:w="7987" w:type="dxa"/>
            <w:gridSpan w:val="4"/>
            <w:tcBorders>
              <w:top w:val="nil"/>
              <w:left w:val="nil"/>
              <w:bottom w:val="single" w:sz="6" w:space="0" w:color="auto"/>
              <w:right w:val="single" w:sz="6" w:space="0" w:color="auto"/>
            </w:tcBorders>
            <w:shd w:val="clear" w:color="auto" w:fill="auto"/>
            <w:vAlign w:val="center"/>
            <w:hideMark/>
          </w:tcPr>
          <w:p w14:paraId="01DB9605" w14:textId="77777777" w:rsidR="00DA5AE3" w:rsidRPr="00685569" w:rsidRDefault="00DA5AE3" w:rsidP="00DA5AE3">
            <w:pPr>
              <w:textAlignment w:val="baseline"/>
              <w:rPr>
                <w:rFonts w:ascii="Arial" w:hAnsi="Arial" w:cs="Arial"/>
                <w:i/>
                <w:sz w:val="18"/>
                <w:szCs w:val="18"/>
              </w:rPr>
            </w:pPr>
            <w:r w:rsidRPr="00685569">
              <w:rPr>
                <w:rFonts w:ascii="Arial" w:hAnsi="Arial" w:cs="Arial"/>
                <w:i/>
                <w:sz w:val="18"/>
                <w:szCs w:val="18"/>
              </w:rPr>
              <w:t xml:space="preserve">* Vyžaduje optimální připojení 5G, k dispozici na vybraných trzích. S dotazem na dostupnost a podrobnosti se obraťte na mobilního operátora. Skutečná rychlost stahování a </w:t>
            </w:r>
            <w:proofErr w:type="spellStart"/>
            <w:r w:rsidRPr="00685569">
              <w:rPr>
                <w:rFonts w:ascii="Arial" w:hAnsi="Arial" w:cs="Arial"/>
                <w:i/>
                <w:sz w:val="18"/>
                <w:szCs w:val="18"/>
              </w:rPr>
              <w:t>streamingu</w:t>
            </w:r>
            <w:proofErr w:type="spellEnd"/>
            <w:r w:rsidRPr="00685569">
              <w:rPr>
                <w:rFonts w:ascii="Arial" w:hAnsi="Arial" w:cs="Arial"/>
                <w:i/>
                <w:sz w:val="18"/>
                <w:szCs w:val="18"/>
              </w:rPr>
              <w:t xml:space="preserve"> závisí na zemi, operátorovi a prostředí. </w:t>
            </w:r>
            <w:r w:rsidRPr="00685569">
              <w:rPr>
                <w:rFonts w:ascii="Arial" w:hAnsi="Arial" w:cs="Arial"/>
                <w:i/>
                <w:sz w:val="18"/>
                <w:szCs w:val="18"/>
              </w:rPr>
              <w:br/>
              <w:t>** Dostupnost LTE modelů závisí na zemi a mobilním operátorovi. Skutečná rychlost závisí na zemi, mobilním operátorovi a prostředí.</w:t>
            </w:r>
          </w:p>
          <w:p w14:paraId="2F43D1F9" w14:textId="6016E1C8" w:rsidR="00DA5AE3" w:rsidRPr="00685569" w:rsidRDefault="00DA5AE3" w:rsidP="00DA5AE3">
            <w:pPr>
              <w:textAlignment w:val="baseline"/>
              <w:rPr>
                <w:rFonts w:ascii="Arial" w:eastAsia="Malgun Gothic" w:hAnsi="Arial" w:cs="Arial"/>
                <w:sz w:val="18"/>
                <w:szCs w:val="18"/>
              </w:rPr>
            </w:pPr>
            <w:r w:rsidRPr="00685569">
              <w:rPr>
                <w:rFonts w:ascii="Arial" w:hAnsi="Arial" w:cs="Arial"/>
                <w:i/>
                <w:sz w:val="18"/>
                <w:szCs w:val="18"/>
              </w:rPr>
              <w:t>*** Dostupnost Wi-Fi 7 závisí na zemi, operátorovi a prostředí. Vyžaduje optimální připojení a Wi-Fi 7 router.</w:t>
            </w:r>
          </w:p>
        </w:tc>
      </w:tr>
      <w:tr w:rsidR="00DA5AE3" w:rsidRPr="00685569" w14:paraId="65014F3C" w14:textId="77777777" w:rsidTr="00402718">
        <w:trPr>
          <w:trHeight w:val="300"/>
        </w:trPr>
        <w:tc>
          <w:tcPr>
            <w:tcW w:w="1357"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947E53C" w14:textId="6B8B0DE6" w:rsidR="00DA5AE3" w:rsidRPr="00685569" w:rsidRDefault="00DA5AE3" w:rsidP="00DA5AE3">
            <w:pPr>
              <w:jc w:val="center"/>
              <w:textAlignment w:val="baseline"/>
              <w:rPr>
                <w:rFonts w:ascii="Arial" w:eastAsia="Malgun Gothic" w:hAnsi="Arial" w:cs="Arial"/>
                <w:sz w:val="18"/>
                <w:szCs w:val="18"/>
              </w:rPr>
            </w:pPr>
            <w:r w:rsidRPr="00685569">
              <w:rPr>
                <w:rFonts w:ascii="Arial" w:hAnsi="Arial" w:cs="Arial"/>
                <w:b/>
                <w:bCs/>
                <w:sz w:val="18"/>
                <w:szCs w:val="18"/>
              </w:rPr>
              <w:t>Odolnost proti vlhkosti</w:t>
            </w:r>
            <w:r w:rsidRPr="00685569">
              <w:rPr>
                <w:rFonts w:ascii="Arial" w:hAnsi="Arial" w:cs="Arial"/>
                <w:sz w:val="18"/>
                <w:szCs w:val="18"/>
              </w:rPr>
              <w:t> </w:t>
            </w:r>
          </w:p>
        </w:tc>
        <w:tc>
          <w:tcPr>
            <w:tcW w:w="7987" w:type="dxa"/>
            <w:gridSpan w:val="4"/>
            <w:tcBorders>
              <w:top w:val="single" w:sz="6" w:space="0" w:color="auto"/>
              <w:left w:val="nil"/>
              <w:bottom w:val="single" w:sz="6" w:space="0" w:color="auto"/>
              <w:right w:val="single" w:sz="6" w:space="0" w:color="auto"/>
            </w:tcBorders>
            <w:shd w:val="clear" w:color="auto" w:fill="auto"/>
            <w:vAlign w:val="center"/>
            <w:hideMark/>
          </w:tcPr>
          <w:p w14:paraId="2631F143" w14:textId="0B01D766" w:rsidR="00DA5AE3" w:rsidRPr="00685569" w:rsidRDefault="00DA5AE3" w:rsidP="00DA5AE3">
            <w:pPr>
              <w:textAlignment w:val="baseline"/>
              <w:rPr>
                <w:rFonts w:ascii="Arial" w:eastAsia="Malgun Gothic" w:hAnsi="Arial" w:cs="Arial"/>
                <w:sz w:val="18"/>
                <w:szCs w:val="18"/>
              </w:rPr>
            </w:pPr>
            <w:r w:rsidRPr="00685569">
              <w:rPr>
                <w:rFonts w:ascii="Arial" w:eastAsia="Malgun Gothic" w:hAnsi="Arial" w:cs="Arial"/>
                <w:sz w:val="18"/>
                <w:szCs w:val="18"/>
              </w:rPr>
              <w:t>IP68    </w:t>
            </w:r>
          </w:p>
        </w:tc>
      </w:tr>
      <w:tr w:rsidR="00DA5AE3" w:rsidRPr="00685569" w14:paraId="0A8075A6" w14:textId="77777777" w:rsidTr="00402718">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E499DF7" w14:textId="77777777" w:rsidR="00DA5AE3" w:rsidRPr="00685569" w:rsidRDefault="00DA5AE3" w:rsidP="00DA5AE3">
            <w:pPr>
              <w:textAlignment w:val="baseline"/>
              <w:rPr>
                <w:rFonts w:ascii="Arial" w:eastAsia="Malgun Gothic" w:hAnsi="Arial" w:cs="Arial"/>
                <w:sz w:val="18"/>
                <w:szCs w:val="18"/>
              </w:rPr>
            </w:pPr>
          </w:p>
        </w:tc>
        <w:tc>
          <w:tcPr>
            <w:tcW w:w="7987" w:type="dxa"/>
            <w:gridSpan w:val="4"/>
            <w:tcBorders>
              <w:top w:val="single" w:sz="6" w:space="0" w:color="auto"/>
              <w:left w:val="nil"/>
              <w:bottom w:val="single" w:sz="6" w:space="0" w:color="auto"/>
              <w:right w:val="single" w:sz="6" w:space="0" w:color="auto"/>
            </w:tcBorders>
            <w:shd w:val="clear" w:color="auto" w:fill="auto"/>
            <w:vAlign w:val="center"/>
            <w:hideMark/>
          </w:tcPr>
          <w:p w14:paraId="693DFF85" w14:textId="16E87207" w:rsidR="00DA5AE3" w:rsidRPr="00685569" w:rsidRDefault="00DA5AE3" w:rsidP="00DA5AE3">
            <w:pPr>
              <w:textAlignment w:val="baseline"/>
              <w:rPr>
                <w:rFonts w:ascii="Arial" w:eastAsia="Malgun Gothic" w:hAnsi="Arial" w:cs="Arial"/>
                <w:sz w:val="18"/>
                <w:szCs w:val="18"/>
              </w:rPr>
            </w:pPr>
            <w:r w:rsidRPr="00685569">
              <w:rPr>
                <w:rFonts w:ascii="Arial" w:eastAsia="Malgun Gothic" w:hAnsi="Arial" w:cs="Arial"/>
                <w:i/>
                <w:iCs/>
                <w:sz w:val="18"/>
                <w:szCs w:val="18"/>
              </w:rPr>
              <w:t xml:space="preserve">*IP68: Odolnost proti vlhkosti a prachu na základě laboratorních testovacích podmínek </w:t>
            </w:r>
            <w:r w:rsidRPr="00685569">
              <w:rPr>
                <w:rFonts w:ascii="Arial" w:hAnsi="Arial" w:cs="Arial"/>
                <w:i/>
                <w:sz w:val="18"/>
                <w:szCs w:val="18"/>
              </w:rPr>
              <w:t xml:space="preserve">při ponoření do 1,5 m sladké vody na max. 30 minut. Při namočení opláchněte a osušte. Nehodí se </w:t>
            </w:r>
            <w:r w:rsidR="00D60BD9">
              <w:rPr>
                <w:rFonts w:ascii="Arial" w:hAnsi="Arial" w:cs="Arial"/>
                <w:i/>
                <w:sz w:val="18"/>
                <w:szCs w:val="18"/>
              </w:rPr>
              <w:t>k</w:t>
            </w:r>
            <w:r w:rsidR="00D60BD9" w:rsidRPr="00685569">
              <w:rPr>
                <w:rFonts w:ascii="Arial" w:hAnsi="Arial" w:cs="Arial"/>
                <w:i/>
                <w:sz w:val="18"/>
                <w:szCs w:val="18"/>
              </w:rPr>
              <w:t xml:space="preserve"> </w:t>
            </w:r>
            <w:r w:rsidRPr="00685569">
              <w:rPr>
                <w:rFonts w:ascii="Arial" w:hAnsi="Arial" w:cs="Arial"/>
                <w:i/>
                <w:sz w:val="18"/>
                <w:szCs w:val="18"/>
              </w:rPr>
              <w:t>použití na pláži nebo u bazénu</w:t>
            </w:r>
            <w:r w:rsidRPr="00685569">
              <w:rPr>
                <w:rFonts w:ascii="Arial" w:hAnsi="Arial" w:cs="Arial"/>
                <w:i/>
                <w:iCs/>
                <w:sz w:val="18"/>
                <w:szCs w:val="18"/>
              </w:rPr>
              <w:t xml:space="preserve">. Odolnost přístroje proti vodě a prachu není stálá a časem se zmenšuje. </w:t>
            </w:r>
          </w:p>
        </w:tc>
      </w:tr>
    </w:tbl>
    <w:p w14:paraId="73810F42" w14:textId="77777777" w:rsidR="00DA5AE3" w:rsidRPr="00685569" w:rsidRDefault="00DA5AE3" w:rsidP="00D33F69">
      <w:pPr>
        <w:tabs>
          <w:tab w:val="left" w:pos="0"/>
        </w:tabs>
        <w:rPr>
          <w:rFonts w:ascii="Arial" w:eastAsia="Malgun Gothic" w:hAnsi="Arial" w:cs="Arial"/>
          <w:sz w:val="18"/>
          <w:szCs w:val="18"/>
        </w:rPr>
      </w:pPr>
    </w:p>
    <w:p w14:paraId="2C2C4F8C" w14:textId="009AB79B" w:rsidR="00DA5AE3" w:rsidRPr="00685569" w:rsidRDefault="00DA5AE3" w:rsidP="00DA5AE3">
      <w:pPr>
        <w:pStyle w:val="Nadpis1"/>
        <w:spacing w:before="0" w:line="240" w:lineRule="auto"/>
        <w:rPr>
          <w:rFonts w:ascii="Arial" w:hAnsi="Arial" w:cs="Arial"/>
          <w:color w:val="000000" w:themeColor="text1"/>
          <w:sz w:val="18"/>
          <w:szCs w:val="18"/>
          <w:lang w:val="cs-CZ"/>
        </w:rPr>
      </w:pPr>
      <w:r w:rsidRPr="00685569">
        <w:rPr>
          <w:rFonts w:ascii="Arial" w:hAnsi="Arial" w:cs="Arial"/>
          <w:color w:val="000000" w:themeColor="text1"/>
          <w:sz w:val="18"/>
          <w:szCs w:val="18"/>
          <w:lang w:val="cs-CZ"/>
        </w:rPr>
        <w:lastRenderedPageBreak/>
        <w:t xml:space="preserve">* Specifikace se na jednotlivých trzích </w:t>
      </w:r>
      <w:r w:rsidR="00BE11DA" w:rsidRPr="00685569">
        <w:rPr>
          <w:rFonts w:ascii="Arial" w:hAnsi="Arial" w:cs="Arial"/>
          <w:color w:val="000000" w:themeColor="text1"/>
          <w:sz w:val="18"/>
          <w:szCs w:val="18"/>
          <w:lang w:val="cs-CZ"/>
        </w:rPr>
        <w:t>můžou</w:t>
      </w:r>
      <w:r w:rsidRPr="00685569">
        <w:rPr>
          <w:rFonts w:ascii="Arial" w:hAnsi="Arial" w:cs="Arial"/>
          <w:color w:val="000000" w:themeColor="text1"/>
          <w:sz w:val="18"/>
          <w:szCs w:val="18"/>
          <w:lang w:val="cs-CZ"/>
        </w:rPr>
        <w:t xml:space="preserve"> lišit.</w:t>
      </w:r>
    </w:p>
    <w:p w14:paraId="3AF48274" w14:textId="0A2E1F59" w:rsidR="00DA5AE3" w:rsidRPr="00685569" w:rsidRDefault="00DA5AE3" w:rsidP="00DA5AE3">
      <w:pPr>
        <w:pStyle w:val="Nadpis1"/>
        <w:spacing w:before="0" w:line="240" w:lineRule="auto"/>
        <w:rPr>
          <w:rFonts w:ascii="Arial" w:hAnsi="Arial" w:cs="Arial"/>
          <w:color w:val="000000" w:themeColor="text1"/>
          <w:sz w:val="18"/>
          <w:szCs w:val="18"/>
          <w:lang w:val="cs-CZ"/>
        </w:rPr>
      </w:pPr>
      <w:r w:rsidRPr="00685569">
        <w:rPr>
          <w:rFonts w:ascii="Arial" w:hAnsi="Arial" w:cs="Arial"/>
          <w:color w:val="000000" w:themeColor="text1"/>
          <w:sz w:val="18"/>
          <w:szCs w:val="18"/>
          <w:lang w:val="cs-CZ"/>
        </w:rPr>
        <w:t xml:space="preserve">* Veškeré specifikace a popisy se </w:t>
      </w:r>
      <w:r w:rsidR="00BE11DA" w:rsidRPr="00685569">
        <w:rPr>
          <w:rFonts w:ascii="Arial" w:hAnsi="Arial" w:cs="Arial"/>
          <w:color w:val="000000" w:themeColor="text1"/>
          <w:sz w:val="18"/>
          <w:szCs w:val="18"/>
          <w:lang w:val="cs-CZ"/>
        </w:rPr>
        <w:t>můžou</w:t>
      </w:r>
      <w:r w:rsidRPr="00685569">
        <w:rPr>
          <w:rFonts w:ascii="Arial" w:hAnsi="Arial" w:cs="Arial"/>
          <w:color w:val="000000" w:themeColor="text1"/>
          <w:sz w:val="18"/>
          <w:szCs w:val="18"/>
          <w:lang w:val="cs-CZ"/>
        </w:rPr>
        <w:t xml:space="preserve"> bez ohlášení měnit, což se může týkat funkcí, vlastností, specifikací, grafického rozhraní, fotografií, videozáznamů, benefitů, cen, komponentů, výkonu, dostupnosti, možností nebo dalších produktových informací.</w:t>
      </w:r>
    </w:p>
    <w:sectPr w:rsidR="00DA5AE3" w:rsidRPr="00685569" w:rsidSect="008D4E74">
      <w:headerReference w:type="even" r:id="rId17"/>
      <w:headerReference w:type="default" r:id="rId18"/>
      <w:footerReference w:type="even" r:id="rId19"/>
      <w:footerReference w:type="default" r:id="rId20"/>
      <w:headerReference w:type="first" r:id="rId21"/>
      <w:footerReference w:type="first" r:id="rId22"/>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56E0D" w14:textId="77777777" w:rsidR="00B27484" w:rsidRDefault="00B27484">
      <w:r>
        <w:separator/>
      </w:r>
    </w:p>
  </w:endnote>
  <w:endnote w:type="continuationSeparator" w:id="0">
    <w:p w14:paraId="3A16FBEB" w14:textId="77777777" w:rsidR="00B27484" w:rsidRDefault="00B27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853B3" w14:textId="77777777" w:rsidR="00CE049F"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CE049F" w:rsidRDefault="00CE049F">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F996" w14:textId="77777777" w:rsidR="00CE049F" w:rsidRDefault="00CE049F">
    <w:pPr>
      <w:pStyle w:val="Zpat"/>
      <w:ind w:right="360"/>
      <w:rPr>
        <w:rFonts w:ascii="Arial" w:hAnsi="Arial" w:cs="Arial"/>
        <w:position w:val="-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8A145" w14:textId="77777777" w:rsidR="00107CA4" w:rsidRDefault="00107CA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0C6CF" w14:textId="77777777" w:rsidR="00B27484" w:rsidRDefault="00B27484">
      <w:r>
        <w:separator/>
      </w:r>
    </w:p>
  </w:footnote>
  <w:footnote w:type="continuationSeparator" w:id="0">
    <w:p w14:paraId="38C93519" w14:textId="77777777" w:rsidR="00B27484" w:rsidRDefault="00B27484">
      <w:r>
        <w:continuationSeparator/>
      </w:r>
    </w:p>
  </w:footnote>
  <w:footnote w:id="1">
    <w:p w14:paraId="4CBCF2FF" w14:textId="11AAF6A0" w:rsidR="00567139" w:rsidRPr="00C139E3" w:rsidRDefault="00567139" w:rsidP="007510DB">
      <w:pPr>
        <w:pStyle w:val="Textvysvtlivek"/>
        <w:rPr>
          <w:rFonts w:ascii="Arial" w:eastAsiaTheme="minorEastAsia" w:hAnsi="Arial" w:cs="Arial"/>
          <w:sz w:val="16"/>
          <w:szCs w:val="16"/>
          <w:lang w:val="cs-CZ"/>
        </w:rPr>
      </w:pPr>
      <w:r w:rsidRPr="00C139E3">
        <w:rPr>
          <w:rStyle w:val="Znakapoznpodarou"/>
          <w:rFonts w:ascii="Arial" w:hAnsi="Arial" w:cs="Arial"/>
          <w:sz w:val="16"/>
          <w:szCs w:val="16"/>
          <w:lang w:val="cs-CZ"/>
        </w:rPr>
        <w:footnoteRef/>
      </w:r>
      <w:r w:rsidRPr="00C139E3">
        <w:rPr>
          <w:rFonts w:ascii="Arial" w:hAnsi="Arial" w:cs="Arial"/>
          <w:sz w:val="16"/>
          <w:szCs w:val="16"/>
          <w:lang w:val="cs-CZ"/>
        </w:rPr>
        <w:t xml:space="preserve"> </w:t>
      </w:r>
      <w:r w:rsidR="007510DB" w:rsidRPr="00C139E3">
        <w:rPr>
          <w:rFonts w:ascii="Arial" w:eastAsiaTheme="minorEastAsia" w:hAnsi="Arial" w:cs="Arial"/>
          <w:sz w:val="16"/>
          <w:szCs w:val="16"/>
          <w:lang w:val="cs-CZ"/>
        </w:rPr>
        <w:t xml:space="preserve">Některé funkce s umělou inteligencí Galaxy AI vyžadují přihlášení k účtu Samsung. Samsung neslibuje ani nezaručuje přesnost, úplnost nebo spolehlivost informací poskytnutých díky funkcím s umělou inteligencí. Dostupnost funkcí s umělou inteligencí Galaxy AI se liší, vliv na ni </w:t>
      </w:r>
      <w:r w:rsidR="002E0A5C" w:rsidRPr="00C139E3">
        <w:rPr>
          <w:rFonts w:ascii="Arial" w:eastAsiaTheme="minorEastAsia" w:hAnsi="Arial" w:cs="Arial"/>
          <w:sz w:val="16"/>
          <w:szCs w:val="16"/>
          <w:lang w:val="cs-CZ"/>
        </w:rPr>
        <w:t>můž</w:t>
      </w:r>
      <w:r w:rsidR="002E0A5C">
        <w:rPr>
          <w:rFonts w:ascii="Arial" w:eastAsiaTheme="minorEastAsia" w:hAnsi="Arial" w:cs="Arial"/>
          <w:sz w:val="16"/>
          <w:szCs w:val="16"/>
          <w:lang w:val="cs-CZ"/>
        </w:rPr>
        <w:t>ou</w:t>
      </w:r>
      <w:r w:rsidR="002E0A5C" w:rsidRPr="00C139E3">
        <w:rPr>
          <w:rFonts w:ascii="Arial" w:eastAsiaTheme="minorEastAsia" w:hAnsi="Arial" w:cs="Arial"/>
          <w:sz w:val="16"/>
          <w:szCs w:val="16"/>
          <w:lang w:val="cs-CZ"/>
        </w:rPr>
        <w:t xml:space="preserve"> </w:t>
      </w:r>
      <w:r w:rsidR="007510DB" w:rsidRPr="00C139E3">
        <w:rPr>
          <w:rFonts w:ascii="Arial" w:eastAsiaTheme="minorEastAsia" w:hAnsi="Arial" w:cs="Arial"/>
          <w:sz w:val="16"/>
          <w:szCs w:val="16"/>
          <w:lang w:val="cs-CZ"/>
        </w:rPr>
        <w:t xml:space="preserve">mít země nebo region, verze operačního systému nebo uživatelského rozhraní, konkrétní model nebo mobilní operátor. Některé funkce Galaxy AI </w:t>
      </w:r>
      <w:r w:rsidR="00BE11DA">
        <w:rPr>
          <w:rFonts w:ascii="Arial" w:eastAsiaTheme="minorEastAsia" w:hAnsi="Arial" w:cs="Arial"/>
          <w:sz w:val="16"/>
          <w:szCs w:val="16"/>
          <w:lang w:val="cs-CZ"/>
        </w:rPr>
        <w:t>můžou</w:t>
      </w:r>
      <w:r w:rsidR="007510DB" w:rsidRPr="00C139E3">
        <w:rPr>
          <w:rFonts w:ascii="Arial" w:eastAsiaTheme="minorEastAsia" w:hAnsi="Arial" w:cs="Arial"/>
          <w:sz w:val="16"/>
          <w:szCs w:val="16"/>
          <w:lang w:val="cs-CZ"/>
        </w:rPr>
        <w:t xml:space="preserve"> být v některých regionech omezené pro mladistvé uživatele. Funkce s umělou inteligencí bude Samsung poskytovat zdarma na podporovaných zařízeních Samsung Galaxy do konce roku 2025. U funkcí s umělou inteligencí, poskytovaných třetími stranami, se podmínky použití </w:t>
      </w:r>
      <w:r w:rsidR="00BE11DA">
        <w:rPr>
          <w:rFonts w:ascii="Arial" w:eastAsiaTheme="minorEastAsia" w:hAnsi="Arial" w:cs="Arial"/>
          <w:sz w:val="16"/>
          <w:szCs w:val="16"/>
          <w:lang w:val="cs-CZ"/>
        </w:rPr>
        <w:t>můžou</w:t>
      </w:r>
      <w:r w:rsidR="007510DB" w:rsidRPr="00C139E3">
        <w:rPr>
          <w:rFonts w:ascii="Arial" w:eastAsiaTheme="minorEastAsia" w:hAnsi="Arial" w:cs="Arial"/>
          <w:sz w:val="16"/>
          <w:szCs w:val="16"/>
          <w:lang w:val="cs-CZ"/>
        </w:rPr>
        <w:t xml:space="preserve"> lišit.</w:t>
      </w:r>
    </w:p>
  </w:footnote>
  <w:footnote w:id="2">
    <w:p w14:paraId="19475186" w14:textId="60D4A5B3" w:rsidR="008D29A5" w:rsidRPr="00BE11DA" w:rsidRDefault="008D29A5" w:rsidP="00515A14">
      <w:pPr>
        <w:pStyle w:val="Textpoznpodarou"/>
        <w:spacing w:after="0"/>
        <w:rPr>
          <w:rFonts w:ascii="Arial" w:eastAsia="Batang" w:hAnsi="Arial" w:cs="Arial"/>
          <w:sz w:val="16"/>
          <w:szCs w:val="16"/>
        </w:rPr>
      </w:pPr>
      <w:r w:rsidRPr="00BE11DA">
        <w:rPr>
          <w:rFonts w:ascii="Arial" w:eastAsia="Batang" w:hAnsi="Arial" w:cs="Arial"/>
          <w:sz w:val="16"/>
          <w:szCs w:val="16"/>
          <w:vertAlign w:val="superscript"/>
        </w:rPr>
        <w:footnoteRef/>
      </w:r>
      <w:r w:rsidRPr="00BE11DA">
        <w:rPr>
          <w:rFonts w:ascii="Arial" w:eastAsia="Batang" w:hAnsi="Arial" w:cs="Arial"/>
          <w:sz w:val="16"/>
          <w:szCs w:val="16"/>
        </w:rPr>
        <w:t xml:space="preserve"> Oficiální distribuce uživatelského rozhraní </w:t>
      </w:r>
      <w:proofErr w:type="spellStart"/>
      <w:r w:rsidRPr="00BE11DA">
        <w:rPr>
          <w:rFonts w:ascii="Arial" w:eastAsia="Batang" w:hAnsi="Arial" w:cs="Arial"/>
          <w:sz w:val="16"/>
          <w:szCs w:val="16"/>
        </w:rPr>
        <w:t>One</w:t>
      </w:r>
      <w:proofErr w:type="spellEnd"/>
      <w:r w:rsidRPr="00BE11DA">
        <w:rPr>
          <w:rFonts w:ascii="Arial" w:eastAsia="Batang" w:hAnsi="Arial" w:cs="Arial"/>
          <w:sz w:val="16"/>
          <w:szCs w:val="16"/>
        </w:rPr>
        <w:t xml:space="preserve"> UI 7 začne s příchodem nových modelů Galaxy S na trh. Aktualizace se postupně rozšíří i na další zařízení Galaxy. </w:t>
      </w:r>
    </w:p>
  </w:footnote>
  <w:footnote w:id="3">
    <w:p w14:paraId="091E022B" w14:textId="537A4D74" w:rsidR="00515A14" w:rsidRPr="00BE11DA" w:rsidRDefault="00515A14" w:rsidP="00B23347">
      <w:pPr>
        <w:pStyle w:val="Textvysvtlivek"/>
        <w:rPr>
          <w:rFonts w:ascii="Arial" w:hAnsi="Arial" w:cs="Arial"/>
          <w:sz w:val="16"/>
          <w:szCs w:val="16"/>
          <w:lang w:val="cs-CZ"/>
        </w:rPr>
      </w:pPr>
      <w:r w:rsidRPr="00BE11DA">
        <w:rPr>
          <w:rStyle w:val="Znakapoznpodarou"/>
          <w:rFonts w:ascii="Arial" w:hAnsi="Arial" w:cs="Arial"/>
          <w:sz w:val="16"/>
          <w:szCs w:val="16"/>
          <w:lang w:val="cs-CZ"/>
        </w:rPr>
        <w:footnoteRef/>
      </w:r>
      <w:r w:rsidRPr="00BE11DA">
        <w:rPr>
          <w:rFonts w:ascii="Arial" w:hAnsi="Arial" w:cs="Arial"/>
          <w:sz w:val="16"/>
          <w:szCs w:val="16"/>
          <w:lang w:val="cs-CZ"/>
        </w:rPr>
        <w:t xml:space="preserve"> </w:t>
      </w:r>
      <w:proofErr w:type="spellStart"/>
      <w:r w:rsidR="00C139E3" w:rsidRPr="00BE11DA">
        <w:rPr>
          <w:rFonts w:ascii="Arial" w:hAnsi="Arial" w:cs="Arial"/>
          <w:sz w:val="16"/>
          <w:szCs w:val="16"/>
          <w:lang w:val="cs-CZ"/>
        </w:rPr>
        <w:t>Circle</w:t>
      </w:r>
      <w:proofErr w:type="spellEnd"/>
      <w:r w:rsidR="00C139E3" w:rsidRPr="00BE11DA">
        <w:rPr>
          <w:rFonts w:ascii="Arial" w:hAnsi="Arial" w:cs="Arial"/>
          <w:sz w:val="16"/>
          <w:szCs w:val="16"/>
          <w:lang w:val="cs-CZ"/>
        </w:rPr>
        <w:t xml:space="preserve"> to </w:t>
      </w:r>
      <w:proofErr w:type="spellStart"/>
      <w:r w:rsidR="00C139E3" w:rsidRPr="00BE11DA">
        <w:rPr>
          <w:rFonts w:ascii="Arial" w:hAnsi="Arial" w:cs="Arial"/>
          <w:sz w:val="16"/>
          <w:szCs w:val="16"/>
          <w:lang w:val="cs-CZ"/>
        </w:rPr>
        <w:t>Search</w:t>
      </w:r>
      <w:proofErr w:type="spellEnd"/>
      <w:r w:rsidR="00C139E3" w:rsidRPr="00BE11DA">
        <w:rPr>
          <w:rFonts w:ascii="Arial" w:hAnsi="Arial" w:cs="Arial"/>
          <w:sz w:val="16"/>
          <w:szCs w:val="16"/>
          <w:lang w:val="cs-CZ"/>
        </w:rPr>
        <w:t xml:space="preserve"> je ochranná známka společnosti Google LLC. Sekvence jsou zkrácené a simulované. Výsledky jsou jen ilustrační. Dostupnost služby se může lišit podle země, jazyka a přístroje. Vyžaduje internetové připojení. Může být zapotřebí aktualizace systému Android a Google na nejnovější verzi. Výsledky </w:t>
      </w:r>
      <w:r w:rsidR="00BE11DA" w:rsidRPr="00BE11DA">
        <w:rPr>
          <w:rFonts w:ascii="Arial" w:hAnsi="Arial" w:cs="Arial"/>
          <w:sz w:val="16"/>
          <w:szCs w:val="16"/>
          <w:lang w:val="cs-CZ"/>
        </w:rPr>
        <w:t>můžou</w:t>
      </w:r>
      <w:r w:rsidR="00C139E3" w:rsidRPr="00BE11DA">
        <w:rPr>
          <w:rFonts w:ascii="Arial" w:hAnsi="Arial" w:cs="Arial"/>
          <w:sz w:val="16"/>
          <w:szCs w:val="16"/>
          <w:lang w:val="cs-CZ"/>
        </w:rPr>
        <w:t xml:space="preserve"> záviset na vizuální či zvukové shodě. Přesnost výsledků se nezaručuje. Funguje jen na kompatibilních aplikacích, jen s hudbou přehrávanou nahlas v okolním prostředí. Nedokáže rozpoznat hudbu ve sluchátkách nebo při ztlumené hlasitosti. </w:t>
      </w:r>
    </w:p>
  </w:footnote>
  <w:footnote w:id="4">
    <w:p w14:paraId="57C568A1" w14:textId="6CA0C9DB" w:rsidR="00B23347" w:rsidRPr="00BE11DA" w:rsidRDefault="00B23347" w:rsidP="00B23347">
      <w:pPr>
        <w:pStyle w:val="Textpoznpodarou"/>
        <w:rPr>
          <w:rFonts w:ascii="Arial" w:eastAsia="Batang" w:hAnsi="Arial" w:cs="Arial"/>
          <w:sz w:val="16"/>
          <w:szCs w:val="16"/>
        </w:rPr>
      </w:pPr>
      <w:r w:rsidRPr="005E1667">
        <w:rPr>
          <w:rFonts w:ascii="Arial" w:eastAsia="Batang" w:hAnsi="Arial" w:cs="Arial"/>
          <w:sz w:val="16"/>
          <w:szCs w:val="16"/>
          <w:vertAlign w:val="superscript"/>
        </w:rPr>
        <w:footnoteRef/>
      </w:r>
      <w:r w:rsidRPr="00BE11DA">
        <w:rPr>
          <w:rFonts w:ascii="Arial" w:eastAsia="Batang" w:hAnsi="Arial" w:cs="Arial"/>
          <w:sz w:val="16"/>
          <w:szCs w:val="16"/>
        </w:rPr>
        <w:t xml:space="preserve"> Funkce Přepis hovorů vyžaduje síťové připojení a přihlášení k účtu Samsung. Nástroj dokáže automaticky přepsat nahrané hovory v určitém rozmezí počtu znaků. Nahrávání telefonních hovorů není v některých zemích povoleno. V současné době je funkce k dispozici v předinstalované verzi na telefonech Samsung v aplikaci Záznam zvuku. </w:t>
      </w:r>
      <w:bookmarkStart w:id="0" w:name="_Hlk188261976"/>
      <w:r w:rsidRPr="00BE11DA">
        <w:rPr>
          <w:rFonts w:ascii="Arial" w:eastAsia="Batang" w:hAnsi="Arial" w:cs="Arial"/>
          <w:sz w:val="16"/>
          <w:szCs w:val="16"/>
        </w:rPr>
        <w:t xml:space="preserve">Dostupnost služby se může lišit podle jazyka či regionu. </w:t>
      </w:r>
      <w:bookmarkEnd w:id="0"/>
      <w:r w:rsidRPr="00BE11DA">
        <w:rPr>
          <w:rFonts w:ascii="Arial" w:eastAsia="Batang" w:hAnsi="Arial" w:cs="Arial"/>
          <w:sz w:val="16"/>
          <w:szCs w:val="16"/>
        </w:rPr>
        <w:t>Pro některé jazyky je nutno stáhnout jazykový balíček. Za přesnost výsledků se neručí.</w:t>
      </w:r>
    </w:p>
  </w:footnote>
  <w:footnote w:id="5">
    <w:p w14:paraId="51C42B8F" w14:textId="4174515C" w:rsidR="00B23347" w:rsidRPr="00BE11DA" w:rsidRDefault="00B23347">
      <w:pPr>
        <w:pStyle w:val="Textpoznpodarou"/>
        <w:rPr>
          <w:rFonts w:ascii="Arial" w:eastAsia="Batang" w:hAnsi="Arial" w:cs="Arial"/>
          <w:sz w:val="16"/>
          <w:szCs w:val="16"/>
        </w:rPr>
      </w:pPr>
      <w:r w:rsidRPr="005E1667">
        <w:rPr>
          <w:rFonts w:ascii="Arial" w:eastAsia="Batang" w:hAnsi="Arial" w:cs="Arial"/>
          <w:sz w:val="16"/>
          <w:szCs w:val="16"/>
          <w:vertAlign w:val="superscript"/>
        </w:rPr>
        <w:footnoteRef/>
      </w:r>
      <w:r w:rsidRPr="00BE11DA">
        <w:rPr>
          <w:rFonts w:ascii="Arial" w:eastAsia="Batang" w:hAnsi="Arial" w:cs="Arial"/>
          <w:sz w:val="16"/>
          <w:szCs w:val="16"/>
        </w:rPr>
        <w:t xml:space="preserve"> Funkce Asistent kreslení vyžaduje síťové připojení a přihlášení k účtu Samsung. Při uložení se na obrázku zobrazí viditelný vodoznak svědčící o tom, že </w:t>
      </w:r>
      <w:r w:rsidR="00B51074">
        <w:rPr>
          <w:rFonts w:ascii="Arial" w:eastAsia="Batang" w:hAnsi="Arial" w:cs="Arial"/>
          <w:sz w:val="16"/>
          <w:szCs w:val="16"/>
        </w:rPr>
        <w:t>se</w:t>
      </w:r>
      <w:r w:rsidR="00B51074" w:rsidRPr="00BE11DA">
        <w:rPr>
          <w:rFonts w:ascii="Arial" w:eastAsia="Batang" w:hAnsi="Arial" w:cs="Arial"/>
          <w:sz w:val="16"/>
          <w:szCs w:val="16"/>
        </w:rPr>
        <w:t xml:space="preserve"> </w:t>
      </w:r>
      <w:r w:rsidRPr="00BE11DA">
        <w:rPr>
          <w:rFonts w:ascii="Arial" w:eastAsia="Batang" w:hAnsi="Arial" w:cs="Arial"/>
          <w:sz w:val="16"/>
          <w:szCs w:val="16"/>
        </w:rPr>
        <w:t xml:space="preserve">obrázek </w:t>
      </w:r>
      <w:r w:rsidR="00B51074" w:rsidRPr="00BE11DA">
        <w:rPr>
          <w:rFonts w:ascii="Arial" w:eastAsia="Batang" w:hAnsi="Arial" w:cs="Arial"/>
          <w:sz w:val="16"/>
          <w:szCs w:val="16"/>
        </w:rPr>
        <w:t>generov</w:t>
      </w:r>
      <w:r w:rsidR="00B51074">
        <w:rPr>
          <w:rFonts w:ascii="Arial" w:eastAsia="Batang" w:hAnsi="Arial" w:cs="Arial"/>
          <w:sz w:val="16"/>
          <w:szCs w:val="16"/>
        </w:rPr>
        <w:t xml:space="preserve">al s </w:t>
      </w:r>
      <w:r w:rsidRPr="00BE11DA">
        <w:rPr>
          <w:rFonts w:ascii="Arial" w:eastAsia="Batang" w:hAnsi="Arial" w:cs="Arial"/>
          <w:sz w:val="16"/>
          <w:szCs w:val="16"/>
        </w:rPr>
        <w:t>pomocí umělé inteligence. Za přesnost a spolehlivost výsledků se neručí.</w:t>
      </w:r>
    </w:p>
  </w:footnote>
  <w:footnote w:id="6">
    <w:p w14:paraId="09C1722E" w14:textId="06F505CD" w:rsidR="00567139" w:rsidRPr="00BE11DA" w:rsidRDefault="00567139" w:rsidP="00182FC4">
      <w:pPr>
        <w:pStyle w:val="Textpoznpodarou"/>
        <w:rPr>
          <w:rFonts w:ascii="Arial" w:eastAsia="Batang" w:hAnsi="Arial" w:cs="Arial"/>
          <w:sz w:val="16"/>
          <w:szCs w:val="16"/>
        </w:rPr>
      </w:pPr>
      <w:r w:rsidRPr="005E1667">
        <w:rPr>
          <w:rFonts w:ascii="Arial" w:eastAsia="Batang" w:hAnsi="Arial" w:cs="Arial"/>
          <w:sz w:val="16"/>
          <w:szCs w:val="16"/>
          <w:vertAlign w:val="superscript"/>
        </w:rPr>
        <w:footnoteRef/>
      </w:r>
      <w:r w:rsidRPr="00BE11DA">
        <w:rPr>
          <w:rFonts w:ascii="Arial" w:eastAsia="Batang" w:hAnsi="Arial" w:cs="Arial"/>
          <w:sz w:val="16"/>
          <w:szCs w:val="16"/>
        </w:rPr>
        <w:t xml:space="preserve"> </w:t>
      </w:r>
      <w:r w:rsidR="00182FC4" w:rsidRPr="00BE11DA">
        <w:rPr>
          <w:rFonts w:ascii="Arial" w:eastAsia="Batang" w:hAnsi="Arial" w:cs="Arial"/>
          <w:sz w:val="16"/>
          <w:szCs w:val="16"/>
        </w:rPr>
        <w:t xml:space="preserve">Funkce </w:t>
      </w:r>
      <w:proofErr w:type="spellStart"/>
      <w:r w:rsidR="00182FC4" w:rsidRPr="00BE11DA">
        <w:rPr>
          <w:rFonts w:ascii="Arial" w:eastAsia="Batang" w:hAnsi="Arial" w:cs="Arial"/>
          <w:sz w:val="16"/>
          <w:szCs w:val="16"/>
        </w:rPr>
        <w:t>Personal</w:t>
      </w:r>
      <w:proofErr w:type="spellEnd"/>
      <w:r w:rsidR="00182FC4" w:rsidRPr="00BE11DA">
        <w:rPr>
          <w:rFonts w:ascii="Arial" w:eastAsia="Batang" w:hAnsi="Arial" w:cs="Arial"/>
          <w:sz w:val="16"/>
          <w:szCs w:val="16"/>
        </w:rPr>
        <w:t xml:space="preserve"> Data </w:t>
      </w:r>
      <w:proofErr w:type="spellStart"/>
      <w:r w:rsidR="00182FC4" w:rsidRPr="00BE11DA">
        <w:rPr>
          <w:rFonts w:ascii="Arial" w:eastAsia="Batang" w:hAnsi="Arial" w:cs="Arial"/>
          <w:sz w:val="16"/>
          <w:szCs w:val="16"/>
        </w:rPr>
        <w:t>Engine</w:t>
      </w:r>
      <w:proofErr w:type="spellEnd"/>
      <w:r w:rsidR="00182FC4" w:rsidRPr="00BE11DA">
        <w:rPr>
          <w:rFonts w:ascii="Arial" w:eastAsia="Batang" w:hAnsi="Arial" w:cs="Arial"/>
          <w:sz w:val="16"/>
          <w:szCs w:val="16"/>
        </w:rPr>
        <w:t xml:space="preserve"> funguje jen při zapnuté nabídce </w:t>
      </w:r>
      <w:proofErr w:type="spellStart"/>
      <w:r w:rsidR="00182FC4" w:rsidRPr="00BE11DA">
        <w:rPr>
          <w:rFonts w:ascii="Arial" w:eastAsia="Batang" w:hAnsi="Arial" w:cs="Arial"/>
          <w:sz w:val="16"/>
          <w:szCs w:val="16"/>
        </w:rPr>
        <w:t>Personal</w:t>
      </w:r>
      <w:proofErr w:type="spellEnd"/>
      <w:r w:rsidR="00182FC4" w:rsidRPr="00BE11DA">
        <w:rPr>
          <w:rFonts w:ascii="Arial" w:eastAsia="Batang" w:hAnsi="Arial" w:cs="Arial"/>
          <w:sz w:val="16"/>
          <w:szCs w:val="16"/>
        </w:rPr>
        <w:t xml:space="preserve"> Data </w:t>
      </w:r>
      <w:proofErr w:type="spellStart"/>
      <w:r w:rsidR="00182FC4" w:rsidRPr="00BE11DA">
        <w:rPr>
          <w:rFonts w:ascii="Arial" w:eastAsia="Batang" w:hAnsi="Arial" w:cs="Arial"/>
          <w:sz w:val="16"/>
          <w:szCs w:val="16"/>
        </w:rPr>
        <w:t>Intelligence</w:t>
      </w:r>
      <w:proofErr w:type="spellEnd"/>
      <w:r w:rsidR="00182FC4" w:rsidRPr="00BE11DA">
        <w:rPr>
          <w:rFonts w:ascii="Arial" w:eastAsia="Batang" w:hAnsi="Arial" w:cs="Arial"/>
          <w:sz w:val="16"/>
          <w:szCs w:val="16"/>
        </w:rPr>
        <w:t xml:space="preserve">. Po vypnutí menu </w:t>
      </w:r>
      <w:proofErr w:type="spellStart"/>
      <w:r w:rsidR="00182FC4" w:rsidRPr="00BE11DA">
        <w:rPr>
          <w:rFonts w:ascii="Arial" w:eastAsia="Batang" w:hAnsi="Arial" w:cs="Arial"/>
          <w:sz w:val="16"/>
          <w:szCs w:val="16"/>
        </w:rPr>
        <w:t>Personal</w:t>
      </w:r>
      <w:proofErr w:type="spellEnd"/>
      <w:r w:rsidR="00182FC4" w:rsidRPr="00BE11DA">
        <w:rPr>
          <w:rFonts w:ascii="Arial" w:eastAsia="Batang" w:hAnsi="Arial" w:cs="Arial"/>
          <w:sz w:val="16"/>
          <w:szCs w:val="16"/>
        </w:rPr>
        <w:t xml:space="preserve"> Data </w:t>
      </w:r>
      <w:proofErr w:type="spellStart"/>
      <w:r w:rsidR="00182FC4" w:rsidRPr="00BE11DA">
        <w:rPr>
          <w:rFonts w:ascii="Arial" w:eastAsia="Batang" w:hAnsi="Arial" w:cs="Arial"/>
          <w:sz w:val="16"/>
          <w:szCs w:val="16"/>
        </w:rPr>
        <w:t>Intelligence</w:t>
      </w:r>
      <w:proofErr w:type="spellEnd"/>
      <w:r w:rsidR="00182FC4" w:rsidRPr="00BE11DA">
        <w:rPr>
          <w:rFonts w:ascii="Arial" w:eastAsia="Batang" w:hAnsi="Arial" w:cs="Arial"/>
          <w:sz w:val="16"/>
          <w:szCs w:val="16"/>
        </w:rPr>
        <w:t xml:space="preserve"> se analyzovaná data vymažou. </w:t>
      </w:r>
      <w:r w:rsidR="00407858" w:rsidRPr="00BE11DA">
        <w:rPr>
          <w:rFonts w:ascii="Arial" w:eastAsia="Batang" w:hAnsi="Arial" w:cs="Arial"/>
          <w:sz w:val="16"/>
          <w:szCs w:val="16"/>
        </w:rPr>
        <w:t xml:space="preserve">Funkce </w:t>
      </w:r>
      <w:proofErr w:type="spellStart"/>
      <w:r w:rsidR="00407858" w:rsidRPr="00BE11DA">
        <w:rPr>
          <w:rFonts w:ascii="Arial" w:eastAsia="Batang" w:hAnsi="Arial" w:cs="Arial"/>
          <w:sz w:val="16"/>
          <w:szCs w:val="16"/>
        </w:rPr>
        <w:t>Personal</w:t>
      </w:r>
      <w:proofErr w:type="spellEnd"/>
      <w:r w:rsidR="00407858" w:rsidRPr="00BE11DA">
        <w:rPr>
          <w:rFonts w:ascii="Arial" w:eastAsia="Batang" w:hAnsi="Arial" w:cs="Arial"/>
          <w:sz w:val="16"/>
          <w:szCs w:val="16"/>
        </w:rPr>
        <w:t xml:space="preserve"> Data </w:t>
      </w:r>
      <w:proofErr w:type="spellStart"/>
      <w:r w:rsidR="00407858" w:rsidRPr="00BE11DA">
        <w:rPr>
          <w:rFonts w:ascii="Arial" w:eastAsia="Batang" w:hAnsi="Arial" w:cs="Arial"/>
          <w:sz w:val="16"/>
          <w:szCs w:val="16"/>
        </w:rPr>
        <w:t>Engine</w:t>
      </w:r>
      <w:proofErr w:type="spellEnd"/>
      <w:r w:rsidR="00407858" w:rsidRPr="00BE11DA">
        <w:rPr>
          <w:rFonts w:ascii="Arial" w:eastAsia="Batang" w:hAnsi="Arial" w:cs="Arial"/>
          <w:sz w:val="16"/>
          <w:szCs w:val="16"/>
        </w:rPr>
        <w:t xml:space="preserve"> rozpoznává vybrané jazyky a určité přízvuky a dialekty. Patří mezi ně </w:t>
      </w:r>
      <w:r w:rsidR="00182FC4" w:rsidRPr="00BE11DA">
        <w:rPr>
          <w:rFonts w:ascii="Arial" w:eastAsia="Batang" w:hAnsi="Arial" w:cs="Arial"/>
          <w:sz w:val="16"/>
          <w:szCs w:val="16"/>
        </w:rPr>
        <w:t>např. angličtina, arabština, zjednodušená čínština, francouzština, hindština, indonéština, italština, japonština, korejština, němčina, nizozemština, polština, portugalština, rumunština, ruština, španělština, švédština, thajština, turečtina a vietnamština.</w:t>
      </w:r>
      <w:r w:rsidR="00407858" w:rsidRPr="00BE11DA">
        <w:rPr>
          <w:rFonts w:ascii="Arial" w:eastAsia="Batang" w:hAnsi="Arial" w:cs="Arial"/>
          <w:sz w:val="16"/>
          <w:szCs w:val="16"/>
        </w:rPr>
        <w:t xml:space="preserve"> </w:t>
      </w:r>
      <w:r w:rsidR="00182FC4" w:rsidRPr="00BE11DA">
        <w:rPr>
          <w:rFonts w:ascii="Arial" w:eastAsia="Batang" w:hAnsi="Arial" w:cs="Arial"/>
          <w:sz w:val="16"/>
          <w:szCs w:val="16"/>
        </w:rPr>
        <w:t xml:space="preserve">Funkce </w:t>
      </w:r>
      <w:proofErr w:type="spellStart"/>
      <w:r w:rsidR="00182FC4" w:rsidRPr="00BE11DA">
        <w:rPr>
          <w:rFonts w:ascii="Arial" w:eastAsia="Batang" w:hAnsi="Arial" w:cs="Arial"/>
          <w:sz w:val="16"/>
          <w:szCs w:val="16"/>
        </w:rPr>
        <w:t>Personal</w:t>
      </w:r>
      <w:proofErr w:type="spellEnd"/>
      <w:r w:rsidR="00182FC4" w:rsidRPr="00BE11DA">
        <w:rPr>
          <w:rFonts w:ascii="Arial" w:eastAsia="Batang" w:hAnsi="Arial" w:cs="Arial"/>
          <w:sz w:val="16"/>
          <w:szCs w:val="16"/>
        </w:rPr>
        <w:t xml:space="preserve"> Data </w:t>
      </w:r>
      <w:proofErr w:type="spellStart"/>
      <w:r w:rsidR="00182FC4" w:rsidRPr="00BE11DA">
        <w:rPr>
          <w:rFonts w:ascii="Arial" w:eastAsia="Batang" w:hAnsi="Arial" w:cs="Arial"/>
          <w:sz w:val="16"/>
          <w:szCs w:val="16"/>
        </w:rPr>
        <w:t>Engine</w:t>
      </w:r>
      <w:proofErr w:type="spellEnd"/>
      <w:r w:rsidR="00182FC4" w:rsidRPr="00BE11DA">
        <w:rPr>
          <w:rFonts w:ascii="Arial" w:eastAsia="Batang" w:hAnsi="Arial" w:cs="Arial"/>
          <w:sz w:val="16"/>
          <w:szCs w:val="16"/>
        </w:rPr>
        <w:t xml:space="preserve"> v současnosti analyzuje výhradně nativní aplikace Samsung. </w:t>
      </w:r>
    </w:p>
  </w:footnote>
  <w:footnote w:id="7">
    <w:p w14:paraId="5D460422" w14:textId="3AE651D2" w:rsidR="00567139" w:rsidRPr="00BE11DA" w:rsidRDefault="00567139" w:rsidP="005E1667">
      <w:pPr>
        <w:pStyle w:val="Textpoznpodarou"/>
        <w:spacing w:after="120"/>
        <w:rPr>
          <w:rFonts w:ascii="Arial" w:eastAsia="Batang" w:hAnsi="Arial" w:cs="Arial"/>
          <w:sz w:val="16"/>
          <w:szCs w:val="16"/>
        </w:rPr>
      </w:pPr>
      <w:r w:rsidRPr="005E1667">
        <w:rPr>
          <w:rFonts w:ascii="Arial" w:eastAsia="Batang" w:hAnsi="Arial" w:cs="Arial"/>
          <w:sz w:val="16"/>
          <w:szCs w:val="16"/>
          <w:vertAlign w:val="superscript"/>
        </w:rPr>
        <w:footnoteRef/>
      </w:r>
      <w:r w:rsidRPr="00BE11DA">
        <w:rPr>
          <w:rFonts w:ascii="Arial" w:eastAsia="Batang" w:hAnsi="Arial" w:cs="Arial"/>
          <w:sz w:val="16"/>
          <w:szCs w:val="16"/>
        </w:rPr>
        <w:t xml:space="preserve"> </w:t>
      </w:r>
      <w:r w:rsidR="004726EC" w:rsidRPr="00BE11DA">
        <w:rPr>
          <w:rFonts w:ascii="Arial" w:eastAsia="Batang" w:hAnsi="Arial" w:cs="Arial"/>
          <w:sz w:val="16"/>
          <w:szCs w:val="16"/>
        </w:rPr>
        <w:t xml:space="preserve">Funkce </w:t>
      </w:r>
      <w:proofErr w:type="spellStart"/>
      <w:r w:rsidR="004726EC" w:rsidRPr="00BE11DA">
        <w:rPr>
          <w:rFonts w:ascii="Arial" w:eastAsia="Batang" w:hAnsi="Arial" w:cs="Arial"/>
          <w:sz w:val="16"/>
          <w:szCs w:val="16"/>
        </w:rPr>
        <w:t>Now</w:t>
      </w:r>
      <w:proofErr w:type="spellEnd"/>
      <w:r w:rsidR="004726EC" w:rsidRPr="00BE11DA">
        <w:rPr>
          <w:rFonts w:ascii="Arial" w:eastAsia="Batang" w:hAnsi="Arial" w:cs="Arial"/>
          <w:sz w:val="16"/>
          <w:szCs w:val="16"/>
        </w:rPr>
        <w:t xml:space="preserve"> </w:t>
      </w:r>
      <w:proofErr w:type="spellStart"/>
      <w:r w:rsidR="004726EC" w:rsidRPr="00BE11DA">
        <w:rPr>
          <w:rFonts w:ascii="Arial" w:eastAsia="Batang" w:hAnsi="Arial" w:cs="Arial"/>
          <w:sz w:val="16"/>
          <w:szCs w:val="16"/>
        </w:rPr>
        <w:t>Brief</w:t>
      </w:r>
      <w:proofErr w:type="spellEnd"/>
      <w:r w:rsidR="004726EC" w:rsidRPr="00BE11DA">
        <w:rPr>
          <w:rFonts w:ascii="Arial" w:eastAsia="Batang" w:hAnsi="Arial" w:cs="Arial"/>
          <w:sz w:val="16"/>
          <w:szCs w:val="16"/>
        </w:rPr>
        <w:t xml:space="preserve"> vyžaduje přihlášení k účtu Samsung. Dostupnost služby se může lišit podle země, jazyka, přístroje nebo aplikací. Některé funkce </w:t>
      </w:r>
      <w:r w:rsidR="00BE11DA" w:rsidRPr="00BE11DA">
        <w:rPr>
          <w:rFonts w:ascii="Arial" w:eastAsia="Batang" w:hAnsi="Arial" w:cs="Arial"/>
          <w:sz w:val="16"/>
          <w:szCs w:val="16"/>
        </w:rPr>
        <w:t>můžou</w:t>
      </w:r>
      <w:r w:rsidR="004726EC" w:rsidRPr="00BE11DA">
        <w:rPr>
          <w:rFonts w:ascii="Arial" w:eastAsia="Batang" w:hAnsi="Arial" w:cs="Arial"/>
          <w:sz w:val="16"/>
          <w:szCs w:val="16"/>
        </w:rPr>
        <w:t xml:space="preserve"> vyžadovat internetové připojení.</w:t>
      </w:r>
    </w:p>
  </w:footnote>
  <w:footnote w:id="8">
    <w:p w14:paraId="5D1E9975" w14:textId="39799F6D" w:rsidR="004726EC" w:rsidRPr="00BE11DA" w:rsidRDefault="004726EC">
      <w:pPr>
        <w:pStyle w:val="Textpoznpodarou"/>
        <w:rPr>
          <w:rFonts w:ascii="Arial" w:eastAsia="Batang" w:hAnsi="Arial" w:cs="Arial"/>
          <w:sz w:val="15"/>
          <w:szCs w:val="15"/>
        </w:rPr>
      </w:pPr>
      <w:r w:rsidRPr="005E1667">
        <w:rPr>
          <w:rFonts w:ascii="Arial" w:eastAsia="Batang" w:hAnsi="Arial" w:cs="Arial"/>
          <w:sz w:val="16"/>
          <w:szCs w:val="16"/>
          <w:vertAlign w:val="superscript"/>
        </w:rPr>
        <w:footnoteRef/>
      </w:r>
      <w:r w:rsidRPr="00BE11DA">
        <w:rPr>
          <w:rFonts w:ascii="Arial" w:eastAsia="Batang" w:hAnsi="Arial" w:cs="Arial"/>
          <w:sz w:val="16"/>
          <w:szCs w:val="16"/>
        </w:rPr>
        <w:t xml:space="preserve"> Dostupnost funkcí v rámci aplikace se může v jednotlivých zemích lišit. Některé funkce vyžadují internetové připojení a přihlášení k účtu Samsung.</w:t>
      </w:r>
      <w:r w:rsidRPr="00BE11DA">
        <w:rPr>
          <w:rFonts w:ascii="Arial" w:eastAsia="Batang" w:hAnsi="Arial" w:cs="Arial"/>
          <w:sz w:val="15"/>
          <w:szCs w:val="15"/>
        </w:rPr>
        <w:t xml:space="preserve"> </w:t>
      </w:r>
    </w:p>
  </w:footnote>
  <w:footnote w:id="9">
    <w:p w14:paraId="7781234E" w14:textId="2F123B2D" w:rsidR="004726EC" w:rsidRPr="00BE11DA" w:rsidRDefault="004726EC" w:rsidP="00BE11DA">
      <w:pPr>
        <w:pStyle w:val="Textpoznpodarou"/>
        <w:rPr>
          <w:rFonts w:ascii="Arial" w:eastAsia="Batang" w:hAnsi="Arial" w:cs="Arial"/>
          <w:sz w:val="16"/>
          <w:szCs w:val="16"/>
        </w:rPr>
      </w:pPr>
      <w:r w:rsidRPr="00BE11DA">
        <w:rPr>
          <w:rFonts w:ascii="Arial" w:eastAsia="Batang" w:hAnsi="Arial" w:cs="Arial"/>
          <w:sz w:val="16"/>
          <w:szCs w:val="16"/>
          <w:vertAlign w:val="superscript"/>
        </w:rPr>
        <w:footnoteRef/>
      </w:r>
      <w:r w:rsidRPr="00BE11DA">
        <w:rPr>
          <w:rFonts w:ascii="Arial" w:eastAsia="Batang" w:hAnsi="Arial" w:cs="Arial"/>
          <w:sz w:val="16"/>
          <w:szCs w:val="16"/>
          <w:vertAlign w:val="superscript"/>
        </w:rPr>
        <w:t xml:space="preserve"> </w:t>
      </w:r>
      <w:r w:rsidRPr="00BE11DA">
        <w:rPr>
          <w:rFonts w:ascii="Arial" w:eastAsia="Batang" w:hAnsi="Arial" w:cs="Arial"/>
          <w:sz w:val="16"/>
          <w:szCs w:val="16"/>
        </w:rPr>
        <w:t xml:space="preserve">V porovnání s modelem Galaxy S24 Ultra. Skutečný výkon závisí na uživatelském prostředí, podmínkách a předinstalovaném softwaru a aplikacích. </w:t>
      </w:r>
    </w:p>
  </w:footnote>
  <w:footnote w:id="10">
    <w:p w14:paraId="066075B9" w14:textId="61876B46" w:rsidR="00567139" w:rsidRPr="00BE11DA" w:rsidDel="006D345F" w:rsidRDefault="00567139" w:rsidP="00BE11DA">
      <w:pPr>
        <w:pStyle w:val="Textpoznpodarou"/>
        <w:rPr>
          <w:rFonts w:ascii="Arial" w:eastAsia="Batang" w:hAnsi="Arial" w:cs="Arial"/>
          <w:sz w:val="16"/>
          <w:szCs w:val="16"/>
        </w:rPr>
      </w:pPr>
      <w:r w:rsidRPr="00BE11DA" w:rsidDel="006D345F">
        <w:rPr>
          <w:rFonts w:ascii="Arial" w:eastAsia="Batang" w:hAnsi="Arial" w:cs="Arial"/>
          <w:sz w:val="16"/>
          <w:szCs w:val="16"/>
          <w:vertAlign w:val="superscript"/>
        </w:rPr>
        <w:footnoteRef/>
      </w:r>
      <w:r w:rsidRPr="00BE11DA" w:rsidDel="006D345F">
        <w:rPr>
          <w:rFonts w:ascii="Arial" w:eastAsia="Batang" w:hAnsi="Arial" w:cs="Arial"/>
          <w:sz w:val="16"/>
          <w:szCs w:val="16"/>
        </w:rPr>
        <w:t xml:space="preserve"> </w:t>
      </w:r>
      <w:r w:rsidR="00407858" w:rsidRPr="00BE11DA">
        <w:rPr>
          <w:rFonts w:ascii="Arial" w:eastAsia="Batang" w:hAnsi="Arial" w:cs="Arial"/>
          <w:sz w:val="16"/>
          <w:szCs w:val="16"/>
        </w:rPr>
        <w:t xml:space="preserve">Funkce Generativní úpravy vyžaduje </w:t>
      </w:r>
      <w:r w:rsidR="004726EC" w:rsidRPr="00BE11DA">
        <w:rPr>
          <w:rFonts w:ascii="Arial" w:eastAsia="Batang" w:hAnsi="Arial" w:cs="Arial"/>
          <w:sz w:val="16"/>
          <w:szCs w:val="16"/>
        </w:rPr>
        <w:t xml:space="preserve">síťové připojení a </w:t>
      </w:r>
      <w:r w:rsidR="00407858" w:rsidRPr="00BE11DA">
        <w:rPr>
          <w:rFonts w:ascii="Arial" w:eastAsia="Batang" w:hAnsi="Arial" w:cs="Arial"/>
          <w:sz w:val="16"/>
          <w:szCs w:val="16"/>
        </w:rPr>
        <w:t xml:space="preserve">přihlášení k účtu Samsung. Výsledkem </w:t>
      </w:r>
      <w:r w:rsidR="004726EC" w:rsidRPr="00BE11DA">
        <w:rPr>
          <w:rFonts w:ascii="Arial" w:eastAsia="Batang" w:hAnsi="Arial" w:cs="Arial"/>
          <w:sz w:val="16"/>
          <w:szCs w:val="16"/>
        </w:rPr>
        <w:t xml:space="preserve">může být </w:t>
      </w:r>
      <w:r w:rsidR="00407858" w:rsidRPr="00BE11DA">
        <w:rPr>
          <w:rFonts w:ascii="Arial" w:eastAsia="Batang" w:hAnsi="Arial" w:cs="Arial"/>
          <w:sz w:val="16"/>
          <w:szCs w:val="16"/>
        </w:rPr>
        <w:t xml:space="preserve">zmenšená </w:t>
      </w:r>
      <w:r w:rsidR="004726EC" w:rsidRPr="00BE11DA">
        <w:rPr>
          <w:rFonts w:ascii="Arial" w:eastAsia="Batang" w:hAnsi="Arial" w:cs="Arial"/>
          <w:sz w:val="16"/>
          <w:szCs w:val="16"/>
        </w:rPr>
        <w:t>fotografie</w:t>
      </w:r>
      <w:r w:rsidR="00407858" w:rsidRPr="00BE11DA">
        <w:rPr>
          <w:rFonts w:ascii="Arial" w:eastAsia="Batang" w:hAnsi="Arial" w:cs="Arial"/>
          <w:sz w:val="16"/>
          <w:szCs w:val="16"/>
        </w:rPr>
        <w:t xml:space="preserve">. Při uložení se na fotografii zobrazí viditelný vodoznak svědčící o tom, že fotografie </w:t>
      </w:r>
      <w:r w:rsidR="005B70CE">
        <w:rPr>
          <w:rFonts w:ascii="Arial" w:eastAsia="Batang" w:hAnsi="Arial" w:cs="Arial"/>
          <w:sz w:val="16"/>
          <w:szCs w:val="16"/>
        </w:rPr>
        <w:t>vnikala s</w:t>
      </w:r>
      <w:r w:rsidR="00407858" w:rsidRPr="00BE11DA">
        <w:rPr>
          <w:rFonts w:ascii="Arial" w:eastAsia="Batang" w:hAnsi="Arial" w:cs="Arial"/>
          <w:sz w:val="16"/>
          <w:szCs w:val="16"/>
        </w:rPr>
        <w:t xml:space="preserve"> pomocí umělé inteligence. Za přesnost a spolehlivost výsledků se neručí.</w:t>
      </w:r>
    </w:p>
  </w:footnote>
  <w:footnote w:id="11">
    <w:p w14:paraId="01DD0099" w14:textId="07989F70" w:rsidR="004726EC" w:rsidRPr="00BE11DA" w:rsidRDefault="004726EC" w:rsidP="00BE11DA">
      <w:pPr>
        <w:pStyle w:val="Textpoznpodarou"/>
        <w:rPr>
          <w:rFonts w:ascii="Arial" w:eastAsia="Batang" w:hAnsi="Arial" w:cs="Arial"/>
          <w:sz w:val="16"/>
          <w:szCs w:val="16"/>
        </w:rPr>
      </w:pPr>
      <w:r w:rsidRPr="00BE11DA">
        <w:rPr>
          <w:rFonts w:ascii="Arial" w:eastAsia="Batang" w:hAnsi="Arial" w:cs="Arial"/>
          <w:sz w:val="16"/>
          <w:szCs w:val="16"/>
          <w:vertAlign w:val="superscript"/>
        </w:rPr>
        <w:footnoteRef/>
      </w:r>
      <w:r w:rsidRPr="00BE11DA">
        <w:rPr>
          <w:rFonts w:ascii="Arial" w:eastAsia="Batang" w:hAnsi="Arial" w:cs="Arial"/>
          <w:sz w:val="16"/>
          <w:szCs w:val="16"/>
        </w:rPr>
        <w:t xml:space="preserve"> Nástroj </w:t>
      </w:r>
      <w:proofErr w:type="spellStart"/>
      <w:r w:rsidRPr="00BE11DA">
        <w:rPr>
          <w:rFonts w:ascii="Arial" w:eastAsia="Batang" w:hAnsi="Arial" w:cs="Arial"/>
          <w:sz w:val="16"/>
          <w:szCs w:val="16"/>
        </w:rPr>
        <w:t>ProScaler</w:t>
      </w:r>
      <w:proofErr w:type="spellEnd"/>
      <w:r w:rsidRPr="00BE11DA">
        <w:rPr>
          <w:rFonts w:ascii="Arial" w:eastAsia="Batang" w:hAnsi="Arial" w:cs="Arial"/>
          <w:sz w:val="16"/>
          <w:szCs w:val="16"/>
        </w:rPr>
        <w:t xml:space="preserve"> funguje na Galaxy S25+ a Ultra. Kvalitu obrazu lze zvýšit až do rozlišení QHD+ podle aktuálně nastaveného rozlišení displeje.  </w:t>
      </w:r>
    </w:p>
  </w:footnote>
  <w:footnote w:id="12">
    <w:p w14:paraId="3D90EBCF" w14:textId="0AD2ECBB" w:rsidR="00567139" w:rsidRPr="00BE11DA" w:rsidRDefault="00567139" w:rsidP="00BE11DA">
      <w:pPr>
        <w:pStyle w:val="Textpoznpodarou"/>
        <w:rPr>
          <w:rFonts w:ascii="Arial" w:eastAsia="Batang" w:hAnsi="Arial" w:cs="Arial"/>
          <w:sz w:val="16"/>
          <w:szCs w:val="16"/>
        </w:rPr>
      </w:pPr>
      <w:r w:rsidRPr="00BE11DA">
        <w:rPr>
          <w:rFonts w:ascii="Arial" w:eastAsia="Batang" w:hAnsi="Arial" w:cs="Arial"/>
          <w:sz w:val="16"/>
          <w:szCs w:val="16"/>
          <w:vertAlign w:val="superscript"/>
        </w:rPr>
        <w:footnoteRef/>
      </w:r>
      <w:r w:rsidRPr="00BE11DA">
        <w:rPr>
          <w:rFonts w:ascii="Arial" w:eastAsia="Batang" w:hAnsi="Arial" w:cs="Arial"/>
          <w:sz w:val="16"/>
          <w:szCs w:val="16"/>
        </w:rPr>
        <w:t xml:space="preserve"> </w:t>
      </w:r>
      <w:r w:rsidR="00407858" w:rsidRPr="00BE11DA">
        <w:rPr>
          <w:rFonts w:ascii="Arial" w:eastAsia="Batang" w:hAnsi="Arial" w:cs="Arial"/>
          <w:sz w:val="16"/>
          <w:szCs w:val="16"/>
        </w:rPr>
        <w:t xml:space="preserve">V porovnání s procesorem </w:t>
      </w:r>
      <w:proofErr w:type="spellStart"/>
      <w:r w:rsidRPr="00BE11DA">
        <w:rPr>
          <w:rFonts w:ascii="Arial" w:eastAsia="Batang" w:hAnsi="Arial" w:cs="Arial"/>
          <w:sz w:val="16"/>
          <w:szCs w:val="16"/>
        </w:rPr>
        <w:t>Qualcomm</w:t>
      </w:r>
      <w:proofErr w:type="spellEnd"/>
      <w:r w:rsidRPr="00BE11DA">
        <w:rPr>
          <w:rFonts w:ascii="Arial" w:eastAsia="Batang" w:hAnsi="Arial" w:cs="Arial"/>
          <w:sz w:val="16"/>
          <w:szCs w:val="16"/>
        </w:rPr>
        <w:t xml:space="preserve"> </w:t>
      </w:r>
      <w:proofErr w:type="spellStart"/>
      <w:r w:rsidRPr="00BE11DA">
        <w:rPr>
          <w:rFonts w:ascii="Arial" w:eastAsia="Batang" w:hAnsi="Arial" w:cs="Arial"/>
          <w:sz w:val="16"/>
          <w:szCs w:val="16"/>
        </w:rPr>
        <w:t>Snapdragon</w:t>
      </w:r>
      <w:proofErr w:type="spellEnd"/>
      <w:r w:rsidRPr="00BE11DA">
        <w:rPr>
          <w:rFonts w:ascii="Arial" w:eastAsia="Batang" w:hAnsi="Arial" w:cs="Arial"/>
          <w:sz w:val="16"/>
          <w:szCs w:val="16"/>
        </w:rPr>
        <w:t xml:space="preserve">® 8 Gen 3 </w:t>
      </w:r>
      <w:r w:rsidR="00407858" w:rsidRPr="00BE11DA">
        <w:rPr>
          <w:rFonts w:ascii="Arial" w:eastAsia="Batang" w:hAnsi="Arial" w:cs="Arial"/>
          <w:sz w:val="16"/>
          <w:szCs w:val="16"/>
        </w:rPr>
        <w:t xml:space="preserve">u řady </w:t>
      </w:r>
      <w:r w:rsidRPr="00BE11DA">
        <w:rPr>
          <w:rFonts w:ascii="Arial" w:eastAsia="Batang" w:hAnsi="Arial" w:cs="Arial"/>
          <w:sz w:val="16"/>
          <w:szCs w:val="16"/>
        </w:rPr>
        <w:t>Galaxy S24</w:t>
      </w:r>
      <w:r w:rsidR="00407858" w:rsidRPr="00BE11DA">
        <w:rPr>
          <w:rFonts w:ascii="Arial" w:eastAsia="Batang" w:hAnsi="Arial" w:cs="Arial"/>
          <w:sz w:val="16"/>
          <w:szCs w:val="16"/>
        </w:rPr>
        <w:t>.</w:t>
      </w:r>
    </w:p>
  </w:footnote>
  <w:footnote w:id="13">
    <w:p w14:paraId="7BB3477A" w14:textId="5CE063B5" w:rsidR="00567139" w:rsidRPr="00C139E3" w:rsidRDefault="00567139" w:rsidP="00567139">
      <w:pPr>
        <w:pStyle w:val="Textpoznpodarou"/>
        <w:spacing w:after="0"/>
        <w:rPr>
          <w:rFonts w:ascii="Arial" w:hAnsi="Arial" w:cs="Arial"/>
          <w:sz w:val="16"/>
          <w:szCs w:val="16"/>
        </w:rPr>
      </w:pPr>
      <w:r w:rsidRPr="00C139E3">
        <w:rPr>
          <w:rStyle w:val="Znakapoznpodarou"/>
          <w:rFonts w:ascii="Arial" w:hAnsi="Arial" w:cs="Arial"/>
          <w:sz w:val="16"/>
          <w:szCs w:val="16"/>
        </w:rPr>
        <w:footnoteRef/>
      </w:r>
      <w:r w:rsidRPr="00C139E3">
        <w:rPr>
          <w:rFonts w:ascii="Arial" w:hAnsi="Arial" w:cs="Arial"/>
          <w:sz w:val="16"/>
          <w:szCs w:val="16"/>
        </w:rPr>
        <w:t xml:space="preserve"> </w:t>
      </w:r>
      <w:r w:rsidR="00407858" w:rsidRPr="00C139E3">
        <w:rPr>
          <w:rFonts w:ascii="Arial" w:hAnsi="Arial" w:cs="Arial"/>
          <w:sz w:val="16"/>
          <w:szCs w:val="16"/>
        </w:rPr>
        <w:t xml:space="preserve">V porovnání s natáčením videozáznamů ve slabém světle u řady </w:t>
      </w:r>
      <w:r w:rsidRPr="00C139E3">
        <w:rPr>
          <w:rFonts w:ascii="Arial" w:hAnsi="Arial" w:cs="Arial"/>
          <w:sz w:val="16"/>
          <w:szCs w:val="16"/>
        </w:rPr>
        <w:t>Galaxy S24</w:t>
      </w:r>
      <w:r w:rsidR="00407858" w:rsidRPr="00C139E3">
        <w:rPr>
          <w:rFonts w:ascii="Arial" w:hAnsi="Arial" w:cs="Arial"/>
          <w:sz w:val="16"/>
          <w:szCs w:val="16"/>
        </w:rPr>
        <w:t xml:space="preserve">. </w:t>
      </w:r>
    </w:p>
  </w:footnote>
  <w:footnote w:id="14">
    <w:p w14:paraId="7DFBD5ED" w14:textId="46B7DE20" w:rsidR="00576D5A" w:rsidRPr="00DC0631" w:rsidRDefault="00576D5A" w:rsidP="00DC0631">
      <w:pPr>
        <w:pStyle w:val="Textpoznpodarou"/>
        <w:spacing w:after="0"/>
        <w:rPr>
          <w:rFonts w:ascii="Arial" w:hAnsi="Arial" w:cs="Arial"/>
          <w:sz w:val="16"/>
          <w:szCs w:val="16"/>
        </w:rPr>
      </w:pPr>
      <w:r w:rsidRPr="00DC0631">
        <w:rPr>
          <w:rFonts w:ascii="Arial" w:hAnsi="Arial" w:cs="Arial"/>
          <w:sz w:val="16"/>
          <w:szCs w:val="16"/>
          <w:vertAlign w:val="superscript"/>
        </w:rPr>
        <w:footnoteRef/>
      </w:r>
      <w:r w:rsidRPr="00DC0631">
        <w:rPr>
          <w:rFonts w:ascii="Arial" w:hAnsi="Arial" w:cs="Arial"/>
          <w:sz w:val="16"/>
          <w:szCs w:val="16"/>
        </w:rPr>
        <w:t xml:space="preserve"> </w:t>
      </w:r>
      <w:r w:rsidR="00DC0631" w:rsidRPr="00DC0631">
        <w:rPr>
          <w:rFonts w:ascii="Arial" w:hAnsi="Arial" w:cs="Arial"/>
          <w:sz w:val="16"/>
          <w:szCs w:val="16"/>
        </w:rPr>
        <w:t xml:space="preserve">Výsledky se </w:t>
      </w:r>
      <w:r w:rsidR="00BE11DA">
        <w:rPr>
          <w:rFonts w:ascii="Arial" w:hAnsi="Arial" w:cs="Arial"/>
          <w:sz w:val="16"/>
          <w:szCs w:val="16"/>
        </w:rPr>
        <w:t>můžou</w:t>
      </w:r>
      <w:r w:rsidR="00DC0631">
        <w:rPr>
          <w:rFonts w:ascii="Arial" w:hAnsi="Arial" w:cs="Arial"/>
          <w:sz w:val="16"/>
          <w:szCs w:val="16"/>
        </w:rPr>
        <w:t xml:space="preserve"> lišit podle podoby zvuku ve videozáznamu. Vyžaduje se přihlášení k účtu Samsung. Lze rozpoznat určité typy zvuku – hlas, hudbu, vítr, přírodní zvuky, šum davu a ruchy. Na rozpoznávání může mít vliv zdroj zvuku a stav videozáznamu. </w:t>
      </w:r>
      <w:r w:rsidR="00DC0631" w:rsidRPr="00C139E3">
        <w:rPr>
          <w:rFonts w:ascii="Arial" w:hAnsi="Arial" w:cs="Arial"/>
          <w:sz w:val="16"/>
          <w:szCs w:val="16"/>
        </w:rPr>
        <w:t>Za přesnost výsledků se neručí.</w:t>
      </w:r>
    </w:p>
  </w:footnote>
  <w:footnote w:id="15">
    <w:p w14:paraId="651D8133" w14:textId="462F7ADE" w:rsidR="00F65D06" w:rsidRPr="00F65D06" w:rsidRDefault="00F65D06" w:rsidP="00F65D06">
      <w:pPr>
        <w:pStyle w:val="Textpoznpodarou"/>
        <w:spacing w:after="0"/>
        <w:rPr>
          <w:rFonts w:ascii="Arial" w:hAnsi="Arial" w:cs="Arial"/>
          <w:sz w:val="16"/>
          <w:szCs w:val="16"/>
        </w:rPr>
      </w:pPr>
      <w:r w:rsidRPr="00F65D06">
        <w:rPr>
          <w:rFonts w:ascii="Arial" w:hAnsi="Arial" w:cs="Arial"/>
          <w:sz w:val="16"/>
          <w:szCs w:val="16"/>
          <w:vertAlign w:val="superscript"/>
        </w:rPr>
        <w:footnoteRef/>
      </w:r>
      <w:r w:rsidRPr="00F65D06">
        <w:rPr>
          <w:rFonts w:ascii="Arial" w:hAnsi="Arial" w:cs="Arial"/>
          <w:sz w:val="16"/>
          <w:szCs w:val="16"/>
        </w:rPr>
        <w:t xml:space="preserve"> </w:t>
      </w:r>
      <w:r>
        <w:rPr>
          <w:rFonts w:ascii="Arial" w:hAnsi="Arial" w:cs="Arial"/>
          <w:sz w:val="16"/>
          <w:szCs w:val="16"/>
        </w:rPr>
        <w:t xml:space="preserve">Aplikaci </w:t>
      </w:r>
      <w:r w:rsidRPr="00F65D06">
        <w:rPr>
          <w:rFonts w:ascii="Arial" w:hAnsi="Arial" w:cs="Arial"/>
          <w:sz w:val="16"/>
          <w:szCs w:val="16"/>
        </w:rPr>
        <w:t xml:space="preserve">Expert RAW </w:t>
      </w:r>
      <w:r>
        <w:rPr>
          <w:rFonts w:ascii="Arial" w:hAnsi="Arial" w:cs="Arial"/>
          <w:sz w:val="16"/>
          <w:szCs w:val="16"/>
        </w:rPr>
        <w:t xml:space="preserve">lze stáhnout z </w:t>
      </w:r>
      <w:r w:rsidRPr="00F65D06">
        <w:rPr>
          <w:rFonts w:ascii="Arial" w:hAnsi="Arial" w:cs="Arial"/>
          <w:sz w:val="16"/>
          <w:szCs w:val="16"/>
        </w:rPr>
        <w:t xml:space="preserve">Galaxy </w:t>
      </w:r>
      <w:proofErr w:type="spellStart"/>
      <w:r w:rsidRPr="00F65D06">
        <w:rPr>
          <w:rFonts w:ascii="Arial" w:hAnsi="Arial" w:cs="Arial"/>
          <w:sz w:val="16"/>
          <w:szCs w:val="16"/>
        </w:rPr>
        <w:t>Store</w:t>
      </w:r>
      <w:proofErr w:type="spellEnd"/>
      <w:r w:rsidRPr="00F65D06">
        <w:rPr>
          <w:rFonts w:ascii="Arial" w:hAnsi="Arial" w:cs="Arial"/>
          <w:sz w:val="16"/>
          <w:szCs w:val="16"/>
        </w:rPr>
        <w:t xml:space="preserve">. </w:t>
      </w:r>
      <w:r>
        <w:rPr>
          <w:rFonts w:ascii="Arial" w:hAnsi="Arial" w:cs="Arial"/>
          <w:sz w:val="16"/>
          <w:szCs w:val="16"/>
        </w:rPr>
        <w:t xml:space="preserve">Aplikace je kompatibilní s řadou </w:t>
      </w:r>
      <w:r w:rsidRPr="00F65D06">
        <w:rPr>
          <w:rFonts w:ascii="Arial" w:hAnsi="Arial" w:cs="Arial"/>
          <w:sz w:val="16"/>
          <w:szCs w:val="16"/>
        </w:rPr>
        <w:t xml:space="preserve">Galaxy S20 </w:t>
      </w:r>
      <w:r>
        <w:rPr>
          <w:rFonts w:ascii="Arial" w:hAnsi="Arial" w:cs="Arial"/>
          <w:sz w:val="16"/>
          <w:szCs w:val="16"/>
        </w:rPr>
        <w:t>a novějšími modely.</w:t>
      </w:r>
    </w:p>
  </w:footnote>
  <w:footnote w:id="16">
    <w:p w14:paraId="3720067F" w14:textId="78101FC7" w:rsidR="00E51B90" w:rsidRPr="00E51B90" w:rsidRDefault="00E51B90" w:rsidP="00E51B90">
      <w:pPr>
        <w:pStyle w:val="Textpoznpodarou"/>
        <w:spacing w:after="0"/>
        <w:rPr>
          <w:rFonts w:ascii="Arial" w:hAnsi="Arial" w:cs="Arial"/>
          <w:sz w:val="16"/>
          <w:szCs w:val="16"/>
        </w:rPr>
      </w:pPr>
      <w:r w:rsidRPr="00E51B90">
        <w:rPr>
          <w:rFonts w:ascii="Arial" w:hAnsi="Arial" w:cs="Arial"/>
          <w:sz w:val="16"/>
          <w:szCs w:val="16"/>
          <w:vertAlign w:val="superscript"/>
        </w:rPr>
        <w:footnoteRef/>
      </w:r>
      <w:r w:rsidRPr="00E51B90">
        <w:rPr>
          <w:rFonts w:ascii="Arial" w:hAnsi="Arial" w:cs="Arial"/>
          <w:sz w:val="16"/>
          <w:szCs w:val="16"/>
        </w:rPr>
        <w:t xml:space="preserve"> Portrétní </w:t>
      </w:r>
      <w:r>
        <w:rPr>
          <w:rFonts w:ascii="Arial" w:hAnsi="Arial" w:cs="Arial"/>
          <w:sz w:val="16"/>
          <w:szCs w:val="16"/>
        </w:rPr>
        <w:t xml:space="preserve">studio, součást sady Asistent fotografií, </w:t>
      </w:r>
      <w:r w:rsidRPr="00C139E3">
        <w:rPr>
          <w:rFonts w:ascii="Arial" w:hAnsi="Arial" w:cs="Arial"/>
          <w:sz w:val="16"/>
          <w:szCs w:val="16"/>
        </w:rPr>
        <w:t xml:space="preserve">vyžaduje </w:t>
      </w:r>
      <w:r>
        <w:rPr>
          <w:rFonts w:ascii="Arial" w:hAnsi="Arial" w:cs="Arial"/>
          <w:sz w:val="16"/>
          <w:szCs w:val="16"/>
        </w:rPr>
        <w:t xml:space="preserve">síťové připojení a </w:t>
      </w:r>
      <w:r w:rsidRPr="00C139E3">
        <w:rPr>
          <w:rFonts w:ascii="Arial" w:hAnsi="Arial" w:cs="Arial"/>
          <w:sz w:val="16"/>
          <w:szCs w:val="16"/>
        </w:rPr>
        <w:t xml:space="preserve">přihlášení k účtu Samsung. Výsledkem </w:t>
      </w:r>
      <w:r>
        <w:rPr>
          <w:rFonts w:ascii="Arial" w:hAnsi="Arial" w:cs="Arial"/>
          <w:sz w:val="16"/>
          <w:szCs w:val="16"/>
        </w:rPr>
        <w:t xml:space="preserve">úpravy může být </w:t>
      </w:r>
      <w:r w:rsidRPr="00C139E3">
        <w:rPr>
          <w:rFonts w:ascii="Arial" w:hAnsi="Arial" w:cs="Arial"/>
          <w:sz w:val="16"/>
          <w:szCs w:val="16"/>
        </w:rPr>
        <w:t xml:space="preserve">zmenšená fotografie. Při uložení se na fotografii zobrazí viditelný vodoznak svědčící o tom, že fotografie </w:t>
      </w:r>
      <w:r w:rsidR="00256449">
        <w:rPr>
          <w:rFonts w:ascii="Arial" w:hAnsi="Arial" w:cs="Arial"/>
          <w:sz w:val="16"/>
          <w:szCs w:val="16"/>
        </w:rPr>
        <w:t>se</w:t>
      </w:r>
      <w:r w:rsidR="00256449" w:rsidRPr="00C139E3">
        <w:rPr>
          <w:rFonts w:ascii="Arial" w:hAnsi="Arial" w:cs="Arial"/>
          <w:sz w:val="16"/>
          <w:szCs w:val="16"/>
        </w:rPr>
        <w:t xml:space="preserve"> </w:t>
      </w:r>
      <w:r w:rsidRPr="00C139E3">
        <w:rPr>
          <w:rFonts w:ascii="Arial" w:hAnsi="Arial" w:cs="Arial"/>
          <w:sz w:val="16"/>
          <w:szCs w:val="16"/>
        </w:rPr>
        <w:t>generova</w:t>
      </w:r>
      <w:r w:rsidR="00256449">
        <w:rPr>
          <w:rFonts w:ascii="Arial" w:hAnsi="Arial" w:cs="Arial"/>
          <w:sz w:val="16"/>
          <w:szCs w:val="16"/>
        </w:rPr>
        <w:t>la s</w:t>
      </w:r>
      <w:r w:rsidRPr="00C139E3">
        <w:rPr>
          <w:rFonts w:ascii="Arial" w:hAnsi="Arial" w:cs="Arial"/>
          <w:sz w:val="16"/>
          <w:szCs w:val="16"/>
        </w:rPr>
        <w:t xml:space="preserve"> pomocí umělé inteligence. Za přesnost a spolehlivost výsledků se neručí.</w:t>
      </w:r>
    </w:p>
  </w:footnote>
  <w:footnote w:id="17">
    <w:p w14:paraId="0C7BC2F4" w14:textId="36CF01A2" w:rsidR="00567139" w:rsidRPr="00C139E3" w:rsidRDefault="00567139" w:rsidP="00567139">
      <w:pPr>
        <w:pStyle w:val="Textpoznpodarou"/>
        <w:spacing w:after="0" w:line="240" w:lineRule="auto"/>
        <w:rPr>
          <w:rFonts w:ascii="Arial" w:hAnsi="Arial" w:cs="Arial"/>
          <w:sz w:val="16"/>
          <w:szCs w:val="16"/>
        </w:rPr>
      </w:pPr>
      <w:r w:rsidRPr="00C139E3">
        <w:rPr>
          <w:rStyle w:val="Znakapoznpodarou"/>
          <w:rFonts w:ascii="Arial" w:hAnsi="Arial" w:cs="Arial"/>
          <w:sz w:val="16"/>
          <w:szCs w:val="16"/>
        </w:rPr>
        <w:footnoteRef/>
      </w:r>
      <w:r w:rsidRPr="00C139E3">
        <w:rPr>
          <w:rFonts w:ascii="Arial" w:hAnsi="Arial" w:cs="Arial"/>
          <w:sz w:val="16"/>
          <w:szCs w:val="16"/>
        </w:rPr>
        <w:t xml:space="preserve"> </w:t>
      </w:r>
      <w:r w:rsidR="00407858" w:rsidRPr="00C139E3">
        <w:rPr>
          <w:rFonts w:ascii="Arial" w:hAnsi="Arial" w:cs="Arial"/>
          <w:sz w:val="16"/>
          <w:szCs w:val="16"/>
        </w:rPr>
        <w:t xml:space="preserve">V porovnání se sklem </w:t>
      </w:r>
      <w:proofErr w:type="spellStart"/>
      <w:r w:rsidRPr="00C139E3">
        <w:rPr>
          <w:rFonts w:ascii="Arial" w:hAnsi="Arial" w:cs="Arial"/>
          <w:sz w:val="16"/>
          <w:szCs w:val="16"/>
        </w:rPr>
        <w:t>Corning</w:t>
      </w:r>
      <w:proofErr w:type="spellEnd"/>
      <w:r w:rsidRPr="00C139E3">
        <w:rPr>
          <w:rFonts w:ascii="Arial" w:hAnsi="Arial" w:cs="Arial"/>
          <w:sz w:val="16"/>
          <w:szCs w:val="16"/>
        </w:rPr>
        <w:t xml:space="preserve">® </w:t>
      </w:r>
      <w:proofErr w:type="spellStart"/>
      <w:r w:rsidRPr="00C139E3">
        <w:rPr>
          <w:rFonts w:ascii="Arial" w:hAnsi="Arial" w:cs="Arial"/>
          <w:sz w:val="16"/>
          <w:szCs w:val="16"/>
        </w:rPr>
        <w:t>Gorilla</w:t>
      </w:r>
      <w:proofErr w:type="spellEnd"/>
      <w:r w:rsidRPr="00C139E3">
        <w:rPr>
          <w:rFonts w:ascii="Arial" w:hAnsi="Arial" w:cs="Arial"/>
          <w:sz w:val="16"/>
          <w:szCs w:val="16"/>
        </w:rPr>
        <w:t xml:space="preserve">® </w:t>
      </w:r>
      <w:proofErr w:type="spellStart"/>
      <w:r w:rsidRPr="00C139E3">
        <w:rPr>
          <w:rFonts w:ascii="Arial" w:hAnsi="Arial" w:cs="Arial"/>
          <w:sz w:val="16"/>
          <w:szCs w:val="16"/>
        </w:rPr>
        <w:t>Armor</w:t>
      </w:r>
      <w:proofErr w:type="spellEnd"/>
      <w:r w:rsidRPr="00C139E3">
        <w:rPr>
          <w:rFonts w:ascii="Arial" w:hAnsi="Arial" w:cs="Arial"/>
          <w:sz w:val="16"/>
          <w:szCs w:val="16"/>
        </w:rPr>
        <w:t xml:space="preserve"> </w:t>
      </w:r>
      <w:r w:rsidR="00407858" w:rsidRPr="00C139E3">
        <w:rPr>
          <w:rFonts w:ascii="Arial" w:hAnsi="Arial" w:cs="Arial"/>
          <w:sz w:val="16"/>
          <w:szCs w:val="16"/>
        </w:rPr>
        <w:t xml:space="preserve">u modelu </w:t>
      </w:r>
      <w:r w:rsidRPr="00C139E3">
        <w:rPr>
          <w:rFonts w:ascii="Arial" w:hAnsi="Arial" w:cs="Arial"/>
          <w:sz w:val="16"/>
          <w:szCs w:val="16"/>
        </w:rPr>
        <w:t>Galaxy S24 Ultra</w:t>
      </w:r>
      <w:r w:rsidR="00E51B90">
        <w:rPr>
          <w:rFonts w:ascii="Arial" w:hAnsi="Arial" w:cs="Arial"/>
          <w:sz w:val="16"/>
          <w:szCs w:val="16"/>
        </w:rPr>
        <w:t>.</w:t>
      </w:r>
    </w:p>
  </w:footnote>
  <w:footnote w:id="18">
    <w:p w14:paraId="02F2BB59" w14:textId="26050780" w:rsidR="00567139" w:rsidRPr="00C139E3" w:rsidRDefault="00567139" w:rsidP="00407858">
      <w:pPr>
        <w:pStyle w:val="Textpoznpodarou"/>
        <w:spacing w:after="0" w:line="240" w:lineRule="auto"/>
        <w:rPr>
          <w:rFonts w:ascii="Arial" w:hAnsi="Arial" w:cs="Arial"/>
          <w:sz w:val="16"/>
          <w:szCs w:val="16"/>
        </w:rPr>
      </w:pPr>
      <w:r w:rsidRPr="00C139E3">
        <w:rPr>
          <w:rStyle w:val="Znakapoznpodarou"/>
          <w:rFonts w:ascii="Arial" w:hAnsi="Arial" w:cs="Arial"/>
          <w:sz w:val="16"/>
          <w:szCs w:val="16"/>
        </w:rPr>
        <w:footnoteRef/>
      </w:r>
      <w:r w:rsidRPr="00C139E3">
        <w:rPr>
          <w:rFonts w:ascii="Arial" w:hAnsi="Arial" w:cs="Arial"/>
          <w:sz w:val="16"/>
          <w:szCs w:val="16"/>
        </w:rPr>
        <w:t xml:space="preserve"> </w:t>
      </w:r>
      <w:r w:rsidR="00407858" w:rsidRPr="00C139E3">
        <w:rPr>
          <w:rFonts w:ascii="Arial" w:hAnsi="Arial" w:cs="Arial"/>
          <w:sz w:val="16"/>
          <w:szCs w:val="16"/>
        </w:rPr>
        <w:t xml:space="preserve">Všechny externí komponenty modelů </w:t>
      </w:r>
      <w:r w:rsidRPr="00C139E3">
        <w:rPr>
          <w:rFonts w:ascii="Arial" w:hAnsi="Arial" w:cs="Arial"/>
          <w:sz w:val="16"/>
          <w:szCs w:val="16"/>
        </w:rPr>
        <w:t xml:space="preserve">Galaxy S25+ </w:t>
      </w:r>
      <w:r w:rsidR="00407858" w:rsidRPr="00C139E3">
        <w:rPr>
          <w:rFonts w:ascii="Arial" w:hAnsi="Arial" w:cs="Arial"/>
          <w:sz w:val="16"/>
          <w:szCs w:val="16"/>
        </w:rPr>
        <w:t xml:space="preserve">a </w:t>
      </w:r>
      <w:r w:rsidRPr="00C139E3">
        <w:rPr>
          <w:rFonts w:ascii="Arial" w:hAnsi="Arial" w:cs="Arial"/>
          <w:sz w:val="16"/>
          <w:szCs w:val="16"/>
        </w:rPr>
        <w:t>S25</w:t>
      </w:r>
      <w:r w:rsidR="00407858" w:rsidRPr="00C139E3">
        <w:rPr>
          <w:rFonts w:ascii="Arial" w:hAnsi="Arial" w:cs="Arial"/>
          <w:sz w:val="16"/>
          <w:szCs w:val="16"/>
        </w:rPr>
        <w:t xml:space="preserve">, mezi něž patří přední displej, sklo na zadní straně, kovový rám, boční tlačítko, tlačítko hlasitosti a držák SIM karty, obsahují aspoň jeden recyklovaný materiál. </w:t>
      </w:r>
    </w:p>
  </w:footnote>
  <w:footnote w:id="19">
    <w:p w14:paraId="3509FB5B" w14:textId="3E63F5AE" w:rsidR="00567139" w:rsidRPr="00C139E3" w:rsidRDefault="00567139" w:rsidP="00567139">
      <w:pPr>
        <w:pStyle w:val="Textpoznpodarou"/>
        <w:spacing w:after="0" w:line="240" w:lineRule="auto"/>
        <w:rPr>
          <w:rFonts w:ascii="Arial" w:hAnsi="Arial" w:cs="Arial"/>
          <w:sz w:val="16"/>
          <w:szCs w:val="16"/>
        </w:rPr>
      </w:pPr>
      <w:r w:rsidRPr="00C139E3">
        <w:rPr>
          <w:rStyle w:val="Znakapoznpodarou"/>
          <w:rFonts w:ascii="Arial" w:hAnsi="Arial" w:cs="Arial"/>
          <w:sz w:val="16"/>
          <w:szCs w:val="16"/>
        </w:rPr>
        <w:footnoteRef/>
      </w:r>
      <w:r w:rsidRPr="00C139E3">
        <w:rPr>
          <w:rFonts w:ascii="Arial" w:hAnsi="Arial" w:cs="Arial"/>
          <w:sz w:val="16"/>
          <w:szCs w:val="16"/>
        </w:rPr>
        <w:t xml:space="preserve"> </w:t>
      </w:r>
      <w:r w:rsidR="00407858" w:rsidRPr="00C139E3">
        <w:rPr>
          <w:rFonts w:ascii="Arial" w:hAnsi="Arial" w:cs="Arial"/>
          <w:sz w:val="16"/>
          <w:szCs w:val="16"/>
        </w:rPr>
        <w:t xml:space="preserve">Kovový rám modelů </w:t>
      </w:r>
      <w:r w:rsidRPr="00C139E3">
        <w:rPr>
          <w:rFonts w:ascii="Arial" w:hAnsi="Arial" w:cs="Arial"/>
          <w:sz w:val="16"/>
          <w:szCs w:val="16"/>
        </w:rPr>
        <w:t xml:space="preserve">Galaxy S25+ </w:t>
      </w:r>
      <w:r w:rsidR="00407858" w:rsidRPr="00C139E3">
        <w:rPr>
          <w:rFonts w:ascii="Arial" w:hAnsi="Arial" w:cs="Arial"/>
          <w:sz w:val="16"/>
          <w:szCs w:val="16"/>
        </w:rPr>
        <w:t xml:space="preserve">a </w:t>
      </w:r>
      <w:r w:rsidRPr="00C139E3">
        <w:rPr>
          <w:rFonts w:ascii="Arial" w:hAnsi="Arial" w:cs="Arial"/>
          <w:sz w:val="16"/>
          <w:szCs w:val="16"/>
        </w:rPr>
        <w:t xml:space="preserve">S25 </w:t>
      </w:r>
      <w:r w:rsidR="00407858" w:rsidRPr="00C139E3">
        <w:rPr>
          <w:rFonts w:ascii="Arial" w:hAnsi="Arial" w:cs="Arial"/>
          <w:sz w:val="16"/>
          <w:szCs w:val="16"/>
        </w:rPr>
        <w:t>obsahuj</w:t>
      </w:r>
      <w:r w:rsidR="00256449">
        <w:rPr>
          <w:rFonts w:ascii="Arial" w:hAnsi="Arial" w:cs="Arial"/>
          <w:sz w:val="16"/>
          <w:szCs w:val="16"/>
        </w:rPr>
        <w:t xml:space="preserve">e </w:t>
      </w:r>
      <w:r w:rsidR="00407858" w:rsidRPr="00C139E3">
        <w:rPr>
          <w:rFonts w:ascii="Arial" w:hAnsi="Arial" w:cs="Arial"/>
          <w:sz w:val="16"/>
          <w:szCs w:val="16"/>
        </w:rPr>
        <w:t xml:space="preserve">hmotnostní poměr minimálně </w:t>
      </w:r>
      <w:r w:rsidRPr="00C139E3">
        <w:rPr>
          <w:rFonts w:ascii="Arial" w:hAnsi="Arial" w:cs="Arial"/>
          <w:sz w:val="16"/>
          <w:szCs w:val="16"/>
        </w:rPr>
        <w:t>20</w:t>
      </w:r>
      <w:r w:rsidR="00407858" w:rsidRPr="00C139E3">
        <w:rPr>
          <w:rFonts w:ascii="Arial" w:hAnsi="Arial" w:cs="Arial"/>
          <w:sz w:val="16"/>
          <w:szCs w:val="16"/>
        </w:rPr>
        <w:t xml:space="preserve"> </w:t>
      </w:r>
      <w:r w:rsidRPr="00C139E3">
        <w:rPr>
          <w:rFonts w:ascii="Arial" w:hAnsi="Arial" w:cs="Arial"/>
          <w:sz w:val="16"/>
          <w:szCs w:val="16"/>
        </w:rPr>
        <w:t xml:space="preserve">% </w:t>
      </w:r>
      <w:r w:rsidR="00407858" w:rsidRPr="00C139E3">
        <w:rPr>
          <w:rFonts w:ascii="Arial" w:hAnsi="Arial" w:cs="Arial"/>
          <w:sz w:val="16"/>
          <w:szCs w:val="16"/>
        </w:rPr>
        <w:t>recyklovaného hliníku</w:t>
      </w:r>
      <w:r w:rsidRPr="00C139E3">
        <w:rPr>
          <w:rFonts w:ascii="Arial" w:hAnsi="Arial" w:cs="Arial"/>
          <w:sz w:val="16"/>
          <w:szCs w:val="16"/>
        </w:rPr>
        <w:t xml:space="preserve">. </w:t>
      </w:r>
    </w:p>
  </w:footnote>
  <w:footnote w:id="20">
    <w:p w14:paraId="0BF0C064" w14:textId="43EF5BEB" w:rsidR="00E51B90" w:rsidRPr="00E51B90" w:rsidRDefault="00E51B90" w:rsidP="00E51B90">
      <w:pPr>
        <w:pStyle w:val="Textpoznpodarou"/>
        <w:spacing w:after="0" w:line="240" w:lineRule="auto"/>
        <w:rPr>
          <w:rFonts w:ascii="Arial" w:hAnsi="Arial" w:cs="Arial"/>
          <w:sz w:val="16"/>
          <w:szCs w:val="16"/>
        </w:rPr>
      </w:pPr>
      <w:r w:rsidRPr="00E51B90">
        <w:rPr>
          <w:rFonts w:ascii="Arial" w:hAnsi="Arial" w:cs="Arial"/>
          <w:sz w:val="16"/>
          <w:szCs w:val="16"/>
          <w:vertAlign w:val="superscript"/>
        </w:rPr>
        <w:footnoteRef/>
      </w:r>
      <w:r w:rsidRPr="00E51B90">
        <w:rPr>
          <w:rFonts w:ascii="Arial" w:hAnsi="Arial" w:cs="Arial"/>
          <w:sz w:val="16"/>
          <w:szCs w:val="16"/>
        </w:rPr>
        <w:t xml:space="preserve"> Nejméně </w:t>
      </w:r>
      <w:r>
        <w:rPr>
          <w:rFonts w:ascii="Arial" w:hAnsi="Arial" w:cs="Arial"/>
          <w:sz w:val="16"/>
          <w:szCs w:val="16"/>
        </w:rPr>
        <w:t xml:space="preserve">25 % hmotnostního poměru baterie Galaxy S25 je z kobaltu a 50 % z toho tvoří recyklovaný kobalt. </w:t>
      </w:r>
    </w:p>
  </w:footnote>
  <w:footnote w:id="21">
    <w:p w14:paraId="5AFCAA7A" w14:textId="7CC146CF" w:rsidR="00567139" w:rsidRPr="00C139E3" w:rsidRDefault="00567139" w:rsidP="00407858">
      <w:pPr>
        <w:pStyle w:val="Textpoznpodarou"/>
        <w:spacing w:after="0" w:line="240" w:lineRule="auto"/>
        <w:rPr>
          <w:rFonts w:ascii="Arial" w:hAnsi="Arial" w:cs="Arial"/>
          <w:sz w:val="16"/>
          <w:szCs w:val="16"/>
        </w:rPr>
      </w:pPr>
      <w:r w:rsidRPr="00C139E3">
        <w:rPr>
          <w:rStyle w:val="Znakapoznpodarou"/>
          <w:rFonts w:ascii="Arial" w:hAnsi="Arial" w:cs="Arial"/>
          <w:sz w:val="16"/>
          <w:szCs w:val="16"/>
        </w:rPr>
        <w:footnoteRef/>
      </w:r>
      <w:r w:rsidRPr="00C139E3">
        <w:rPr>
          <w:rFonts w:ascii="Arial" w:hAnsi="Arial" w:cs="Arial"/>
          <w:sz w:val="16"/>
          <w:szCs w:val="16"/>
        </w:rPr>
        <w:t xml:space="preserve"> </w:t>
      </w:r>
      <w:r w:rsidR="00407858" w:rsidRPr="00C139E3">
        <w:rPr>
          <w:rFonts w:ascii="Arial" w:hAnsi="Arial" w:cs="Arial"/>
          <w:sz w:val="16"/>
          <w:szCs w:val="16"/>
        </w:rPr>
        <w:t xml:space="preserve">K řadě </w:t>
      </w:r>
      <w:r w:rsidRPr="00C139E3">
        <w:rPr>
          <w:rFonts w:ascii="Arial" w:hAnsi="Arial" w:cs="Arial"/>
          <w:sz w:val="16"/>
          <w:szCs w:val="16"/>
        </w:rPr>
        <w:t xml:space="preserve">Galaxy S25 </w:t>
      </w:r>
      <w:r w:rsidR="00407858" w:rsidRPr="00C139E3">
        <w:rPr>
          <w:rFonts w:ascii="Arial" w:hAnsi="Arial" w:cs="Arial"/>
          <w:sz w:val="16"/>
          <w:szCs w:val="16"/>
        </w:rPr>
        <w:t xml:space="preserve">patří záruka aktualizací operačního systému v sedmi generacích a sedm let bezpečnostních aktualizací, počítáno od zahájení globálního prodeje. </w:t>
      </w:r>
      <w:r w:rsidR="00E51B90">
        <w:rPr>
          <w:rFonts w:ascii="Arial" w:hAnsi="Arial" w:cs="Arial"/>
          <w:sz w:val="16"/>
          <w:szCs w:val="16"/>
        </w:rPr>
        <w:t xml:space="preserve">Načasování aktualizací operačního systému a bezpečnostních aktualizací záleží na modelu, mobilním operátorovi a zemi. </w:t>
      </w:r>
    </w:p>
  </w:footnote>
  <w:footnote w:id="22">
    <w:p w14:paraId="2A24E1B0" w14:textId="51E3251F" w:rsidR="00567139" w:rsidRPr="00C139E3" w:rsidRDefault="00567139" w:rsidP="00E51B90">
      <w:pPr>
        <w:pStyle w:val="Textpoznpodarou"/>
        <w:spacing w:after="0" w:line="240" w:lineRule="auto"/>
        <w:rPr>
          <w:sz w:val="16"/>
          <w:szCs w:val="16"/>
        </w:rPr>
      </w:pPr>
      <w:r w:rsidRPr="007C4908">
        <w:rPr>
          <w:rStyle w:val="Znakapoznpodarou"/>
          <w:rFonts w:ascii="Arial" w:hAnsi="Arial" w:cs="Arial"/>
          <w:sz w:val="16"/>
          <w:szCs w:val="16"/>
        </w:rPr>
        <w:footnoteRef/>
      </w:r>
      <w:r w:rsidRPr="007C4908">
        <w:rPr>
          <w:rFonts w:ascii="Arial" w:hAnsi="Arial" w:cs="Arial"/>
          <w:sz w:val="16"/>
          <w:szCs w:val="16"/>
        </w:rPr>
        <w:t xml:space="preserve"> </w:t>
      </w:r>
      <w:r w:rsidR="007C4908" w:rsidRPr="007C4908">
        <w:rPr>
          <w:rFonts w:ascii="Arial" w:hAnsi="Arial" w:cs="Arial"/>
          <w:sz w:val="16"/>
          <w:szCs w:val="16"/>
        </w:rPr>
        <w:t xml:space="preserve">Dostupnost služby se může </w:t>
      </w:r>
      <w:r w:rsidR="007C4908">
        <w:rPr>
          <w:rFonts w:ascii="Arial" w:hAnsi="Arial" w:cs="Arial"/>
          <w:sz w:val="16"/>
          <w:szCs w:val="16"/>
        </w:rPr>
        <w:t xml:space="preserve">v jednotlivých regionech </w:t>
      </w:r>
      <w:r w:rsidR="007C4908" w:rsidRPr="007C4908">
        <w:rPr>
          <w:rFonts w:ascii="Arial" w:hAnsi="Arial" w:cs="Arial"/>
          <w:sz w:val="16"/>
          <w:szCs w:val="16"/>
        </w:rPr>
        <w:t xml:space="preserve">lišit. </w:t>
      </w:r>
      <w:r w:rsidR="00641635" w:rsidRPr="007C4908">
        <w:rPr>
          <w:rFonts w:ascii="Arial" w:hAnsi="Arial" w:cs="Arial"/>
          <w:sz w:val="16"/>
          <w:szCs w:val="16"/>
        </w:rPr>
        <w:t xml:space="preserve">Nutno dodržovat všeobecné obchodní podmínky. Konkrétní podoba služby </w:t>
      </w:r>
      <w:r w:rsidRPr="007C4908">
        <w:rPr>
          <w:rFonts w:ascii="Arial" w:hAnsi="Arial" w:cs="Arial"/>
          <w:sz w:val="16"/>
          <w:szCs w:val="16"/>
        </w:rPr>
        <w:t>New</w:t>
      </w:r>
      <w:r w:rsidRPr="00C139E3">
        <w:rPr>
          <w:rFonts w:ascii="Arial" w:hAnsi="Arial" w:cs="Arial"/>
          <w:sz w:val="16"/>
          <w:szCs w:val="16"/>
        </w:rPr>
        <w:t xml:space="preserve"> Galaxy Club </w:t>
      </w:r>
      <w:r w:rsidR="00641635" w:rsidRPr="00C139E3">
        <w:rPr>
          <w:rFonts w:ascii="Arial" w:hAnsi="Arial" w:cs="Arial"/>
          <w:sz w:val="16"/>
          <w:szCs w:val="16"/>
        </w:rPr>
        <w:t xml:space="preserve">se liší v regionech, někde může být zpoplatněná. K využití služby může být zapotřebí registrace. </w:t>
      </w:r>
    </w:p>
  </w:footnote>
  <w:footnote w:id="23">
    <w:p w14:paraId="0FE197EB" w14:textId="77777777" w:rsidR="003147B6" w:rsidRPr="00E51B90" w:rsidRDefault="003147B6" w:rsidP="003147B6">
      <w:pPr>
        <w:pStyle w:val="Textpoznpodarou"/>
        <w:spacing w:after="0" w:line="240" w:lineRule="auto"/>
        <w:rPr>
          <w:rFonts w:ascii="Arial" w:hAnsi="Arial" w:cs="Arial"/>
          <w:sz w:val="16"/>
          <w:szCs w:val="16"/>
        </w:rPr>
      </w:pPr>
      <w:r w:rsidRPr="00E51B90">
        <w:rPr>
          <w:rFonts w:ascii="Arial" w:hAnsi="Arial" w:cs="Arial"/>
          <w:sz w:val="16"/>
          <w:szCs w:val="16"/>
          <w:vertAlign w:val="superscript"/>
        </w:rPr>
        <w:footnoteRef/>
      </w:r>
      <w:r w:rsidRPr="00E51B90">
        <w:rPr>
          <w:rFonts w:ascii="Arial" w:hAnsi="Arial" w:cs="Arial"/>
          <w:sz w:val="16"/>
          <w:szCs w:val="16"/>
        </w:rPr>
        <w:t xml:space="preserve"> Barvy </w:t>
      </w:r>
      <w:r>
        <w:rPr>
          <w:rFonts w:ascii="Arial" w:hAnsi="Arial" w:cs="Arial"/>
          <w:sz w:val="16"/>
          <w:szCs w:val="16"/>
        </w:rPr>
        <w:t xml:space="preserve">se můžou lišit v závislosti na zemi a mobilním operátorovi. </w:t>
      </w:r>
    </w:p>
  </w:footnote>
  <w:footnote w:id="24">
    <w:p w14:paraId="57920D25" w14:textId="342B3019" w:rsidR="00713188" w:rsidRPr="00713188" w:rsidRDefault="00713188" w:rsidP="00713188">
      <w:pPr>
        <w:pStyle w:val="Textpoznpodarou"/>
        <w:rPr>
          <w:rFonts w:ascii="Arial" w:hAnsi="Arial" w:cs="Arial"/>
          <w:sz w:val="16"/>
          <w:szCs w:val="16"/>
        </w:rPr>
      </w:pPr>
      <w:r w:rsidRPr="00713188">
        <w:rPr>
          <w:rFonts w:ascii="Arial" w:hAnsi="Arial" w:cs="Arial"/>
          <w:sz w:val="16"/>
          <w:szCs w:val="16"/>
          <w:vertAlign w:val="superscript"/>
        </w:rPr>
        <w:footnoteRef/>
      </w:r>
      <w:r w:rsidRPr="00713188">
        <w:rPr>
          <w:rFonts w:ascii="Arial" w:hAnsi="Arial" w:cs="Arial"/>
          <w:sz w:val="16"/>
          <w:szCs w:val="16"/>
        </w:rPr>
        <w:t xml:space="preserve"> </w:t>
      </w:r>
      <w:r w:rsidR="00C83A57">
        <w:rPr>
          <w:rFonts w:ascii="Arial" w:hAnsi="Arial" w:cs="Arial"/>
          <w:sz w:val="16"/>
          <w:szCs w:val="16"/>
        </w:rPr>
        <w:t xml:space="preserve">Podpora přes </w:t>
      </w:r>
      <w:r w:rsidRPr="00713188">
        <w:rPr>
          <w:rFonts w:ascii="Arial" w:hAnsi="Arial" w:cs="Arial"/>
          <w:sz w:val="16"/>
          <w:szCs w:val="16"/>
        </w:rPr>
        <w:t xml:space="preserve">Live Chat </w:t>
      </w:r>
      <w:r>
        <w:rPr>
          <w:rFonts w:ascii="Arial" w:hAnsi="Arial" w:cs="Arial"/>
          <w:sz w:val="16"/>
          <w:szCs w:val="16"/>
        </w:rPr>
        <w:t>funguje v </w:t>
      </w:r>
      <w:bookmarkStart w:id="1" w:name="_Hlk188340524"/>
      <w:r>
        <w:rPr>
          <w:rFonts w:ascii="Arial" w:hAnsi="Arial" w:cs="Arial"/>
          <w:sz w:val="16"/>
          <w:szCs w:val="16"/>
        </w:rPr>
        <w:t xml:space="preserve">následujících zemích: </w:t>
      </w:r>
      <w:bookmarkEnd w:id="1"/>
      <w:r w:rsidRPr="00713188">
        <w:rPr>
          <w:rFonts w:ascii="Arial" w:hAnsi="Arial" w:cs="Arial"/>
          <w:sz w:val="16"/>
          <w:szCs w:val="16"/>
        </w:rPr>
        <w:t>Velká Británie, Irsko, Francie, Německo, Rakousko, Švýcarsko, Španělsko, Portugalsko, Polsko, Chorvatsko, Bosna, Severní Makedonie, Slovinsko, Srbsko, Albánie, Řecko, Maďarsko, Švédsko, Norsko, Finsko, Dánsko, Litva, Lotyšsko, Estonsko, Česká republika, Slovensko, Rumunsko, Bulharsko a Ukrajina.</w:t>
      </w:r>
    </w:p>
  </w:footnote>
  <w:footnote w:id="25">
    <w:p w14:paraId="190F3C41" w14:textId="046FBE85" w:rsidR="00713188" w:rsidRPr="00713188" w:rsidRDefault="00713188" w:rsidP="00713188">
      <w:pPr>
        <w:pStyle w:val="Textpoznpodarou"/>
        <w:rPr>
          <w:rFonts w:ascii="Arial" w:hAnsi="Arial" w:cs="Arial"/>
          <w:sz w:val="16"/>
          <w:szCs w:val="16"/>
        </w:rPr>
      </w:pPr>
      <w:r w:rsidRPr="00713188">
        <w:rPr>
          <w:rFonts w:ascii="Arial" w:hAnsi="Arial" w:cs="Arial"/>
          <w:sz w:val="16"/>
          <w:szCs w:val="16"/>
          <w:vertAlign w:val="superscript"/>
        </w:rPr>
        <w:footnoteRef/>
      </w:r>
      <w:r w:rsidRPr="00713188">
        <w:rPr>
          <w:rFonts w:ascii="Arial" w:hAnsi="Arial" w:cs="Arial"/>
          <w:sz w:val="16"/>
          <w:szCs w:val="16"/>
        </w:rPr>
        <w:t xml:space="preserve"> </w:t>
      </w:r>
      <w:r w:rsidR="00C83A57">
        <w:rPr>
          <w:rFonts w:ascii="Arial" w:hAnsi="Arial" w:cs="Arial"/>
          <w:sz w:val="16"/>
          <w:szCs w:val="16"/>
        </w:rPr>
        <w:t xml:space="preserve">Podpora přes </w:t>
      </w:r>
      <w:r w:rsidRPr="00713188">
        <w:rPr>
          <w:rFonts w:ascii="Arial" w:hAnsi="Arial" w:cs="Arial"/>
          <w:sz w:val="16"/>
          <w:szCs w:val="16"/>
        </w:rPr>
        <w:t xml:space="preserve">WhatsApp </w:t>
      </w:r>
      <w:r>
        <w:rPr>
          <w:rFonts w:ascii="Arial" w:hAnsi="Arial" w:cs="Arial"/>
          <w:sz w:val="16"/>
          <w:szCs w:val="16"/>
        </w:rPr>
        <w:t xml:space="preserve">funguje v následujících zemích: </w:t>
      </w:r>
      <w:r w:rsidRPr="00713188">
        <w:rPr>
          <w:rFonts w:ascii="Arial" w:hAnsi="Arial" w:cs="Arial"/>
          <w:sz w:val="16"/>
          <w:szCs w:val="16"/>
        </w:rPr>
        <w:t>Francie, Německo, Itálie, Rakousko, Švýcarsko, Belgie, Nizozemsko, Španělsko, Polsko, Chorvatsko, Bosna, Severní Makedonie, Slovinsko, Srbsko, Albánie, Řecko, Maďarsko, Švédsko, Norsko, Finsko, Dánsko, Litva, Lotyšsko, Estonsko, Česká republika, Slovensko a Rumunsko.</w:t>
      </w:r>
    </w:p>
    <w:p w14:paraId="78874E18" w14:textId="77777777" w:rsidR="00713188" w:rsidRPr="00BE11DA" w:rsidRDefault="00713188" w:rsidP="00713188">
      <w:pPr>
        <w:pStyle w:val="Textpoznpod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EB781" w14:textId="77777777" w:rsidR="00107CA4" w:rsidRDefault="00107CA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2E160" w14:textId="77777777" w:rsidR="00CE049F"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403B9" w14:textId="77777777" w:rsidR="00107CA4" w:rsidRDefault="00107CA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C6A45"/>
    <w:multiLevelType w:val="multilevel"/>
    <w:tmpl w:val="58924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8B7A0F"/>
    <w:multiLevelType w:val="multilevel"/>
    <w:tmpl w:val="D4E4F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D1683"/>
    <w:multiLevelType w:val="multilevel"/>
    <w:tmpl w:val="A704EF28"/>
    <w:lvl w:ilvl="0">
      <w:start w:val="1"/>
      <w:numFmt w:val="bullet"/>
      <w:lvlText w:val=""/>
      <w:lvlJc w:val="left"/>
      <w:pPr>
        <w:tabs>
          <w:tab w:val="num" w:pos="-24"/>
        </w:tabs>
        <w:ind w:left="-24" w:hanging="360"/>
      </w:pPr>
      <w:rPr>
        <w:rFonts w:ascii="Symbol" w:hAnsi="Symbol" w:hint="default"/>
        <w:sz w:val="20"/>
      </w:rPr>
    </w:lvl>
    <w:lvl w:ilvl="1" w:tentative="1">
      <w:start w:val="1"/>
      <w:numFmt w:val="bullet"/>
      <w:lvlText w:val=""/>
      <w:lvlJc w:val="left"/>
      <w:pPr>
        <w:tabs>
          <w:tab w:val="num" w:pos="696"/>
        </w:tabs>
        <w:ind w:left="696" w:hanging="360"/>
      </w:pPr>
      <w:rPr>
        <w:rFonts w:ascii="Symbol" w:hAnsi="Symbol" w:hint="default"/>
        <w:sz w:val="20"/>
      </w:rPr>
    </w:lvl>
    <w:lvl w:ilvl="2" w:tentative="1">
      <w:start w:val="1"/>
      <w:numFmt w:val="bullet"/>
      <w:lvlText w:val=""/>
      <w:lvlJc w:val="left"/>
      <w:pPr>
        <w:tabs>
          <w:tab w:val="num" w:pos="1416"/>
        </w:tabs>
        <w:ind w:left="1416" w:hanging="360"/>
      </w:pPr>
      <w:rPr>
        <w:rFonts w:ascii="Symbol" w:hAnsi="Symbol" w:hint="default"/>
        <w:sz w:val="20"/>
      </w:rPr>
    </w:lvl>
    <w:lvl w:ilvl="3" w:tentative="1">
      <w:start w:val="1"/>
      <w:numFmt w:val="bullet"/>
      <w:lvlText w:val=""/>
      <w:lvlJc w:val="left"/>
      <w:pPr>
        <w:tabs>
          <w:tab w:val="num" w:pos="2136"/>
        </w:tabs>
        <w:ind w:left="2136" w:hanging="360"/>
      </w:pPr>
      <w:rPr>
        <w:rFonts w:ascii="Symbol" w:hAnsi="Symbol" w:hint="default"/>
        <w:sz w:val="20"/>
      </w:rPr>
    </w:lvl>
    <w:lvl w:ilvl="4" w:tentative="1">
      <w:start w:val="1"/>
      <w:numFmt w:val="bullet"/>
      <w:lvlText w:val=""/>
      <w:lvlJc w:val="left"/>
      <w:pPr>
        <w:tabs>
          <w:tab w:val="num" w:pos="2856"/>
        </w:tabs>
        <w:ind w:left="2856" w:hanging="360"/>
      </w:pPr>
      <w:rPr>
        <w:rFonts w:ascii="Symbol" w:hAnsi="Symbol" w:hint="default"/>
        <w:sz w:val="20"/>
      </w:rPr>
    </w:lvl>
    <w:lvl w:ilvl="5" w:tentative="1">
      <w:start w:val="1"/>
      <w:numFmt w:val="bullet"/>
      <w:lvlText w:val=""/>
      <w:lvlJc w:val="left"/>
      <w:pPr>
        <w:tabs>
          <w:tab w:val="num" w:pos="3576"/>
        </w:tabs>
        <w:ind w:left="3576" w:hanging="360"/>
      </w:pPr>
      <w:rPr>
        <w:rFonts w:ascii="Symbol" w:hAnsi="Symbol" w:hint="default"/>
        <w:sz w:val="20"/>
      </w:rPr>
    </w:lvl>
    <w:lvl w:ilvl="6" w:tentative="1">
      <w:start w:val="1"/>
      <w:numFmt w:val="bullet"/>
      <w:lvlText w:val=""/>
      <w:lvlJc w:val="left"/>
      <w:pPr>
        <w:tabs>
          <w:tab w:val="num" w:pos="4296"/>
        </w:tabs>
        <w:ind w:left="4296" w:hanging="360"/>
      </w:pPr>
      <w:rPr>
        <w:rFonts w:ascii="Symbol" w:hAnsi="Symbol" w:hint="default"/>
        <w:sz w:val="20"/>
      </w:rPr>
    </w:lvl>
    <w:lvl w:ilvl="7" w:tentative="1">
      <w:start w:val="1"/>
      <w:numFmt w:val="bullet"/>
      <w:lvlText w:val=""/>
      <w:lvlJc w:val="left"/>
      <w:pPr>
        <w:tabs>
          <w:tab w:val="num" w:pos="5016"/>
        </w:tabs>
        <w:ind w:left="5016" w:hanging="360"/>
      </w:pPr>
      <w:rPr>
        <w:rFonts w:ascii="Symbol" w:hAnsi="Symbol" w:hint="default"/>
        <w:sz w:val="20"/>
      </w:rPr>
    </w:lvl>
    <w:lvl w:ilvl="8" w:tentative="1">
      <w:start w:val="1"/>
      <w:numFmt w:val="bullet"/>
      <w:lvlText w:val=""/>
      <w:lvlJc w:val="left"/>
      <w:pPr>
        <w:tabs>
          <w:tab w:val="num" w:pos="5736"/>
        </w:tabs>
        <w:ind w:left="5736" w:hanging="360"/>
      </w:pPr>
      <w:rPr>
        <w:rFonts w:ascii="Symbol" w:hAnsi="Symbol" w:hint="default"/>
        <w:sz w:val="20"/>
      </w:rPr>
    </w:lvl>
  </w:abstractNum>
  <w:abstractNum w:abstractNumId="3" w15:restartNumberingAfterBreak="0">
    <w:nsid w:val="16E3463B"/>
    <w:multiLevelType w:val="multilevel"/>
    <w:tmpl w:val="EEB06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265C8E"/>
    <w:multiLevelType w:val="multilevel"/>
    <w:tmpl w:val="04E62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CC46E8A"/>
    <w:multiLevelType w:val="multilevel"/>
    <w:tmpl w:val="EAD47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FB05FC0"/>
    <w:multiLevelType w:val="multilevel"/>
    <w:tmpl w:val="01CE8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123983"/>
    <w:multiLevelType w:val="multilevel"/>
    <w:tmpl w:val="4F26F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DF1F94"/>
    <w:multiLevelType w:val="multilevel"/>
    <w:tmpl w:val="3E4C6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CBB2206"/>
    <w:multiLevelType w:val="multilevel"/>
    <w:tmpl w:val="13FE5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7C4527"/>
    <w:multiLevelType w:val="multilevel"/>
    <w:tmpl w:val="6DE681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3A5608B"/>
    <w:multiLevelType w:val="multilevel"/>
    <w:tmpl w:val="0A70C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50C1C8A"/>
    <w:multiLevelType w:val="multilevel"/>
    <w:tmpl w:val="0C628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9" w15:restartNumberingAfterBreak="0">
    <w:nsid w:val="7A3A4380"/>
    <w:multiLevelType w:val="multilevel"/>
    <w:tmpl w:val="79B49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91218916">
    <w:abstractNumId w:val="4"/>
  </w:num>
  <w:num w:numId="2" w16cid:durableId="1609072634">
    <w:abstractNumId w:val="18"/>
  </w:num>
  <w:num w:numId="3" w16cid:durableId="374044652">
    <w:abstractNumId w:val="9"/>
  </w:num>
  <w:num w:numId="4" w16cid:durableId="2052419458">
    <w:abstractNumId w:val="12"/>
  </w:num>
  <w:num w:numId="5" w16cid:durableId="1137845497">
    <w:abstractNumId w:val="5"/>
  </w:num>
  <w:num w:numId="6" w16cid:durableId="20058194">
    <w:abstractNumId w:val="10"/>
  </w:num>
  <w:num w:numId="7" w16cid:durableId="106505520">
    <w:abstractNumId w:val="1"/>
  </w:num>
  <w:num w:numId="8" w16cid:durableId="1859267684">
    <w:abstractNumId w:val="16"/>
  </w:num>
  <w:num w:numId="9" w16cid:durableId="576091746">
    <w:abstractNumId w:val="0"/>
  </w:num>
  <w:num w:numId="10" w16cid:durableId="528373896">
    <w:abstractNumId w:val="19"/>
  </w:num>
  <w:num w:numId="11" w16cid:durableId="614287200">
    <w:abstractNumId w:val="8"/>
  </w:num>
  <w:num w:numId="12" w16cid:durableId="1957832992">
    <w:abstractNumId w:val="13"/>
  </w:num>
  <w:num w:numId="13" w16cid:durableId="153305590">
    <w:abstractNumId w:val="3"/>
  </w:num>
  <w:num w:numId="14" w16cid:durableId="1304697362">
    <w:abstractNumId w:val="11"/>
  </w:num>
  <w:num w:numId="15" w16cid:durableId="1848059519">
    <w:abstractNumId w:val="6"/>
  </w:num>
  <w:num w:numId="16" w16cid:durableId="2096243528">
    <w:abstractNumId w:val="17"/>
  </w:num>
  <w:num w:numId="17" w16cid:durableId="1517882611">
    <w:abstractNumId w:val="15"/>
  </w:num>
  <w:num w:numId="18" w16cid:durableId="685060319">
    <w:abstractNumId w:val="7"/>
  </w:num>
  <w:num w:numId="19" w16cid:durableId="2040616728">
    <w:abstractNumId w:val="2"/>
  </w:num>
  <w:num w:numId="20" w16cid:durableId="25528660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5B22"/>
    <w:rsid w:val="00007098"/>
    <w:rsid w:val="000074A6"/>
    <w:rsid w:val="0001496B"/>
    <w:rsid w:val="00022973"/>
    <w:rsid w:val="00047A73"/>
    <w:rsid w:val="000542FD"/>
    <w:rsid w:val="00062F68"/>
    <w:rsid w:val="000636C6"/>
    <w:rsid w:val="00064A13"/>
    <w:rsid w:val="000725A4"/>
    <w:rsid w:val="00076704"/>
    <w:rsid w:val="00077A33"/>
    <w:rsid w:val="00085882"/>
    <w:rsid w:val="000906E7"/>
    <w:rsid w:val="000B0E21"/>
    <w:rsid w:val="000B6586"/>
    <w:rsid w:val="000B744A"/>
    <w:rsid w:val="000C2059"/>
    <w:rsid w:val="000C2AC9"/>
    <w:rsid w:val="000D230B"/>
    <w:rsid w:val="000D7ED2"/>
    <w:rsid w:val="000F1650"/>
    <w:rsid w:val="00102586"/>
    <w:rsid w:val="00107CA4"/>
    <w:rsid w:val="001105DB"/>
    <w:rsid w:val="00123E85"/>
    <w:rsid w:val="00124C1C"/>
    <w:rsid w:val="00126703"/>
    <w:rsid w:val="00130061"/>
    <w:rsid w:val="001302C4"/>
    <w:rsid w:val="0013798A"/>
    <w:rsid w:val="001642D3"/>
    <w:rsid w:val="001724AA"/>
    <w:rsid w:val="001751B8"/>
    <w:rsid w:val="00182FC4"/>
    <w:rsid w:val="00194A7C"/>
    <w:rsid w:val="00194AAD"/>
    <w:rsid w:val="00197EF6"/>
    <w:rsid w:val="001A1601"/>
    <w:rsid w:val="001A2641"/>
    <w:rsid w:val="001A55C0"/>
    <w:rsid w:val="001B107F"/>
    <w:rsid w:val="001C11A7"/>
    <w:rsid w:val="001C3812"/>
    <w:rsid w:val="001C7480"/>
    <w:rsid w:val="001E0EA6"/>
    <w:rsid w:val="002004CD"/>
    <w:rsid w:val="00217F24"/>
    <w:rsid w:val="00220C70"/>
    <w:rsid w:val="002277BD"/>
    <w:rsid w:val="00256449"/>
    <w:rsid w:val="00256D24"/>
    <w:rsid w:val="00260339"/>
    <w:rsid w:val="00275382"/>
    <w:rsid w:val="00277D0F"/>
    <w:rsid w:val="00282E16"/>
    <w:rsid w:val="0028364B"/>
    <w:rsid w:val="00284C03"/>
    <w:rsid w:val="002958BC"/>
    <w:rsid w:val="00296C59"/>
    <w:rsid w:val="002972E7"/>
    <w:rsid w:val="002A6533"/>
    <w:rsid w:val="002A6BB5"/>
    <w:rsid w:val="002B6AA5"/>
    <w:rsid w:val="002C09CA"/>
    <w:rsid w:val="002C6F3F"/>
    <w:rsid w:val="002D307D"/>
    <w:rsid w:val="002E0A5C"/>
    <w:rsid w:val="002E6B1A"/>
    <w:rsid w:val="002F3109"/>
    <w:rsid w:val="002F46E8"/>
    <w:rsid w:val="002F50C6"/>
    <w:rsid w:val="002F63B5"/>
    <w:rsid w:val="003068CB"/>
    <w:rsid w:val="00313687"/>
    <w:rsid w:val="003147B6"/>
    <w:rsid w:val="0031557D"/>
    <w:rsid w:val="00325FB5"/>
    <w:rsid w:val="00326BBD"/>
    <w:rsid w:val="00331923"/>
    <w:rsid w:val="00345D70"/>
    <w:rsid w:val="00352B63"/>
    <w:rsid w:val="00362AAD"/>
    <w:rsid w:val="00364970"/>
    <w:rsid w:val="00365009"/>
    <w:rsid w:val="003951C7"/>
    <w:rsid w:val="003A0446"/>
    <w:rsid w:val="003B01E5"/>
    <w:rsid w:val="003B27DE"/>
    <w:rsid w:val="003B5765"/>
    <w:rsid w:val="003B5A84"/>
    <w:rsid w:val="003B6096"/>
    <w:rsid w:val="003C6071"/>
    <w:rsid w:val="003D6706"/>
    <w:rsid w:val="003D7896"/>
    <w:rsid w:val="003F1BC2"/>
    <w:rsid w:val="003F4931"/>
    <w:rsid w:val="003F6D28"/>
    <w:rsid w:val="00407858"/>
    <w:rsid w:val="004206DE"/>
    <w:rsid w:val="00433731"/>
    <w:rsid w:val="00453130"/>
    <w:rsid w:val="0045317D"/>
    <w:rsid w:val="00453DF9"/>
    <w:rsid w:val="00460207"/>
    <w:rsid w:val="0046049D"/>
    <w:rsid w:val="00465968"/>
    <w:rsid w:val="004726EC"/>
    <w:rsid w:val="004754E3"/>
    <w:rsid w:val="00485A15"/>
    <w:rsid w:val="004B0973"/>
    <w:rsid w:val="004B11F5"/>
    <w:rsid w:val="004B4A8B"/>
    <w:rsid w:val="004B5B27"/>
    <w:rsid w:val="004D042B"/>
    <w:rsid w:val="004D7A2F"/>
    <w:rsid w:val="004E250C"/>
    <w:rsid w:val="004E37CE"/>
    <w:rsid w:val="004F6A77"/>
    <w:rsid w:val="00512974"/>
    <w:rsid w:val="00515A14"/>
    <w:rsid w:val="00526A91"/>
    <w:rsid w:val="00541CDB"/>
    <w:rsid w:val="005420DB"/>
    <w:rsid w:val="00555864"/>
    <w:rsid w:val="00567139"/>
    <w:rsid w:val="00576D5A"/>
    <w:rsid w:val="00585DFD"/>
    <w:rsid w:val="005B1EEA"/>
    <w:rsid w:val="005B70CE"/>
    <w:rsid w:val="005E11AC"/>
    <w:rsid w:val="005E1667"/>
    <w:rsid w:val="005E1739"/>
    <w:rsid w:val="005E33C4"/>
    <w:rsid w:val="005E3C70"/>
    <w:rsid w:val="005E7E0C"/>
    <w:rsid w:val="005F406D"/>
    <w:rsid w:val="0060117B"/>
    <w:rsid w:val="0060241D"/>
    <w:rsid w:val="00612FA2"/>
    <w:rsid w:val="0061613D"/>
    <w:rsid w:val="0063276B"/>
    <w:rsid w:val="00634203"/>
    <w:rsid w:val="00641635"/>
    <w:rsid w:val="00643920"/>
    <w:rsid w:val="00643B40"/>
    <w:rsid w:val="00650F25"/>
    <w:rsid w:val="006534A5"/>
    <w:rsid w:val="006648B7"/>
    <w:rsid w:val="006668AA"/>
    <w:rsid w:val="006774D3"/>
    <w:rsid w:val="00685569"/>
    <w:rsid w:val="00694B8F"/>
    <w:rsid w:val="00695405"/>
    <w:rsid w:val="006B37DA"/>
    <w:rsid w:val="006B3E43"/>
    <w:rsid w:val="006B53EF"/>
    <w:rsid w:val="006B5CB9"/>
    <w:rsid w:val="006B753B"/>
    <w:rsid w:val="006C15E0"/>
    <w:rsid w:val="006C2DB4"/>
    <w:rsid w:val="006D474A"/>
    <w:rsid w:val="006E1EC7"/>
    <w:rsid w:val="006E536D"/>
    <w:rsid w:val="006F2816"/>
    <w:rsid w:val="006F4114"/>
    <w:rsid w:val="006F78D0"/>
    <w:rsid w:val="00705C4B"/>
    <w:rsid w:val="00713188"/>
    <w:rsid w:val="00713670"/>
    <w:rsid w:val="0072635B"/>
    <w:rsid w:val="00726BD9"/>
    <w:rsid w:val="00730905"/>
    <w:rsid w:val="00746A19"/>
    <w:rsid w:val="007510DB"/>
    <w:rsid w:val="007521ED"/>
    <w:rsid w:val="007527C5"/>
    <w:rsid w:val="007624D7"/>
    <w:rsid w:val="00774A1F"/>
    <w:rsid w:val="00775FF6"/>
    <w:rsid w:val="007810EE"/>
    <w:rsid w:val="007845AA"/>
    <w:rsid w:val="00797D1D"/>
    <w:rsid w:val="007A20D0"/>
    <w:rsid w:val="007B686C"/>
    <w:rsid w:val="007C3D1B"/>
    <w:rsid w:val="007C4908"/>
    <w:rsid w:val="007C6EB5"/>
    <w:rsid w:val="007D1771"/>
    <w:rsid w:val="007D6E95"/>
    <w:rsid w:val="007E2AA7"/>
    <w:rsid w:val="007E784D"/>
    <w:rsid w:val="008107E8"/>
    <w:rsid w:val="008126C7"/>
    <w:rsid w:val="0081614B"/>
    <w:rsid w:val="00817DF9"/>
    <w:rsid w:val="00823440"/>
    <w:rsid w:val="00825A06"/>
    <w:rsid w:val="00827DE9"/>
    <w:rsid w:val="0083258B"/>
    <w:rsid w:val="0083273D"/>
    <w:rsid w:val="00836052"/>
    <w:rsid w:val="0085763E"/>
    <w:rsid w:val="008616F3"/>
    <w:rsid w:val="0087638E"/>
    <w:rsid w:val="00880C70"/>
    <w:rsid w:val="008821A8"/>
    <w:rsid w:val="008944EE"/>
    <w:rsid w:val="008A067F"/>
    <w:rsid w:val="008A0E70"/>
    <w:rsid w:val="008A698F"/>
    <w:rsid w:val="008C0379"/>
    <w:rsid w:val="008C2744"/>
    <w:rsid w:val="008C638E"/>
    <w:rsid w:val="008D29A5"/>
    <w:rsid w:val="008D375E"/>
    <w:rsid w:val="008D4E74"/>
    <w:rsid w:val="008D65D8"/>
    <w:rsid w:val="008E516F"/>
    <w:rsid w:val="008E59AF"/>
    <w:rsid w:val="008E6321"/>
    <w:rsid w:val="008E704D"/>
    <w:rsid w:val="008E7805"/>
    <w:rsid w:val="0091156E"/>
    <w:rsid w:val="009135F1"/>
    <w:rsid w:val="00920F8D"/>
    <w:rsid w:val="009234CB"/>
    <w:rsid w:val="00927E97"/>
    <w:rsid w:val="00935D7A"/>
    <w:rsid w:val="00937056"/>
    <w:rsid w:val="00942DF0"/>
    <w:rsid w:val="00951E08"/>
    <w:rsid w:val="00957FFB"/>
    <w:rsid w:val="00974C06"/>
    <w:rsid w:val="00977E63"/>
    <w:rsid w:val="009836B9"/>
    <w:rsid w:val="00985243"/>
    <w:rsid w:val="009865CA"/>
    <w:rsid w:val="00986FCC"/>
    <w:rsid w:val="009942DD"/>
    <w:rsid w:val="009A49B5"/>
    <w:rsid w:val="009B70A9"/>
    <w:rsid w:val="009C4E1B"/>
    <w:rsid w:val="009E16BD"/>
    <w:rsid w:val="009E20B4"/>
    <w:rsid w:val="009E24DD"/>
    <w:rsid w:val="009F06CA"/>
    <w:rsid w:val="009F4A52"/>
    <w:rsid w:val="00A06BED"/>
    <w:rsid w:val="00A13A93"/>
    <w:rsid w:val="00A13F83"/>
    <w:rsid w:val="00A17172"/>
    <w:rsid w:val="00A2017A"/>
    <w:rsid w:val="00A41919"/>
    <w:rsid w:val="00A43301"/>
    <w:rsid w:val="00A53F22"/>
    <w:rsid w:val="00A66F8B"/>
    <w:rsid w:val="00A84A8C"/>
    <w:rsid w:val="00A87CA2"/>
    <w:rsid w:val="00A97C5F"/>
    <w:rsid w:val="00AA0DD0"/>
    <w:rsid w:val="00AA2FD8"/>
    <w:rsid w:val="00AB16D3"/>
    <w:rsid w:val="00AB1C94"/>
    <w:rsid w:val="00AB5A98"/>
    <w:rsid w:val="00AC1F2F"/>
    <w:rsid w:val="00AC3AB1"/>
    <w:rsid w:val="00AE7F4A"/>
    <w:rsid w:val="00AF23B1"/>
    <w:rsid w:val="00B035C2"/>
    <w:rsid w:val="00B03E3F"/>
    <w:rsid w:val="00B06AB0"/>
    <w:rsid w:val="00B12AB1"/>
    <w:rsid w:val="00B13765"/>
    <w:rsid w:val="00B23347"/>
    <w:rsid w:val="00B27484"/>
    <w:rsid w:val="00B32F94"/>
    <w:rsid w:val="00B4269C"/>
    <w:rsid w:val="00B455B7"/>
    <w:rsid w:val="00B51074"/>
    <w:rsid w:val="00B5614C"/>
    <w:rsid w:val="00B7261E"/>
    <w:rsid w:val="00B734D7"/>
    <w:rsid w:val="00B7743B"/>
    <w:rsid w:val="00B776CA"/>
    <w:rsid w:val="00B90A75"/>
    <w:rsid w:val="00BA5854"/>
    <w:rsid w:val="00BB38A1"/>
    <w:rsid w:val="00BB4A82"/>
    <w:rsid w:val="00BB4AFE"/>
    <w:rsid w:val="00BD279C"/>
    <w:rsid w:val="00BD7F70"/>
    <w:rsid w:val="00BE11DA"/>
    <w:rsid w:val="00BF467E"/>
    <w:rsid w:val="00BF5942"/>
    <w:rsid w:val="00C03EC4"/>
    <w:rsid w:val="00C12C70"/>
    <w:rsid w:val="00C139E3"/>
    <w:rsid w:val="00C2593E"/>
    <w:rsid w:val="00C33614"/>
    <w:rsid w:val="00C34159"/>
    <w:rsid w:val="00C373BB"/>
    <w:rsid w:val="00C41AE0"/>
    <w:rsid w:val="00C54025"/>
    <w:rsid w:val="00C55B4F"/>
    <w:rsid w:val="00C6239C"/>
    <w:rsid w:val="00C83A57"/>
    <w:rsid w:val="00CA71AA"/>
    <w:rsid w:val="00CC1569"/>
    <w:rsid w:val="00CC3CF4"/>
    <w:rsid w:val="00CC403E"/>
    <w:rsid w:val="00CC417A"/>
    <w:rsid w:val="00CD0964"/>
    <w:rsid w:val="00CD4A7E"/>
    <w:rsid w:val="00CE049F"/>
    <w:rsid w:val="00CE18CF"/>
    <w:rsid w:val="00D00E3E"/>
    <w:rsid w:val="00D05CB9"/>
    <w:rsid w:val="00D068DD"/>
    <w:rsid w:val="00D072AD"/>
    <w:rsid w:val="00D12468"/>
    <w:rsid w:val="00D15F19"/>
    <w:rsid w:val="00D33F69"/>
    <w:rsid w:val="00D34C37"/>
    <w:rsid w:val="00D35380"/>
    <w:rsid w:val="00D40FCA"/>
    <w:rsid w:val="00D41F6E"/>
    <w:rsid w:val="00D42F76"/>
    <w:rsid w:val="00D4332C"/>
    <w:rsid w:val="00D50159"/>
    <w:rsid w:val="00D53E05"/>
    <w:rsid w:val="00D57459"/>
    <w:rsid w:val="00D60BD9"/>
    <w:rsid w:val="00D62238"/>
    <w:rsid w:val="00D63500"/>
    <w:rsid w:val="00D7034E"/>
    <w:rsid w:val="00D86206"/>
    <w:rsid w:val="00D91E3D"/>
    <w:rsid w:val="00D93360"/>
    <w:rsid w:val="00D97D55"/>
    <w:rsid w:val="00DA2832"/>
    <w:rsid w:val="00DA4BC4"/>
    <w:rsid w:val="00DA5AE3"/>
    <w:rsid w:val="00DA7081"/>
    <w:rsid w:val="00DB63A2"/>
    <w:rsid w:val="00DC0631"/>
    <w:rsid w:val="00DC1AC5"/>
    <w:rsid w:val="00DD0EE0"/>
    <w:rsid w:val="00DD583A"/>
    <w:rsid w:val="00DE2153"/>
    <w:rsid w:val="00DE385B"/>
    <w:rsid w:val="00DE6F40"/>
    <w:rsid w:val="00DF0A6C"/>
    <w:rsid w:val="00DF1296"/>
    <w:rsid w:val="00DF2624"/>
    <w:rsid w:val="00DF7A42"/>
    <w:rsid w:val="00E043B6"/>
    <w:rsid w:val="00E21298"/>
    <w:rsid w:val="00E2218F"/>
    <w:rsid w:val="00E2457B"/>
    <w:rsid w:val="00E306A6"/>
    <w:rsid w:val="00E31368"/>
    <w:rsid w:val="00E32595"/>
    <w:rsid w:val="00E47399"/>
    <w:rsid w:val="00E51B90"/>
    <w:rsid w:val="00E527C3"/>
    <w:rsid w:val="00E5460E"/>
    <w:rsid w:val="00E605A7"/>
    <w:rsid w:val="00E60AE2"/>
    <w:rsid w:val="00E60FED"/>
    <w:rsid w:val="00E71C7F"/>
    <w:rsid w:val="00E77560"/>
    <w:rsid w:val="00E82832"/>
    <w:rsid w:val="00E84BE1"/>
    <w:rsid w:val="00E96681"/>
    <w:rsid w:val="00EA1572"/>
    <w:rsid w:val="00EA2A93"/>
    <w:rsid w:val="00EA2EB3"/>
    <w:rsid w:val="00EA410E"/>
    <w:rsid w:val="00EA6387"/>
    <w:rsid w:val="00EA63BB"/>
    <w:rsid w:val="00EB28C6"/>
    <w:rsid w:val="00EB6635"/>
    <w:rsid w:val="00EE5A3C"/>
    <w:rsid w:val="00EE6365"/>
    <w:rsid w:val="00EF1AF5"/>
    <w:rsid w:val="00EF6518"/>
    <w:rsid w:val="00F07CCB"/>
    <w:rsid w:val="00F15CA7"/>
    <w:rsid w:val="00F36C81"/>
    <w:rsid w:val="00F41458"/>
    <w:rsid w:val="00F4268F"/>
    <w:rsid w:val="00F473C6"/>
    <w:rsid w:val="00F50EC5"/>
    <w:rsid w:val="00F62338"/>
    <w:rsid w:val="00F65D06"/>
    <w:rsid w:val="00F71BBB"/>
    <w:rsid w:val="00F73305"/>
    <w:rsid w:val="00F73890"/>
    <w:rsid w:val="00F917DA"/>
    <w:rsid w:val="00FA01FF"/>
    <w:rsid w:val="00FA3536"/>
    <w:rsid w:val="00FA4A30"/>
    <w:rsid w:val="00FB090B"/>
    <w:rsid w:val="00FC4BBB"/>
    <w:rsid w:val="00FC514B"/>
    <w:rsid w:val="00FE10D9"/>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DA5AE3"/>
    <w:pPr>
      <w:keepNext/>
      <w:keepLines/>
      <w:spacing w:before="240" w:line="259" w:lineRule="auto"/>
      <w:outlineLvl w:val="0"/>
    </w:pPr>
    <w:rPr>
      <w:rFonts w:asciiTheme="majorHAnsi" w:eastAsiaTheme="majorEastAsia" w:hAnsiTheme="majorHAnsi" w:cstheme="majorBidi"/>
      <w:color w:val="2E74B5" w:themeColor="accent1" w:themeShade="BF"/>
      <w:kern w:val="2"/>
      <w:sz w:val="32"/>
      <w:szCs w:val="32"/>
      <w:lang w:val="en-US" w:eastAsia="ko-KR"/>
      <w14:ligatures w14:val="standardContextual"/>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character" w:customStyle="1" w:styleId="Nadpis1Char">
    <w:name w:val="Nadpis 1 Char"/>
    <w:basedOn w:val="Standardnpsmoodstavce"/>
    <w:link w:val="Nadpis1"/>
    <w:uiPriority w:val="9"/>
    <w:rsid w:val="00DA5AE3"/>
    <w:rPr>
      <w:rFonts w:asciiTheme="majorHAnsi" w:eastAsiaTheme="majorEastAsia" w:hAnsiTheme="majorHAnsi" w:cstheme="majorBidi"/>
      <w:color w:val="2E74B5" w:themeColor="accent1" w:themeShade="BF"/>
      <w:kern w:val="2"/>
      <w:sz w:val="32"/>
      <w:szCs w:val="32"/>
      <w:lang w:val="en-US" w:eastAsia="ko-KR"/>
      <w14:ligatures w14:val="standardContextual"/>
    </w:rPr>
  </w:style>
  <w:style w:type="paragraph" w:styleId="Revize">
    <w:name w:val="Revision"/>
    <w:hidden/>
    <w:uiPriority w:val="99"/>
    <w:semiHidden/>
    <w:rsid w:val="0072635B"/>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226650043">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689376918">
      <w:bodyDiv w:val="1"/>
      <w:marLeft w:val="0"/>
      <w:marRight w:val="0"/>
      <w:marTop w:val="0"/>
      <w:marBottom w:val="0"/>
      <w:divBdr>
        <w:top w:val="none" w:sz="0" w:space="0" w:color="auto"/>
        <w:left w:val="none" w:sz="0" w:space="0" w:color="auto"/>
        <w:bottom w:val="none" w:sz="0" w:space="0" w:color="auto"/>
        <w:right w:val="none" w:sz="0" w:space="0" w:color="auto"/>
      </w:divBdr>
    </w:div>
    <w:div w:id="725833935">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120302680">
      <w:bodyDiv w:val="1"/>
      <w:marLeft w:val="0"/>
      <w:marRight w:val="0"/>
      <w:marTop w:val="0"/>
      <w:marBottom w:val="0"/>
      <w:divBdr>
        <w:top w:val="none" w:sz="0" w:space="0" w:color="auto"/>
        <w:left w:val="none" w:sz="0" w:space="0" w:color="auto"/>
        <w:bottom w:val="none" w:sz="0" w:space="0" w:color="auto"/>
        <w:right w:val="none" w:sz="0" w:space="0" w:color="auto"/>
      </w:divBdr>
    </w:div>
    <w:div w:id="1381828818">
      <w:bodyDiv w:val="1"/>
      <w:marLeft w:val="0"/>
      <w:marRight w:val="0"/>
      <w:marTop w:val="0"/>
      <w:marBottom w:val="0"/>
      <w:divBdr>
        <w:top w:val="none" w:sz="0" w:space="0" w:color="auto"/>
        <w:left w:val="none" w:sz="0" w:space="0" w:color="auto"/>
        <w:bottom w:val="none" w:sz="0" w:space="0" w:color="auto"/>
        <w:right w:val="none" w:sz="0" w:space="0" w:color="auto"/>
      </w:divBdr>
    </w:div>
    <w:div w:id="1421948587">
      <w:bodyDiv w:val="1"/>
      <w:marLeft w:val="0"/>
      <w:marRight w:val="0"/>
      <w:marTop w:val="0"/>
      <w:marBottom w:val="0"/>
      <w:divBdr>
        <w:top w:val="none" w:sz="0" w:space="0" w:color="auto"/>
        <w:left w:val="none" w:sz="0" w:space="0" w:color="auto"/>
        <w:bottom w:val="none" w:sz="0" w:space="0" w:color="auto"/>
        <w:right w:val="none" w:sz="0" w:space="0" w:color="auto"/>
      </w:divBdr>
    </w:div>
    <w:div w:id="1606503493">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692148626">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 w:id="1782063624">
      <w:bodyDiv w:val="1"/>
      <w:marLeft w:val="0"/>
      <w:marRight w:val="0"/>
      <w:marTop w:val="0"/>
      <w:marBottom w:val="0"/>
      <w:divBdr>
        <w:top w:val="none" w:sz="0" w:space="0" w:color="auto"/>
        <w:left w:val="none" w:sz="0" w:space="0" w:color="auto"/>
        <w:bottom w:val="none" w:sz="0" w:space="0" w:color="auto"/>
        <w:right w:val="none" w:sz="0" w:space="0" w:color="auto"/>
      </w:divBdr>
    </w:div>
    <w:div w:id="1783722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vysamsung.cz/" TargetMode="External"/><Relationship Id="rId13" Type="http://schemas.openxmlformats.org/officeDocument/2006/relationships/hyperlink" Target="http://www.samsung.com/cz/support"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samsung.com/cz/"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leona.dankova@taktiq.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samsung.com/cz/"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v.schieblova@partner.samsung.com" TargetMode="External"/><Relationship Id="rId23" Type="http://schemas.openxmlformats.org/officeDocument/2006/relationships/fontTable" Target="fontTable.xml"/><Relationship Id="rId10" Type="http://schemas.openxmlformats.org/officeDocument/2006/relationships/hyperlink" Target="https://drive.google.com/drive/folders/1kkKH42G1jTNcGTLc5bQFaAcJIneyM6pa?usp=sharing"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amsung.cz" TargetMode="External"/><Relationship Id="rId14" Type="http://schemas.openxmlformats.org/officeDocument/2006/relationships/hyperlink" Target="https://news.samsung.com/cz"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1E0C12-D592-461D-A4EF-77C1FE5A5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13</Pages>
  <Words>3508</Words>
  <Characters>19998</Characters>
  <Application>Microsoft Office Word</Application>
  <DocSecurity>0</DocSecurity>
  <Lines>166</Lines>
  <Paragraphs>46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Alexandro88</dc:creator>
  <cp:lastModifiedBy>Ondřej Mádle</cp:lastModifiedBy>
  <cp:revision>11</cp:revision>
  <cp:lastPrinted>2017-10-31T19:52:00Z</cp:lastPrinted>
  <dcterms:created xsi:type="dcterms:W3CDTF">2025-01-22T05:56:00Z</dcterms:created>
  <dcterms:modified xsi:type="dcterms:W3CDTF">2025-01-22T14:04:00Z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0x010100AB00FBA42CD4034FBBE29044CD95F4FF</vt:lpwstr>
  </property>
</Properties>
</file>