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81726A" w14:textId="5A2898B3" w:rsidR="002A1452" w:rsidRDefault="00B75C5D" w:rsidP="00B75C5D">
      <w:pPr>
        <w:pStyle w:val="Textvysvtlivek"/>
        <w:jc w:val="center"/>
        <w:rPr>
          <w:rFonts w:ascii="Arial" w:eastAsia="Malgun Gothic" w:hAnsi="Arial" w:cs="Arial"/>
          <w:b/>
          <w:bCs/>
          <w:sz w:val="28"/>
          <w:szCs w:val="28"/>
          <w:lang w:val="cs-CZ" w:eastAsia="ko-KR"/>
        </w:rPr>
      </w:pPr>
      <w:r w:rsidRPr="00B75C5D">
        <w:rPr>
          <w:rFonts w:ascii="Arial" w:eastAsia="Malgun Gothic" w:hAnsi="Arial" w:cs="Arial"/>
          <w:b/>
          <w:bCs/>
          <w:sz w:val="28"/>
          <w:szCs w:val="28"/>
          <w:lang w:val="cs-CZ" w:eastAsia="ko-KR"/>
        </w:rPr>
        <w:t xml:space="preserve">Nejnovější skládačky a hodinky od Samsungu jsou </w:t>
      </w:r>
      <w:r w:rsidR="008F6F51">
        <w:rPr>
          <w:rFonts w:ascii="Arial" w:eastAsia="Malgun Gothic" w:hAnsi="Arial" w:cs="Arial"/>
          <w:b/>
          <w:bCs/>
          <w:sz w:val="28"/>
          <w:szCs w:val="28"/>
          <w:lang w:val="cs-CZ" w:eastAsia="ko-KR"/>
        </w:rPr>
        <w:t xml:space="preserve">před začátkem </w:t>
      </w:r>
      <w:r w:rsidRPr="00B75C5D">
        <w:rPr>
          <w:rFonts w:ascii="Arial" w:eastAsia="Malgun Gothic" w:hAnsi="Arial" w:cs="Arial"/>
          <w:b/>
          <w:bCs/>
          <w:sz w:val="28"/>
          <w:szCs w:val="28"/>
          <w:lang w:val="cs-CZ" w:eastAsia="ko-KR"/>
        </w:rPr>
        <w:t>prodeje ještě výhodnější</w:t>
      </w:r>
    </w:p>
    <w:p w14:paraId="16EE298D" w14:textId="77777777" w:rsidR="00B75C5D" w:rsidRPr="00B75C5D" w:rsidRDefault="00B75C5D" w:rsidP="00B75C5D">
      <w:pPr>
        <w:pStyle w:val="Textvysvtlivek"/>
        <w:jc w:val="both"/>
        <w:rPr>
          <w:rFonts w:ascii="Arial" w:eastAsia="Malgun Gothic" w:hAnsi="Arial" w:cs="Arial"/>
          <w:b/>
          <w:bCs/>
          <w:sz w:val="22"/>
          <w:szCs w:val="22"/>
          <w:lang w:val="cs-CZ" w:eastAsia="ko-KR"/>
        </w:rPr>
      </w:pPr>
    </w:p>
    <w:p w14:paraId="0FC8CF0E" w14:textId="23099325" w:rsidR="00B75C5D" w:rsidRDefault="00B75C5D" w:rsidP="00B672DA">
      <w:pPr>
        <w:tabs>
          <w:tab w:val="left" w:pos="142"/>
        </w:tabs>
        <w:spacing w:before="240" w:after="240" w:line="36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0"/>
          <w:szCs w:val="20"/>
        </w:rPr>
        <w:t xml:space="preserve">Praha 22. července 2026 – </w:t>
      </w:r>
      <w:r w:rsidRPr="00B75C5D">
        <w:rPr>
          <w:rFonts w:ascii="Arial" w:hAnsi="Arial" w:cs="Arial"/>
          <w:b/>
          <w:bCs/>
          <w:color w:val="000000"/>
          <w:sz w:val="20"/>
          <w:szCs w:val="20"/>
        </w:rPr>
        <w:t>Předobjednávky nové série skládaček Samsung Galaxy Z</w:t>
      </w:r>
      <w:r w:rsidR="00467C15">
        <w:rPr>
          <w:rFonts w:ascii="Arial" w:hAnsi="Arial" w:cs="Arial"/>
          <w:b/>
          <w:bCs/>
          <w:color w:val="000000"/>
          <w:sz w:val="20"/>
          <w:szCs w:val="20"/>
        </w:rPr>
        <w:t>,</w:t>
      </w:r>
      <w:r w:rsidRPr="00B75C5D">
        <w:rPr>
          <w:rFonts w:ascii="Arial" w:hAnsi="Arial" w:cs="Arial"/>
          <w:b/>
          <w:bCs/>
          <w:color w:val="000000"/>
          <w:sz w:val="20"/>
          <w:szCs w:val="20"/>
        </w:rPr>
        <w:t xml:space="preserve"> včetně hodinek </w:t>
      </w:r>
      <w:proofErr w:type="spellStart"/>
      <w:r w:rsidRPr="00B75C5D">
        <w:rPr>
          <w:rFonts w:ascii="Arial" w:hAnsi="Arial" w:cs="Arial"/>
          <w:b/>
          <w:bCs/>
          <w:color w:val="000000"/>
          <w:sz w:val="20"/>
          <w:szCs w:val="20"/>
        </w:rPr>
        <w:t>Galaxy</w:t>
      </w:r>
      <w:proofErr w:type="spellEnd"/>
      <w:r w:rsidRPr="00B75C5D">
        <w:rPr>
          <w:rFonts w:ascii="Arial" w:hAnsi="Arial" w:cs="Arial"/>
          <w:b/>
          <w:bCs/>
          <w:color w:val="000000"/>
          <w:sz w:val="20"/>
          <w:szCs w:val="20"/>
        </w:rPr>
        <w:t xml:space="preserve"> </w:t>
      </w:r>
      <w:proofErr w:type="spellStart"/>
      <w:r w:rsidRPr="00B75C5D">
        <w:rPr>
          <w:rFonts w:ascii="Arial" w:hAnsi="Arial" w:cs="Arial"/>
          <w:b/>
          <w:bCs/>
          <w:color w:val="000000"/>
          <w:sz w:val="20"/>
          <w:szCs w:val="20"/>
        </w:rPr>
        <w:t>Watch</w:t>
      </w:r>
      <w:proofErr w:type="spellEnd"/>
      <w:r w:rsidRPr="00B75C5D">
        <w:rPr>
          <w:rFonts w:ascii="Arial" w:hAnsi="Arial" w:cs="Arial"/>
          <w:b/>
          <w:bCs/>
          <w:color w:val="000000"/>
          <w:sz w:val="20"/>
          <w:szCs w:val="20"/>
        </w:rPr>
        <w:t xml:space="preserve"> právě odstartovaly v oficiálním e-shopu www.samsung.</w:t>
      </w:r>
      <w:r w:rsidR="00A9463E">
        <w:rPr>
          <w:rFonts w:ascii="Arial" w:hAnsi="Arial" w:cs="Arial"/>
          <w:b/>
          <w:bCs/>
          <w:color w:val="000000"/>
          <w:sz w:val="20"/>
          <w:szCs w:val="20"/>
        </w:rPr>
        <w:t>cz</w:t>
      </w:r>
      <w:r w:rsidRPr="00B75C5D">
        <w:rPr>
          <w:rFonts w:ascii="Arial" w:hAnsi="Arial" w:cs="Arial"/>
          <w:b/>
          <w:bCs/>
          <w:color w:val="000000"/>
          <w:sz w:val="20"/>
          <w:szCs w:val="20"/>
        </w:rPr>
        <w:t xml:space="preserve"> a přinášejí řadu exkluzivních výhod. Zákazníci </w:t>
      </w:r>
      <w:r w:rsidR="00467C15">
        <w:rPr>
          <w:rFonts w:ascii="Arial" w:hAnsi="Arial" w:cs="Arial"/>
          <w:b/>
          <w:bCs/>
          <w:color w:val="000000"/>
          <w:sz w:val="20"/>
          <w:szCs w:val="20"/>
        </w:rPr>
        <w:t>můžou</w:t>
      </w:r>
      <w:r w:rsidR="00467C15" w:rsidRPr="00B75C5D">
        <w:rPr>
          <w:rFonts w:ascii="Arial" w:hAnsi="Arial" w:cs="Arial"/>
          <w:b/>
          <w:bCs/>
          <w:color w:val="000000"/>
          <w:sz w:val="20"/>
          <w:szCs w:val="20"/>
        </w:rPr>
        <w:t xml:space="preserve"> </w:t>
      </w:r>
      <w:r w:rsidRPr="00B75C5D">
        <w:rPr>
          <w:rFonts w:ascii="Arial" w:hAnsi="Arial" w:cs="Arial"/>
          <w:b/>
          <w:bCs/>
          <w:color w:val="000000"/>
          <w:sz w:val="20"/>
          <w:szCs w:val="20"/>
        </w:rPr>
        <w:t xml:space="preserve">získat bonus k výkupu při odprodeji starého zařízení, bonus za recenzi </w:t>
      </w:r>
      <w:r w:rsidR="00931226">
        <w:rPr>
          <w:rFonts w:ascii="Arial" w:hAnsi="Arial" w:cs="Arial"/>
          <w:b/>
          <w:bCs/>
          <w:color w:val="000000"/>
          <w:sz w:val="20"/>
          <w:szCs w:val="20"/>
        </w:rPr>
        <w:t xml:space="preserve">nebo </w:t>
      </w:r>
      <w:r w:rsidR="000564BB">
        <w:rPr>
          <w:rFonts w:ascii="Arial" w:hAnsi="Arial" w:cs="Arial"/>
          <w:b/>
          <w:bCs/>
          <w:color w:val="000000"/>
          <w:sz w:val="20"/>
          <w:szCs w:val="20"/>
        </w:rPr>
        <w:t>Samsung Care+</w:t>
      </w:r>
      <w:r w:rsidR="00931226">
        <w:rPr>
          <w:rFonts w:ascii="Arial" w:hAnsi="Arial" w:cs="Arial"/>
          <w:b/>
          <w:bCs/>
          <w:color w:val="000000"/>
          <w:sz w:val="20"/>
          <w:szCs w:val="20"/>
        </w:rPr>
        <w:t xml:space="preserve"> na první tři měsíce zdarma.</w:t>
      </w:r>
    </w:p>
    <w:p w14:paraId="69081303" w14:textId="5BC9055D" w:rsidR="00B75C5D" w:rsidRDefault="00C21CD3" w:rsidP="00B672DA">
      <w:pPr>
        <w:tabs>
          <w:tab w:val="left" w:pos="142"/>
        </w:tabs>
        <w:spacing w:before="240" w:after="240" w:line="36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Letošní </w:t>
      </w:r>
      <w:r w:rsidR="00B75C5D" w:rsidRPr="00B75C5D">
        <w:rPr>
          <w:rFonts w:ascii="Arial" w:hAnsi="Arial" w:cs="Arial"/>
          <w:color w:val="000000"/>
          <w:sz w:val="20"/>
          <w:szCs w:val="20"/>
        </w:rPr>
        <w:t xml:space="preserve">série </w:t>
      </w:r>
      <w:r>
        <w:rPr>
          <w:rFonts w:ascii="Arial" w:hAnsi="Arial" w:cs="Arial"/>
          <w:color w:val="000000"/>
          <w:sz w:val="20"/>
          <w:szCs w:val="20"/>
        </w:rPr>
        <w:t xml:space="preserve">smartphonů </w:t>
      </w:r>
      <w:r w:rsidR="00B75C5D" w:rsidRPr="00B75C5D">
        <w:rPr>
          <w:rFonts w:ascii="Arial" w:hAnsi="Arial" w:cs="Arial"/>
          <w:color w:val="000000"/>
          <w:sz w:val="20"/>
          <w:szCs w:val="20"/>
        </w:rPr>
        <w:t xml:space="preserve">Samsung </w:t>
      </w:r>
      <w:proofErr w:type="spellStart"/>
      <w:r w:rsidR="00B75C5D" w:rsidRPr="00B75C5D">
        <w:rPr>
          <w:rFonts w:ascii="Arial" w:hAnsi="Arial" w:cs="Arial"/>
          <w:color w:val="000000"/>
          <w:sz w:val="20"/>
          <w:szCs w:val="20"/>
        </w:rPr>
        <w:t>Galaxy</w:t>
      </w:r>
      <w:proofErr w:type="spellEnd"/>
      <w:r w:rsidR="00B75C5D" w:rsidRPr="00B75C5D">
        <w:rPr>
          <w:rFonts w:ascii="Arial" w:hAnsi="Arial" w:cs="Arial"/>
          <w:color w:val="000000"/>
          <w:sz w:val="20"/>
          <w:szCs w:val="20"/>
        </w:rPr>
        <w:t xml:space="preserve"> Z </w:t>
      </w:r>
      <w:r w:rsidR="00467C15">
        <w:rPr>
          <w:rFonts w:ascii="Arial" w:hAnsi="Arial" w:cs="Arial"/>
          <w:color w:val="000000"/>
          <w:sz w:val="20"/>
          <w:szCs w:val="20"/>
        </w:rPr>
        <w:t>přichází</w:t>
      </w:r>
      <w:r w:rsidR="00467C15" w:rsidRPr="00B75C5D">
        <w:rPr>
          <w:rFonts w:ascii="Arial" w:hAnsi="Arial" w:cs="Arial"/>
          <w:color w:val="000000"/>
          <w:sz w:val="20"/>
          <w:szCs w:val="20"/>
        </w:rPr>
        <w:t xml:space="preserve"> </w:t>
      </w:r>
      <w:r w:rsidR="00B75C5D" w:rsidRPr="00B75C5D">
        <w:rPr>
          <w:rFonts w:ascii="Arial" w:hAnsi="Arial" w:cs="Arial"/>
          <w:color w:val="000000"/>
          <w:sz w:val="20"/>
          <w:szCs w:val="20"/>
        </w:rPr>
        <w:t xml:space="preserve">kromě očekávaných zařízení i </w:t>
      </w:r>
      <w:r w:rsidR="00467C15">
        <w:rPr>
          <w:rFonts w:ascii="Arial" w:hAnsi="Arial" w:cs="Arial"/>
          <w:color w:val="000000"/>
          <w:sz w:val="20"/>
          <w:szCs w:val="20"/>
        </w:rPr>
        <w:t xml:space="preserve">s </w:t>
      </w:r>
      <w:r w:rsidR="00B75C5D" w:rsidRPr="00B75C5D">
        <w:rPr>
          <w:rFonts w:ascii="Arial" w:hAnsi="Arial" w:cs="Arial"/>
          <w:color w:val="000000"/>
          <w:sz w:val="20"/>
          <w:szCs w:val="20"/>
        </w:rPr>
        <w:t>naprostou novink</w:t>
      </w:r>
      <w:r w:rsidR="00467C15">
        <w:rPr>
          <w:rFonts w:ascii="Arial" w:hAnsi="Arial" w:cs="Arial"/>
          <w:color w:val="000000"/>
          <w:sz w:val="20"/>
          <w:szCs w:val="20"/>
        </w:rPr>
        <w:t>o</w:t>
      </w:r>
      <w:r w:rsidR="00B75C5D" w:rsidRPr="00B75C5D">
        <w:rPr>
          <w:rFonts w:ascii="Arial" w:hAnsi="Arial" w:cs="Arial"/>
          <w:color w:val="000000"/>
          <w:sz w:val="20"/>
          <w:szCs w:val="20"/>
        </w:rPr>
        <w:t>u. Celá řada má</w:t>
      </w:r>
      <w:r>
        <w:rPr>
          <w:rFonts w:ascii="Arial" w:hAnsi="Arial" w:cs="Arial"/>
          <w:color w:val="000000"/>
          <w:sz w:val="20"/>
          <w:szCs w:val="20"/>
        </w:rPr>
        <w:t xml:space="preserve"> tři modely </w:t>
      </w:r>
      <w:r w:rsidR="00B75C5D" w:rsidRPr="00B75C5D">
        <w:rPr>
          <w:rFonts w:ascii="Arial" w:hAnsi="Arial" w:cs="Arial"/>
          <w:color w:val="000000"/>
          <w:sz w:val="20"/>
          <w:szCs w:val="20"/>
        </w:rPr>
        <w:t xml:space="preserve">– Samsung Galaxy Z Fold8 Ultra, Galaxy Z Fold8 a Galaxy Z Flip8. Všechny tři </w:t>
      </w:r>
      <w:r w:rsidR="009A64B5">
        <w:rPr>
          <w:rFonts w:ascii="Arial" w:hAnsi="Arial" w:cs="Arial"/>
          <w:color w:val="000000"/>
          <w:sz w:val="20"/>
          <w:szCs w:val="20"/>
        </w:rPr>
        <w:t>jsou synonymy</w:t>
      </w:r>
      <w:r w:rsidR="009A64B5" w:rsidRPr="00B75C5D">
        <w:rPr>
          <w:rFonts w:ascii="Arial" w:hAnsi="Arial" w:cs="Arial"/>
          <w:color w:val="000000"/>
          <w:sz w:val="20"/>
          <w:szCs w:val="20"/>
        </w:rPr>
        <w:t xml:space="preserve"> špičkov</w:t>
      </w:r>
      <w:r w:rsidR="009A64B5">
        <w:rPr>
          <w:rFonts w:ascii="Arial" w:hAnsi="Arial" w:cs="Arial"/>
          <w:color w:val="000000"/>
          <w:sz w:val="20"/>
          <w:szCs w:val="20"/>
        </w:rPr>
        <w:t>ého</w:t>
      </w:r>
      <w:r w:rsidR="009A64B5" w:rsidRPr="00B75C5D">
        <w:rPr>
          <w:rFonts w:ascii="Arial" w:hAnsi="Arial" w:cs="Arial"/>
          <w:color w:val="000000"/>
          <w:sz w:val="20"/>
          <w:szCs w:val="20"/>
        </w:rPr>
        <w:t xml:space="preserve"> </w:t>
      </w:r>
      <w:r w:rsidR="00B75C5D" w:rsidRPr="00B75C5D">
        <w:rPr>
          <w:rFonts w:ascii="Arial" w:hAnsi="Arial" w:cs="Arial"/>
          <w:color w:val="000000"/>
          <w:sz w:val="20"/>
          <w:szCs w:val="20"/>
        </w:rPr>
        <w:t>hardware, odolnější</w:t>
      </w:r>
      <w:r w:rsidR="009A64B5">
        <w:rPr>
          <w:rFonts w:ascii="Arial" w:hAnsi="Arial" w:cs="Arial"/>
          <w:color w:val="000000"/>
          <w:sz w:val="20"/>
          <w:szCs w:val="20"/>
        </w:rPr>
        <w:t>ho</w:t>
      </w:r>
      <w:r w:rsidR="00B75C5D" w:rsidRPr="00B75C5D">
        <w:rPr>
          <w:rFonts w:ascii="Arial" w:hAnsi="Arial" w:cs="Arial"/>
          <w:color w:val="000000"/>
          <w:sz w:val="20"/>
          <w:szCs w:val="20"/>
        </w:rPr>
        <w:t xml:space="preserve"> displej</w:t>
      </w:r>
      <w:r w:rsidR="009A64B5">
        <w:rPr>
          <w:rFonts w:ascii="Arial" w:hAnsi="Arial" w:cs="Arial"/>
          <w:color w:val="000000"/>
          <w:sz w:val="20"/>
          <w:szCs w:val="20"/>
        </w:rPr>
        <w:t>e</w:t>
      </w:r>
      <w:r w:rsidR="00B75C5D" w:rsidRPr="00B75C5D">
        <w:rPr>
          <w:rFonts w:ascii="Arial" w:hAnsi="Arial" w:cs="Arial"/>
          <w:color w:val="000000"/>
          <w:sz w:val="20"/>
          <w:szCs w:val="20"/>
        </w:rPr>
        <w:t>, nižší hmotnost</w:t>
      </w:r>
      <w:r w:rsidR="009A64B5">
        <w:rPr>
          <w:rFonts w:ascii="Arial" w:hAnsi="Arial" w:cs="Arial"/>
          <w:color w:val="000000"/>
          <w:sz w:val="20"/>
          <w:szCs w:val="20"/>
        </w:rPr>
        <w:t>i</w:t>
      </w:r>
      <w:r w:rsidR="00B75C5D" w:rsidRPr="00B75C5D">
        <w:rPr>
          <w:rFonts w:ascii="Arial" w:hAnsi="Arial" w:cs="Arial"/>
          <w:color w:val="000000"/>
          <w:sz w:val="20"/>
          <w:szCs w:val="20"/>
        </w:rPr>
        <w:t xml:space="preserve"> a delší výdrž</w:t>
      </w:r>
      <w:r w:rsidR="009A64B5">
        <w:rPr>
          <w:rFonts w:ascii="Arial" w:hAnsi="Arial" w:cs="Arial"/>
          <w:color w:val="000000"/>
          <w:sz w:val="20"/>
          <w:szCs w:val="20"/>
        </w:rPr>
        <w:t>e</w:t>
      </w:r>
      <w:r w:rsidR="00B75C5D" w:rsidRPr="00B75C5D">
        <w:rPr>
          <w:rFonts w:ascii="Arial" w:hAnsi="Arial" w:cs="Arial"/>
          <w:color w:val="000000"/>
          <w:sz w:val="20"/>
          <w:szCs w:val="20"/>
        </w:rPr>
        <w:t>.</w:t>
      </w:r>
      <w:r w:rsidR="000564BB">
        <w:rPr>
          <w:rFonts w:ascii="Arial" w:hAnsi="Arial" w:cs="Arial"/>
          <w:color w:val="000000"/>
          <w:sz w:val="20"/>
          <w:szCs w:val="20"/>
        </w:rPr>
        <w:t xml:space="preserve"> Chytré hodinky </w:t>
      </w:r>
      <w:r w:rsidR="009A64B5">
        <w:rPr>
          <w:rFonts w:ascii="Arial" w:hAnsi="Arial" w:cs="Arial"/>
          <w:color w:val="000000"/>
          <w:sz w:val="20"/>
          <w:szCs w:val="20"/>
        </w:rPr>
        <w:t xml:space="preserve">připívají trhu dvěma špičkovými </w:t>
      </w:r>
      <w:r w:rsidR="000564BB">
        <w:rPr>
          <w:rFonts w:ascii="Arial" w:hAnsi="Arial" w:cs="Arial"/>
          <w:color w:val="000000"/>
          <w:sz w:val="20"/>
          <w:szCs w:val="20"/>
        </w:rPr>
        <w:t xml:space="preserve">modely – </w:t>
      </w:r>
      <w:proofErr w:type="spellStart"/>
      <w:r w:rsidR="000564BB">
        <w:rPr>
          <w:rFonts w:ascii="Arial" w:hAnsi="Arial" w:cs="Arial"/>
          <w:color w:val="000000"/>
          <w:sz w:val="20"/>
          <w:szCs w:val="20"/>
        </w:rPr>
        <w:t>Galaxy</w:t>
      </w:r>
      <w:proofErr w:type="spellEnd"/>
      <w:r w:rsidR="000564BB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 w:rsidR="000564BB">
        <w:rPr>
          <w:rFonts w:ascii="Arial" w:hAnsi="Arial" w:cs="Arial"/>
          <w:color w:val="000000"/>
          <w:sz w:val="20"/>
          <w:szCs w:val="20"/>
        </w:rPr>
        <w:t>Watch</w:t>
      </w:r>
      <w:proofErr w:type="spellEnd"/>
      <w:r w:rsidR="000564BB">
        <w:rPr>
          <w:rFonts w:ascii="Arial" w:hAnsi="Arial" w:cs="Arial"/>
          <w:color w:val="000000"/>
          <w:sz w:val="20"/>
          <w:szCs w:val="20"/>
        </w:rPr>
        <w:t xml:space="preserve"> Ultra2 a </w:t>
      </w:r>
      <w:proofErr w:type="spellStart"/>
      <w:r w:rsidR="000564BB">
        <w:rPr>
          <w:rFonts w:ascii="Arial" w:hAnsi="Arial" w:cs="Arial"/>
          <w:color w:val="000000"/>
          <w:sz w:val="20"/>
          <w:szCs w:val="20"/>
        </w:rPr>
        <w:t>Galaxy</w:t>
      </w:r>
      <w:proofErr w:type="spellEnd"/>
      <w:r w:rsidR="000564BB">
        <w:rPr>
          <w:rFonts w:ascii="Arial" w:hAnsi="Arial" w:cs="Arial"/>
          <w:color w:val="000000"/>
          <w:sz w:val="20"/>
          <w:szCs w:val="20"/>
        </w:rPr>
        <w:t xml:space="preserve"> Watch9.</w:t>
      </w:r>
      <w:r w:rsidR="00B75C5D" w:rsidRPr="00B75C5D">
        <w:rPr>
          <w:rFonts w:ascii="Arial" w:hAnsi="Arial" w:cs="Arial"/>
          <w:color w:val="000000"/>
          <w:sz w:val="20"/>
          <w:szCs w:val="20"/>
        </w:rPr>
        <w:t xml:space="preserve"> Předobjednávky </w:t>
      </w:r>
      <w:r w:rsidR="000564BB">
        <w:rPr>
          <w:rFonts w:ascii="Arial" w:hAnsi="Arial" w:cs="Arial"/>
          <w:color w:val="000000"/>
          <w:sz w:val="20"/>
          <w:szCs w:val="20"/>
        </w:rPr>
        <w:t xml:space="preserve">všech novinek </w:t>
      </w:r>
      <w:r w:rsidR="00B75C5D" w:rsidRPr="00B75C5D">
        <w:rPr>
          <w:rFonts w:ascii="Arial" w:hAnsi="Arial" w:cs="Arial"/>
          <w:color w:val="000000"/>
          <w:sz w:val="20"/>
          <w:szCs w:val="20"/>
        </w:rPr>
        <w:t>startují 22. července v 15:00</w:t>
      </w:r>
      <w:r>
        <w:rPr>
          <w:rFonts w:ascii="Arial" w:hAnsi="Arial" w:cs="Arial"/>
          <w:color w:val="000000"/>
          <w:sz w:val="20"/>
          <w:szCs w:val="20"/>
        </w:rPr>
        <w:t xml:space="preserve"> a akce trvá do 6. srpna (včetně), nebo do vyprodání zásob.</w:t>
      </w:r>
    </w:p>
    <w:p w14:paraId="227CD442" w14:textId="4BDD89FB" w:rsidR="00B75C5D" w:rsidRPr="00B75C5D" w:rsidRDefault="00B75C5D" w:rsidP="00B672DA">
      <w:pPr>
        <w:tabs>
          <w:tab w:val="left" w:pos="142"/>
        </w:tabs>
        <w:spacing w:before="240" w:after="240" w:line="36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B75C5D">
        <w:rPr>
          <w:rFonts w:ascii="Arial" w:hAnsi="Arial" w:cs="Arial"/>
          <w:b/>
          <w:bCs/>
          <w:color w:val="000000"/>
          <w:sz w:val="20"/>
          <w:szCs w:val="20"/>
        </w:rPr>
        <w:t>Vykoupíme vaše staré zařízení s</w:t>
      </w:r>
      <w:r>
        <w:rPr>
          <w:rFonts w:ascii="Arial" w:hAnsi="Arial" w:cs="Arial"/>
          <w:b/>
          <w:bCs/>
          <w:color w:val="000000"/>
          <w:sz w:val="20"/>
          <w:szCs w:val="20"/>
        </w:rPr>
        <w:t> </w:t>
      </w:r>
      <w:r w:rsidRPr="00B75C5D">
        <w:rPr>
          <w:rFonts w:ascii="Arial" w:hAnsi="Arial" w:cs="Arial"/>
          <w:b/>
          <w:bCs/>
          <w:color w:val="000000"/>
          <w:sz w:val="20"/>
          <w:szCs w:val="20"/>
        </w:rPr>
        <w:t>bonusem</w:t>
      </w:r>
    </w:p>
    <w:p w14:paraId="4A21DA6D" w14:textId="557017F3" w:rsidR="00B75C5D" w:rsidRDefault="00B75C5D" w:rsidP="00B672DA">
      <w:pPr>
        <w:tabs>
          <w:tab w:val="left" w:pos="142"/>
        </w:tabs>
        <w:spacing w:before="240" w:after="240" w:line="36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B75C5D">
        <w:rPr>
          <w:rFonts w:ascii="Arial" w:hAnsi="Arial" w:cs="Arial"/>
          <w:color w:val="000000"/>
          <w:sz w:val="20"/>
          <w:szCs w:val="20"/>
        </w:rPr>
        <w:t xml:space="preserve">V rámci programu </w:t>
      </w:r>
      <w:proofErr w:type="spellStart"/>
      <w:r w:rsidRPr="00B75C5D">
        <w:rPr>
          <w:rFonts w:ascii="Arial" w:hAnsi="Arial" w:cs="Arial"/>
          <w:color w:val="000000"/>
          <w:sz w:val="20"/>
          <w:szCs w:val="20"/>
        </w:rPr>
        <w:t>Trade</w:t>
      </w:r>
      <w:proofErr w:type="spellEnd"/>
      <w:r w:rsidRPr="00B75C5D">
        <w:rPr>
          <w:rFonts w:ascii="Arial" w:hAnsi="Arial" w:cs="Arial"/>
          <w:color w:val="000000"/>
          <w:sz w:val="20"/>
          <w:szCs w:val="20"/>
        </w:rPr>
        <w:t xml:space="preserve">-In můžete vyměnit své staré zařízení za nové. Při koupi nového modelu ze série Galaxy Z od vás Samsung odkoupí staré zařízení a po vyhodnocení jeho stavu vám jeho výkupní hodnotu vyplatí na účet. </w:t>
      </w:r>
      <w:r w:rsidR="000E3115">
        <w:rPr>
          <w:rFonts w:ascii="Arial" w:hAnsi="Arial" w:cs="Arial"/>
          <w:color w:val="000000"/>
          <w:sz w:val="20"/>
          <w:szCs w:val="20"/>
        </w:rPr>
        <w:t xml:space="preserve">Při odprodeji starého funkčního zařízení (chytrého telefonu, tabletu nebo chytrých hodinek) </w:t>
      </w:r>
      <w:r w:rsidR="007952FB">
        <w:rPr>
          <w:rFonts w:ascii="Arial" w:hAnsi="Arial" w:cs="Arial"/>
          <w:color w:val="000000"/>
          <w:sz w:val="20"/>
          <w:szCs w:val="20"/>
        </w:rPr>
        <w:t xml:space="preserve">získáte </w:t>
      </w:r>
      <w:r w:rsidR="000E3115">
        <w:rPr>
          <w:rFonts w:ascii="Arial" w:hAnsi="Arial" w:cs="Arial"/>
          <w:color w:val="000000"/>
          <w:sz w:val="20"/>
          <w:szCs w:val="20"/>
        </w:rPr>
        <w:t xml:space="preserve">k jeho tržní výkupní hodnotě navíc 5 000 Kč na modely Galaxy Z Fold8 a Z Fold8 Ultra a 2 500 Kč na model Galaxy Z Flip8. </w:t>
      </w:r>
      <w:r w:rsidR="001A47CB">
        <w:rPr>
          <w:rFonts w:ascii="Arial" w:hAnsi="Arial" w:cs="Arial"/>
          <w:color w:val="000000"/>
          <w:sz w:val="20"/>
          <w:szCs w:val="20"/>
        </w:rPr>
        <w:t>V případě, že už nějaký starší model Galaxy Z</w:t>
      </w:r>
      <w:r w:rsidR="001A47CB">
        <w:rPr>
          <w:rStyle w:val="Znakapoznpodarou"/>
          <w:rFonts w:ascii="Arial" w:hAnsi="Arial" w:cs="Arial"/>
          <w:color w:val="000000"/>
          <w:sz w:val="20"/>
          <w:szCs w:val="20"/>
        </w:rPr>
        <w:footnoteReference w:id="1"/>
      </w:r>
      <w:r w:rsidR="001A47CB">
        <w:rPr>
          <w:rFonts w:ascii="Arial" w:hAnsi="Arial" w:cs="Arial"/>
          <w:color w:val="000000"/>
          <w:sz w:val="20"/>
          <w:szCs w:val="20"/>
        </w:rPr>
        <w:t xml:space="preserve"> doma máte, </w:t>
      </w:r>
      <w:r w:rsidR="007952FB">
        <w:rPr>
          <w:rFonts w:ascii="Arial" w:hAnsi="Arial" w:cs="Arial"/>
          <w:color w:val="000000"/>
          <w:sz w:val="20"/>
          <w:szCs w:val="20"/>
        </w:rPr>
        <w:t xml:space="preserve">získáte </w:t>
      </w:r>
      <w:r w:rsidR="001A47CB">
        <w:rPr>
          <w:rFonts w:ascii="Arial" w:hAnsi="Arial" w:cs="Arial"/>
          <w:color w:val="000000"/>
          <w:sz w:val="20"/>
          <w:szCs w:val="20"/>
        </w:rPr>
        <w:t>při jeho výkupu navýšený bonus až 10 000 Kč při koupi modelu Galaxy Z Fold8 a Z Fold8 Ultra a 5 000 Kč při koupi modelu Galaxy Z Flip8.</w:t>
      </w:r>
      <w:r w:rsidR="001A47CB">
        <w:rPr>
          <w:rStyle w:val="Znakapoznpodarou"/>
          <w:rFonts w:ascii="Arial" w:hAnsi="Arial" w:cs="Arial"/>
          <w:color w:val="000000"/>
          <w:sz w:val="20"/>
          <w:szCs w:val="20"/>
        </w:rPr>
        <w:footnoteReference w:id="2"/>
      </w:r>
    </w:p>
    <w:p w14:paraId="5E5BAF72" w14:textId="7BA6BF3D" w:rsidR="00B75C5D" w:rsidRPr="00B75C5D" w:rsidRDefault="00B75C5D" w:rsidP="00B672DA">
      <w:pPr>
        <w:tabs>
          <w:tab w:val="left" w:pos="142"/>
        </w:tabs>
        <w:spacing w:before="240" w:after="240" w:line="36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B75C5D">
        <w:rPr>
          <w:rFonts w:ascii="Arial" w:hAnsi="Arial" w:cs="Arial"/>
          <w:b/>
          <w:bCs/>
          <w:color w:val="000000"/>
          <w:sz w:val="20"/>
          <w:szCs w:val="20"/>
        </w:rPr>
        <w:lastRenderedPageBreak/>
        <w:t xml:space="preserve">Služba </w:t>
      </w:r>
      <w:r w:rsidR="00154776">
        <w:rPr>
          <w:rFonts w:ascii="Arial" w:hAnsi="Arial" w:cs="Arial"/>
          <w:b/>
          <w:bCs/>
          <w:color w:val="000000"/>
          <w:sz w:val="20"/>
          <w:szCs w:val="20"/>
        </w:rPr>
        <w:t xml:space="preserve">Samsung Care+ </w:t>
      </w:r>
      <w:r w:rsidR="00931226">
        <w:rPr>
          <w:rFonts w:ascii="Arial" w:hAnsi="Arial" w:cs="Arial"/>
          <w:b/>
          <w:bCs/>
          <w:color w:val="000000"/>
          <w:sz w:val="20"/>
          <w:szCs w:val="20"/>
        </w:rPr>
        <w:t>na první tři měsíce zdarma</w:t>
      </w:r>
    </w:p>
    <w:p w14:paraId="3FB0B17D" w14:textId="53590B88" w:rsidR="00B75C5D" w:rsidRPr="00B75C5D" w:rsidRDefault="00B75C5D" w:rsidP="00B672DA">
      <w:pPr>
        <w:tabs>
          <w:tab w:val="left" w:pos="142"/>
        </w:tabs>
        <w:spacing w:before="240" w:after="240" w:line="36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B75C5D">
        <w:rPr>
          <w:rFonts w:ascii="Arial" w:hAnsi="Arial" w:cs="Arial"/>
          <w:color w:val="000000"/>
          <w:sz w:val="20"/>
          <w:szCs w:val="20"/>
        </w:rPr>
        <w:t xml:space="preserve">O novou skládačku se díky službě </w:t>
      </w:r>
      <w:r w:rsidR="00154776">
        <w:rPr>
          <w:rFonts w:ascii="Arial" w:hAnsi="Arial" w:cs="Arial"/>
          <w:color w:val="000000"/>
          <w:sz w:val="20"/>
          <w:szCs w:val="20"/>
        </w:rPr>
        <w:t xml:space="preserve">Samsung Care+ </w:t>
      </w:r>
      <w:r w:rsidRPr="00B75C5D">
        <w:rPr>
          <w:rFonts w:ascii="Arial" w:hAnsi="Arial" w:cs="Arial"/>
          <w:color w:val="000000"/>
          <w:sz w:val="20"/>
          <w:szCs w:val="20"/>
        </w:rPr>
        <w:t>nebudete muset tolik bát</w:t>
      </w:r>
      <w:r w:rsidR="00154776">
        <w:rPr>
          <w:rFonts w:ascii="Arial" w:hAnsi="Arial" w:cs="Arial"/>
          <w:color w:val="000000"/>
          <w:sz w:val="20"/>
          <w:szCs w:val="20"/>
        </w:rPr>
        <w:t>.</w:t>
      </w:r>
      <w:r w:rsidRPr="00B75C5D">
        <w:rPr>
          <w:rFonts w:ascii="Arial" w:hAnsi="Arial" w:cs="Arial"/>
          <w:color w:val="000000"/>
          <w:sz w:val="20"/>
          <w:szCs w:val="20"/>
        </w:rPr>
        <w:t xml:space="preserve"> </w:t>
      </w:r>
      <w:r w:rsidR="00154776" w:rsidRPr="00154776">
        <w:rPr>
          <w:rFonts w:ascii="Arial" w:hAnsi="Arial" w:cs="Arial"/>
          <w:color w:val="000000"/>
          <w:sz w:val="20"/>
          <w:szCs w:val="20"/>
        </w:rPr>
        <w:t>Nabízí rychlé opravy v případě náhlého poškození, prodlouženou záruku i certifikovanou odbornou podporu doma i v zahraničí.</w:t>
      </w:r>
      <w:r w:rsidR="00154776">
        <w:rPr>
          <w:rFonts w:ascii="Arial" w:hAnsi="Arial" w:cs="Arial"/>
          <w:color w:val="000000"/>
          <w:sz w:val="20"/>
          <w:szCs w:val="20"/>
        </w:rPr>
        <w:t xml:space="preserve"> </w:t>
      </w:r>
      <w:r w:rsidR="00931226">
        <w:rPr>
          <w:rFonts w:ascii="Arial" w:hAnsi="Arial" w:cs="Arial"/>
          <w:color w:val="000000"/>
          <w:sz w:val="20"/>
          <w:szCs w:val="20"/>
        </w:rPr>
        <w:t xml:space="preserve">Když si koupíte </w:t>
      </w:r>
      <w:r w:rsidR="002E2D3E">
        <w:rPr>
          <w:rFonts w:ascii="Arial" w:hAnsi="Arial" w:cs="Arial"/>
          <w:color w:val="000000"/>
          <w:sz w:val="20"/>
          <w:szCs w:val="20"/>
        </w:rPr>
        <w:t xml:space="preserve">kterýkoliv nový model </w:t>
      </w:r>
      <w:r w:rsidR="00154776" w:rsidRPr="00154776">
        <w:rPr>
          <w:rFonts w:ascii="Arial" w:hAnsi="Arial" w:cs="Arial"/>
          <w:color w:val="000000"/>
          <w:sz w:val="20"/>
          <w:szCs w:val="20"/>
        </w:rPr>
        <w:t xml:space="preserve">Galaxy </w:t>
      </w:r>
      <w:r w:rsidR="00931226">
        <w:rPr>
          <w:rFonts w:ascii="Arial" w:hAnsi="Arial" w:cs="Arial"/>
          <w:color w:val="000000"/>
          <w:sz w:val="20"/>
          <w:szCs w:val="20"/>
        </w:rPr>
        <w:t xml:space="preserve">Z </w:t>
      </w:r>
      <w:r w:rsidR="00154776" w:rsidRPr="00154776">
        <w:rPr>
          <w:rFonts w:ascii="Arial" w:hAnsi="Arial" w:cs="Arial"/>
          <w:color w:val="000000"/>
          <w:sz w:val="20"/>
          <w:szCs w:val="20"/>
        </w:rPr>
        <w:t>na webu Samsung.c</w:t>
      </w:r>
      <w:r w:rsidR="00C21CD3">
        <w:rPr>
          <w:rFonts w:ascii="Arial" w:hAnsi="Arial" w:cs="Arial"/>
          <w:color w:val="000000"/>
          <w:sz w:val="20"/>
          <w:szCs w:val="20"/>
        </w:rPr>
        <w:t>om</w:t>
      </w:r>
      <w:r w:rsidR="003A5C57">
        <w:rPr>
          <w:rFonts w:ascii="Arial" w:hAnsi="Arial" w:cs="Arial"/>
          <w:color w:val="000000"/>
          <w:sz w:val="20"/>
          <w:szCs w:val="20"/>
        </w:rPr>
        <w:t>/</w:t>
      </w:r>
      <w:proofErr w:type="spellStart"/>
      <w:r w:rsidR="003A5C57">
        <w:rPr>
          <w:rFonts w:ascii="Arial" w:hAnsi="Arial" w:cs="Arial"/>
          <w:color w:val="000000"/>
          <w:sz w:val="20"/>
          <w:szCs w:val="20"/>
        </w:rPr>
        <w:t>cz</w:t>
      </w:r>
      <w:proofErr w:type="spellEnd"/>
      <w:r w:rsidR="00154776" w:rsidRPr="00154776">
        <w:rPr>
          <w:rFonts w:ascii="Arial" w:hAnsi="Arial" w:cs="Arial"/>
          <w:color w:val="000000"/>
          <w:sz w:val="20"/>
          <w:szCs w:val="20"/>
        </w:rPr>
        <w:t xml:space="preserve"> a zvolí</w:t>
      </w:r>
      <w:r w:rsidR="00931226">
        <w:rPr>
          <w:rFonts w:ascii="Arial" w:hAnsi="Arial" w:cs="Arial"/>
          <w:color w:val="000000"/>
          <w:sz w:val="20"/>
          <w:szCs w:val="20"/>
        </w:rPr>
        <w:t>te</w:t>
      </w:r>
      <w:r w:rsidR="00154776" w:rsidRPr="00154776">
        <w:rPr>
          <w:rFonts w:ascii="Arial" w:hAnsi="Arial" w:cs="Arial"/>
          <w:color w:val="000000"/>
          <w:sz w:val="20"/>
          <w:szCs w:val="20"/>
        </w:rPr>
        <w:t xml:space="preserve"> si měsíční plán Samsung Care+, </w:t>
      </w:r>
      <w:r w:rsidR="00931226">
        <w:rPr>
          <w:rFonts w:ascii="Arial" w:hAnsi="Arial" w:cs="Arial"/>
          <w:color w:val="000000"/>
          <w:sz w:val="20"/>
          <w:szCs w:val="20"/>
        </w:rPr>
        <w:t>získáte</w:t>
      </w:r>
      <w:r w:rsidR="00154776" w:rsidRPr="00154776">
        <w:rPr>
          <w:rFonts w:ascii="Arial" w:hAnsi="Arial" w:cs="Arial"/>
          <w:color w:val="000000"/>
          <w:sz w:val="20"/>
          <w:szCs w:val="20"/>
        </w:rPr>
        <w:t xml:space="preserve"> první tři měsíce zdarma.</w:t>
      </w:r>
      <w:r w:rsidR="00154776">
        <w:rPr>
          <w:rFonts w:ascii="Arial" w:hAnsi="Arial" w:cs="Arial"/>
          <w:color w:val="000000"/>
          <w:sz w:val="20"/>
          <w:szCs w:val="20"/>
        </w:rPr>
        <w:t xml:space="preserve"> </w:t>
      </w:r>
    </w:p>
    <w:p w14:paraId="2A62F3EC" w14:textId="5A246CBA" w:rsidR="00B75C5D" w:rsidRPr="00B75C5D" w:rsidRDefault="00B75C5D" w:rsidP="00B672DA">
      <w:pPr>
        <w:tabs>
          <w:tab w:val="left" w:pos="142"/>
        </w:tabs>
        <w:spacing w:before="240" w:after="240" w:line="36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B75C5D">
        <w:rPr>
          <w:rFonts w:ascii="Arial" w:hAnsi="Arial" w:cs="Arial"/>
          <w:b/>
          <w:bCs/>
          <w:color w:val="000000"/>
          <w:sz w:val="20"/>
          <w:szCs w:val="20"/>
        </w:rPr>
        <w:t>Pestrá nabídka exkluzivních barev pouze na samsung.</w:t>
      </w:r>
      <w:r w:rsidR="00644B98">
        <w:rPr>
          <w:rFonts w:ascii="Arial" w:hAnsi="Arial" w:cs="Arial"/>
          <w:b/>
          <w:bCs/>
          <w:color w:val="000000"/>
          <w:sz w:val="20"/>
          <w:szCs w:val="20"/>
        </w:rPr>
        <w:t>cz</w:t>
      </w:r>
    </w:p>
    <w:p w14:paraId="4336BE1D" w14:textId="05067E09" w:rsidR="00B75C5D" w:rsidRPr="00B75C5D" w:rsidRDefault="00C21CD3" w:rsidP="00B672DA">
      <w:pPr>
        <w:tabs>
          <w:tab w:val="left" w:pos="142"/>
        </w:tabs>
        <w:spacing w:before="240" w:after="240" w:line="36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Na</w:t>
      </w:r>
      <w:r w:rsidR="00B75C5D" w:rsidRPr="00B75C5D">
        <w:rPr>
          <w:rFonts w:ascii="Arial" w:hAnsi="Arial" w:cs="Arial"/>
          <w:color w:val="000000"/>
          <w:sz w:val="20"/>
          <w:szCs w:val="20"/>
        </w:rPr>
        <w:t xml:space="preserve"> e-shopu samsung.</w:t>
      </w:r>
      <w:r w:rsidR="00644B98">
        <w:rPr>
          <w:rFonts w:ascii="Arial" w:hAnsi="Arial" w:cs="Arial"/>
          <w:color w:val="000000"/>
          <w:sz w:val="20"/>
          <w:szCs w:val="20"/>
        </w:rPr>
        <w:t xml:space="preserve">cz </w:t>
      </w:r>
      <w:r w:rsidR="00B75C5D" w:rsidRPr="00B75C5D">
        <w:rPr>
          <w:rFonts w:ascii="Arial" w:hAnsi="Arial" w:cs="Arial"/>
          <w:color w:val="000000"/>
          <w:sz w:val="20"/>
          <w:szCs w:val="20"/>
        </w:rPr>
        <w:t>najdete i speciální nabídku barevných variant</w:t>
      </w:r>
      <w:r w:rsidR="00A9463E">
        <w:rPr>
          <w:rFonts w:ascii="Arial" w:hAnsi="Arial" w:cs="Arial"/>
          <w:color w:val="000000"/>
          <w:sz w:val="20"/>
          <w:szCs w:val="20"/>
        </w:rPr>
        <w:t xml:space="preserve"> telefonů</w:t>
      </w:r>
      <w:r w:rsidR="00B75C5D" w:rsidRPr="00B75C5D">
        <w:rPr>
          <w:rFonts w:ascii="Arial" w:hAnsi="Arial" w:cs="Arial"/>
          <w:color w:val="000000"/>
          <w:sz w:val="20"/>
          <w:szCs w:val="20"/>
        </w:rPr>
        <w:t>, které jinde nezískáte. Galaxy Z Fold8 Ultra si můžete zakoupit v exkluzivní barvě</w:t>
      </w:r>
      <w:r w:rsidR="00B672DA">
        <w:rPr>
          <w:rFonts w:ascii="Arial" w:hAnsi="Arial" w:cs="Arial"/>
          <w:color w:val="000000"/>
          <w:sz w:val="20"/>
          <w:szCs w:val="20"/>
        </w:rPr>
        <w:t xml:space="preserve"> Green </w:t>
      </w:r>
      <w:proofErr w:type="spellStart"/>
      <w:r w:rsidR="00B672DA">
        <w:rPr>
          <w:rFonts w:ascii="Arial" w:hAnsi="Arial" w:cs="Arial"/>
          <w:color w:val="000000"/>
          <w:sz w:val="20"/>
          <w:szCs w:val="20"/>
        </w:rPr>
        <w:t>Shadow</w:t>
      </w:r>
      <w:proofErr w:type="spellEnd"/>
      <w:r w:rsidR="00B75C5D" w:rsidRPr="00B75C5D">
        <w:rPr>
          <w:rFonts w:ascii="Arial" w:hAnsi="Arial" w:cs="Arial"/>
          <w:color w:val="000000"/>
          <w:sz w:val="20"/>
          <w:szCs w:val="20"/>
        </w:rPr>
        <w:t xml:space="preserve">, </w:t>
      </w:r>
      <w:proofErr w:type="spellStart"/>
      <w:r w:rsidR="00B75C5D" w:rsidRPr="00B75C5D">
        <w:rPr>
          <w:rFonts w:ascii="Arial" w:hAnsi="Arial" w:cs="Arial"/>
          <w:color w:val="000000"/>
          <w:sz w:val="20"/>
          <w:szCs w:val="20"/>
        </w:rPr>
        <w:t>Galaxy</w:t>
      </w:r>
      <w:proofErr w:type="spellEnd"/>
      <w:r w:rsidR="00B75C5D" w:rsidRPr="00B75C5D">
        <w:rPr>
          <w:rFonts w:ascii="Arial" w:hAnsi="Arial" w:cs="Arial"/>
          <w:color w:val="000000"/>
          <w:sz w:val="20"/>
          <w:szCs w:val="20"/>
        </w:rPr>
        <w:t xml:space="preserve"> Z</w:t>
      </w:r>
      <w:r w:rsidR="00B672DA">
        <w:rPr>
          <w:rFonts w:ascii="Arial" w:hAnsi="Arial" w:cs="Arial"/>
          <w:color w:val="000000"/>
          <w:sz w:val="20"/>
          <w:szCs w:val="20"/>
        </w:rPr>
        <w:t> </w:t>
      </w:r>
      <w:r w:rsidR="00B75C5D" w:rsidRPr="00B75C5D">
        <w:rPr>
          <w:rFonts w:ascii="Arial" w:hAnsi="Arial" w:cs="Arial"/>
          <w:color w:val="000000"/>
          <w:sz w:val="20"/>
          <w:szCs w:val="20"/>
        </w:rPr>
        <w:t>Fold</w:t>
      </w:r>
      <w:r w:rsidR="00B672DA">
        <w:rPr>
          <w:rFonts w:ascii="Arial" w:hAnsi="Arial" w:cs="Arial"/>
          <w:color w:val="000000"/>
          <w:sz w:val="20"/>
          <w:szCs w:val="20"/>
        </w:rPr>
        <w:t>8</w:t>
      </w:r>
      <w:r w:rsidR="00B75C5D" w:rsidRPr="00B75C5D">
        <w:rPr>
          <w:rFonts w:ascii="Arial" w:hAnsi="Arial" w:cs="Arial"/>
          <w:color w:val="000000"/>
          <w:sz w:val="20"/>
          <w:szCs w:val="20"/>
        </w:rPr>
        <w:t xml:space="preserve"> v barvě </w:t>
      </w:r>
      <w:proofErr w:type="spellStart"/>
      <w:r w:rsidR="00B75C5D" w:rsidRPr="00B75C5D">
        <w:rPr>
          <w:rFonts w:ascii="Arial" w:hAnsi="Arial" w:cs="Arial"/>
          <w:color w:val="000000"/>
          <w:sz w:val="20"/>
          <w:szCs w:val="20"/>
        </w:rPr>
        <w:t>Pistachio</w:t>
      </w:r>
      <w:proofErr w:type="spellEnd"/>
      <w:r w:rsidR="00B75C5D" w:rsidRPr="00B75C5D">
        <w:rPr>
          <w:rFonts w:ascii="Arial" w:hAnsi="Arial" w:cs="Arial"/>
          <w:color w:val="000000"/>
          <w:sz w:val="20"/>
          <w:szCs w:val="20"/>
        </w:rPr>
        <w:t xml:space="preserve"> a </w:t>
      </w:r>
      <w:proofErr w:type="spellStart"/>
      <w:r w:rsidR="00B75C5D" w:rsidRPr="00B75C5D">
        <w:rPr>
          <w:rFonts w:ascii="Arial" w:hAnsi="Arial" w:cs="Arial"/>
          <w:color w:val="000000"/>
          <w:sz w:val="20"/>
          <w:szCs w:val="20"/>
        </w:rPr>
        <w:t>Galaxy</w:t>
      </w:r>
      <w:proofErr w:type="spellEnd"/>
      <w:r w:rsidR="00B75C5D" w:rsidRPr="00B75C5D">
        <w:rPr>
          <w:rFonts w:ascii="Arial" w:hAnsi="Arial" w:cs="Arial"/>
          <w:color w:val="000000"/>
          <w:sz w:val="20"/>
          <w:szCs w:val="20"/>
        </w:rPr>
        <w:t xml:space="preserve"> Z Flip8 v barvě </w:t>
      </w:r>
      <w:proofErr w:type="spellStart"/>
      <w:r w:rsidR="00B75C5D" w:rsidRPr="00B75C5D">
        <w:rPr>
          <w:rFonts w:ascii="Arial" w:hAnsi="Arial" w:cs="Arial"/>
          <w:color w:val="000000"/>
          <w:sz w:val="20"/>
          <w:szCs w:val="20"/>
        </w:rPr>
        <w:t>Mint</w:t>
      </w:r>
      <w:proofErr w:type="spellEnd"/>
      <w:r w:rsidR="00B75C5D" w:rsidRPr="00B75C5D">
        <w:rPr>
          <w:rFonts w:ascii="Arial" w:hAnsi="Arial" w:cs="Arial"/>
          <w:color w:val="000000"/>
          <w:sz w:val="20"/>
          <w:szCs w:val="20"/>
        </w:rPr>
        <w:t>. K dispozici máte také množství originálních krytů.</w:t>
      </w:r>
    </w:p>
    <w:p w14:paraId="6E147F77" w14:textId="471C3BFE" w:rsidR="00B672DA" w:rsidRPr="00B75C5D" w:rsidRDefault="00B75C5D" w:rsidP="00B672DA">
      <w:pPr>
        <w:tabs>
          <w:tab w:val="left" w:pos="142"/>
        </w:tabs>
        <w:spacing w:before="240" w:after="240" w:line="36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B75C5D">
        <w:rPr>
          <w:rFonts w:ascii="Arial" w:hAnsi="Arial" w:cs="Arial"/>
          <w:b/>
          <w:bCs/>
          <w:color w:val="000000"/>
          <w:sz w:val="20"/>
          <w:szCs w:val="20"/>
        </w:rPr>
        <w:t>Bonus za recenzi</w:t>
      </w:r>
    </w:p>
    <w:p w14:paraId="227B974E" w14:textId="6D75C084" w:rsidR="003A5C57" w:rsidRPr="00176213" w:rsidRDefault="00B75C5D" w:rsidP="00F00817">
      <w:pPr>
        <w:tabs>
          <w:tab w:val="left" w:pos="142"/>
        </w:tabs>
        <w:spacing w:before="240" w:after="240" w:line="36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B75C5D">
        <w:rPr>
          <w:rFonts w:ascii="Arial" w:hAnsi="Arial" w:cs="Arial"/>
          <w:color w:val="000000"/>
          <w:sz w:val="20"/>
          <w:szCs w:val="20"/>
        </w:rPr>
        <w:t xml:space="preserve">Dalším bonusem při koupi nové skládačky nebo hodinek je také odměna za recenzi. </w:t>
      </w:r>
      <w:r w:rsidR="000E3115" w:rsidRPr="000E3115">
        <w:rPr>
          <w:rFonts w:ascii="Arial" w:hAnsi="Arial" w:cs="Arial"/>
          <w:color w:val="000000"/>
          <w:sz w:val="20"/>
          <w:szCs w:val="20"/>
        </w:rPr>
        <w:t xml:space="preserve">Podmínkou je napsat </w:t>
      </w:r>
      <w:r w:rsidR="000E3115">
        <w:rPr>
          <w:rFonts w:ascii="Arial" w:hAnsi="Arial" w:cs="Arial"/>
          <w:color w:val="000000"/>
          <w:sz w:val="20"/>
          <w:szCs w:val="20"/>
        </w:rPr>
        <w:t xml:space="preserve">hodnocení na svůj nový telefon řady Galaxy Z </w:t>
      </w:r>
      <w:r w:rsidR="000E3115" w:rsidRPr="000E3115">
        <w:rPr>
          <w:rFonts w:ascii="Arial" w:hAnsi="Arial" w:cs="Arial"/>
          <w:color w:val="000000"/>
          <w:sz w:val="20"/>
          <w:szCs w:val="20"/>
        </w:rPr>
        <w:t xml:space="preserve">minimálně </w:t>
      </w:r>
      <w:r w:rsidR="00F04F92" w:rsidRPr="000E3115">
        <w:rPr>
          <w:rFonts w:ascii="Arial" w:hAnsi="Arial" w:cs="Arial"/>
          <w:color w:val="000000"/>
          <w:sz w:val="20"/>
          <w:szCs w:val="20"/>
        </w:rPr>
        <w:t xml:space="preserve">o délce </w:t>
      </w:r>
      <w:r w:rsidR="000E3115" w:rsidRPr="000E3115">
        <w:rPr>
          <w:rFonts w:ascii="Arial" w:hAnsi="Arial" w:cs="Arial"/>
          <w:color w:val="000000"/>
          <w:sz w:val="20"/>
          <w:szCs w:val="20"/>
        </w:rPr>
        <w:t>250 znaků a zveřejnit ho přímo v e-shopu, kde jste zařízení zakoupili.</w:t>
      </w:r>
      <w:r w:rsidR="00176213">
        <w:rPr>
          <w:rStyle w:val="Znakapoznpodarou"/>
          <w:rFonts w:ascii="Arial" w:hAnsi="Arial" w:cs="Arial"/>
          <w:color w:val="000000"/>
          <w:sz w:val="20"/>
          <w:szCs w:val="20"/>
        </w:rPr>
        <w:footnoteReference w:id="3"/>
      </w:r>
      <w:r w:rsidR="000E3115" w:rsidRPr="000E3115">
        <w:rPr>
          <w:rFonts w:ascii="Arial" w:hAnsi="Arial" w:cs="Arial"/>
          <w:color w:val="000000"/>
          <w:sz w:val="20"/>
          <w:szCs w:val="20"/>
        </w:rPr>
        <w:t xml:space="preserve"> </w:t>
      </w:r>
      <w:r w:rsidR="00176213">
        <w:rPr>
          <w:rFonts w:ascii="Arial" w:hAnsi="Arial" w:cs="Arial"/>
          <w:color w:val="000000"/>
          <w:sz w:val="20"/>
          <w:szCs w:val="20"/>
        </w:rPr>
        <w:t xml:space="preserve">Do konce měsíce od napsání recenze vám připíšeme Samsung </w:t>
      </w:r>
      <w:proofErr w:type="spellStart"/>
      <w:r w:rsidR="00176213">
        <w:rPr>
          <w:rFonts w:ascii="Arial" w:hAnsi="Arial" w:cs="Arial"/>
          <w:color w:val="000000"/>
          <w:sz w:val="20"/>
          <w:szCs w:val="20"/>
        </w:rPr>
        <w:t>Rewards</w:t>
      </w:r>
      <w:proofErr w:type="spellEnd"/>
      <w:r w:rsidR="00176213">
        <w:rPr>
          <w:rFonts w:ascii="Arial" w:hAnsi="Arial" w:cs="Arial"/>
          <w:color w:val="000000"/>
          <w:sz w:val="20"/>
          <w:szCs w:val="20"/>
        </w:rPr>
        <w:t xml:space="preserve"> body v hodnotě 6 190 Kč. </w:t>
      </w:r>
    </w:p>
    <w:p w14:paraId="600B964C" w14:textId="0689549B" w:rsidR="000E3115" w:rsidRDefault="000E3115" w:rsidP="00F00817">
      <w:pPr>
        <w:tabs>
          <w:tab w:val="left" w:pos="142"/>
        </w:tabs>
        <w:spacing w:before="240" w:after="240" w:line="360" w:lineRule="auto"/>
        <w:jc w:val="both"/>
        <w:rPr>
          <w:rFonts w:ascii="Arial" w:hAnsi="Arial" w:cs="Arial"/>
          <w:color w:val="000000"/>
          <w:sz w:val="20"/>
          <w:szCs w:val="20"/>
          <w:lang w:val="cs"/>
        </w:rPr>
      </w:pPr>
      <w:r w:rsidRPr="000E3115">
        <w:rPr>
          <w:rFonts w:ascii="Arial" w:hAnsi="Arial" w:cs="Arial"/>
          <w:color w:val="000000"/>
          <w:sz w:val="20"/>
          <w:szCs w:val="20"/>
        </w:rPr>
        <w:t xml:space="preserve">Pokud recenzujete chytré hodinky, </w:t>
      </w:r>
      <w:r w:rsidR="00176213">
        <w:rPr>
          <w:rFonts w:ascii="Arial" w:hAnsi="Arial" w:cs="Arial"/>
          <w:color w:val="000000"/>
          <w:sz w:val="20"/>
          <w:szCs w:val="20"/>
        </w:rPr>
        <w:t xml:space="preserve">hodnocení můžete napsat buď přímo </w:t>
      </w:r>
      <w:r w:rsidR="00CD3169">
        <w:rPr>
          <w:rFonts w:ascii="Arial" w:hAnsi="Arial" w:cs="Arial"/>
          <w:color w:val="000000"/>
          <w:sz w:val="20"/>
          <w:szCs w:val="20"/>
        </w:rPr>
        <w:t>v místě nákupu</w:t>
      </w:r>
      <w:r w:rsidR="00176213">
        <w:rPr>
          <w:rFonts w:ascii="Arial" w:hAnsi="Arial" w:cs="Arial"/>
          <w:color w:val="000000"/>
          <w:sz w:val="20"/>
          <w:szCs w:val="20"/>
        </w:rPr>
        <w:t xml:space="preserve">, nebo na portálu Heureka.cz. Následně </w:t>
      </w:r>
      <w:r w:rsidRPr="000E3115">
        <w:rPr>
          <w:rFonts w:ascii="Arial" w:hAnsi="Arial" w:cs="Arial"/>
          <w:color w:val="000000"/>
          <w:sz w:val="20"/>
          <w:szCs w:val="20"/>
        </w:rPr>
        <w:t xml:space="preserve">provedete </w:t>
      </w:r>
      <w:r w:rsidR="00176213">
        <w:rPr>
          <w:rFonts w:ascii="Arial" w:hAnsi="Arial" w:cs="Arial"/>
          <w:color w:val="000000"/>
          <w:sz w:val="20"/>
          <w:szCs w:val="20"/>
        </w:rPr>
        <w:t xml:space="preserve">registraci </w:t>
      </w:r>
      <w:r w:rsidRPr="000E3115">
        <w:rPr>
          <w:rFonts w:ascii="Arial" w:hAnsi="Arial" w:cs="Arial"/>
          <w:color w:val="000000"/>
          <w:sz w:val="20"/>
          <w:szCs w:val="20"/>
        </w:rPr>
        <w:t xml:space="preserve">na webu novysamsung.cz a </w:t>
      </w:r>
      <w:r>
        <w:rPr>
          <w:rFonts w:ascii="Arial" w:hAnsi="Arial" w:cs="Arial"/>
          <w:color w:val="000000"/>
          <w:sz w:val="20"/>
          <w:szCs w:val="20"/>
        </w:rPr>
        <w:t xml:space="preserve">jako odměnu získáte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cashback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r w:rsidRPr="000E3115">
        <w:rPr>
          <w:rFonts w:ascii="Arial" w:hAnsi="Arial" w:cs="Arial"/>
          <w:color w:val="000000"/>
          <w:sz w:val="20"/>
          <w:szCs w:val="20"/>
        </w:rPr>
        <w:t xml:space="preserve">ve výši 3 000 Kč k modelu </w:t>
      </w:r>
      <w:proofErr w:type="spellStart"/>
      <w:r w:rsidRPr="000E3115">
        <w:rPr>
          <w:rFonts w:ascii="Arial" w:hAnsi="Arial" w:cs="Arial"/>
          <w:color w:val="000000"/>
          <w:sz w:val="20"/>
          <w:szCs w:val="20"/>
        </w:rPr>
        <w:t>Galaxy</w:t>
      </w:r>
      <w:proofErr w:type="spellEnd"/>
      <w:r w:rsidRPr="000E3115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 w:rsidRPr="000E3115">
        <w:rPr>
          <w:rFonts w:ascii="Arial" w:hAnsi="Arial" w:cs="Arial"/>
          <w:color w:val="000000"/>
          <w:sz w:val="20"/>
          <w:szCs w:val="20"/>
        </w:rPr>
        <w:t>Watch</w:t>
      </w:r>
      <w:proofErr w:type="spellEnd"/>
      <w:r w:rsidRPr="000E3115">
        <w:rPr>
          <w:rFonts w:ascii="Arial" w:hAnsi="Arial" w:cs="Arial"/>
          <w:color w:val="000000"/>
          <w:sz w:val="20"/>
          <w:szCs w:val="20"/>
        </w:rPr>
        <w:t xml:space="preserve"> Ultra2</w:t>
      </w:r>
      <w:r>
        <w:rPr>
          <w:rFonts w:ascii="Arial" w:hAnsi="Arial" w:cs="Arial"/>
          <w:color w:val="000000"/>
          <w:sz w:val="20"/>
          <w:szCs w:val="20"/>
        </w:rPr>
        <w:t xml:space="preserve"> a</w:t>
      </w:r>
      <w:r w:rsidRPr="000E3115">
        <w:rPr>
          <w:rFonts w:ascii="Arial" w:hAnsi="Arial" w:cs="Arial"/>
          <w:color w:val="000000"/>
          <w:sz w:val="20"/>
          <w:szCs w:val="20"/>
        </w:rPr>
        <w:t xml:space="preserve"> 2 000 Kč k modelu Galaxy Watch9.</w:t>
      </w:r>
      <w:r>
        <w:rPr>
          <w:rStyle w:val="Znakapoznpodarou"/>
          <w:rFonts w:ascii="Arial" w:hAnsi="Arial" w:cs="Arial"/>
          <w:color w:val="000000"/>
          <w:sz w:val="20"/>
          <w:szCs w:val="20"/>
        </w:rPr>
        <w:footnoteReference w:id="4"/>
      </w:r>
    </w:p>
    <w:p w14:paraId="3E9663A8" w14:textId="72B445BA" w:rsidR="00B75C5D" w:rsidRPr="00B75C5D" w:rsidRDefault="00B75C5D" w:rsidP="00B672DA">
      <w:pPr>
        <w:tabs>
          <w:tab w:val="left" w:pos="142"/>
        </w:tabs>
        <w:spacing w:before="240" w:after="240" w:line="36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B75C5D">
        <w:rPr>
          <w:rFonts w:ascii="Arial" w:hAnsi="Arial" w:cs="Arial"/>
          <w:b/>
          <w:bCs/>
          <w:color w:val="000000"/>
          <w:sz w:val="20"/>
          <w:szCs w:val="20"/>
        </w:rPr>
        <w:t>Čím víc nakoupíte, tím výhodnější váš nákup</w:t>
      </w:r>
      <w:r w:rsidR="007336D6" w:rsidRPr="007336D6">
        <w:rPr>
          <w:rFonts w:ascii="Arial" w:hAnsi="Arial" w:cs="Arial"/>
          <w:b/>
          <w:bCs/>
          <w:color w:val="000000"/>
          <w:sz w:val="20"/>
          <w:szCs w:val="20"/>
        </w:rPr>
        <w:t xml:space="preserve"> </w:t>
      </w:r>
      <w:r w:rsidR="007336D6" w:rsidRPr="00B75C5D">
        <w:rPr>
          <w:rFonts w:ascii="Arial" w:hAnsi="Arial" w:cs="Arial"/>
          <w:b/>
          <w:bCs/>
          <w:color w:val="000000"/>
          <w:sz w:val="20"/>
          <w:szCs w:val="20"/>
        </w:rPr>
        <w:t>bude</w:t>
      </w:r>
    </w:p>
    <w:p w14:paraId="7D68A470" w14:textId="08E3D787" w:rsidR="00781D93" w:rsidRDefault="00F00817" w:rsidP="00B672DA">
      <w:pPr>
        <w:tabs>
          <w:tab w:val="left" w:pos="142"/>
        </w:tabs>
        <w:spacing w:before="240" w:after="240" w:line="360" w:lineRule="auto"/>
        <w:jc w:val="both"/>
        <w:rPr>
          <w:rFonts w:ascii="Arial" w:hAnsi="Arial" w:cs="Arial"/>
          <w:color w:val="000000"/>
          <w:sz w:val="20"/>
          <w:szCs w:val="20"/>
          <w:lang w:val="cs"/>
        </w:rPr>
      </w:pPr>
      <w:r w:rsidRPr="00B75C5D">
        <w:rPr>
          <w:rFonts w:ascii="Arial" w:hAnsi="Arial" w:cs="Arial"/>
          <w:color w:val="000000"/>
          <w:sz w:val="20"/>
          <w:szCs w:val="20"/>
        </w:rPr>
        <w:t>K nové skládačce nebo hodinkám se vyplatí přidat i další produkty</w:t>
      </w:r>
      <w:r>
        <w:rPr>
          <w:rFonts w:ascii="Arial" w:hAnsi="Arial" w:cs="Arial"/>
          <w:color w:val="000000"/>
          <w:sz w:val="20"/>
          <w:szCs w:val="20"/>
        </w:rPr>
        <w:t xml:space="preserve"> a získat k nim extra slevu. </w:t>
      </w:r>
      <w:r w:rsidRPr="00F00817">
        <w:rPr>
          <w:rFonts w:ascii="Arial" w:hAnsi="Arial" w:cs="Arial"/>
          <w:color w:val="000000"/>
          <w:sz w:val="20"/>
          <w:szCs w:val="20"/>
          <w:lang w:val="cs"/>
        </w:rPr>
        <w:t>Od 22.</w:t>
      </w:r>
      <w:r w:rsidR="007336D6">
        <w:rPr>
          <w:rFonts w:ascii="Arial" w:hAnsi="Arial" w:cs="Arial"/>
          <w:color w:val="000000"/>
          <w:sz w:val="20"/>
          <w:szCs w:val="20"/>
          <w:lang w:val="cs"/>
        </w:rPr>
        <w:t> </w:t>
      </w:r>
      <w:r w:rsidRPr="00F00817">
        <w:rPr>
          <w:rFonts w:ascii="Arial" w:hAnsi="Arial" w:cs="Arial"/>
          <w:color w:val="000000"/>
          <w:sz w:val="20"/>
          <w:szCs w:val="20"/>
          <w:lang w:val="cs"/>
        </w:rPr>
        <w:t xml:space="preserve">července do 31. srpna </w:t>
      </w:r>
      <w:r w:rsidR="00CF2955">
        <w:rPr>
          <w:rFonts w:ascii="Arial" w:hAnsi="Arial" w:cs="Arial"/>
          <w:color w:val="000000"/>
          <w:sz w:val="20"/>
          <w:szCs w:val="20"/>
          <w:lang w:val="cs"/>
        </w:rPr>
        <w:t xml:space="preserve">můžete </w:t>
      </w:r>
      <w:r w:rsidRPr="00F00817">
        <w:rPr>
          <w:rFonts w:ascii="Arial" w:hAnsi="Arial" w:cs="Arial"/>
          <w:color w:val="000000"/>
          <w:sz w:val="20"/>
          <w:szCs w:val="20"/>
          <w:lang w:val="cs"/>
        </w:rPr>
        <w:t xml:space="preserve">využít také 10% slevu na druhý produkt z nositelné elektroniky nebo tabletů a 30% slevu na jeden kus příslušenství. V případě, že </w:t>
      </w:r>
      <w:r w:rsidR="00781D93">
        <w:rPr>
          <w:rFonts w:ascii="Arial" w:hAnsi="Arial" w:cs="Arial"/>
          <w:color w:val="000000"/>
          <w:sz w:val="20"/>
          <w:szCs w:val="20"/>
          <w:lang w:val="cs"/>
        </w:rPr>
        <w:t xml:space="preserve">máte </w:t>
      </w:r>
      <w:r w:rsidRPr="00F00817">
        <w:rPr>
          <w:rFonts w:ascii="Arial" w:hAnsi="Arial" w:cs="Arial"/>
          <w:color w:val="000000"/>
          <w:sz w:val="20"/>
          <w:szCs w:val="20"/>
          <w:lang w:val="cs"/>
        </w:rPr>
        <w:t xml:space="preserve">v košíku víc zařízení Galaxy, </w:t>
      </w:r>
      <w:r w:rsidRPr="00F00817">
        <w:rPr>
          <w:rFonts w:ascii="Arial" w:hAnsi="Arial" w:cs="Arial"/>
          <w:color w:val="000000"/>
          <w:sz w:val="20"/>
          <w:szCs w:val="20"/>
          <w:lang w:val="cs"/>
        </w:rPr>
        <w:lastRenderedPageBreak/>
        <w:t>vztahuje se 10% sleva na ten nejlevnější z nich. Jelikož se jedná o odlišné produktové kategorie, lze obě tyto slevy v rámci jednoho nákupu libovolně kombinovat</w:t>
      </w:r>
      <w:r w:rsidR="00EA07FD">
        <w:rPr>
          <w:rFonts w:ascii="Arial" w:hAnsi="Arial" w:cs="Arial"/>
          <w:color w:val="000000"/>
          <w:sz w:val="20"/>
          <w:szCs w:val="20"/>
          <w:lang w:val="cs"/>
        </w:rPr>
        <w:t>.</w:t>
      </w:r>
    </w:p>
    <w:p w14:paraId="551DF7FF" w14:textId="5B6A3D1B" w:rsidR="00AD1242" w:rsidRPr="00AD1242" w:rsidRDefault="00AD1242" w:rsidP="00AD1242">
      <w:pPr>
        <w:tabs>
          <w:tab w:val="left" w:pos="142"/>
        </w:tabs>
        <w:spacing w:before="240" w:after="240" w:line="360" w:lineRule="auto"/>
        <w:jc w:val="both"/>
        <w:rPr>
          <w:rFonts w:ascii="Arial" w:hAnsi="Arial" w:cs="Arial"/>
          <w:color w:val="000000"/>
          <w:sz w:val="20"/>
          <w:szCs w:val="20"/>
          <w:lang w:val="cs"/>
        </w:rPr>
      </w:pPr>
      <w:r w:rsidRPr="00AD1242">
        <w:rPr>
          <w:rFonts w:ascii="Arial" w:hAnsi="Arial" w:cs="Arial"/>
          <w:color w:val="000000"/>
          <w:sz w:val="20"/>
          <w:szCs w:val="20"/>
          <w:lang w:val="cs"/>
        </w:rPr>
        <w:t xml:space="preserve">Modelový příklad: pořídíte si nový Galaxy Z Fold8 Ultra, k němu získáte hodinky </w:t>
      </w:r>
      <w:proofErr w:type="spellStart"/>
      <w:r w:rsidRPr="00AD1242">
        <w:rPr>
          <w:rFonts w:ascii="Arial" w:hAnsi="Arial" w:cs="Arial"/>
          <w:color w:val="000000"/>
          <w:sz w:val="20"/>
          <w:szCs w:val="20"/>
          <w:lang w:val="cs"/>
        </w:rPr>
        <w:t>Galaxy</w:t>
      </w:r>
      <w:proofErr w:type="spellEnd"/>
      <w:r w:rsidRPr="00AD1242">
        <w:rPr>
          <w:rFonts w:ascii="Arial" w:hAnsi="Arial" w:cs="Arial"/>
          <w:color w:val="000000"/>
          <w:sz w:val="20"/>
          <w:szCs w:val="20"/>
          <w:lang w:val="cs"/>
        </w:rPr>
        <w:t xml:space="preserve"> </w:t>
      </w:r>
      <w:proofErr w:type="spellStart"/>
      <w:r w:rsidRPr="00AD1242">
        <w:rPr>
          <w:rFonts w:ascii="Arial" w:hAnsi="Arial" w:cs="Arial"/>
          <w:color w:val="000000"/>
          <w:sz w:val="20"/>
          <w:szCs w:val="20"/>
          <w:lang w:val="cs"/>
        </w:rPr>
        <w:t>Watch</w:t>
      </w:r>
      <w:proofErr w:type="spellEnd"/>
      <w:r w:rsidRPr="00AD1242">
        <w:rPr>
          <w:rFonts w:ascii="Arial" w:hAnsi="Arial" w:cs="Arial"/>
          <w:color w:val="000000"/>
          <w:sz w:val="20"/>
          <w:szCs w:val="20"/>
          <w:lang w:val="cs"/>
        </w:rPr>
        <w:t xml:space="preserve"> Ultra2 se slevou 10 % a ochranné pouzdro </w:t>
      </w:r>
      <w:proofErr w:type="spellStart"/>
      <w:r w:rsidRPr="00AD1242">
        <w:rPr>
          <w:rFonts w:ascii="Arial" w:hAnsi="Arial" w:cs="Arial"/>
          <w:color w:val="000000"/>
          <w:sz w:val="20"/>
          <w:szCs w:val="20"/>
          <w:lang w:val="cs"/>
        </w:rPr>
        <w:t>Carbon</w:t>
      </w:r>
      <w:proofErr w:type="spellEnd"/>
      <w:r w:rsidRPr="00AD1242">
        <w:rPr>
          <w:rFonts w:ascii="Arial" w:hAnsi="Arial" w:cs="Arial"/>
          <w:color w:val="000000"/>
          <w:sz w:val="20"/>
          <w:szCs w:val="20"/>
          <w:lang w:val="cs"/>
        </w:rPr>
        <w:t xml:space="preserve"> Case se slevou 30 %.</w:t>
      </w:r>
    </w:p>
    <w:p w14:paraId="3C5B32A2" w14:textId="3C3B6B9A" w:rsidR="00B75C5D" w:rsidRPr="00B75C5D" w:rsidRDefault="00B75C5D" w:rsidP="00B672DA">
      <w:pPr>
        <w:tabs>
          <w:tab w:val="left" w:pos="142"/>
        </w:tabs>
        <w:spacing w:before="240" w:after="240" w:line="36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B75C5D">
        <w:rPr>
          <w:rFonts w:ascii="Arial" w:hAnsi="Arial" w:cs="Arial"/>
          <w:b/>
          <w:bCs/>
          <w:color w:val="000000"/>
          <w:sz w:val="20"/>
          <w:szCs w:val="20"/>
        </w:rPr>
        <w:t>Sleva pro studenty</w:t>
      </w:r>
    </w:p>
    <w:p w14:paraId="0526468E" w14:textId="605DAD44" w:rsidR="00B75C5D" w:rsidRDefault="002E2D3E" w:rsidP="000E3115">
      <w:pPr>
        <w:tabs>
          <w:tab w:val="left" w:pos="142"/>
        </w:tabs>
        <w:spacing w:before="240" w:after="240" w:line="36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2E2D3E">
        <w:rPr>
          <w:rFonts w:ascii="Arial" w:hAnsi="Arial" w:cs="Arial"/>
          <w:color w:val="000000"/>
          <w:sz w:val="20"/>
          <w:szCs w:val="20"/>
        </w:rPr>
        <w:t xml:space="preserve">Studenti, kteří se prokážou platným ISIC, ITIC, IYTC a </w:t>
      </w:r>
      <w:proofErr w:type="spellStart"/>
      <w:r w:rsidRPr="002E2D3E">
        <w:rPr>
          <w:rFonts w:ascii="Arial" w:hAnsi="Arial" w:cs="Arial"/>
          <w:color w:val="000000"/>
          <w:sz w:val="20"/>
          <w:szCs w:val="20"/>
        </w:rPr>
        <w:t>AliveID</w:t>
      </w:r>
      <w:proofErr w:type="spellEnd"/>
      <w:r w:rsidRPr="002E2D3E">
        <w:rPr>
          <w:rFonts w:ascii="Arial" w:hAnsi="Arial" w:cs="Arial"/>
          <w:color w:val="000000"/>
          <w:sz w:val="20"/>
          <w:szCs w:val="20"/>
        </w:rPr>
        <w:t xml:space="preserve"> průkazem</w:t>
      </w:r>
      <w:r w:rsidR="007336D6">
        <w:rPr>
          <w:rFonts w:ascii="Arial" w:hAnsi="Arial" w:cs="Arial"/>
          <w:color w:val="000000"/>
          <w:sz w:val="20"/>
          <w:szCs w:val="20"/>
        </w:rPr>
        <w:t>,</w:t>
      </w:r>
      <w:r w:rsidRPr="002E2D3E">
        <w:rPr>
          <w:rFonts w:ascii="Arial" w:hAnsi="Arial" w:cs="Arial"/>
          <w:color w:val="000000"/>
          <w:sz w:val="20"/>
          <w:szCs w:val="20"/>
        </w:rPr>
        <w:t xml:space="preserve"> můžou obdržet 7% slevu.</w:t>
      </w:r>
    </w:p>
    <w:p w14:paraId="4A8A1573" w14:textId="77777777" w:rsidR="00EA07FD" w:rsidRDefault="00EA07FD" w:rsidP="000E3115">
      <w:pPr>
        <w:tabs>
          <w:tab w:val="left" w:pos="142"/>
        </w:tabs>
        <w:spacing w:before="240" w:after="240" w:line="36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14:paraId="1930F319" w14:textId="77777777" w:rsidR="00EA07FD" w:rsidRPr="00D277FA" w:rsidRDefault="00EA07FD" w:rsidP="00EA07FD">
      <w:pPr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  <w:r w:rsidRPr="00D277FA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O společnosti Samsung Electronics Co., Ltd.</w:t>
      </w:r>
    </w:p>
    <w:p w14:paraId="05EAD5A9" w14:textId="77777777" w:rsidR="00EA07FD" w:rsidRPr="00D277FA" w:rsidRDefault="00EA07FD" w:rsidP="00EA07FD">
      <w:pPr>
        <w:spacing w:line="30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D277FA">
        <w:rPr>
          <w:rFonts w:ascii="Arial" w:hAnsi="Arial" w:cs="Arial"/>
          <w:color w:val="000000"/>
          <w:sz w:val="20"/>
          <w:szCs w:val="20"/>
        </w:rPr>
        <w:t xml:space="preserve">Samsung inspiruje svět a tvoří budoucnost svými převratnými myšlenkami a technologiemi. Společnost nově definuje svět televizorů, digitálních informačních panelů, smartphonů, nositelných chytrých zařízení, tabletů, domácích spotřebičů, síťových a paměťových prvků, LSI systémů a polovodičů. Věnuje se také vyspělým zdravotnickým zobrazovacím technologiím, řešením vytápění a klimatizace a robotickým systémům. Vyvíjí rovněž inovativní produkty pro automobilový průmysl a audiotechniku značky </w:t>
      </w:r>
      <w:proofErr w:type="spellStart"/>
      <w:r w:rsidRPr="00D277FA">
        <w:rPr>
          <w:rFonts w:ascii="Arial" w:hAnsi="Arial" w:cs="Arial"/>
          <w:color w:val="000000"/>
          <w:sz w:val="20"/>
          <w:szCs w:val="20"/>
        </w:rPr>
        <w:t>Harman</w:t>
      </w:r>
      <w:proofErr w:type="spellEnd"/>
      <w:r w:rsidRPr="00D277FA">
        <w:rPr>
          <w:rFonts w:ascii="Arial" w:hAnsi="Arial" w:cs="Arial"/>
          <w:color w:val="000000"/>
          <w:sz w:val="20"/>
          <w:szCs w:val="20"/>
        </w:rPr>
        <w:t xml:space="preserve">. Kromě přístrojů samotných nabízí Samsung díky ekosystému </w:t>
      </w:r>
      <w:proofErr w:type="spellStart"/>
      <w:r w:rsidRPr="00D277FA">
        <w:rPr>
          <w:rFonts w:ascii="Arial" w:hAnsi="Arial" w:cs="Arial"/>
          <w:color w:val="000000"/>
          <w:sz w:val="20"/>
          <w:szCs w:val="20"/>
        </w:rPr>
        <w:t>SmartThings</w:t>
      </w:r>
      <w:proofErr w:type="spellEnd"/>
      <w:r w:rsidRPr="00D277FA">
        <w:rPr>
          <w:rFonts w:ascii="Arial" w:hAnsi="Arial" w:cs="Arial"/>
          <w:color w:val="000000"/>
          <w:sz w:val="20"/>
          <w:szCs w:val="20"/>
        </w:rPr>
        <w:t xml:space="preserve">, otevřené spolupráci s partnery a integraci umělé inteligence komplexní propojené zážitky napříč celým portfoliem. Aktuální informace najdete v Samsung </w:t>
      </w:r>
      <w:proofErr w:type="spellStart"/>
      <w:r w:rsidRPr="00D277FA">
        <w:rPr>
          <w:rFonts w:ascii="Arial" w:hAnsi="Arial" w:cs="Arial"/>
          <w:color w:val="000000"/>
          <w:sz w:val="20"/>
          <w:szCs w:val="20"/>
        </w:rPr>
        <w:t>Newsroom</w:t>
      </w:r>
      <w:proofErr w:type="spellEnd"/>
      <w:r w:rsidRPr="00D277FA">
        <w:rPr>
          <w:rFonts w:ascii="Arial" w:hAnsi="Arial" w:cs="Arial"/>
          <w:color w:val="000000"/>
          <w:sz w:val="20"/>
          <w:szCs w:val="20"/>
        </w:rPr>
        <w:t xml:space="preserve"> na adrese </w:t>
      </w:r>
      <w:hyperlink r:id="rId8" w:history="1">
        <w:r w:rsidRPr="00D277FA">
          <w:rPr>
            <w:rStyle w:val="Hypertextovodkaz"/>
            <w:rFonts w:ascii="Arial" w:hAnsi="Arial" w:cs="Arial"/>
            <w:sz w:val="20"/>
            <w:szCs w:val="20"/>
            <w:u w:val="none"/>
          </w:rPr>
          <w:t>news.samsung.com/</w:t>
        </w:r>
        <w:proofErr w:type="spellStart"/>
        <w:r w:rsidRPr="00D277FA">
          <w:rPr>
            <w:rStyle w:val="Hypertextovodkaz"/>
            <w:rFonts w:ascii="Arial" w:hAnsi="Arial" w:cs="Arial"/>
            <w:sz w:val="20"/>
            <w:szCs w:val="20"/>
            <w:u w:val="none"/>
          </w:rPr>
          <w:t>cz</w:t>
        </w:r>
        <w:proofErr w:type="spellEnd"/>
        <w:r w:rsidRPr="00D277FA">
          <w:rPr>
            <w:rStyle w:val="Hypertextovodkaz"/>
            <w:rFonts w:ascii="Arial" w:hAnsi="Arial" w:cs="Arial"/>
            <w:sz w:val="20"/>
            <w:szCs w:val="20"/>
            <w:u w:val="none"/>
          </w:rPr>
          <w:t>.</w:t>
        </w:r>
      </w:hyperlink>
    </w:p>
    <w:p w14:paraId="1D136420" w14:textId="77777777" w:rsidR="00EA07FD" w:rsidRPr="00D277FA" w:rsidRDefault="00EA07FD" w:rsidP="00EA07FD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0BF4EE27" w14:textId="77777777" w:rsidR="00EA07FD" w:rsidRPr="00D277FA" w:rsidRDefault="00EA07FD" w:rsidP="00EA07FD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4E610F6E" w14:textId="77777777" w:rsidR="00EA07FD" w:rsidRPr="00D277FA" w:rsidRDefault="00EA07FD" w:rsidP="00EA07FD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  <w:r w:rsidRPr="00D277FA">
        <w:rPr>
          <w:rFonts w:ascii="Arial" w:hAnsi="Arial" w:cs="Arial"/>
          <w:b/>
          <w:noProof/>
          <w:sz w:val="20"/>
          <w:szCs w:val="20"/>
        </w:rPr>
        <w:t>Kontaktní osoby</w:t>
      </w:r>
      <w:r w:rsidRPr="00D277FA">
        <w:rPr>
          <w:rFonts w:ascii="Arial" w:hAnsi="Arial" w:cs="Arial"/>
          <w:b/>
          <w:noProof/>
          <w:sz w:val="20"/>
          <w:szCs w:val="20"/>
        </w:rPr>
        <w:tab/>
      </w:r>
      <w:r w:rsidRPr="00D277FA">
        <w:rPr>
          <w:rFonts w:ascii="Arial" w:hAnsi="Arial" w:cs="Arial"/>
          <w:b/>
          <w:noProof/>
          <w:sz w:val="20"/>
          <w:szCs w:val="20"/>
        </w:rPr>
        <w:tab/>
      </w:r>
      <w:r w:rsidRPr="00D277FA">
        <w:rPr>
          <w:rFonts w:ascii="Arial" w:hAnsi="Arial" w:cs="Arial"/>
          <w:b/>
          <w:noProof/>
          <w:sz w:val="20"/>
          <w:szCs w:val="20"/>
        </w:rPr>
        <w:tab/>
      </w:r>
      <w:r w:rsidRPr="00D277FA">
        <w:rPr>
          <w:rFonts w:ascii="Arial" w:hAnsi="Arial" w:cs="Arial"/>
          <w:b/>
          <w:noProof/>
          <w:sz w:val="20"/>
          <w:szCs w:val="20"/>
        </w:rPr>
        <w:tab/>
      </w:r>
      <w:r w:rsidRPr="00D277FA">
        <w:rPr>
          <w:rFonts w:ascii="Arial" w:hAnsi="Arial" w:cs="Arial"/>
          <w:b/>
          <w:noProof/>
          <w:sz w:val="20"/>
          <w:szCs w:val="20"/>
        </w:rPr>
        <w:tab/>
        <w:t xml:space="preserve"> </w:t>
      </w:r>
    </w:p>
    <w:p w14:paraId="7C99D0D0" w14:textId="77777777" w:rsidR="00EA07FD" w:rsidRPr="00D277FA" w:rsidRDefault="00EA07FD" w:rsidP="00EA07FD">
      <w:pPr>
        <w:tabs>
          <w:tab w:val="left" w:pos="142"/>
        </w:tabs>
        <w:spacing w:line="300" w:lineRule="auto"/>
        <w:ind w:left="142" w:hanging="142"/>
        <w:jc w:val="both"/>
        <w:rPr>
          <w:rFonts w:ascii="Arial" w:hAnsi="Arial" w:cs="Arial"/>
          <w:sz w:val="20"/>
          <w:szCs w:val="20"/>
          <w:lang w:eastAsia="en-GB"/>
        </w:rPr>
      </w:pPr>
      <w:r w:rsidRPr="00D277FA">
        <w:rPr>
          <w:rFonts w:ascii="Arial" w:hAnsi="Arial" w:cs="Arial"/>
          <w:sz w:val="20"/>
          <w:szCs w:val="20"/>
        </w:rPr>
        <w:t xml:space="preserve">Veronika </w:t>
      </w:r>
      <w:proofErr w:type="spellStart"/>
      <w:r w:rsidRPr="00D277FA">
        <w:rPr>
          <w:rFonts w:ascii="Arial" w:hAnsi="Arial" w:cs="Arial"/>
          <w:sz w:val="20"/>
          <w:szCs w:val="20"/>
        </w:rPr>
        <w:t>Schieblová</w:t>
      </w:r>
      <w:proofErr w:type="spellEnd"/>
      <w:r w:rsidRPr="00D277FA">
        <w:rPr>
          <w:rFonts w:ascii="Arial" w:hAnsi="Arial" w:cs="Arial"/>
          <w:sz w:val="20"/>
          <w:szCs w:val="20"/>
        </w:rPr>
        <w:t>, PR Manažerka</w:t>
      </w:r>
      <w:r w:rsidRPr="00D277FA">
        <w:rPr>
          <w:rFonts w:ascii="Arial" w:hAnsi="Arial" w:cs="Arial"/>
          <w:sz w:val="20"/>
          <w:szCs w:val="20"/>
        </w:rPr>
        <w:tab/>
      </w:r>
      <w:r w:rsidRPr="00D277FA">
        <w:rPr>
          <w:rFonts w:ascii="Arial" w:hAnsi="Arial" w:cs="Arial"/>
          <w:sz w:val="20"/>
          <w:szCs w:val="20"/>
        </w:rPr>
        <w:tab/>
      </w:r>
      <w:r w:rsidRPr="00D277FA">
        <w:rPr>
          <w:rFonts w:ascii="Arial" w:hAnsi="Arial" w:cs="Arial"/>
          <w:sz w:val="20"/>
          <w:szCs w:val="20"/>
        </w:rPr>
        <w:tab/>
        <w:t xml:space="preserve">Leona Daňková, </w:t>
      </w:r>
      <w:proofErr w:type="spellStart"/>
      <w:r w:rsidRPr="00D277FA">
        <w:rPr>
          <w:rFonts w:ascii="Arial" w:hAnsi="Arial" w:cs="Arial"/>
          <w:sz w:val="20"/>
          <w:szCs w:val="20"/>
        </w:rPr>
        <w:t>Taktiq</w:t>
      </w:r>
      <w:proofErr w:type="spellEnd"/>
      <w:r w:rsidRPr="00D277FA">
        <w:rPr>
          <w:rFonts w:ascii="Arial" w:hAnsi="Arial" w:cs="Arial"/>
          <w:sz w:val="20"/>
          <w:szCs w:val="20"/>
        </w:rPr>
        <w:t xml:space="preserve"> Communications </w:t>
      </w:r>
    </w:p>
    <w:p w14:paraId="33ECC44F" w14:textId="77777777" w:rsidR="00EA07FD" w:rsidRPr="00D277FA" w:rsidRDefault="00EA07FD" w:rsidP="00EA07FD">
      <w:pPr>
        <w:tabs>
          <w:tab w:val="left" w:pos="142"/>
        </w:tabs>
        <w:spacing w:line="300" w:lineRule="auto"/>
        <w:jc w:val="both"/>
        <w:rPr>
          <w:rFonts w:ascii="Arial" w:hAnsi="Arial" w:cs="Arial"/>
          <w:sz w:val="20"/>
          <w:szCs w:val="20"/>
        </w:rPr>
      </w:pPr>
      <w:r w:rsidRPr="00D277FA">
        <w:rPr>
          <w:rFonts w:ascii="Arial" w:hAnsi="Arial" w:cs="Arial"/>
          <w:sz w:val="20"/>
          <w:szCs w:val="20"/>
        </w:rPr>
        <w:t>Tel.: +420 724 090 495</w:t>
      </w:r>
      <w:r w:rsidRPr="00D277FA">
        <w:rPr>
          <w:rFonts w:ascii="Arial" w:hAnsi="Arial" w:cs="Arial"/>
          <w:sz w:val="20"/>
          <w:szCs w:val="20"/>
        </w:rPr>
        <w:tab/>
      </w:r>
      <w:r w:rsidRPr="00D277FA">
        <w:rPr>
          <w:rFonts w:ascii="Arial" w:hAnsi="Arial" w:cs="Arial"/>
          <w:sz w:val="20"/>
          <w:szCs w:val="20"/>
        </w:rPr>
        <w:tab/>
      </w:r>
      <w:r w:rsidRPr="00D277FA">
        <w:rPr>
          <w:rFonts w:ascii="Arial" w:hAnsi="Arial" w:cs="Arial"/>
          <w:sz w:val="20"/>
          <w:szCs w:val="20"/>
        </w:rPr>
        <w:tab/>
      </w:r>
      <w:r w:rsidRPr="00D277FA">
        <w:rPr>
          <w:rFonts w:ascii="Arial" w:hAnsi="Arial" w:cs="Arial"/>
          <w:sz w:val="20"/>
          <w:szCs w:val="20"/>
        </w:rPr>
        <w:tab/>
      </w:r>
      <w:r w:rsidRPr="00D277FA">
        <w:rPr>
          <w:rFonts w:ascii="Arial" w:hAnsi="Arial" w:cs="Arial"/>
          <w:sz w:val="20"/>
          <w:szCs w:val="20"/>
        </w:rPr>
        <w:tab/>
        <w:t>Tel.: +420 605 228 810</w:t>
      </w:r>
    </w:p>
    <w:p w14:paraId="1D33D136" w14:textId="77777777" w:rsidR="00EA07FD" w:rsidRPr="00D277FA" w:rsidRDefault="00EA07FD" w:rsidP="00EA07FD">
      <w:pPr>
        <w:tabs>
          <w:tab w:val="left" w:pos="142"/>
        </w:tabs>
        <w:spacing w:line="300" w:lineRule="auto"/>
        <w:jc w:val="both"/>
        <w:rPr>
          <w:rFonts w:ascii="Arial" w:hAnsi="Arial" w:cs="Arial"/>
          <w:color w:val="1D2129"/>
          <w:sz w:val="20"/>
          <w:szCs w:val="20"/>
          <w:shd w:val="clear" w:color="auto" w:fill="FFFFFF"/>
        </w:rPr>
      </w:pPr>
      <w:r w:rsidRPr="00D277FA">
        <w:rPr>
          <w:rFonts w:ascii="Arial" w:hAnsi="Arial" w:cs="Arial"/>
          <w:sz w:val="20"/>
          <w:szCs w:val="20"/>
        </w:rPr>
        <w:t xml:space="preserve">E-mail: </w:t>
      </w:r>
      <w:hyperlink r:id="rId9" w:history="1">
        <w:r w:rsidRPr="00D277FA">
          <w:rPr>
            <w:rStyle w:val="Hypertextovodkaz"/>
            <w:rFonts w:ascii="Arial" w:hAnsi="Arial" w:cs="Arial"/>
            <w:sz w:val="20"/>
            <w:szCs w:val="20"/>
          </w:rPr>
          <w:t>v.schieblova@partner.samsung.com</w:t>
        </w:r>
      </w:hyperlink>
      <w:r w:rsidRPr="00D277FA">
        <w:rPr>
          <w:rFonts w:ascii="Arial" w:hAnsi="Arial" w:cs="Arial"/>
          <w:sz w:val="20"/>
          <w:szCs w:val="20"/>
        </w:rPr>
        <w:t xml:space="preserve">     </w:t>
      </w:r>
      <w:r w:rsidRPr="00D277FA">
        <w:rPr>
          <w:rFonts w:ascii="Arial" w:hAnsi="Arial" w:cs="Arial"/>
          <w:sz w:val="20"/>
          <w:szCs w:val="20"/>
        </w:rPr>
        <w:tab/>
      </w:r>
      <w:r w:rsidRPr="00D277FA">
        <w:rPr>
          <w:rFonts w:ascii="Arial" w:hAnsi="Arial" w:cs="Arial"/>
          <w:sz w:val="20"/>
          <w:szCs w:val="20"/>
        </w:rPr>
        <w:tab/>
        <w:t xml:space="preserve">E-mail: </w:t>
      </w:r>
      <w:hyperlink r:id="rId10" w:history="1">
        <w:r w:rsidRPr="00D277FA">
          <w:rPr>
            <w:rStyle w:val="Hypertextovodkaz"/>
            <w:rFonts w:ascii="Arial" w:hAnsi="Arial" w:cs="Arial"/>
            <w:sz w:val="20"/>
            <w:szCs w:val="20"/>
            <w:shd w:val="clear" w:color="auto" w:fill="FFFFFF"/>
          </w:rPr>
          <w:t>leona.dankova@taktiq.com</w:t>
        </w:r>
      </w:hyperlink>
      <w:r w:rsidRPr="00D277FA">
        <w:rPr>
          <w:rFonts w:ascii="Arial" w:hAnsi="Arial" w:cs="Arial"/>
          <w:color w:val="1D2129"/>
          <w:sz w:val="20"/>
          <w:szCs w:val="20"/>
          <w:shd w:val="clear" w:color="auto" w:fill="FFFFFF"/>
        </w:rPr>
        <w:t xml:space="preserve"> </w:t>
      </w:r>
    </w:p>
    <w:p w14:paraId="22C5CC07" w14:textId="77777777" w:rsidR="00EA07FD" w:rsidRPr="00B75C5D" w:rsidRDefault="00EA07FD" w:rsidP="000E3115">
      <w:pPr>
        <w:tabs>
          <w:tab w:val="left" w:pos="142"/>
        </w:tabs>
        <w:spacing w:before="240" w:after="240" w:line="36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sectPr w:rsidR="00EA07FD" w:rsidRPr="00B75C5D" w:rsidSect="008D4E74">
      <w:headerReference w:type="default" r:id="rId11"/>
      <w:footerReference w:type="even" r:id="rId12"/>
      <w:footerReference w:type="default" r:id="rId13"/>
      <w:footnotePr>
        <w:pos w:val="beneathText"/>
      </w:footnotePr>
      <w:endnotePr>
        <w:numFmt w:val="decimal"/>
      </w:endnotePr>
      <w:pgSz w:w="11906" w:h="16838"/>
      <w:pgMar w:top="2160" w:right="1466" w:bottom="3544" w:left="141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278A0D" w14:textId="77777777" w:rsidR="00D51F21" w:rsidRDefault="00D51F21">
      <w:r>
        <w:separator/>
      </w:r>
    </w:p>
  </w:endnote>
  <w:endnote w:type="continuationSeparator" w:id="0">
    <w:p w14:paraId="01FC2AD8" w14:textId="77777777" w:rsidR="00D51F21" w:rsidRDefault="00D51F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6853B3" w14:textId="77777777" w:rsidR="00CE049F" w:rsidRDefault="002C6F3F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14:paraId="7A5FE206" w14:textId="77777777" w:rsidR="00CE049F" w:rsidRDefault="00CE049F">
    <w:pPr>
      <w:pStyle w:val="Zpat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1AF996" w14:textId="77777777" w:rsidR="00CE049F" w:rsidRDefault="00CE049F">
    <w:pPr>
      <w:pStyle w:val="Zpat"/>
      <w:ind w:right="360"/>
      <w:rPr>
        <w:rFonts w:ascii="Arial" w:hAnsi="Arial" w:cs="Arial"/>
        <w:position w:val="-6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5480EC" w14:textId="77777777" w:rsidR="00D51F21" w:rsidRDefault="00D51F21">
      <w:r>
        <w:separator/>
      </w:r>
    </w:p>
  </w:footnote>
  <w:footnote w:type="continuationSeparator" w:id="0">
    <w:p w14:paraId="623DC85D" w14:textId="77777777" w:rsidR="00D51F21" w:rsidRDefault="00D51F21">
      <w:r>
        <w:continuationSeparator/>
      </w:r>
    </w:p>
  </w:footnote>
  <w:footnote w:id="1">
    <w:p w14:paraId="2412D3B2" w14:textId="2D915C22" w:rsidR="001A47CB" w:rsidRDefault="001A47CB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Pr="001A47CB">
        <w:rPr>
          <w:rFonts w:ascii="Arial" w:hAnsi="Arial" w:cs="Arial"/>
          <w:sz w:val="16"/>
          <w:szCs w:val="16"/>
        </w:rPr>
        <w:t xml:space="preserve">Platí pro modely konkrétně Z Fold7, Z Fold6, Z Fold5, Z Fold4, Z Fold3, Z Fold2, </w:t>
      </w:r>
      <w:proofErr w:type="spellStart"/>
      <w:r w:rsidRPr="001A47CB">
        <w:rPr>
          <w:rFonts w:ascii="Arial" w:hAnsi="Arial" w:cs="Arial"/>
          <w:sz w:val="16"/>
          <w:szCs w:val="16"/>
        </w:rPr>
        <w:t>Fold</w:t>
      </w:r>
      <w:proofErr w:type="spellEnd"/>
      <w:r w:rsidRPr="001A47CB">
        <w:rPr>
          <w:rFonts w:ascii="Arial" w:hAnsi="Arial" w:cs="Arial"/>
          <w:sz w:val="16"/>
          <w:szCs w:val="16"/>
        </w:rPr>
        <w:t>, Z Flip7, Z Flip6, Z Flip5, Z Flip4, Z Flip3 5G, Z Flip 5G nebo Z</w:t>
      </w:r>
      <w:r w:rsidR="00673265">
        <w:rPr>
          <w:rFonts w:ascii="Arial" w:hAnsi="Arial" w:cs="Arial"/>
          <w:sz w:val="16"/>
          <w:szCs w:val="16"/>
        </w:rPr>
        <w:t> </w:t>
      </w:r>
      <w:r w:rsidRPr="001A47CB">
        <w:rPr>
          <w:rFonts w:ascii="Arial" w:hAnsi="Arial" w:cs="Arial"/>
          <w:sz w:val="16"/>
          <w:szCs w:val="16"/>
        </w:rPr>
        <w:t>Flip</w:t>
      </w:r>
      <w:r w:rsidR="00673265">
        <w:rPr>
          <w:rFonts w:ascii="Arial" w:hAnsi="Arial" w:cs="Arial"/>
          <w:sz w:val="16"/>
          <w:szCs w:val="16"/>
        </w:rPr>
        <w:t>.</w:t>
      </w:r>
    </w:p>
  </w:footnote>
  <w:footnote w:id="2">
    <w:p w14:paraId="14060414" w14:textId="4853B31F" w:rsidR="001A47CB" w:rsidRPr="003156A8" w:rsidRDefault="001A47CB" w:rsidP="001A47CB">
      <w:pPr>
        <w:pStyle w:val="Textpoznpodarou"/>
        <w:spacing w:after="60"/>
        <w:rPr>
          <w:rFonts w:ascii="Arial" w:hAnsi="Arial" w:cs="Arial"/>
          <w:sz w:val="16"/>
          <w:szCs w:val="16"/>
        </w:rPr>
      </w:pPr>
      <w:r>
        <w:rPr>
          <w:rStyle w:val="Znakapoznpodarou"/>
        </w:rPr>
        <w:footnoteRef/>
      </w:r>
      <w:r>
        <w:t xml:space="preserve"> </w:t>
      </w:r>
      <w:r w:rsidRPr="003156A8">
        <w:rPr>
          <w:rFonts w:ascii="Arial" w:hAnsi="Arial" w:cs="Arial"/>
          <w:sz w:val="16"/>
          <w:szCs w:val="16"/>
        </w:rPr>
        <w:t xml:space="preserve">Kampaň </w:t>
      </w:r>
      <w:r w:rsidR="006D1B93">
        <w:rPr>
          <w:rFonts w:ascii="Arial" w:hAnsi="Arial" w:cs="Arial"/>
          <w:sz w:val="16"/>
          <w:szCs w:val="16"/>
        </w:rPr>
        <w:t>trvá</w:t>
      </w:r>
      <w:r w:rsidR="006D1B93" w:rsidRPr="003156A8">
        <w:rPr>
          <w:rFonts w:ascii="Arial" w:hAnsi="Arial" w:cs="Arial"/>
          <w:sz w:val="16"/>
          <w:szCs w:val="16"/>
        </w:rPr>
        <w:t xml:space="preserve"> </w:t>
      </w:r>
      <w:r w:rsidRPr="003156A8">
        <w:rPr>
          <w:rFonts w:ascii="Arial" w:hAnsi="Arial" w:cs="Arial"/>
          <w:sz w:val="16"/>
          <w:szCs w:val="16"/>
        </w:rPr>
        <w:t xml:space="preserve">od 22. 7. do 31. 8. 2026 nebo do vyprodání zásob. Bonus nelze kombinovat s jinými akčními nabídkami či výkupními bonusy a nevztahuje se na zánovní, použité či rozbalené přístroje. Výkupní bonus nelze získat za nefunkční smartphony či tlačítkové telefony. V případě odstoupení od kupní smlouvy na nový telefon v zákonné lhůtě nárok na bonus zaniká a zákazník je povinen jej vrátit. Podnikatelé (plátci DPH) jsou povinni při uplatnění bonusu opravit odpočet daně. Limit na jednoho účastníka je max. 2 nové přístroje. Úplná pravidla naleznete na </w:t>
      </w:r>
      <w:hyperlink r:id="rId1" w:history="1">
        <w:r w:rsidRPr="003156A8">
          <w:rPr>
            <w:rStyle w:val="Hypertextovodkaz"/>
            <w:rFonts w:ascii="Arial" w:hAnsi="Arial" w:cs="Arial"/>
            <w:sz w:val="16"/>
            <w:szCs w:val="16"/>
            <w:u w:val="none"/>
          </w:rPr>
          <w:t>www.novysamsung.cz</w:t>
        </w:r>
      </w:hyperlink>
      <w:r w:rsidRPr="003156A8">
        <w:rPr>
          <w:rFonts w:ascii="Arial" w:hAnsi="Arial" w:cs="Arial"/>
          <w:sz w:val="16"/>
          <w:szCs w:val="16"/>
        </w:rPr>
        <w:t>. Nabídky se u jednotlivých prodejců můžou lišit.</w:t>
      </w:r>
    </w:p>
    <w:p w14:paraId="39F725F8" w14:textId="45D73521" w:rsidR="001A47CB" w:rsidRDefault="001A47CB">
      <w:pPr>
        <w:pStyle w:val="Textpoznpodarou"/>
      </w:pPr>
    </w:p>
  </w:footnote>
  <w:footnote w:id="3">
    <w:p w14:paraId="0C053D8E" w14:textId="3872939A" w:rsidR="00176213" w:rsidRPr="00176213" w:rsidRDefault="00176213">
      <w:pPr>
        <w:pStyle w:val="Textpoznpodarou"/>
        <w:rPr>
          <w:rFonts w:ascii="Arial" w:hAnsi="Arial" w:cs="Arial"/>
          <w:sz w:val="16"/>
          <w:szCs w:val="16"/>
        </w:rPr>
      </w:pPr>
      <w:r w:rsidRPr="00176213">
        <w:rPr>
          <w:rStyle w:val="Znakapoznpodarou"/>
          <w:rFonts w:ascii="Arial" w:hAnsi="Arial" w:cs="Arial"/>
          <w:sz w:val="16"/>
          <w:szCs w:val="16"/>
        </w:rPr>
        <w:footnoteRef/>
      </w:r>
      <w:r w:rsidRPr="00176213">
        <w:rPr>
          <w:rFonts w:ascii="Arial" w:hAnsi="Arial" w:cs="Arial"/>
          <w:sz w:val="16"/>
          <w:szCs w:val="16"/>
        </w:rPr>
        <w:t xml:space="preserve"> Možnost zadat recenzi zákazník obdrží </w:t>
      </w:r>
      <w:r>
        <w:rPr>
          <w:rFonts w:ascii="Arial" w:hAnsi="Arial" w:cs="Arial"/>
          <w:sz w:val="16"/>
          <w:szCs w:val="16"/>
        </w:rPr>
        <w:t>e-mailem</w:t>
      </w:r>
      <w:r w:rsidRPr="00176213">
        <w:rPr>
          <w:rFonts w:ascii="Arial" w:hAnsi="Arial" w:cs="Arial"/>
          <w:sz w:val="16"/>
          <w:szCs w:val="16"/>
        </w:rPr>
        <w:t xml:space="preserve"> 14 dní od doručení zakoupeného zboží.</w:t>
      </w:r>
    </w:p>
  </w:footnote>
  <w:footnote w:id="4">
    <w:p w14:paraId="6508C030" w14:textId="16AF1815" w:rsidR="000E3115" w:rsidRDefault="000E3115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Pr="000E3115">
        <w:rPr>
          <w:rFonts w:ascii="Arial" w:hAnsi="Arial" w:cs="Arial"/>
          <w:sz w:val="16"/>
          <w:szCs w:val="16"/>
        </w:rPr>
        <w:t>Platí i pro nákup na samsung.com</w:t>
      </w:r>
      <w:r w:rsidR="00673265">
        <w:rPr>
          <w:rFonts w:ascii="Arial" w:hAnsi="Arial" w:cs="Arial"/>
          <w:sz w:val="16"/>
          <w:szCs w:val="16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E2E160" w14:textId="77777777" w:rsidR="00CE049F" w:rsidRDefault="002C6F3F">
    <w:pPr>
      <w:pStyle w:val="Zhlav"/>
      <w:ind w:firstLine="1416"/>
      <w:rPr>
        <w:b/>
        <w:bCs/>
      </w:rPr>
    </w:pPr>
    <w:r>
      <w:rPr>
        <w:noProof/>
        <w:lang w:val="en-US" w:eastAsia="en-US"/>
      </w:rPr>
      <w:drawing>
        <wp:anchor distT="0" distB="0" distL="114300" distR="114300" simplePos="0" relativeHeight="251659264" behindDoc="0" locked="0" layoutInCell="1" allowOverlap="1" wp14:anchorId="18E0C0AA" wp14:editId="014C072A">
          <wp:simplePos x="0" y="0"/>
          <wp:positionH relativeFrom="column">
            <wp:posOffset>-883920</wp:posOffset>
          </wp:positionH>
          <wp:positionV relativeFrom="paragraph">
            <wp:posOffset>-457200</wp:posOffset>
          </wp:positionV>
          <wp:extent cx="7536180" cy="10673080"/>
          <wp:effectExtent l="0" t="0" r="7620" b="0"/>
          <wp:wrapNone/>
          <wp:docPr id="229559929" name="Obrázek 4" descr="Pozadi20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Pozadi201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36180" cy="10673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b/>
        <w:bCs/>
        <w:lang w:val="pl-PL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BF59DD"/>
    <w:multiLevelType w:val="hybridMultilevel"/>
    <w:tmpl w:val="732AA154"/>
    <w:lvl w:ilvl="0" w:tplc="04090001">
      <w:start w:val="1"/>
      <w:numFmt w:val="bullet"/>
      <w:lvlText w:val=""/>
      <w:lvlJc w:val="left"/>
      <w:pPr>
        <w:ind w:left="800" w:hanging="400"/>
      </w:pPr>
      <w:rPr>
        <w:rFonts w:ascii="Symbol" w:hAnsi="Symbol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08CA5CE2"/>
    <w:multiLevelType w:val="multilevel"/>
    <w:tmpl w:val="2E64F772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" w15:restartNumberingAfterBreak="0">
    <w:nsid w:val="0AE23700"/>
    <w:multiLevelType w:val="hybridMultilevel"/>
    <w:tmpl w:val="830036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99360EC"/>
    <w:multiLevelType w:val="hybridMultilevel"/>
    <w:tmpl w:val="EC5651F8"/>
    <w:lvl w:ilvl="0" w:tplc="04090001">
      <w:start w:val="1"/>
      <w:numFmt w:val="bullet"/>
      <w:lvlText w:val=""/>
      <w:lvlJc w:val="left"/>
      <w:pPr>
        <w:ind w:left="800" w:hanging="400"/>
      </w:pPr>
      <w:rPr>
        <w:rFonts w:ascii="Symbol" w:hAnsi="Symbol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" w15:restartNumberingAfterBreak="0">
    <w:nsid w:val="1B250581"/>
    <w:multiLevelType w:val="hybridMultilevel"/>
    <w:tmpl w:val="CA9EC1D2"/>
    <w:lvl w:ilvl="0" w:tplc="04090001">
      <w:start w:val="1"/>
      <w:numFmt w:val="bullet"/>
      <w:lvlText w:val=""/>
      <w:lvlJc w:val="left"/>
      <w:pPr>
        <w:ind w:left="800" w:hanging="400"/>
      </w:pPr>
      <w:rPr>
        <w:rFonts w:ascii="Symbol" w:hAnsi="Symbol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5" w15:restartNumberingAfterBreak="0">
    <w:nsid w:val="25ED2053"/>
    <w:multiLevelType w:val="hybridMultilevel"/>
    <w:tmpl w:val="0FD0FB4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9421078"/>
    <w:multiLevelType w:val="hybridMultilevel"/>
    <w:tmpl w:val="E0220B4A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29D1603B"/>
    <w:multiLevelType w:val="hybridMultilevel"/>
    <w:tmpl w:val="E1809B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04C6735"/>
    <w:multiLevelType w:val="multilevel"/>
    <w:tmpl w:val="44305D3A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9" w15:restartNumberingAfterBreak="0">
    <w:nsid w:val="4E846728"/>
    <w:multiLevelType w:val="hybridMultilevel"/>
    <w:tmpl w:val="589A7712"/>
    <w:lvl w:ilvl="0" w:tplc="04090001">
      <w:start w:val="1"/>
      <w:numFmt w:val="bullet"/>
      <w:lvlText w:val=""/>
      <w:lvlJc w:val="left"/>
      <w:pPr>
        <w:ind w:left="800" w:hanging="400"/>
      </w:pPr>
      <w:rPr>
        <w:rFonts w:ascii="Symbol" w:hAnsi="Symbol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0" w15:restartNumberingAfterBreak="0">
    <w:nsid w:val="50DA12E3"/>
    <w:multiLevelType w:val="hybridMultilevel"/>
    <w:tmpl w:val="87926B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2A43763"/>
    <w:multiLevelType w:val="hybridMultilevel"/>
    <w:tmpl w:val="1A9ADA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09B774D"/>
    <w:multiLevelType w:val="hybridMultilevel"/>
    <w:tmpl w:val="E56CFCAC"/>
    <w:lvl w:ilvl="0" w:tplc="04090001">
      <w:start w:val="1"/>
      <w:numFmt w:val="bullet"/>
      <w:lvlText w:val=""/>
      <w:lvlJc w:val="left"/>
      <w:pPr>
        <w:ind w:left="800" w:hanging="400"/>
      </w:pPr>
      <w:rPr>
        <w:rFonts w:ascii="Symbol" w:hAnsi="Symbol" w:hint="default"/>
      </w:rPr>
    </w:lvl>
    <w:lvl w:ilvl="1" w:tplc="D58E2716">
      <w:numFmt w:val="bullet"/>
      <w:lvlText w:val="-"/>
      <w:lvlJc w:val="left"/>
      <w:pPr>
        <w:ind w:left="1160" w:hanging="360"/>
      </w:pPr>
      <w:rPr>
        <w:rFonts w:ascii="Calibri" w:eastAsia="Malgun Gothic" w:hAnsi="Calibri" w:cs="Calibri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3" w15:restartNumberingAfterBreak="0">
    <w:nsid w:val="61AA7C92"/>
    <w:multiLevelType w:val="hybridMultilevel"/>
    <w:tmpl w:val="69CAF6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4FA0C9D"/>
    <w:multiLevelType w:val="hybridMultilevel"/>
    <w:tmpl w:val="38348FE8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69576D98"/>
    <w:multiLevelType w:val="hybridMultilevel"/>
    <w:tmpl w:val="6A9426BC"/>
    <w:lvl w:ilvl="0" w:tplc="04090001">
      <w:start w:val="1"/>
      <w:numFmt w:val="bullet"/>
      <w:lvlText w:val=""/>
      <w:lvlJc w:val="left"/>
      <w:pPr>
        <w:ind w:left="800" w:hanging="400"/>
      </w:pPr>
      <w:rPr>
        <w:rFonts w:ascii="Symbol" w:hAnsi="Symbol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6" w15:restartNumberingAfterBreak="0">
    <w:nsid w:val="6C9C6289"/>
    <w:multiLevelType w:val="multilevel"/>
    <w:tmpl w:val="7F8CAC4E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7" w15:restartNumberingAfterBreak="0">
    <w:nsid w:val="77485CC3"/>
    <w:multiLevelType w:val="hybridMultilevel"/>
    <w:tmpl w:val="017EA008"/>
    <w:lvl w:ilvl="0" w:tplc="E1F869BC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  <w:sz w:val="22"/>
        <w:szCs w:val="22"/>
      </w:rPr>
    </w:lvl>
    <w:lvl w:ilvl="1" w:tplc="04090003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C622A338">
      <w:start w:val="6"/>
      <w:numFmt w:val="bullet"/>
      <w:lvlText w:val="-"/>
      <w:lvlJc w:val="left"/>
      <w:pPr>
        <w:ind w:left="1980" w:hanging="360"/>
      </w:pPr>
      <w:rPr>
        <w:rFonts w:ascii="Calibri" w:eastAsiaTheme="minorEastAsia" w:hAnsi="Calibri" w:cs="Calibri" w:hint="default"/>
      </w:rPr>
    </w:lvl>
    <w:lvl w:ilvl="3" w:tplc="04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num w:numId="1" w16cid:durableId="738475871">
    <w:abstractNumId w:val="5"/>
  </w:num>
  <w:num w:numId="2" w16cid:durableId="396706619">
    <w:abstractNumId w:val="17"/>
  </w:num>
  <w:num w:numId="3" w16cid:durableId="659776812">
    <w:abstractNumId w:val="10"/>
  </w:num>
  <w:num w:numId="4" w16cid:durableId="1179197175">
    <w:abstractNumId w:val="13"/>
  </w:num>
  <w:num w:numId="5" w16cid:durableId="46489600">
    <w:abstractNumId w:val="7"/>
  </w:num>
  <w:num w:numId="6" w16cid:durableId="425274804">
    <w:abstractNumId w:val="11"/>
  </w:num>
  <w:num w:numId="7" w16cid:durableId="1712266169">
    <w:abstractNumId w:val="2"/>
  </w:num>
  <w:num w:numId="8" w16cid:durableId="2116053911">
    <w:abstractNumId w:val="3"/>
  </w:num>
  <w:num w:numId="9" w16cid:durableId="450707567">
    <w:abstractNumId w:val="0"/>
  </w:num>
  <w:num w:numId="10" w16cid:durableId="1098791802">
    <w:abstractNumId w:val="9"/>
  </w:num>
  <w:num w:numId="11" w16cid:durableId="793257279">
    <w:abstractNumId w:val="4"/>
  </w:num>
  <w:num w:numId="12" w16cid:durableId="398600479">
    <w:abstractNumId w:val="12"/>
  </w:num>
  <w:num w:numId="13" w16cid:durableId="799226997">
    <w:abstractNumId w:val="15"/>
  </w:num>
  <w:num w:numId="14" w16cid:durableId="448624670">
    <w:abstractNumId w:val="16"/>
  </w:num>
  <w:num w:numId="15" w16cid:durableId="1146976485">
    <w:abstractNumId w:val="1"/>
  </w:num>
  <w:num w:numId="16" w16cid:durableId="202255788">
    <w:abstractNumId w:val="8"/>
  </w:num>
  <w:num w:numId="17" w16cid:durableId="1994991775">
    <w:abstractNumId w:val="6"/>
  </w:num>
  <w:num w:numId="18" w16cid:durableId="1490249073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trackRevisions/>
  <w:defaultTabStop w:val="708"/>
  <w:hyphenationZone w:val="425"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73BB"/>
    <w:rsid w:val="00005387"/>
    <w:rsid w:val="000074A6"/>
    <w:rsid w:val="0001496B"/>
    <w:rsid w:val="00047A73"/>
    <w:rsid w:val="000542FD"/>
    <w:rsid w:val="000564BB"/>
    <w:rsid w:val="00056B04"/>
    <w:rsid w:val="00076704"/>
    <w:rsid w:val="00077A33"/>
    <w:rsid w:val="00085C46"/>
    <w:rsid w:val="000906E7"/>
    <w:rsid w:val="000966A2"/>
    <w:rsid w:val="000A6D84"/>
    <w:rsid w:val="000B0E21"/>
    <w:rsid w:val="000B4781"/>
    <w:rsid w:val="000B6586"/>
    <w:rsid w:val="000B744A"/>
    <w:rsid w:val="000C2059"/>
    <w:rsid w:val="000C2AC9"/>
    <w:rsid w:val="000D230B"/>
    <w:rsid w:val="000E1A4B"/>
    <w:rsid w:val="000E3115"/>
    <w:rsid w:val="000F1650"/>
    <w:rsid w:val="00102586"/>
    <w:rsid w:val="00107CA4"/>
    <w:rsid w:val="001105DB"/>
    <w:rsid w:val="00123E85"/>
    <w:rsid w:val="00126703"/>
    <w:rsid w:val="001302C4"/>
    <w:rsid w:val="0013175E"/>
    <w:rsid w:val="00154776"/>
    <w:rsid w:val="001642D3"/>
    <w:rsid w:val="00167035"/>
    <w:rsid w:val="001724AA"/>
    <w:rsid w:val="001751B8"/>
    <w:rsid w:val="00176213"/>
    <w:rsid w:val="00194AAD"/>
    <w:rsid w:val="00197EF6"/>
    <w:rsid w:val="001A1601"/>
    <w:rsid w:val="001A2641"/>
    <w:rsid w:val="001A47CB"/>
    <w:rsid w:val="001A55C0"/>
    <w:rsid w:val="001B03AE"/>
    <w:rsid w:val="001B107F"/>
    <w:rsid w:val="001C11A7"/>
    <w:rsid w:val="001C7480"/>
    <w:rsid w:val="002004CD"/>
    <w:rsid w:val="0021159A"/>
    <w:rsid w:val="00220C70"/>
    <w:rsid w:val="00256D24"/>
    <w:rsid w:val="0026069E"/>
    <w:rsid w:val="002619C4"/>
    <w:rsid w:val="0027265C"/>
    <w:rsid w:val="00275382"/>
    <w:rsid w:val="00277D0F"/>
    <w:rsid w:val="00282E16"/>
    <w:rsid w:val="0028364B"/>
    <w:rsid w:val="00284C03"/>
    <w:rsid w:val="00285366"/>
    <w:rsid w:val="002958BC"/>
    <w:rsid w:val="002972E7"/>
    <w:rsid w:val="002A1452"/>
    <w:rsid w:val="002A6533"/>
    <w:rsid w:val="002A7A92"/>
    <w:rsid w:val="002B6AA5"/>
    <w:rsid w:val="002C09CA"/>
    <w:rsid w:val="002C6F3F"/>
    <w:rsid w:val="002D2E4A"/>
    <w:rsid w:val="002D307D"/>
    <w:rsid w:val="002E2D3E"/>
    <w:rsid w:val="002E6B1A"/>
    <w:rsid w:val="002F3109"/>
    <w:rsid w:val="002F46E8"/>
    <w:rsid w:val="002F50C6"/>
    <w:rsid w:val="002F63B5"/>
    <w:rsid w:val="003128E0"/>
    <w:rsid w:val="00313687"/>
    <w:rsid w:val="0031557D"/>
    <w:rsid w:val="00325FB5"/>
    <w:rsid w:val="00331923"/>
    <w:rsid w:val="00332091"/>
    <w:rsid w:val="00345D70"/>
    <w:rsid w:val="00364970"/>
    <w:rsid w:val="00365009"/>
    <w:rsid w:val="003951C7"/>
    <w:rsid w:val="00396BB2"/>
    <w:rsid w:val="003A0446"/>
    <w:rsid w:val="003A5C57"/>
    <w:rsid w:val="003B01E5"/>
    <w:rsid w:val="003B27DE"/>
    <w:rsid w:val="003B5765"/>
    <w:rsid w:val="003B5A84"/>
    <w:rsid w:val="003B6096"/>
    <w:rsid w:val="003D6706"/>
    <w:rsid w:val="003E7553"/>
    <w:rsid w:val="003F3322"/>
    <w:rsid w:val="003F4931"/>
    <w:rsid w:val="003F4C22"/>
    <w:rsid w:val="003F6D28"/>
    <w:rsid w:val="00402A2E"/>
    <w:rsid w:val="00404893"/>
    <w:rsid w:val="004206DE"/>
    <w:rsid w:val="004279F7"/>
    <w:rsid w:val="00453130"/>
    <w:rsid w:val="00453DF9"/>
    <w:rsid w:val="00460207"/>
    <w:rsid w:val="0046049D"/>
    <w:rsid w:val="00465968"/>
    <w:rsid w:val="00467C15"/>
    <w:rsid w:val="00474E23"/>
    <w:rsid w:val="004754E3"/>
    <w:rsid w:val="0049479D"/>
    <w:rsid w:val="00496CA2"/>
    <w:rsid w:val="004B0973"/>
    <w:rsid w:val="004B0C92"/>
    <w:rsid w:val="004B238F"/>
    <w:rsid w:val="004B4A8B"/>
    <w:rsid w:val="004B5B27"/>
    <w:rsid w:val="004D042B"/>
    <w:rsid w:val="004D7A2F"/>
    <w:rsid w:val="004E37CE"/>
    <w:rsid w:val="004E398E"/>
    <w:rsid w:val="00512974"/>
    <w:rsid w:val="00526A91"/>
    <w:rsid w:val="00541CDB"/>
    <w:rsid w:val="005420DB"/>
    <w:rsid w:val="00552527"/>
    <w:rsid w:val="00555864"/>
    <w:rsid w:val="0058039E"/>
    <w:rsid w:val="00585DFD"/>
    <w:rsid w:val="005919EB"/>
    <w:rsid w:val="005B3C9C"/>
    <w:rsid w:val="005B76AA"/>
    <w:rsid w:val="005E1739"/>
    <w:rsid w:val="005E33C4"/>
    <w:rsid w:val="005E7E0C"/>
    <w:rsid w:val="005F406D"/>
    <w:rsid w:val="0060117B"/>
    <w:rsid w:val="0060241D"/>
    <w:rsid w:val="0061613D"/>
    <w:rsid w:val="0063276B"/>
    <w:rsid w:val="00634203"/>
    <w:rsid w:val="00643920"/>
    <w:rsid w:val="00643B40"/>
    <w:rsid w:val="00644B98"/>
    <w:rsid w:val="00652F15"/>
    <w:rsid w:val="006534A5"/>
    <w:rsid w:val="00673265"/>
    <w:rsid w:val="00694B8F"/>
    <w:rsid w:val="00695405"/>
    <w:rsid w:val="006B37DA"/>
    <w:rsid w:val="006B53EF"/>
    <w:rsid w:val="006B5CB9"/>
    <w:rsid w:val="006B753B"/>
    <w:rsid w:val="006C15E0"/>
    <w:rsid w:val="006C2ACA"/>
    <w:rsid w:val="006D1B93"/>
    <w:rsid w:val="006D474A"/>
    <w:rsid w:val="006D7607"/>
    <w:rsid w:val="006E1EC7"/>
    <w:rsid w:val="006E536D"/>
    <w:rsid w:val="006F2816"/>
    <w:rsid w:val="006F4114"/>
    <w:rsid w:val="006F78D0"/>
    <w:rsid w:val="00711D2D"/>
    <w:rsid w:val="00714374"/>
    <w:rsid w:val="00726BD9"/>
    <w:rsid w:val="00730905"/>
    <w:rsid w:val="007336D6"/>
    <w:rsid w:val="00746A19"/>
    <w:rsid w:val="007521ED"/>
    <w:rsid w:val="007527C5"/>
    <w:rsid w:val="007624D7"/>
    <w:rsid w:val="007720C9"/>
    <w:rsid w:val="00774A1F"/>
    <w:rsid w:val="007810EE"/>
    <w:rsid w:val="00781D93"/>
    <w:rsid w:val="0078297A"/>
    <w:rsid w:val="0078746F"/>
    <w:rsid w:val="007952FB"/>
    <w:rsid w:val="007B686C"/>
    <w:rsid w:val="007C3D1B"/>
    <w:rsid w:val="007C6EB5"/>
    <w:rsid w:val="007D1771"/>
    <w:rsid w:val="007E4BEF"/>
    <w:rsid w:val="00804EDE"/>
    <w:rsid w:val="008107E8"/>
    <w:rsid w:val="008126C7"/>
    <w:rsid w:val="0081614B"/>
    <w:rsid w:val="00825A06"/>
    <w:rsid w:val="00827DE9"/>
    <w:rsid w:val="0083258B"/>
    <w:rsid w:val="00836052"/>
    <w:rsid w:val="0085763E"/>
    <w:rsid w:val="008616F3"/>
    <w:rsid w:val="0087638E"/>
    <w:rsid w:val="00880A2A"/>
    <w:rsid w:val="00880C70"/>
    <w:rsid w:val="00883F32"/>
    <w:rsid w:val="008944EE"/>
    <w:rsid w:val="008A067F"/>
    <w:rsid w:val="008A0E70"/>
    <w:rsid w:val="008A6D15"/>
    <w:rsid w:val="008C0379"/>
    <w:rsid w:val="008C2744"/>
    <w:rsid w:val="008C638E"/>
    <w:rsid w:val="008D4E74"/>
    <w:rsid w:val="008D65D8"/>
    <w:rsid w:val="008E516F"/>
    <w:rsid w:val="008E59AF"/>
    <w:rsid w:val="008E704D"/>
    <w:rsid w:val="008E7805"/>
    <w:rsid w:val="008F6F51"/>
    <w:rsid w:val="009058F4"/>
    <w:rsid w:val="0091156E"/>
    <w:rsid w:val="00920F8D"/>
    <w:rsid w:val="009234CB"/>
    <w:rsid w:val="00927E97"/>
    <w:rsid w:val="00931226"/>
    <w:rsid w:val="00937056"/>
    <w:rsid w:val="00951E08"/>
    <w:rsid w:val="00951FB3"/>
    <w:rsid w:val="00957EA3"/>
    <w:rsid w:val="00957FFB"/>
    <w:rsid w:val="00974C06"/>
    <w:rsid w:val="00976250"/>
    <w:rsid w:val="00985243"/>
    <w:rsid w:val="009865CA"/>
    <w:rsid w:val="00986FCC"/>
    <w:rsid w:val="009942DD"/>
    <w:rsid w:val="009A37B5"/>
    <w:rsid w:val="009A49B5"/>
    <w:rsid w:val="009A64B5"/>
    <w:rsid w:val="009B593C"/>
    <w:rsid w:val="009C1905"/>
    <w:rsid w:val="009C4E1B"/>
    <w:rsid w:val="009D3E5E"/>
    <w:rsid w:val="009E20B4"/>
    <w:rsid w:val="009E24DD"/>
    <w:rsid w:val="009E4FB3"/>
    <w:rsid w:val="009F06CA"/>
    <w:rsid w:val="009F4A52"/>
    <w:rsid w:val="00A06BED"/>
    <w:rsid w:val="00A1343A"/>
    <w:rsid w:val="00A13F83"/>
    <w:rsid w:val="00A17172"/>
    <w:rsid w:val="00A32F02"/>
    <w:rsid w:val="00A41919"/>
    <w:rsid w:val="00A43301"/>
    <w:rsid w:val="00A53F22"/>
    <w:rsid w:val="00A66F8B"/>
    <w:rsid w:val="00A836A6"/>
    <w:rsid w:val="00A87CA2"/>
    <w:rsid w:val="00A9463E"/>
    <w:rsid w:val="00A97C5F"/>
    <w:rsid w:val="00AA2FD8"/>
    <w:rsid w:val="00AB1C94"/>
    <w:rsid w:val="00AB2B9E"/>
    <w:rsid w:val="00AB5A98"/>
    <w:rsid w:val="00AB716D"/>
    <w:rsid w:val="00AC1F2F"/>
    <w:rsid w:val="00AC3AB1"/>
    <w:rsid w:val="00AC65BE"/>
    <w:rsid w:val="00AD1242"/>
    <w:rsid w:val="00AD37F6"/>
    <w:rsid w:val="00AD67C2"/>
    <w:rsid w:val="00AE7F4A"/>
    <w:rsid w:val="00AF23B1"/>
    <w:rsid w:val="00B03E3F"/>
    <w:rsid w:val="00B06AB0"/>
    <w:rsid w:val="00B12AB1"/>
    <w:rsid w:val="00B32F94"/>
    <w:rsid w:val="00B4269C"/>
    <w:rsid w:val="00B4413A"/>
    <w:rsid w:val="00B5614C"/>
    <w:rsid w:val="00B615DF"/>
    <w:rsid w:val="00B672DA"/>
    <w:rsid w:val="00B7261E"/>
    <w:rsid w:val="00B75C5D"/>
    <w:rsid w:val="00B7743B"/>
    <w:rsid w:val="00B776CA"/>
    <w:rsid w:val="00BA5854"/>
    <w:rsid w:val="00BB38A1"/>
    <w:rsid w:val="00BB4AFE"/>
    <w:rsid w:val="00BC0BC5"/>
    <w:rsid w:val="00BC7EFC"/>
    <w:rsid w:val="00BD1D8D"/>
    <w:rsid w:val="00BD279C"/>
    <w:rsid w:val="00BD4DAC"/>
    <w:rsid w:val="00BD7F70"/>
    <w:rsid w:val="00BF467E"/>
    <w:rsid w:val="00BF5942"/>
    <w:rsid w:val="00C01CA2"/>
    <w:rsid w:val="00C03EC4"/>
    <w:rsid w:val="00C04B14"/>
    <w:rsid w:val="00C06CF0"/>
    <w:rsid w:val="00C12C70"/>
    <w:rsid w:val="00C15979"/>
    <w:rsid w:val="00C21CD3"/>
    <w:rsid w:val="00C33614"/>
    <w:rsid w:val="00C34159"/>
    <w:rsid w:val="00C369F3"/>
    <w:rsid w:val="00C373BB"/>
    <w:rsid w:val="00C54025"/>
    <w:rsid w:val="00C55B4F"/>
    <w:rsid w:val="00C6239C"/>
    <w:rsid w:val="00C734A0"/>
    <w:rsid w:val="00C82AFC"/>
    <w:rsid w:val="00CA5707"/>
    <w:rsid w:val="00CA6912"/>
    <w:rsid w:val="00CA71AA"/>
    <w:rsid w:val="00CC3CF4"/>
    <w:rsid w:val="00CC417A"/>
    <w:rsid w:val="00CC6AF1"/>
    <w:rsid w:val="00CD3169"/>
    <w:rsid w:val="00CD4A7E"/>
    <w:rsid w:val="00CE049F"/>
    <w:rsid w:val="00CE18CF"/>
    <w:rsid w:val="00CF2955"/>
    <w:rsid w:val="00D00E3E"/>
    <w:rsid w:val="00D05CB9"/>
    <w:rsid w:val="00D068DD"/>
    <w:rsid w:val="00D072AD"/>
    <w:rsid w:val="00D15F19"/>
    <w:rsid w:val="00D231B5"/>
    <w:rsid w:val="00D277FA"/>
    <w:rsid w:val="00D333E2"/>
    <w:rsid w:val="00D34C37"/>
    <w:rsid w:val="00D35380"/>
    <w:rsid w:val="00D402E2"/>
    <w:rsid w:val="00D42F76"/>
    <w:rsid w:val="00D5173E"/>
    <w:rsid w:val="00D51F21"/>
    <w:rsid w:val="00D53E05"/>
    <w:rsid w:val="00D57459"/>
    <w:rsid w:val="00D62238"/>
    <w:rsid w:val="00D63500"/>
    <w:rsid w:val="00D7034E"/>
    <w:rsid w:val="00D8132F"/>
    <w:rsid w:val="00D949C3"/>
    <w:rsid w:val="00D97D55"/>
    <w:rsid w:val="00DA4BC4"/>
    <w:rsid w:val="00DA7081"/>
    <w:rsid w:val="00DB63A2"/>
    <w:rsid w:val="00DC1AC5"/>
    <w:rsid w:val="00DE6F40"/>
    <w:rsid w:val="00DF247E"/>
    <w:rsid w:val="00DF2624"/>
    <w:rsid w:val="00DF690A"/>
    <w:rsid w:val="00DF7A42"/>
    <w:rsid w:val="00E043B6"/>
    <w:rsid w:val="00E045ED"/>
    <w:rsid w:val="00E1526C"/>
    <w:rsid w:val="00E21298"/>
    <w:rsid w:val="00E2218F"/>
    <w:rsid w:val="00E2457B"/>
    <w:rsid w:val="00E2532D"/>
    <w:rsid w:val="00E31368"/>
    <w:rsid w:val="00E32595"/>
    <w:rsid w:val="00E527C3"/>
    <w:rsid w:val="00E53106"/>
    <w:rsid w:val="00E5460E"/>
    <w:rsid w:val="00E605A7"/>
    <w:rsid w:val="00E60AE2"/>
    <w:rsid w:val="00E60FED"/>
    <w:rsid w:val="00E665B2"/>
    <w:rsid w:val="00E71C7F"/>
    <w:rsid w:val="00E75A21"/>
    <w:rsid w:val="00E84BE1"/>
    <w:rsid w:val="00E933EF"/>
    <w:rsid w:val="00EA07FD"/>
    <w:rsid w:val="00EA1572"/>
    <w:rsid w:val="00EA2A93"/>
    <w:rsid w:val="00EA2EB3"/>
    <w:rsid w:val="00EA410E"/>
    <w:rsid w:val="00EA63BB"/>
    <w:rsid w:val="00EB28C6"/>
    <w:rsid w:val="00EC6446"/>
    <w:rsid w:val="00ED2EAF"/>
    <w:rsid w:val="00ED2FDF"/>
    <w:rsid w:val="00EE5A3C"/>
    <w:rsid w:val="00EE6365"/>
    <w:rsid w:val="00EF5F1A"/>
    <w:rsid w:val="00EF6518"/>
    <w:rsid w:val="00F00817"/>
    <w:rsid w:val="00F029B1"/>
    <w:rsid w:val="00F04F92"/>
    <w:rsid w:val="00F07CCB"/>
    <w:rsid w:val="00F149A4"/>
    <w:rsid w:val="00F15CA7"/>
    <w:rsid w:val="00F258BF"/>
    <w:rsid w:val="00F36C81"/>
    <w:rsid w:val="00F41458"/>
    <w:rsid w:val="00F4268F"/>
    <w:rsid w:val="00F43A8A"/>
    <w:rsid w:val="00F473C6"/>
    <w:rsid w:val="00F50EC5"/>
    <w:rsid w:val="00F551A6"/>
    <w:rsid w:val="00F725A0"/>
    <w:rsid w:val="00F73305"/>
    <w:rsid w:val="00F904AE"/>
    <w:rsid w:val="00F917DA"/>
    <w:rsid w:val="00F94D6A"/>
    <w:rsid w:val="00F9663E"/>
    <w:rsid w:val="00FA01FF"/>
    <w:rsid w:val="00FA3536"/>
    <w:rsid w:val="00FA5D18"/>
    <w:rsid w:val="00FB090B"/>
    <w:rsid w:val="00FC4BBB"/>
    <w:rsid w:val="00FC514B"/>
    <w:rsid w:val="00FE06B0"/>
    <w:rsid w:val="00FE10D9"/>
    <w:rsid w:val="00FE5198"/>
    <w:rsid w:val="00FF31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33D69F5"/>
  <w15:docId w15:val="{7CCE3B65-2E04-4EEC-8CA3-57BA2C7984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2C6F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AC65B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B75C5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Nadpis6">
    <w:name w:val="heading 6"/>
    <w:basedOn w:val="Normln"/>
    <w:next w:val="Normln"/>
    <w:link w:val="Nadpis6Char"/>
    <w:uiPriority w:val="9"/>
    <w:unhideWhenUsed/>
    <w:qFormat/>
    <w:rsid w:val="002A1452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val="en-US" w:eastAsia="ko-KR"/>
      <w14:ligatures w14:val="standardContextual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patChar">
    <w:name w:val="Zápatí Char"/>
    <w:basedOn w:val="Standardnpsmoodstavce"/>
    <w:link w:val="Zpat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Zhlav">
    <w:name w:val="header"/>
    <w:basedOn w:val="Normln"/>
    <w:link w:val="Zhlav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hlavChar">
    <w:name w:val="Záhlaví Char"/>
    <w:basedOn w:val="Standardnpsmoodstavce"/>
    <w:link w:val="Zhlav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slostrnky">
    <w:name w:val="page number"/>
    <w:basedOn w:val="Standardnpsmoodstavce"/>
    <w:semiHidden/>
    <w:rsid w:val="002C6F3F"/>
  </w:style>
  <w:style w:type="paragraph" w:styleId="Normlnweb">
    <w:name w:val="Normal (Web)"/>
    <w:basedOn w:val="Normln"/>
    <w:link w:val="NormlnwebChar"/>
    <w:uiPriority w:val="99"/>
    <w:unhideWhenUsed/>
    <w:rsid w:val="00E043B6"/>
    <w:rPr>
      <w:rFonts w:eastAsiaTheme="minorHAnsi"/>
    </w:rPr>
  </w:style>
  <w:style w:type="character" w:styleId="Hypertextovodkaz">
    <w:name w:val="Hyperlink"/>
    <w:aliases w:val="Zápatí Char1"/>
    <w:basedOn w:val="Standardnpsmoodstavce"/>
    <w:unhideWhenUsed/>
    <w:rsid w:val="00FA01FF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32F94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32F94"/>
    <w:rPr>
      <w:rFonts w:ascii="Segoe UI" w:eastAsia="Times New Roman" w:hAnsi="Segoe UI" w:cs="Segoe UI"/>
      <w:sz w:val="18"/>
      <w:szCs w:val="18"/>
      <w:lang w:eastAsia="cs-CZ"/>
    </w:rPr>
  </w:style>
  <w:style w:type="paragraph" w:styleId="Odstavecseseznamem">
    <w:name w:val="List Paragraph"/>
    <w:aliases w:val="numbered,Paragraphe de liste1,Bullet List,FooterText,Colorful List - Accent 11,List Paragraph1,Bulletr List Paragraph,列出段落,列出段落1,List Paragraph2,List Paragraph21,Párrafo de lista1,Parágrafo da Lista1,リスト段落1,Listeafsnit1,Bullet list"/>
    <w:basedOn w:val="Normln"/>
    <w:link w:val="OdstavecseseznamemChar"/>
    <w:uiPriority w:val="34"/>
    <w:qFormat/>
    <w:rsid w:val="00EA2A93"/>
    <w:pPr>
      <w:ind w:leftChars="400" w:left="800"/>
    </w:pPr>
    <w:rPr>
      <w:rFonts w:eastAsiaTheme="minorEastAsia" w:cstheme="minorBidi"/>
      <w:lang w:eastAsia="ko-KR"/>
    </w:rPr>
  </w:style>
  <w:style w:type="character" w:customStyle="1" w:styleId="OdstavecseseznamemChar">
    <w:name w:val="Odstavec se seznamem Char"/>
    <w:aliases w:val="numbered Char,Paragraphe de liste1 Char,Bullet List Char,FooterText Char,Colorful List - Accent 11 Char,List Paragraph1 Char,Bulletr List Paragraph Char,列出段落 Char,列出段落1 Char,List Paragraph2 Char,List Paragraph21 Char"/>
    <w:link w:val="Odstavecseseznamem"/>
    <w:uiPriority w:val="34"/>
    <w:qFormat/>
    <w:locked/>
    <w:rsid w:val="00EA2A93"/>
    <w:rPr>
      <w:rFonts w:ascii="Times New Roman" w:eastAsiaTheme="minorEastAsia" w:hAnsi="Times New Roman"/>
      <w:sz w:val="24"/>
      <w:szCs w:val="24"/>
      <w:lang w:eastAsia="ko-KR"/>
    </w:rPr>
  </w:style>
  <w:style w:type="paragraph" w:customStyle="1" w:styleId="p4">
    <w:name w:val="p4"/>
    <w:basedOn w:val="Normln"/>
    <w:rsid w:val="00EA2A93"/>
    <w:pPr>
      <w:spacing w:before="100" w:beforeAutospacing="1" w:after="100" w:afterAutospacing="1"/>
    </w:pPr>
    <w:rPr>
      <w:rFonts w:eastAsiaTheme="minorHAnsi"/>
      <w:lang w:eastAsia="en-US"/>
    </w:rPr>
  </w:style>
  <w:style w:type="paragraph" w:styleId="Textpoznpodarou">
    <w:name w:val="footnote text"/>
    <w:basedOn w:val="Normln"/>
    <w:link w:val="TextpoznpodarouChar"/>
    <w:uiPriority w:val="99"/>
    <w:unhideWhenUsed/>
    <w:rsid w:val="00EA2A93"/>
    <w:pPr>
      <w:snapToGrid w:val="0"/>
      <w:spacing w:after="160" w:line="259" w:lineRule="auto"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EA2A93"/>
    <w:rPr>
      <w:rFonts w:eastAsiaTheme="minorEastAsia"/>
    </w:rPr>
  </w:style>
  <w:style w:type="character" w:styleId="Znakapoznpodarou">
    <w:name w:val="footnote reference"/>
    <w:basedOn w:val="Standardnpsmoodstavce"/>
    <w:uiPriority w:val="99"/>
    <w:unhideWhenUsed/>
    <w:rsid w:val="00EA2A93"/>
    <w:rPr>
      <w:vertAlign w:val="superscript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87638E"/>
    <w:rPr>
      <w:color w:val="808080"/>
      <w:shd w:val="clear" w:color="auto" w:fill="E6E6E6"/>
    </w:rPr>
  </w:style>
  <w:style w:type="character" w:styleId="Sledovanodkaz">
    <w:name w:val="FollowedHyperlink"/>
    <w:basedOn w:val="Standardnpsmoodstavce"/>
    <w:uiPriority w:val="99"/>
    <w:semiHidden/>
    <w:unhideWhenUsed/>
    <w:rsid w:val="0087638E"/>
    <w:rPr>
      <w:color w:val="954F72" w:themeColor="followed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FC514B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FC514B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FC514B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FC514B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FC514B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styleId="Bezmezer">
    <w:name w:val="No Spacing"/>
    <w:link w:val="BezmezerChar"/>
    <w:uiPriority w:val="1"/>
    <w:qFormat/>
    <w:rsid w:val="00B03E3F"/>
    <w:pPr>
      <w:widowControl w:val="0"/>
      <w:spacing w:after="0" w:line="240" w:lineRule="auto"/>
      <w:jc w:val="both"/>
    </w:pPr>
    <w:rPr>
      <w:rFonts w:eastAsiaTheme="minorEastAsia"/>
      <w:kern w:val="2"/>
      <w:sz w:val="21"/>
      <w:lang w:eastAsia="ja-JP"/>
    </w:rPr>
  </w:style>
  <w:style w:type="character" w:customStyle="1" w:styleId="NormlnwebChar">
    <w:name w:val="Normální (web) Char"/>
    <w:basedOn w:val="Standardnpsmoodstavce"/>
    <w:link w:val="Normlnweb"/>
    <w:uiPriority w:val="99"/>
    <w:rsid w:val="00B03E3F"/>
    <w:rPr>
      <w:rFonts w:ascii="Times New Roman" w:hAnsi="Times New Roman" w:cs="Times New Roman"/>
      <w:sz w:val="24"/>
      <w:szCs w:val="24"/>
      <w:lang w:eastAsia="cs-CZ"/>
    </w:rPr>
  </w:style>
  <w:style w:type="character" w:customStyle="1" w:styleId="Nevyeenzmnka2">
    <w:name w:val="Nevyřešená zmínka2"/>
    <w:basedOn w:val="Standardnpsmoodstavce"/>
    <w:uiPriority w:val="99"/>
    <w:semiHidden/>
    <w:unhideWhenUsed/>
    <w:rsid w:val="00EA1572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4206DE"/>
    <w:rPr>
      <w:color w:val="605E5C"/>
      <w:shd w:val="clear" w:color="auto" w:fill="E1DFDD"/>
    </w:rPr>
  </w:style>
  <w:style w:type="character" w:customStyle="1" w:styleId="hps">
    <w:name w:val="hps"/>
    <w:basedOn w:val="Standardnpsmoodstavce"/>
    <w:rsid w:val="006F2816"/>
  </w:style>
  <w:style w:type="table" w:styleId="Mkatabulky">
    <w:name w:val="Table Grid"/>
    <w:basedOn w:val="Normlntabulka"/>
    <w:uiPriority w:val="39"/>
    <w:rsid w:val="006F2816"/>
    <w:pPr>
      <w:spacing w:after="0" w:line="240" w:lineRule="auto"/>
    </w:pPr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evyeenzmnka4">
    <w:name w:val="Nevyřešená zmínka4"/>
    <w:basedOn w:val="Standardnpsmoodstavce"/>
    <w:uiPriority w:val="99"/>
    <w:semiHidden/>
    <w:unhideWhenUsed/>
    <w:rsid w:val="004754E3"/>
    <w:rPr>
      <w:color w:val="605E5C"/>
      <w:shd w:val="clear" w:color="auto" w:fill="E1DFDD"/>
    </w:rPr>
  </w:style>
  <w:style w:type="character" w:styleId="Nevyeenzmnka">
    <w:name w:val="Unresolved Mention"/>
    <w:basedOn w:val="Standardnpsmoodstavce"/>
    <w:uiPriority w:val="99"/>
    <w:semiHidden/>
    <w:unhideWhenUsed/>
    <w:rsid w:val="00D00E3E"/>
    <w:rPr>
      <w:color w:val="605E5C"/>
      <w:shd w:val="clear" w:color="auto" w:fill="E1DFDD"/>
    </w:rPr>
  </w:style>
  <w:style w:type="paragraph" w:styleId="Textvysvtlivek">
    <w:name w:val="endnote text"/>
    <w:basedOn w:val="Normln"/>
    <w:link w:val="TextvysvtlivekChar"/>
    <w:uiPriority w:val="99"/>
    <w:unhideWhenUsed/>
    <w:rsid w:val="002A1452"/>
    <w:rPr>
      <w:rFonts w:asciiTheme="minorHAnsi" w:eastAsia="Batang" w:hAnsiTheme="minorHAnsi" w:cstheme="minorBidi"/>
      <w:sz w:val="20"/>
      <w:szCs w:val="20"/>
      <w:lang w:val="en-US" w:eastAsia="en-US"/>
    </w:rPr>
  </w:style>
  <w:style w:type="character" w:customStyle="1" w:styleId="TextvysvtlivekChar">
    <w:name w:val="Text vysvětlivek Char"/>
    <w:basedOn w:val="Standardnpsmoodstavce"/>
    <w:link w:val="Textvysvtlivek"/>
    <w:uiPriority w:val="99"/>
    <w:rsid w:val="00E21298"/>
    <w:rPr>
      <w:rFonts w:eastAsia="Batang"/>
      <w:sz w:val="20"/>
      <w:szCs w:val="20"/>
      <w:lang w:val="en-US"/>
    </w:rPr>
  </w:style>
  <w:style w:type="character" w:styleId="Odkaznavysvtlivky">
    <w:name w:val="endnote reference"/>
    <w:basedOn w:val="Standardnpsmoodstavce"/>
    <w:uiPriority w:val="99"/>
    <w:unhideWhenUsed/>
    <w:rsid w:val="00E21298"/>
    <w:rPr>
      <w:vertAlign w:val="superscript"/>
    </w:rPr>
  </w:style>
  <w:style w:type="character" w:customStyle="1" w:styleId="Nadpis6Char">
    <w:name w:val="Nadpis 6 Char"/>
    <w:basedOn w:val="Standardnpsmoodstavce"/>
    <w:link w:val="Nadpis6"/>
    <w:uiPriority w:val="9"/>
    <w:rsid w:val="002A1452"/>
    <w:rPr>
      <w:rFonts w:eastAsiaTheme="majorEastAsia" w:cstheme="majorBidi"/>
      <w:i/>
      <w:iCs/>
      <w:color w:val="595959" w:themeColor="text1" w:themeTint="A6"/>
      <w:kern w:val="2"/>
      <w:lang w:val="en-US" w:eastAsia="ko-KR"/>
      <w14:ligatures w14:val="standardContextual"/>
    </w:rPr>
  </w:style>
  <w:style w:type="character" w:customStyle="1" w:styleId="BezmezerChar">
    <w:name w:val="Bez mezer Char"/>
    <w:basedOn w:val="Standardnpsmoodstavce"/>
    <w:link w:val="Bezmezer"/>
    <w:uiPriority w:val="1"/>
    <w:rsid w:val="00C06CF0"/>
    <w:rPr>
      <w:rFonts w:eastAsiaTheme="minorEastAsia"/>
      <w:kern w:val="2"/>
      <w:sz w:val="21"/>
      <w:lang w:eastAsia="ja-JP"/>
    </w:rPr>
  </w:style>
  <w:style w:type="paragraph" w:styleId="Revize">
    <w:name w:val="Revision"/>
    <w:hidden/>
    <w:uiPriority w:val="99"/>
    <w:semiHidden/>
    <w:rsid w:val="00B4413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1Char">
    <w:name w:val="Nadpis 1 Char"/>
    <w:basedOn w:val="Standardnpsmoodstavce"/>
    <w:link w:val="Nadpis1"/>
    <w:uiPriority w:val="9"/>
    <w:rsid w:val="00AC65BE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cs-CZ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B75C5D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752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2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45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25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37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43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8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8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0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4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9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ews.samsung.com/cz.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leona.dankova@taktiq.com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v.schieblova@partner.samsung.com" TargetMode="External"/><Relationship Id="rId14" Type="http://schemas.openxmlformats.org/officeDocument/2006/relationships/fontTable" Target="fontTable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://www.novysamsung.cz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A4AAEB-F139-4820-961F-1C6B0E4EFE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186</TotalTime>
  <Pages>3</Pages>
  <Words>714</Words>
  <Characters>4214</Characters>
  <Application>Microsoft Office Word</Application>
  <DocSecurity>0</DocSecurity>
  <Lines>35</Lines>
  <Paragraphs>9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Tereza Hegrova</dc:creator>
  <cp:keywords/>
  <dc:description/>
  <cp:lastModifiedBy>Michaela</cp:lastModifiedBy>
  <cp:revision>12</cp:revision>
  <cp:lastPrinted>2017-10-31T19:52:00Z</cp:lastPrinted>
  <dcterms:created xsi:type="dcterms:W3CDTF">2026-07-21T09:09:00Z</dcterms:created>
  <dcterms:modified xsi:type="dcterms:W3CDTF">2026-07-22T10:09:00Z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5C58129F-E5B8-477A-9B38-B3E54BFA04C8}" pid="2">
    <vt:lpwstr>8C26FE5749015F1A06B221D46108E1E60646B5479E50A49164820BED510FDF6A</vt:lpwstr>
  </property>
  <property fmtid="{D5CDD505-2E9C-101B-9397-08002B2CF9AE}" pid="2" name="NSCPROP">
    <vt:lpwstr>NSCCustomProperty</vt:lpwstr>
  </property>
</Properties>
</file>