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521CC" w14:textId="0C0DC793" w:rsidR="00FB0326" w:rsidRPr="009734C6" w:rsidRDefault="009734C6" w:rsidP="00FB0326">
      <w:pPr>
        <w:pStyle w:val="Normlnweb"/>
        <w:widowControl w:val="0"/>
        <w:spacing w:before="120" w:line="300" w:lineRule="auto"/>
        <w:jc w:val="center"/>
        <w:rPr>
          <w:rFonts w:ascii="Arial" w:hAnsi="Arial" w:cs="Arial"/>
          <w:b/>
          <w:noProof/>
          <w:sz w:val="28"/>
          <w:szCs w:val="32"/>
        </w:rPr>
      </w:pPr>
      <w:r w:rsidRPr="009734C6">
        <w:rPr>
          <w:rFonts w:ascii="Arial" w:hAnsi="Arial" w:cs="Arial"/>
          <w:b/>
          <w:bCs/>
          <w:noProof/>
          <w:sz w:val="28"/>
          <w:szCs w:val="32"/>
        </w:rPr>
        <w:t xml:space="preserve">Samsung bude </w:t>
      </w:r>
      <w:r w:rsidR="00FB0326" w:rsidRPr="009734C6">
        <w:rPr>
          <w:rFonts w:ascii="Arial" w:hAnsi="Arial" w:cs="Arial"/>
          <w:b/>
          <w:bCs/>
          <w:noProof/>
          <w:sz w:val="28"/>
          <w:szCs w:val="32"/>
        </w:rPr>
        <w:t>majitel</w:t>
      </w:r>
      <w:r w:rsidR="00FB0326">
        <w:rPr>
          <w:rFonts w:ascii="Arial" w:hAnsi="Arial" w:cs="Arial"/>
          <w:b/>
          <w:bCs/>
          <w:noProof/>
          <w:sz w:val="28"/>
          <w:szCs w:val="32"/>
        </w:rPr>
        <w:t>ům</w:t>
      </w:r>
      <w:r w:rsidR="00FB0326" w:rsidRPr="009734C6">
        <w:rPr>
          <w:rFonts w:ascii="Arial" w:hAnsi="Arial" w:cs="Arial"/>
          <w:b/>
          <w:bCs/>
          <w:noProof/>
          <w:sz w:val="28"/>
          <w:szCs w:val="32"/>
        </w:rPr>
        <w:t xml:space="preserve"> TV</w:t>
      </w:r>
      <w:r w:rsidR="00FB0326">
        <w:rPr>
          <w:rFonts w:ascii="Arial" w:hAnsi="Arial" w:cs="Arial"/>
          <w:b/>
          <w:bCs/>
          <w:noProof/>
          <w:sz w:val="28"/>
          <w:szCs w:val="32"/>
        </w:rPr>
        <w:t xml:space="preserve"> a</w:t>
      </w:r>
      <w:r w:rsidR="00FB0326" w:rsidRPr="009734C6">
        <w:rPr>
          <w:rFonts w:ascii="Arial" w:hAnsi="Arial" w:cs="Arial"/>
          <w:b/>
          <w:bCs/>
          <w:noProof/>
          <w:sz w:val="28"/>
          <w:szCs w:val="32"/>
        </w:rPr>
        <w:t xml:space="preserve"> projektorů</w:t>
      </w:r>
    </w:p>
    <w:p w14:paraId="4C311780" w14:textId="3CB97CAA" w:rsidR="009734C6" w:rsidRPr="009734C6" w:rsidRDefault="009734C6" w:rsidP="00FB0326">
      <w:pPr>
        <w:pStyle w:val="Normlnweb"/>
        <w:widowControl w:val="0"/>
        <w:spacing w:before="120" w:line="300" w:lineRule="auto"/>
        <w:jc w:val="center"/>
        <w:rPr>
          <w:rFonts w:ascii="Arial" w:hAnsi="Arial" w:cs="Arial"/>
          <w:b/>
          <w:noProof/>
          <w:sz w:val="28"/>
          <w:szCs w:val="32"/>
        </w:rPr>
      </w:pPr>
      <w:r w:rsidRPr="009734C6">
        <w:rPr>
          <w:rFonts w:ascii="Arial" w:hAnsi="Arial" w:cs="Arial"/>
          <w:b/>
          <w:bCs/>
          <w:noProof/>
          <w:sz w:val="28"/>
          <w:szCs w:val="32"/>
        </w:rPr>
        <w:t>rozdávat digitální dárky</w:t>
      </w:r>
      <w:r w:rsidR="00FB0326">
        <w:rPr>
          <w:rFonts w:ascii="Arial" w:hAnsi="Arial" w:cs="Arial"/>
          <w:b/>
          <w:bCs/>
          <w:noProof/>
          <w:sz w:val="28"/>
          <w:szCs w:val="32"/>
        </w:rPr>
        <w:t>. Celý rok</w:t>
      </w:r>
      <w:r w:rsidRPr="009734C6">
        <w:rPr>
          <w:rFonts w:ascii="Arial" w:hAnsi="Arial" w:cs="Arial"/>
          <w:b/>
          <w:bCs/>
          <w:noProof/>
          <w:sz w:val="28"/>
          <w:szCs w:val="32"/>
        </w:rPr>
        <w:t xml:space="preserve"> </w:t>
      </w:r>
    </w:p>
    <w:p w14:paraId="2CF1C9BB" w14:textId="77777777" w:rsidR="00D5091F" w:rsidRDefault="00D5091F" w:rsidP="00D5091F">
      <w:pPr>
        <w:rPr>
          <w:rFonts w:ascii="Arial" w:hAnsi="Arial" w:cs="Arial"/>
          <w:bCs/>
          <w:i/>
          <w:iCs/>
          <w:noProof/>
          <w:sz w:val="22"/>
        </w:rPr>
      </w:pPr>
    </w:p>
    <w:p w14:paraId="30483D2C" w14:textId="092BD8B6" w:rsidR="00D5091F" w:rsidRPr="00D5091F" w:rsidRDefault="00D5091F" w:rsidP="008F4654">
      <w:pPr>
        <w:pStyle w:val="Odstavecseseznamem"/>
        <w:numPr>
          <w:ilvl w:val="0"/>
          <w:numId w:val="11"/>
        </w:numPr>
        <w:spacing w:after="120"/>
        <w:ind w:leftChars="0" w:left="714" w:hanging="357"/>
        <w:rPr>
          <w:rFonts w:ascii="Arial" w:hAnsi="Arial" w:cs="Arial"/>
          <w:bCs/>
          <w:i/>
          <w:iCs/>
          <w:noProof/>
          <w:sz w:val="22"/>
        </w:rPr>
      </w:pPr>
      <w:r w:rsidRPr="00D5091F">
        <w:rPr>
          <w:rFonts w:ascii="Arial" w:hAnsi="Arial" w:cs="Arial"/>
          <w:bCs/>
          <w:i/>
          <w:iCs/>
          <w:noProof/>
          <w:sz w:val="22"/>
        </w:rPr>
        <w:t>Bezplatné vouchery na populární streamovací služby, aktivace přímo z aplikace Samsung Promotion bez složité registrace.</w:t>
      </w:r>
      <w:r w:rsidR="00C20D16">
        <w:rPr>
          <w:rFonts w:ascii="Arial" w:hAnsi="Arial" w:cs="Arial"/>
          <w:bCs/>
          <w:i/>
          <w:iCs/>
          <w:noProof/>
          <w:sz w:val="22"/>
        </w:rPr>
        <w:t xml:space="preserve"> </w:t>
      </w:r>
    </w:p>
    <w:p w14:paraId="138CF04B" w14:textId="34DBE47F" w:rsidR="00D5091F" w:rsidRPr="00D5091F" w:rsidRDefault="00D5091F" w:rsidP="008F4654">
      <w:pPr>
        <w:pStyle w:val="Odstavecseseznamem"/>
        <w:numPr>
          <w:ilvl w:val="0"/>
          <w:numId w:val="11"/>
        </w:numPr>
        <w:spacing w:after="120"/>
        <w:ind w:leftChars="0" w:left="714" w:hanging="357"/>
        <w:rPr>
          <w:rFonts w:ascii="Arial" w:hAnsi="Arial" w:cs="Arial"/>
          <w:bCs/>
          <w:i/>
          <w:iCs/>
          <w:noProof/>
          <w:sz w:val="22"/>
        </w:rPr>
      </w:pPr>
      <w:r w:rsidRPr="00D5091F">
        <w:rPr>
          <w:rFonts w:ascii="Arial" w:hAnsi="Arial" w:cs="Arial"/>
          <w:bCs/>
          <w:i/>
          <w:iCs/>
          <w:noProof/>
          <w:sz w:val="22"/>
        </w:rPr>
        <w:t>Bonusy zahrnují měsíc zdarma na Xbox Game Pass Ultimate, dvouměsíční předplatné Lepší.TV s</w:t>
      </w:r>
      <w:r w:rsidR="006C3B8D">
        <w:rPr>
          <w:rFonts w:ascii="Arial" w:hAnsi="Arial" w:cs="Arial"/>
          <w:bCs/>
          <w:i/>
          <w:iCs/>
          <w:noProof/>
          <w:sz w:val="22"/>
        </w:rPr>
        <w:t> </w:t>
      </w:r>
      <w:r w:rsidRPr="00D5091F">
        <w:rPr>
          <w:rFonts w:ascii="Arial" w:hAnsi="Arial" w:cs="Arial"/>
          <w:bCs/>
          <w:i/>
          <w:iCs/>
          <w:noProof/>
          <w:sz w:val="22"/>
        </w:rPr>
        <w:t>HBO</w:t>
      </w:r>
      <w:r w:rsidR="006C3B8D">
        <w:rPr>
          <w:rFonts w:ascii="Arial" w:hAnsi="Arial" w:cs="Arial"/>
          <w:bCs/>
          <w:i/>
          <w:iCs/>
          <w:noProof/>
          <w:sz w:val="22"/>
        </w:rPr>
        <w:t xml:space="preserve"> MAX</w:t>
      </w:r>
      <w:r w:rsidRPr="00D5091F">
        <w:rPr>
          <w:rFonts w:ascii="Arial" w:hAnsi="Arial" w:cs="Arial"/>
          <w:bCs/>
          <w:i/>
          <w:iCs/>
          <w:noProof/>
          <w:sz w:val="22"/>
        </w:rPr>
        <w:t>, UHD filmy na Rakuten TV a půlroční vstup do galerie Art Store.</w:t>
      </w:r>
    </w:p>
    <w:p w14:paraId="7AB743D2" w14:textId="37E35043" w:rsidR="00D5091F" w:rsidRPr="00D5091F" w:rsidRDefault="00D5091F" w:rsidP="008F4654">
      <w:pPr>
        <w:pStyle w:val="Odstavecseseznamem"/>
        <w:numPr>
          <w:ilvl w:val="0"/>
          <w:numId w:val="11"/>
        </w:numPr>
        <w:spacing w:after="120"/>
        <w:ind w:leftChars="0" w:left="714" w:hanging="357"/>
        <w:rPr>
          <w:rFonts w:ascii="Arial" w:hAnsi="Arial" w:cs="Arial"/>
          <w:bCs/>
          <w:i/>
          <w:iCs/>
          <w:noProof/>
          <w:sz w:val="22"/>
        </w:rPr>
      </w:pPr>
      <w:r w:rsidRPr="00D5091F">
        <w:rPr>
          <w:rFonts w:ascii="Arial" w:hAnsi="Arial" w:cs="Arial"/>
          <w:bCs/>
          <w:i/>
          <w:iCs/>
          <w:noProof/>
          <w:sz w:val="22"/>
        </w:rPr>
        <w:t>Exkluzivní sleva 20</w:t>
      </w:r>
      <w:r w:rsidR="00C20D16">
        <w:rPr>
          <w:rFonts w:ascii="Arial" w:hAnsi="Arial" w:cs="Arial"/>
          <w:bCs/>
          <w:i/>
          <w:iCs/>
          <w:noProof/>
          <w:sz w:val="22"/>
        </w:rPr>
        <w:t xml:space="preserve"> </w:t>
      </w:r>
      <w:r w:rsidRPr="00D5091F">
        <w:rPr>
          <w:rFonts w:ascii="Arial" w:hAnsi="Arial" w:cs="Arial"/>
          <w:bCs/>
          <w:i/>
          <w:iCs/>
          <w:noProof/>
          <w:sz w:val="22"/>
        </w:rPr>
        <w:t>% na chytrou zásuvku TP-Link Tapo P110M při nákupu na Comfor.cz.</w:t>
      </w:r>
    </w:p>
    <w:p w14:paraId="15AE46BD" w14:textId="4C2E2FA1" w:rsidR="005A62E7" w:rsidRPr="00D5091F" w:rsidRDefault="00D5091F" w:rsidP="008F4654">
      <w:pPr>
        <w:pStyle w:val="Odstavecseseznamem"/>
        <w:numPr>
          <w:ilvl w:val="0"/>
          <w:numId w:val="11"/>
        </w:numPr>
        <w:spacing w:after="120"/>
        <w:ind w:leftChars="0" w:left="714" w:hanging="357"/>
        <w:rPr>
          <w:rFonts w:ascii="Arial" w:hAnsi="Arial" w:cs="Arial"/>
          <w:bCs/>
          <w:i/>
          <w:iCs/>
          <w:noProof/>
          <w:sz w:val="22"/>
        </w:rPr>
      </w:pPr>
      <w:r w:rsidRPr="00D5091F">
        <w:rPr>
          <w:rFonts w:ascii="Arial" w:hAnsi="Arial" w:cs="Arial"/>
          <w:bCs/>
          <w:i/>
          <w:iCs/>
          <w:noProof/>
          <w:sz w:val="22"/>
        </w:rPr>
        <w:t>Akce je určena všem novým i stávajícím majitelům TV</w:t>
      </w:r>
      <w:r w:rsidR="006C3B8D">
        <w:rPr>
          <w:rFonts w:ascii="Arial" w:hAnsi="Arial" w:cs="Arial"/>
          <w:bCs/>
          <w:i/>
          <w:iCs/>
          <w:noProof/>
          <w:sz w:val="22"/>
        </w:rPr>
        <w:t xml:space="preserve"> a</w:t>
      </w:r>
      <w:r w:rsidRPr="00D5091F">
        <w:rPr>
          <w:rFonts w:ascii="Arial" w:hAnsi="Arial" w:cs="Arial"/>
          <w:bCs/>
          <w:i/>
          <w:iCs/>
          <w:noProof/>
          <w:sz w:val="22"/>
        </w:rPr>
        <w:t xml:space="preserve"> projektorů Samsung s OS Tizen (modelová řada 2025), platí od 6. října 2025 do 30. června 2026.</w:t>
      </w:r>
      <w:r w:rsidR="00C20D16">
        <w:rPr>
          <w:rFonts w:ascii="Arial" w:hAnsi="Arial" w:cs="Arial"/>
          <w:bCs/>
          <w:i/>
          <w:iCs/>
          <w:noProof/>
          <w:sz w:val="22"/>
        </w:rPr>
        <w:t xml:space="preserve"> Vý</w:t>
      </w:r>
      <w:r w:rsidR="00C20D16" w:rsidRPr="00C20D16">
        <w:rPr>
          <w:rFonts w:ascii="Arial" w:hAnsi="Arial" w:cs="Arial"/>
          <w:bCs/>
          <w:i/>
          <w:iCs/>
          <w:noProof/>
          <w:sz w:val="22"/>
        </w:rPr>
        <w:t xml:space="preserve">běr služeb je přizpůsobený českému divákovi - </w:t>
      </w:r>
      <w:r w:rsidR="00FB0326">
        <w:rPr>
          <w:rFonts w:ascii="Arial" w:hAnsi="Arial" w:cs="Arial"/>
          <w:bCs/>
          <w:i/>
          <w:iCs/>
          <w:noProof/>
          <w:sz w:val="22"/>
        </w:rPr>
        <w:t>tomu</w:t>
      </w:r>
      <w:r w:rsidR="00C20D16" w:rsidRPr="00C20D16">
        <w:rPr>
          <w:rFonts w:ascii="Arial" w:hAnsi="Arial" w:cs="Arial"/>
          <w:bCs/>
          <w:i/>
          <w:iCs/>
          <w:noProof/>
          <w:sz w:val="22"/>
        </w:rPr>
        <w:t xml:space="preserve">, co tady lidé </w:t>
      </w:r>
      <w:r w:rsidR="00BE4973">
        <w:rPr>
          <w:rFonts w:ascii="Arial" w:hAnsi="Arial" w:cs="Arial"/>
          <w:bCs/>
          <w:i/>
          <w:iCs/>
          <w:noProof/>
          <w:sz w:val="22"/>
        </w:rPr>
        <w:t xml:space="preserve">sledují a </w:t>
      </w:r>
      <w:r w:rsidR="00C20D16" w:rsidRPr="00C20D16">
        <w:rPr>
          <w:rFonts w:ascii="Arial" w:hAnsi="Arial" w:cs="Arial"/>
          <w:bCs/>
          <w:i/>
          <w:iCs/>
          <w:noProof/>
          <w:sz w:val="22"/>
        </w:rPr>
        <w:t>využívají.</w:t>
      </w:r>
    </w:p>
    <w:p w14:paraId="10B873EA" w14:textId="77777777" w:rsidR="00D5091F" w:rsidRPr="004D0D76" w:rsidRDefault="00D5091F" w:rsidP="00D5091F">
      <w:pPr>
        <w:rPr>
          <w:rFonts w:ascii="Arial" w:hAnsi="Arial" w:cs="Arial"/>
          <w:b/>
          <w:bCs/>
          <w:sz w:val="22"/>
          <w:szCs w:val="22"/>
        </w:rPr>
      </w:pPr>
    </w:p>
    <w:p w14:paraId="05208375" w14:textId="35D4A351" w:rsidR="001654B2" w:rsidRDefault="005A62E7" w:rsidP="009734C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7549D2">
        <w:rPr>
          <w:rFonts w:ascii="Arial" w:hAnsi="Arial" w:cs="Arial"/>
          <w:b/>
          <w:bCs/>
          <w:sz w:val="22"/>
          <w:szCs w:val="22"/>
        </w:rPr>
        <w:t>14</w:t>
      </w:r>
      <w:r w:rsidR="00C00990">
        <w:rPr>
          <w:rFonts w:ascii="Arial" w:hAnsi="Arial" w:cs="Arial"/>
          <w:b/>
          <w:bCs/>
          <w:sz w:val="22"/>
          <w:szCs w:val="22"/>
        </w:rPr>
        <w:t>. října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>Novým i stávajícím majitelům televizorů</w:t>
      </w:r>
      <w:r w:rsidR="00C656B9">
        <w:rPr>
          <w:rFonts w:ascii="Arial" w:hAnsi="Arial" w:cs="Arial"/>
          <w:b/>
          <w:bCs/>
          <w:sz w:val="22"/>
          <w:szCs w:val="22"/>
        </w:rPr>
        <w:t xml:space="preserve"> a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 xml:space="preserve"> projektorů </w:t>
      </w:r>
      <w:r w:rsidR="00D5091F">
        <w:rPr>
          <w:rFonts w:ascii="Arial" w:hAnsi="Arial" w:cs="Arial"/>
          <w:b/>
          <w:bCs/>
          <w:sz w:val="22"/>
          <w:szCs w:val="22"/>
        </w:rPr>
        <w:t>v České republice</w:t>
      </w:r>
      <w:r w:rsidR="00D5091F" w:rsidRPr="009734C6">
        <w:rPr>
          <w:rFonts w:ascii="Arial" w:hAnsi="Arial" w:cs="Arial"/>
          <w:b/>
          <w:bCs/>
          <w:sz w:val="22"/>
          <w:szCs w:val="22"/>
        </w:rPr>
        <w:t xml:space="preserve"> 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 xml:space="preserve">připravil </w:t>
      </w:r>
      <w:r w:rsidR="00D5091F">
        <w:rPr>
          <w:rFonts w:ascii="Arial" w:hAnsi="Arial" w:cs="Arial"/>
          <w:b/>
          <w:bCs/>
          <w:sz w:val="22"/>
          <w:szCs w:val="22"/>
        </w:rPr>
        <w:t xml:space="preserve">Samsung na míru vyladěnou 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 xml:space="preserve">dlouhodobou promonabídku bezplatného používání </w:t>
      </w:r>
      <w:r w:rsidR="000500C2">
        <w:rPr>
          <w:rFonts w:ascii="Arial" w:hAnsi="Arial" w:cs="Arial"/>
          <w:b/>
          <w:bCs/>
          <w:sz w:val="22"/>
          <w:szCs w:val="22"/>
        </w:rPr>
        <w:t>oblíbených</w:t>
      </w:r>
      <w:r w:rsidR="006C3B8D">
        <w:rPr>
          <w:rFonts w:ascii="Arial" w:hAnsi="Arial" w:cs="Arial"/>
          <w:b/>
          <w:bCs/>
          <w:sz w:val="22"/>
          <w:szCs w:val="22"/>
        </w:rPr>
        <w:t xml:space="preserve"> 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 xml:space="preserve">streamovacích služeb. </w:t>
      </w:r>
      <w:r w:rsidR="001654B2" w:rsidRPr="001654B2">
        <w:rPr>
          <w:rFonts w:ascii="Arial" w:hAnsi="Arial" w:cs="Arial"/>
          <w:b/>
          <w:bCs/>
          <w:sz w:val="22"/>
          <w:szCs w:val="22"/>
        </w:rPr>
        <w:t xml:space="preserve">Výběr partnerů i bonusů </w:t>
      </w:r>
      <w:r w:rsidR="00FB0326">
        <w:rPr>
          <w:rFonts w:ascii="Arial" w:hAnsi="Arial" w:cs="Arial"/>
          <w:b/>
          <w:bCs/>
          <w:sz w:val="22"/>
          <w:szCs w:val="22"/>
        </w:rPr>
        <w:t>se</w:t>
      </w:r>
      <w:r w:rsidR="001654B2" w:rsidRPr="001654B2">
        <w:rPr>
          <w:rFonts w:ascii="Arial" w:hAnsi="Arial" w:cs="Arial"/>
          <w:b/>
          <w:bCs/>
          <w:sz w:val="22"/>
          <w:szCs w:val="22"/>
        </w:rPr>
        <w:t xml:space="preserve"> </w:t>
      </w:r>
      <w:r w:rsidR="00FB0326" w:rsidRPr="001654B2">
        <w:rPr>
          <w:rFonts w:ascii="Arial" w:hAnsi="Arial" w:cs="Arial"/>
          <w:b/>
          <w:bCs/>
          <w:sz w:val="22"/>
          <w:szCs w:val="22"/>
        </w:rPr>
        <w:t>speci</w:t>
      </w:r>
      <w:r w:rsidR="00FB0326">
        <w:rPr>
          <w:rFonts w:ascii="Arial" w:hAnsi="Arial" w:cs="Arial"/>
          <w:b/>
          <w:bCs/>
          <w:sz w:val="22"/>
          <w:szCs w:val="22"/>
        </w:rPr>
        <w:t>alizuje</w:t>
      </w:r>
      <w:r w:rsidR="00FB0326" w:rsidRPr="001654B2">
        <w:rPr>
          <w:rFonts w:ascii="Arial" w:hAnsi="Arial" w:cs="Arial"/>
          <w:b/>
          <w:bCs/>
          <w:sz w:val="22"/>
          <w:szCs w:val="22"/>
        </w:rPr>
        <w:t xml:space="preserve"> </w:t>
      </w:r>
      <w:r w:rsidR="00FB0326">
        <w:rPr>
          <w:rFonts w:ascii="Arial" w:hAnsi="Arial" w:cs="Arial"/>
          <w:b/>
          <w:bCs/>
          <w:sz w:val="22"/>
          <w:szCs w:val="22"/>
        </w:rPr>
        <w:t>na</w:t>
      </w:r>
      <w:r w:rsidR="00FB0326" w:rsidRPr="001654B2">
        <w:rPr>
          <w:rFonts w:ascii="Arial" w:hAnsi="Arial" w:cs="Arial"/>
          <w:b/>
          <w:bCs/>
          <w:sz w:val="22"/>
          <w:szCs w:val="22"/>
        </w:rPr>
        <w:t xml:space="preserve"> </w:t>
      </w:r>
      <w:r w:rsidR="001654B2" w:rsidRPr="001654B2">
        <w:rPr>
          <w:rFonts w:ascii="Arial" w:hAnsi="Arial" w:cs="Arial"/>
          <w:b/>
          <w:bCs/>
          <w:sz w:val="22"/>
          <w:szCs w:val="22"/>
        </w:rPr>
        <w:t xml:space="preserve">české a slovenské diváky, podle toho, </w:t>
      </w:r>
      <w:r w:rsidR="001654B2">
        <w:rPr>
          <w:rFonts w:ascii="Arial" w:hAnsi="Arial" w:cs="Arial"/>
          <w:b/>
          <w:bCs/>
          <w:sz w:val="22"/>
          <w:szCs w:val="22"/>
        </w:rPr>
        <w:t>jaké služby</w:t>
      </w:r>
      <w:r w:rsidR="001654B2" w:rsidRPr="001654B2">
        <w:rPr>
          <w:rFonts w:ascii="Arial" w:hAnsi="Arial" w:cs="Arial"/>
          <w:b/>
          <w:bCs/>
          <w:sz w:val="22"/>
          <w:szCs w:val="22"/>
        </w:rPr>
        <w:t xml:space="preserve"> mají r</w:t>
      </w:r>
      <w:r w:rsidR="00BE4973">
        <w:rPr>
          <w:rFonts w:ascii="Arial" w:hAnsi="Arial" w:cs="Arial"/>
          <w:b/>
          <w:bCs/>
          <w:sz w:val="22"/>
          <w:szCs w:val="22"/>
        </w:rPr>
        <w:t>ádi</w:t>
      </w:r>
      <w:r w:rsidR="001654B2" w:rsidRPr="001654B2">
        <w:rPr>
          <w:rFonts w:ascii="Arial" w:hAnsi="Arial" w:cs="Arial"/>
          <w:b/>
          <w:bCs/>
          <w:sz w:val="22"/>
          <w:szCs w:val="22"/>
        </w:rPr>
        <w:t xml:space="preserve"> a </w:t>
      </w:r>
      <w:r w:rsidR="00BE4973">
        <w:rPr>
          <w:rFonts w:ascii="Arial" w:hAnsi="Arial" w:cs="Arial"/>
          <w:b/>
          <w:bCs/>
          <w:sz w:val="22"/>
          <w:szCs w:val="22"/>
        </w:rPr>
        <w:t>č</w:t>
      </w:r>
      <w:r w:rsidR="001654B2" w:rsidRPr="001654B2">
        <w:rPr>
          <w:rFonts w:ascii="Arial" w:hAnsi="Arial" w:cs="Arial"/>
          <w:b/>
          <w:bCs/>
          <w:sz w:val="22"/>
          <w:szCs w:val="22"/>
        </w:rPr>
        <w:t>ast</w:t>
      </w:r>
      <w:r w:rsidR="00BE4973">
        <w:rPr>
          <w:rFonts w:ascii="Arial" w:hAnsi="Arial" w:cs="Arial"/>
          <w:b/>
          <w:bCs/>
          <w:sz w:val="22"/>
          <w:szCs w:val="22"/>
        </w:rPr>
        <w:t>o</w:t>
      </w:r>
      <w:r w:rsidR="001654B2" w:rsidRPr="001654B2">
        <w:rPr>
          <w:rFonts w:ascii="Arial" w:hAnsi="Arial" w:cs="Arial"/>
          <w:b/>
          <w:bCs/>
          <w:sz w:val="22"/>
          <w:szCs w:val="22"/>
        </w:rPr>
        <w:t xml:space="preserve"> využívají</w:t>
      </w:r>
      <w:r w:rsidR="001654B2">
        <w:rPr>
          <w:rFonts w:ascii="Arial" w:hAnsi="Arial" w:cs="Arial"/>
          <w:b/>
          <w:bCs/>
          <w:sz w:val="22"/>
          <w:szCs w:val="22"/>
        </w:rPr>
        <w:t xml:space="preserve">. 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 xml:space="preserve">Výhody </w:t>
      </w:r>
      <w:r w:rsidR="00BE4973">
        <w:rPr>
          <w:rFonts w:ascii="Arial" w:hAnsi="Arial" w:cs="Arial"/>
          <w:b/>
          <w:bCs/>
          <w:sz w:val="22"/>
          <w:szCs w:val="22"/>
        </w:rPr>
        <w:t>můžou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 xml:space="preserve"> aktivovat bez složité registrace přímo z pohovky, stačí spustit aplikaci Samsung Promotion</w:t>
      </w:r>
      <w:r w:rsidR="00FB0326">
        <w:rPr>
          <w:rFonts w:ascii="Arial" w:hAnsi="Arial" w:cs="Arial"/>
          <w:b/>
          <w:bCs/>
          <w:sz w:val="22"/>
          <w:szCs w:val="22"/>
        </w:rPr>
        <w:t>. U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 xml:space="preserve">šetřit </w:t>
      </w:r>
      <w:r w:rsidR="00FB0326">
        <w:rPr>
          <w:rFonts w:ascii="Arial" w:hAnsi="Arial" w:cs="Arial"/>
          <w:b/>
          <w:bCs/>
          <w:sz w:val="22"/>
          <w:szCs w:val="22"/>
        </w:rPr>
        <w:t xml:space="preserve">se dá </w:t>
      </w:r>
      <w:r w:rsidR="009734C6" w:rsidRPr="009734C6">
        <w:rPr>
          <w:rFonts w:ascii="Arial" w:hAnsi="Arial" w:cs="Arial"/>
          <w:b/>
          <w:bCs/>
          <w:sz w:val="22"/>
          <w:szCs w:val="22"/>
        </w:rPr>
        <w:t>až 3 500 Kč.</w:t>
      </w:r>
      <w:r w:rsidR="00C20D16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666DDEB" w14:textId="37BE0B4E" w:rsidR="00FA1E33" w:rsidRPr="005A62E7" w:rsidRDefault="00FA1E33" w:rsidP="009734C6">
      <w:pPr>
        <w:jc w:val="both"/>
        <w:rPr>
          <w:rFonts w:ascii="Arial" w:hAnsi="Arial" w:cs="Arial"/>
          <w:b/>
          <w:noProof/>
          <w:sz w:val="22"/>
          <w:szCs w:val="22"/>
          <w:shd w:val="clear" w:color="auto" w:fill="FFFFFF"/>
        </w:rPr>
      </w:pPr>
    </w:p>
    <w:p w14:paraId="2B630EAD" w14:textId="43B93463" w:rsid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34C6">
        <w:rPr>
          <w:rFonts w:ascii="Arial" w:hAnsi="Arial" w:cs="Arial"/>
          <w:sz w:val="22"/>
          <w:szCs w:val="22"/>
        </w:rPr>
        <w:t>Samsung sp</w:t>
      </w:r>
      <w:r w:rsidR="00E121B3">
        <w:rPr>
          <w:rFonts w:ascii="Arial" w:hAnsi="Arial" w:cs="Arial"/>
          <w:sz w:val="22"/>
          <w:szCs w:val="22"/>
        </w:rPr>
        <w:t>ustil</w:t>
      </w:r>
      <w:r w:rsidRPr="009734C6">
        <w:rPr>
          <w:rFonts w:ascii="Arial" w:hAnsi="Arial" w:cs="Arial"/>
          <w:sz w:val="22"/>
          <w:szCs w:val="22"/>
        </w:rPr>
        <w:t xml:space="preserve"> od pondělí 6. října dlouhodobou promo akci Stvořeno pro, která přinese majitelům chytrých televizorů a projektorů Samsung </w:t>
      </w:r>
      <w:r w:rsidR="00D5091F">
        <w:rPr>
          <w:rFonts w:ascii="Arial" w:hAnsi="Arial" w:cs="Arial"/>
          <w:sz w:val="22"/>
          <w:szCs w:val="22"/>
        </w:rPr>
        <w:t xml:space="preserve">v České republice </w:t>
      </w:r>
      <w:r w:rsidRPr="009734C6">
        <w:rPr>
          <w:rFonts w:ascii="Arial" w:hAnsi="Arial" w:cs="Arial"/>
          <w:sz w:val="22"/>
          <w:szCs w:val="22"/>
        </w:rPr>
        <w:t>širokou paletu digitálních bonusů a výhod bez nutnosti složité registrace. Každý nový i stávající zákazník, který vlastní QLED, Neo QLED nebo OLED televizor Samsung vyrobený v roce 2025</w:t>
      </w:r>
      <w:r w:rsidR="00D13D07">
        <w:rPr>
          <w:rFonts w:ascii="Arial" w:hAnsi="Arial" w:cs="Arial"/>
          <w:sz w:val="22"/>
          <w:szCs w:val="22"/>
        </w:rPr>
        <w:t>,</w:t>
      </w:r>
      <w:r w:rsidRPr="009734C6">
        <w:rPr>
          <w:rFonts w:ascii="Arial" w:hAnsi="Arial" w:cs="Arial"/>
          <w:sz w:val="22"/>
          <w:szCs w:val="22"/>
        </w:rPr>
        <w:t xml:space="preserve"> si může v rámci akce aktivovat </w:t>
      </w:r>
      <w:r w:rsidR="00D5091F">
        <w:rPr>
          <w:rFonts w:ascii="Arial" w:hAnsi="Arial" w:cs="Arial"/>
          <w:sz w:val="22"/>
          <w:szCs w:val="22"/>
        </w:rPr>
        <w:t xml:space="preserve">oblíbený </w:t>
      </w:r>
      <w:r w:rsidRPr="009734C6">
        <w:rPr>
          <w:rFonts w:ascii="Arial" w:hAnsi="Arial" w:cs="Arial"/>
          <w:sz w:val="22"/>
          <w:szCs w:val="22"/>
        </w:rPr>
        <w:t xml:space="preserve">obsah a služby přímo z pohodlí domova pomocí aplikace Samsung Promotion. Nabídka kromě letošních televizorů platí i pro projektory se systémem Tizen. </w:t>
      </w:r>
    </w:p>
    <w:p w14:paraId="247FB804" w14:textId="77777777" w:rsidR="009734C6" w:rsidRP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236BC9F" w14:textId="0B308276" w:rsid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34C6">
        <w:rPr>
          <w:rFonts w:ascii="Arial" w:hAnsi="Arial" w:cs="Arial"/>
          <w:sz w:val="22"/>
          <w:szCs w:val="22"/>
        </w:rPr>
        <w:t>Aktivace bezplatných bonusových kuponů je snadná, stačí se do televize</w:t>
      </w:r>
      <w:r w:rsidR="006C3B8D">
        <w:rPr>
          <w:rFonts w:ascii="Arial" w:hAnsi="Arial" w:cs="Arial"/>
          <w:sz w:val="22"/>
          <w:szCs w:val="22"/>
        </w:rPr>
        <w:t xml:space="preserve"> nebo</w:t>
      </w:r>
      <w:r w:rsidRPr="009734C6">
        <w:rPr>
          <w:rFonts w:ascii="Arial" w:hAnsi="Arial" w:cs="Arial"/>
          <w:sz w:val="22"/>
          <w:szCs w:val="22"/>
        </w:rPr>
        <w:t xml:space="preserve"> projektoru přihlásit účtem Samsung, otevřít aplikaci Samsung Promotion a aktivovat zobrazené vouchery či slevové kupony.</w:t>
      </w:r>
    </w:p>
    <w:p w14:paraId="2597572D" w14:textId="77777777" w:rsidR="009734C6" w:rsidRP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8EED4F6" w14:textId="331B9D79" w:rsid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34C6">
        <w:rPr>
          <w:rFonts w:ascii="Arial" w:hAnsi="Arial" w:cs="Arial"/>
          <w:sz w:val="22"/>
          <w:szCs w:val="22"/>
        </w:rPr>
        <w:t xml:space="preserve">Na českém trhu </w:t>
      </w:r>
      <w:r w:rsidR="00E6612A" w:rsidRPr="009734C6">
        <w:rPr>
          <w:rFonts w:ascii="Arial" w:hAnsi="Arial" w:cs="Arial"/>
          <w:sz w:val="22"/>
          <w:szCs w:val="22"/>
        </w:rPr>
        <w:t xml:space="preserve">nabízí </w:t>
      </w:r>
      <w:r w:rsidRPr="009734C6">
        <w:rPr>
          <w:rFonts w:ascii="Arial" w:hAnsi="Arial" w:cs="Arial"/>
          <w:sz w:val="22"/>
          <w:szCs w:val="22"/>
        </w:rPr>
        <w:t xml:space="preserve">Samsung zajímavý výběr bonusů. Zákazníci získají například měsíční předplatné </w:t>
      </w:r>
      <w:r w:rsidR="006C3B8D">
        <w:rPr>
          <w:rFonts w:ascii="Arial" w:hAnsi="Arial" w:cs="Arial"/>
          <w:sz w:val="22"/>
          <w:szCs w:val="22"/>
        </w:rPr>
        <w:t>služby Cloud Gaming</w:t>
      </w:r>
      <w:r w:rsidRPr="009734C6">
        <w:rPr>
          <w:rFonts w:ascii="Arial" w:hAnsi="Arial" w:cs="Arial"/>
          <w:sz w:val="22"/>
          <w:szCs w:val="22"/>
        </w:rPr>
        <w:t xml:space="preserve"> Xbox Game Pass Ultimate, dvouměsíční předplatné služby Lepší.TV s balíčkem HBO</w:t>
      </w:r>
      <w:r w:rsidR="006C3B8D">
        <w:rPr>
          <w:rFonts w:ascii="Arial" w:hAnsi="Arial" w:cs="Arial"/>
          <w:sz w:val="22"/>
          <w:szCs w:val="22"/>
        </w:rPr>
        <w:t xml:space="preserve"> MAX</w:t>
      </w:r>
      <w:r w:rsidRPr="009734C6">
        <w:rPr>
          <w:rFonts w:ascii="Arial" w:hAnsi="Arial" w:cs="Arial"/>
          <w:sz w:val="22"/>
          <w:szCs w:val="22"/>
        </w:rPr>
        <w:t xml:space="preserve"> v ceně a možností dalšího prodloužení se slevou, případně </w:t>
      </w:r>
      <w:r w:rsidRPr="009734C6">
        <w:rPr>
          <w:rFonts w:ascii="Arial" w:hAnsi="Arial" w:cs="Arial"/>
          <w:sz w:val="22"/>
          <w:szCs w:val="22"/>
        </w:rPr>
        <w:lastRenderedPageBreak/>
        <w:t xml:space="preserve">vouchery na filmy v UHD kvalitě přes streamovací službu Rakuten TV. </w:t>
      </w:r>
    </w:p>
    <w:p w14:paraId="7D895B61" w14:textId="77777777" w:rsidR="009734C6" w:rsidRP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D6CB9DB" w14:textId="0811F739" w:rsid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34C6">
        <w:rPr>
          <w:rFonts w:ascii="Arial" w:hAnsi="Arial" w:cs="Arial"/>
          <w:sz w:val="22"/>
          <w:szCs w:val="22"/>
        </w:rPr>
        <w:t xml:space="preserve">Majitelé televizorů ocení také bezplatné šestiměsíční předplatné galerie Art Store, ve které se nachází katalog </w:t>
      </w:r>
      <w:r w:rsidR="00BE4973">
        <w:rPr>
          <w:rFonts w:ascii="Arial" w:hAnsi="Arial" w:cs="Arial"/>
          <w:sz w:val="22"/>
          <w:szCs w:val="22"/>
        </w:rPr>
        <w:t>víc</w:t>
      </w:r>
      <w:r w:rsidRPr="009734C6">
        <w:rPr>
          <w:rFonts w:ascii="Arial" w:hAnsi="Arial" w:cs="Arial"/>
          <w:sz w:val="22"/>
          <w:szCs w:val="22"/>
        </w:rPr>
        <w:t xml:space="preserve"> než 3 500 uměleckých děl. Zajímavá je rovněž exkluzivní 20% sleva na chytrou zásuvku TP-Link Tapo P110M při nákupu na Comfor.cz.</w:t>
      </w:r>
    </w:p>
    <w:p w14:paraId="68005E48" w14:textId="77777777" w:rsidR="009734C6" w:rsidRP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F22F441" w14:textId="3EBC157E" w:rsid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34C6">
        <w:rPr>
          <w:rFonts w:ascii="Arial" w:hAnsi="Arial" w:cs="Arial"/>
          <w:sz w:val="22"/>
          <w:szCs w:val="22"/>
        </w:rPr>
        <w:t>Promoakce je určena zákazník</w:t>
      </w:r>
      <w:r w:rsidR="00E6612A">
        <w:rPr>
          <w:rFonts w:ascii="Arial" w:hAnsi="Arial" w:cs="Arial"/>
          <w:sz w:val="22"/>
          <w:szCs w:val="22"/>
        </w:rPr>
        <w:t>ům</w:t>
      </w:r>
      <w:r w:rsidRPr="009734C6">
        <w:rPr>
          <w:rFonts w:ascii="Arial" w:hAnsi="Arial" w:cs="Arial"/>
          <w:sz w:val="22"/>
          <w:szCs w:val="22"/>
        </w:rPr>
        <w:t xml:space="preserve"> z České republiky, poběží od 6. října 2025 do 30. června 2026 a vztahuje se na všechny nové i stávající majitele letošní řady QLED, Neo QLED nebo OLED televizorů</w:t>
      </w:r>
      <w:r w:rsidR="006C3B8D">
        <w:rPr>
          <w:rFonts w:ascii="Arial" w:hAnsi="Arial" w:cs="Arial"/>
          <w:sz w:val="22"/>
          <w:szCs w:val="22"/>
        </w:rPr>
        <w:t xml:space="preserve"> nebo</w:t>
      </w:r>
      <w:r w:rsidR="00BE4973">
        <w:rPr>
          <w:rFonts w:ascii="Arial" w:hAnsi="Arial" w:cs="Arial"/>
          <w:sz w:val="22"/>
          <w:szCs w:val="22"/>
        </w:rPr>
        <w:t xml:space="preserve"> </w:t>
      </w:r>
      <w:r w:rsidRPr="009734C6">
        <w:rPr>
          <w:rFonts w:ascii="Arial" w:hAnsi="Arial" w:cs="Arial"/>
          <w:sz w:val="22"/>
          <w:szCs w:val="22"/>
        </w:rPr>
        <w:t xml:space="preserve">projektorů Samsung. Aktivace služeb je maximálně jednoduchá, zákazník nemusí nikam nahrávat doklady o koupi, důkazem </w:t>
      </w:r>
      <w:r w:rsidR="00E6612A" w:rsidRPr="009734C6">
        <w:rPr>
          <w:rFonts w:ascii="Arial" w:hAnsi="Arial" w:cs="Arial"/>
          <w:sz w:val="22"/>
          <w:szCs w:val="22"/>
        </w:rPr>
        <w:t>j</w:t>
      </w:r>
      <w:r w:rsidR="00E6612A">
        <w:rPr>
          <w:rFonts w:ascii="Arial" w:hAnsi="Arial" w:cs="Arial"/>
          <w:sz w:val="22"/>
          <w:szCs w:val="22"/>
        </w:rPr>
        <w:t>sou</w:t>
      </w:r>
      <w:r w:rsidR="00E6612A" w:rsidRPr="009734C6">
        <w:rPr>
          <w:rFonts w:ascii="Arial" w:hAnsi="Arial" w:cs="Arial"/>
          <w:sz w:val="22"/>
          <w:szCs w:val="22"/>
        </w:rPr>
        <w:t xml:space="preserve"> </w:t>
      </w:r>
      <w:r w:rsidRPr="009734C6">
        <w:rPr>
          <w:rFonts w:ascii="Arial" w:hAnsi="Arial" w:cs="Arial"/>
          <w:sz w:val="22"/>
          <w:szCs w:val="22"/>
        </w:rPr>
        <w:t>zakoupen</w:t>
      </w:r>
      <w:r w:rsidR="00E6612A">
        <w:rPr>
          <w:rFonts w:ascii="Arial" w:hAnsi="Arial" w:cs="Arial"/>
          <w:sz w:val="22"/>
          <w:szCs w:val="22"/>
        </w:rPr>
        <w:t>é</w:t>
      </w:r>
      <w:r w:rsidRPr="009734C6">
        <w:rPr>
          <w:rFonts w:ascii="Arial" w:hAnsi="Arial" w:cs="Arial"/>
          <w:sz w:val="22"/>
          <w:szCs w:val="22"/>
        </w:rPr>
        <w:t xml:space="preserve"> TV nebo projektor. Samsung tímto krokem </w:t>
      </w:r>
      <w:r w:rsidR="00D5091F">
        <w:rPr>
          <w:rFonts w:ascii="Arial" w:hAnsi="Arial" w:cs="Arial"/>
          <w:sz w:val="22"/>
          <w:szCs w:val="22"/>
        </w:rPr>
        <w:t xml:space="preserve">odměňuje zákazníky výběrem </w:t>
      </w:r>
      <w:r w:rsidR="006C3B8D">
        <w:rPr>
          <w:rFonts w:ascii="Arial" w:hAnsi="Arial" w:cs="Arial"/>
          <w:sz w:val="22"/>
          <w:szCs w:val="22"/>
        </w:rPr>
        <w:t xml:space="preserve">oblíbených </w:t>
      </w:r>
      <w:r w:rsidR="00D5091F">
        <w:rPr>
          <w:rFonts w:ascii="Arial" w:hAnsi="Arial" w:cs="Arial"/>
          <w:sz w:val="22"/>
          <w:szCs w:val="22"/>
        </w:rPr>
        <w:t xml:space="preserve">streamovacích aplikací </w:t>
      </w:r>
      <w:r w:rsidRPr="009734C6">
        <w:rPr>
          <w:rFonts w:ascii="Arial" w:hAnsi="Arial" w:cs="Arial"/>
          <w:sz w:val="22"/>
          <w:szCs w:val="22"/>
        </w:rPr>
        <w:t>a zvyšuje jejich uživatelský komfort.</w:t>
      </w:r>
    </w:p>
    <w:p w14:paraId="08290518" w14:textId="77777777" w:rsidR="009734C6" w:rsidRPr="009734C6" w:rsidRDefault="009734C6" w:rsidP="009734C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C1DD767" w:rsidR="009E5C57" w:rsidRPr="009734C6" w:rsidRDefault="009734C6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34C6">
        <w:rPr>
          <w:rFonts w:ascii="Arial" w:hAnsi="Arial" w:cs="Arial"/>
          <w:sz w:val="22"/>
          <w:szCs w:val="22"/>
        </w:rPr>
        <w:t xml:space="preserve">Podrobné informace o této nabídce lze snadno získat na oficiálních stránkách akce nebo prostřednictvím aplikace Samsung Promotion. Nabídka služeb a aplikací se navíc průběžně </w:t>
      </w:r>
      <w:r w:rsidR="00E6612A" w:rsidRPr="009734C6">
        <w:rPr>
          <w:rFonts w:ascii="Arial" w:hAnsi="Arial" w:cs="Arial"/>
          <w:sz w:val="22"/>
          <w:szCs w:val="22"/>
        </w:rPr>
        <w:t>rozšiř</w:t>
      </w:r>
      <w:r w:rsidR="00E6612A">
        <w:rPr>
          <w:rFonts w:ascii="Arial" w:hAnsi="Arial" w:cs="Arial"/>
          <w:sz w:val="22"/>
          <w:szCs w:val="22"/>
        </w:rPr>
        <w:t>í</w:t>
      </w:r>
      <w:r w:rsidRPr="009734C6">
        <w:rPr>
          <w:rFonts w:ascii="Arial" w:hAnsi="Arial" w:cs="Arial"/>
          <w:sz w:val="22"/>
          <w:szCs w:val="22"/>
        </w:rPr>
        <w:t>, takže se majitelé televizor</w:t>
      </w:r>
      <w:r w:rsidR="00E6612A">
        <w:rPr>
          <w:rFonts w:ascii="Arial" w:hAnsi="Arial" w:cs="Arial"/>
          <w:sz w:val="22"/>
          <w:szCs w:val="22"/>
        </w:rPr>
        <w:t>ů</w:t>
      </w:r>
      <w:r w:rsidR="006C3B8D">
        <w:rPr>
          <w:rFonts w:ascii="Arial" w:hAnsi="Arial" w:cs="Arial"/>
          <w:sz w:val="22"/>
          <w:szCs w:val="22"/>
        </w:rPr>
        <w:t xml:space="preserve"> a</w:t>
      </w:r>
      <w:r w:rsidRPr="009734C6">
        <w:rPr>
          <w:rFonts w:ascii="Arial" w:hAnsi="Arial" w:cs="Arial"/>
          <w:sz w:val="22"/>
          <w:szCs w:val="22"/>
        </w:rPr>
        <w:t xml:space="preserve"> projektorů </w:t>
      </w:r>
      <w:r w:rsidR="00BE4973">
        <w:rPr>
          <w:rFonts w:ascii="Arial" w:hAnsi="Arial" w:cs="Arial"/>
          <w:sz w:val="22"/>
          <w:szCs w:val="22"/>
        </w:rPr>
        <w:t>můžou</w:t>
      </w:r>
      <w:r w:rsidRPr="009734C6">
        <w:rPr>
          <w:rFonts w:ascii="Arial" w:hAnsi="Arial" w:cs="Arial"/>
          <w:sz w:val="22"/>
          <w:szCs w:val="22"/>
        </w:rPr>
        <w:t xml:space="preserve"> těšit na zajímavá překvapení. 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Harman.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SmartThings,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Newsroom na adrese </w:t>
      </w:r>
      <w:hyperlink r:id="rId8" w:history="1">
        <w:r w:rsidRPr="00F94B68">
          <w:rPr>
            <w:rStyle w:val="Hypertextovodkaz"/>
            <w:rFonts w:ascii="Arial" w:hAnsi="Arial" w:cs="Arial"/>
            <w:sz w:val="20"/>
            <w:szCs w:val="20"/>
          </w:rPr>
          <w:t>news.samsung.com/cz.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77E9D" w14:textId="77777777" w:rsidR="009370D2" w:rsidRDefault="009370D2">
      <w:r>
        <w:separator/>
      </w:r>
    </w:p>
  </w:endnote>
  <w:endnote w:type="continuationSeparator" w:id="0">
    <w:p w14:paraId="441E3A5C" w14:textId="77777777" w:rsidR="009370D2" w:rsidRDefault="0093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40E60" w14:textId="77777777" w:rsidR="009370D2" w:rsidRDefault="009370D2">
      <w:r>
        <w:separator/>
      </w:r>
    </w:p>
  </w:footnote>
  <w:footnote w:type="continuationSeparator" w:id="0">
    <w:p w14:paraId="51326333" w14:textId="77777777" w:rsidR="009370D2" w:rsidRDefault="00937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A385A"/>
    <w:multiLevelType w:val="hybridMultilevel"/>
    <w:tmpl w:val="05DC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529100">
    <w:abstractNumId w:val="3"/>
  </w:num>
  <w:num w:numId="2" w16cid:durableId="885415467">
    <w:abstractNumId w:val="9"/>
  </w:num>
  <w:num w:numId="3" w16cid:durableId="760833942">
    <w:abstractNumId w:val="6"/>
  </w:num>
  <w:num w:numId="4" w16cid:durableId="724530446">
    <w:abstractNumId w:val="7"/>
  </w:num>
  <w:num w:numId="5" w16cid:durableId="819157872">
    <w:abstractNumId w:val="5"/>
  </w:num>
  <w:num w:numId="6" w16cid:durableId="386608080">
    <w:abstractNumId w:val="0"/>
  </w:num>
  <w:num w:numId="7" w16cid:durableId="1086807875">
    <w:abstractNumId w:val="1"/>
  </w:num>
  <w:num w:numId="8" w16cid:durableId="1486970169">
    <w:abstractNumId w:val="10"/>
  </w:num>
  <w:num w:numId="9" w16cid:durableId="589004395">
    <w:abstractNumId w:val="8"/>
  </w:num>
  <w:num w:numId="10" w16cid:durableId="608392457">
    <w:abstractNumId w:val="4"/>
  </w:num>
  <w:num w:numId="11" w16cid:durableId="1132869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00C2"/>
    <w:rsid w:val="000542FD"/>
    <w:rsid w:val="00063EC2"/>
    <w:rsid w:val="00064258"/>
    <w:rsid w:val="00072FC5"/>
    <w:rsid w:val="00075219"/>
    <w:rsid w:val="00075536"/>
    <w:rsid w:val="00076704"/>
    <w:rsid w:val="000A1823"/>
    <w:rsid w:val="000A7BEF"/>
    <w:rsid w:val="000B0E21"/>
    <w:rsid w:val="000B494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654B2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67A6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1CA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07BE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158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4C94"/>
    <w:rsid w:val="005B57EA"/>
    <w:rsid w:val="005C179A"/>
    <w:rsid w:val="005D2D50"/>
    <w:rsid w:val="005D4D7E"/>
    <w:rsid w:val="005D4F4D"/>
    <w:rsid w:val="005E07AB"/>
    <w:rsid w:val="005E33C4"/>
    <w:rsid w:val="005E7E0C"/>
    <w:rsid w:val="005F114D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C3B8D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549D2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57DC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882"/>
    <w:rsid w:val="008E3EC0"/>
    <w:rsid w:val="008E4AA8"/>
    <w:rsid w:val="008E516F"/>
    <w:rsid w:val="008E59AF"/>
    <w:rsid w:val="008E704D"/>
    <w:rsid w:val="008E7805"/>
    <w:rsid w:val="008F4654"/>
    <w:rsid w:val="0090789F"/>
    <w:rsid w:val="0091156E"/>
    <w:rsid w:val="00916BCC"/>
    <w:rsid w:val="00920F8D"/>
    <w:rsid w:val="009234CB"/>
    <w:rsid w:val="00923979"/>
    <w:rsid w:val="00926FC9"/>
    <w:rsid w:val="00927E97"/>
    <w:rsid w:val="00935032"/>
    <w:rsid w:val="009357FE"/>
    <w:rsid w:val="009370D2"/>
    <w:rsid w:val="00937C11"/>
    <w:rsid w:val="009505D4"/>
    <w:rsid w:val="00951E08"/>
    <w:rsid w:val="00957965"/>
    <w:rsid w:val="00957FFB"/>
    <w:rsid w:val="009624EE"/>
    <w:rsid w:val="0096704C"/>
    <w:rsid w:val="009734C6"/>
    <w:rsid w:val="00974C06"/>
    <w:rsid w:val="00974E9E"/>
    <w:rsid w:val="00985243"/>
    <w:rsid w:val="00986FCC"/>
    <w:rsid w:val="00992430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2154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55BED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410B"/>
    <w:rsid w:val="00BE4973"/>
    <w:rsid w:val="00BE5138"/>
    <w:rsid w:val="00BE5F41"/>
    <w:rsid w:val="00BF5942"/>
    <w:rsid w:val="00BF5C22"/>
    <w:rsid w:val="00C00990"/>
    <w:rsid w:val="00C121AF"/>
    <w:rsid w:val="00C12C70"/>
    <w:rsid w:val="00C169AC"/>
    <w:rsid w:val="00C20D16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656B9"/>
    <w:rsid w:val="00C701AB"/>
    <w:rsid w:val="00C7351A"/>
    <w:rsid w:val="00C94AE3"/>
    <w:rsid w:val="00CA71AA"/>
    <w:rsid w:val="00CC3CF4"/>
    <w:rsid w:val="00CC417A"/>
    <w:rsid w:val="00CC6635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3D07"/>
    <w:rsid w:val="00D212AF"/>
    <w:rsid w:val="00D22DEF"/>
    <w:rsid w:val="00D35380"/>
    <w:rsid w:val="00D362A4"/>
    <w:rsid w:val="00D41925"/>
    <w:rsid w:val="00D42F76"/>
    <w:rsid w:val="00D4729D"/>
    <w:rsid w:val="00D5091F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21B3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6612A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D5F3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6AE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32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634</Words>
  <Characters>3741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</dc:creator>
  <cp:keywords/>
  <dc:description/>
  <cp:lastModifiedBy>Ondřej Mádle</cp:lastModifiedBy>
  <cp:revision>12</cp:revision>
  <dcterms:created xsi:type="dcterms:W3CDTF">2025-10-13T14:03:00Z</dcterms:created>
  <dcterms:modified xsi:type="dcterms:W3CDTF">2025-10-14T10:26:00Z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