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1B49EB" w14:textId="28FE9308" w:rsidR="007979E1" w:rsidRDefault="007979E1" w:rsidP="005505C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proofErr w:type="spellStart"/>
      <w:r w:rsidRPr="007979E1">
        <w:rPr>
          <w:rFonts w:ascii="Arial" w:eastAsia="Times New Roman" w:hAnsi="Arial"/>
          <w:b/>
          <w:sz w:val="28"/>
          <w:szCs w:val="32"/>
        </w:rPr>
        <w:t>Bespoke</w:t>
      </w:r>
      <w:proofErr w:type="spellEnd"/>
      <w:r w:rsidRPr="007979E1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7979E1">
        <w:rPr>
          <w:rFonts w:ascii="Arial" w:eastAsia="Times New Roman" w:hAnsi="Arial"/>
          <w:b/>
          <w:sz w:val="28"/>
          <w:szCs w:val="32"/>
        </w:rPr>
        <w:t>Life</w:t>
      </w:r>
      <w:proofErr w:type="spellEnd"/>
      <w:r w:rsidRPr="007979E1">
        <w:rPr>
          <w:rFonts w:ascii="Arial" w:eastAsia="Times New Roman" w:hAnsi="Arial"/>
          <w:b/>
          <w:sz w:val="28"/>
          <w:szCs w:val="32"/>
        </w:rPr>
        <w:t xml:space="preserve">: Samsung </w:t>
      </w:r>
      <w:r w:rsidR="005505C0">
        <w:rPr>
          <w:rFonts w:ascii="Arial" w:eastAsia="Times New Roman" w:hAnsi="Arial"/>
          <w:b/>
          <w:sz w:val="28"/>
          <w:szCs w:val="32"/>
        </w:rPr>
        <w:t xml:space="preserve">na veletrhu </w:t>
      </w:r>
      <w:r w:rsidRPr="007979E1">
        <w:rPr>
          <w:rFonts w:ascii="Arial" w:eastAsia="Times New Roman" w:hAnsi="Arial"/>
          <w:b/>
          <w:sz w:val="28"/>
          <w:szCs w:val="32"/>
        </w:rPr>
        <w:t xml:space="preserve">Milan Design </w:t>
      </w:r>
      <w:proofErr w:type="spellStart"/>
      <w:r w:rsidRPr="007979E1">
        <w:rPr>
          <w:rFonts w:ascii="Arial" w:eastAsia="Times New Roman" w:hAnsi="Arial"/>
          <w:b/>
          <w:sz w:val="28"/>
          <w:szCs w:val="32"/>
        </w:rPr>
        <w:t>Week</w:t>
      </w:r>
      <w:proofErr w:type="spellEnd"/>
      <w:r w:rsidRPr="007979E1">
        <w:rPr>
          <w:rFonts w:ascii="Arial" w:eastAsia="Times New Roman" w:hAnsi="Arial"/>
          <w:b/>
          <w:sz w:val="28"/>
          <w:szCs w:val="32"/>
        </w:rPr>
        <w:t xml:space="preserve"> 2023</w:t>
      </w:r>
      <w:r w:rsidR="005505C0">
        <w:rPr>
          <w:rFonts w:ascii="Arial" w:eastAsia="Times New Roman" w:hAnsi="Arial"/>
          <w:b/>
          <w:sz w:val="28"/>
          <w:szCs w:val="32"/>
        </w:rPr>
        <w:t xml:space="preserve"> představuje udržitelné a propojené novinky</w:t>
      </w:r>
    </w:p>
    <w:p w14:paraId="5975B725" w14:textId="628C6B42" w:rsidR="007979E1" w:rsidRPr="007979E1" w:rsidRDefault="005505C0" w:rsidP="007979E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>
        <w:rPr>
          <w:rFonts w:ascii="Arial" w:eastAsia="Times New Roman" w:hAnsi="Arial"/>
          <w:i/>
          <w:sz w:val="28"/>
          <w:szCs w:val="32"/>
        </w:rPr>
        <w:t xml:space="preserve">Udržitelná a propojená řešení zaměřená na životní styl uživatelů se představí především na doprovodné akci </w:t>
      </w:r>
      <w:proofErr w:type="spellStart"/>
      <w:r w:rsidR="007979E1" w:rsidRPr="007979E1">
        <w:rPr>
          <w:rFonts w:ascii="Arial" w:eastAsia="Times New Roman" w:hAnsi="Arial"/>
          <w:i/>
          <w:sz w:val="28"/>
          <w:szCs w:val="32"/>
        </w:rPr>
        <w:t>Fuorisalone</w:t>
      </w:r>
      <w:proofErr w:type="spellEnd"/>
      <w:r w:rsidR="007979E1" w:rsidRPr="007979E1">
        <w:rPr>
          <w:rFonts w:ascii="Arial" w:eastAsia="Times New Roman" w:hAnsi="Arial"/>
          <w:i/>
          <w:sz w:val="28"/>
          <w:szCs w:val="32"/>
        </w:rPr>
        <w:t xml:space="preserve"> 2023</w:t>
      </w:r>
    </w:p>
    <w:p w14:paraId="696A7CC7" w14:textId="77777777" w:rsidR="007979E1" w:rsidRDefault="007979E1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6D2D01E7" w14:textId="2B7057F8" w:rsidR="007979E1" w:rsidRPr="007979E1" w:rsidRDefault="0076741A" w:rsidP="00E536B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Milán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 </w:t>
      </w:r>
      <w:r w:rsidR="007979E1" w:rsidRPr="007979E1">
        <w:rPr>
          <w:rFonts w:ascii="Arial" w:hAnsi="Arial" w:cs="Arial"/>
          <w:b/>
          <w:bCs/>
          <w:sz w:val="22"/>
          <w:szCs w:val="22"/>
        </w:rPr>
        <w:t>17</w:t>
      </w:r>
      <w:r w:rsidR="00E536B4">
        <w:rPr>
          <w:rFonts w:ascii="Arial" w:hAnsi="Arial" w:cs="Arial"/>
          <w:b/>
          <w:bCs/>
          <w:sz w:val="22"/>
          <w:szCs w:val="22"/>
        </w:rPr>
        <w:t>. dubna</w:t>
      </w:r>
      <w:r w:rsidR="007979E1" w:rsidRPr="007979E1">
        <w:rPr>
          <w:rFonts w:ascii="Arial" w:hAnsi="Arial" w:cs="Arial"/>
          <w:b/>
          <w:bCs/>
          <w:sz w:val="22"/>
          <w:szCs w:val="22"/>
        </w:rPr>
        <w:t xml:space="preserve"> 2023 – 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7979E1" w:rsidRPr="007979E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dnes zahájila na akci </w:t>
      </w:r>
      <w:proofErr w:type="spellStart"/>
      <w:r w:rsidR="00E536B4" w:rsidRPr="007979E1">
        <w:rPr>
          <w:rFonts w:ascii="Arial" w:hAnsi="Arial" w:cs="Arial"/>
          <w:b/>
          <w:bCs/>
          <w:sz w:val="22"/>
          <w:szCs w:val="22"/>
        </w:rPr>
        <w:t>Fuorisalone</w:t>
      </w:r>
      <w:proofErr w:type="spellEnd"/>
      <w:r w:rsidR="00E536B4" w:rsidRPr="007979E1">
        <w:rPr>
          <w:rFonts w:ascii="Arial" w:hAnsi="Arial" w:cs="Arial"/>
          <w:b/>
          <w:bCs/>
          <w:sz w:val="22"/>
          <w:szCs w:val="22"/>
        </w:rPr>
        <w:t xml:space="preserve"> 2023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, která je tradiční součástí veletrhu </w:t>
      </w:r>
      <w:r w:rsidR="00E536B4" w:rsidRPr="007979E1">
        <w:rPr>
          <w:rFonts w:ascii="Arial" w:hAnsi="Arial" w:cs="Arial"/>
          <w:b/>
          <w:bCs/>
          <w:sz w:val="22"/>
          <w:szCs w:val="22"/>
        </w:rPr>
        <w:t xml:space="preserve">Milan Design </w:t>
      </w:r>
      <w:proofErr w:type="spellStart"/>
      <w:r w:rsidR="00E536B4" w:rsidRPr="007979E1">
        <w:rPr>
          <w:rFonts w:ascii="Arial" w:hAnsi="Arial" w:cs="Arial"/>
          <w:b/>
          <w:bCs/>
          <w:sz w:val="22"/>
          <w:szCs w:val="22"/>
        </w:rPr>
        <w:t>Week</w:t>
      </w:r>
      <w:proofErr w:type="spellEnd"/>
      <w:r w:rsidR="00E536B4">
        <w:rPr>
          <w:rFonts w:ascii="Arial" w:hAnsi="Arial" w:cs="Arial"/>
          <w:b/>
          <w:bCs/>
          <w:sz w:val="22"/>
          <w:szCs w:val="22"/>
        </w:rPr>
        <w:t xml:space="preserve">, výstavu s názvem </w:t>
      </w:r>
      <w:proofErr w:type="spellStart"/>
      <w:r w:rsidR="00E536B4" w:rsidRPr="007979E1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E536B4" w:rsidRPr="007979E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536B4" w:rsidRPr="007979E1">
        <w:rPr>
          <w:rFonts w:ascii="Arial" w:hAnsi="Arial" w:cs="Arial"/>
          <w:b/>
          <w:bCs/>
          <w:sz w:val="22"/>
          <w:szCs w:val="22"/>
        </w:rPr>
        <w:t>Home</w:t>
      </w:r>
      <w:proofErr w:type="spellEnd"/>
      <w:r w:rsidR="00E536B4" w:rsidRPr="007979E1">
        <w:rPr>
          <w:rFonts w:ascii="Arial" w:hAnsi="Arial" w:cs="Arial"/>
          <w:b/>
          <w:bCs/>
          <w:sz w:val="22"/>
          <w:szCs w:val="22"/>
        </w:rPr>
        <w:t xml:space="preserve">, </w:t>
      </w:r>
      <w:proofErr w:type="spellStart"/>
      <w:r w:rsidR="00E536B4" w:rsidRPr="007979E1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E536B4" w:rsidRPr="007979E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536B4" w:rsidRPr="007979E1">
        <w:rPr>
          <w:rFonts w:ascii="Arial" w:hAnsi="Arial" w:cs="Arial"/>
          <w:b/>
          <w:bCs/>
          <w:sz w:val="22"/>
          <w:szCs w:val="22"/>
        </w:rPr>
        <w:t>Life</w:t>
      </w:r>
      <w:proofErr w:type="spellEnd"/>
      <w:r w:rsidR="00E536B4">
        <w:rPr>
          <w:rFonts w:ascii="Arial" w:hAnsi="Arial" w:cs="Arial"/>
          <w:b/>
          <w:bCs/>
          <w:sz w:val="22"/>
          <w:szCs w:val="22"/>
        </w:rPr>
        <w:t xml:space="preserve">. </w:t>
      </w:r>
      <w:r w:rsidR="00E536B4" w:rsidRPr="007979E1">
        <w:rPr>
          <w:rFonts w:ascii="Arial" w:hAnsi="Arial" w:cs="Arial"/>
          <w:b/>
          <w:bCs/>
          <w:sz w:val="22"/>
          <w:szCs w:val="22"/>
        </w:rPr>
        <w:t xml:space="preserve"> 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Na ní představila svá </w:t>
      </w:r>
      <w:r w:rsidR="00727140">
        <w:rPr>
          <w:rFonts w:ascii="Arial" w:hAnsi="Arial" w:cs="Arial"/>
          <w:b/>
          <w:bCs/>
          <w:sz w:val="22"/>
          <w:szCs w:val="22"/>
        </w:rPr>
        <w:t xml:space="preserve">propojená a 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udržitelná designová řešení zaměřená na životní styl. 17. – 23. dubna se návštěvníci stánku Samsungu na </w:t>
      </w:r>
      <w:proofErr w:type="spellStart"/>
      <w:r w:rsidR="007979E1" w:rsidRPr="007979E1">
        <w:rPr>
          <w:rFonts w:ascii="Arial" w:hAnsi="Arial" w:cs="Arial"/>
          <w:b/>
          <w:bCs/>
          <w:sz w:val="22"/>
          <w:szCs w:val="22"/>
        </w:rPr>
        <w:t>Fuorisalone</w:t>
      </w:r>
      <w:proofErr w:type="spellEnd"/>
      <w:r w:rsidR="007979E1" w:rsidRPr="007979E1">
        <w:rPr>
          <w:rFonts w:ascii="Arial" w:hAnsi="Arial" w:cs="Arial"/>
          <w:b/>
          <w:bCs/>
          <w:sz w:val="22"/>
          <w:szCs w:val="22"/>
        </w:rPr>
        <w:t xml:space="preserve"> </w:t>
      </w:r>
      <w:r w:rsidR="00727140">
        <w:rPr>
          <w:rFonts w:ascii="Arial" w:hAnsi="Arial" w:cs="Arial"/>
          <w:b/>
          <w:bCs/>
          <w:sz w:val="22"/>
          <w:szCs w:val="22"/>
        </w:rPr>
        <w:t xml:space="preserve">můžou 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podívat, jak nejnovější spotřebiče </w:t>
      </w:r>
      <w:proofErr w:type="spellStart"/>
      <w:r w:rsidR="007979E1" w:rsidRPr="007979E1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/>
          <w:bCs/>
          <w:sz w:val="22"/>
          <w:szCs w:val="22"/>
        </w:rPr>
        <w:t xml:space="preserve"> </w:t>
      </w:r>
      <w:r w:rsidR="00E536B4">
        <w:rPr>
          <w:rFonts w:ascii="Arial" w:hAnsi="Arial" w:cs="Arial"/>
          <w:b/>
          <w:bCs/>
          <w:sz w:val="22"/>
          <w:szCs w:val="22"/>
        </w:rPr>
        <w:t xml:space="preserve">splňují nároky zákazníků na současný standard přístrojů a zároveň vyhovují různým životním stylům. </w:t>
      </w:r>
    </w:p>
    <w:p w14:paraId="413D7136" w14:textId="77777777" w:rsidR="007979E1" w:rsidRPr="007979E1" w:rsidRDefault="007979E1" w:rsidP="007979E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39121AD" w14:textId="5BB8F9F4" w:rsidR="007979E1" w:rsidRPr="007979E1" w:rsidRDefault="009F10A3" w:rsidP="009F10A3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Letos </w:t>
      </w:r>
      <w:r w:rsidR="00727140">
        <w:rPr>
          <w:rFonts w:ascii="Arial" w:hAnsi="Arial" w:cs="Arial"/>
          <w:bCs/>
          <w:sz w:val="22"/>
          <w:szCs w:val="22"/>
        </w:rPr>
        <w:t xml:space="preserve">hraje ve stánku </w:t>
      </w:r>
      <w:r>
        <w:rPr>
          <w:rFonts w:ascii="Arial" w:hAnsi="Arial" w:cs="Arial"/>
          <w:bCs/>
          <w:sz w:val="22"/>
          <w:szCs w:val="22"/>
        </w:rPr>
        <w:t xml:space="preserve">Samsungu prim snaha o udržitelnost během celého životního cyklu produktů a také o špičkovou konektivitu, která odpovídá modernímu stylu života. K vidění jsou ovšem i nové pozoruhodné návrhy vzniklé ve spolupráci s dalšími tvůrci. Mezi autory vystavených exponátů patří například korejští designéři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Seungji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Mun </w:t>
      </w:r>
      <w:r>
        <w:rPr>
          <w:rFonts w:ascii="Arial" w:hAnsi="Arial" w:cs="Arial"/>
          <w:bCs/>
          <w:sz w:val="22"/>
          <w:szCs w:val="22"/>
        </w:rPr>
        <w:t xml:space="preserve">a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Hosuk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Jang, </w:t>
      </w:r>
      <w:r>
        <w:rPr>
          <w:rFonts w:ascii="Arial" w:hAnsi="Arial" w:cs="Arial"/>
          <w:bCs/>
          <w:sz w:val="22"/>
          <w:szCs w:val="22"/>
        </w:rPr>
        <w:t xml:space="preserve">velkou pozornost zaslouží i nová limitovaná série panelů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vytvořená ve spolupráci s milánským ateliérem </w:t>
      </w:r>
      <w:r w:rsidR="007979E1" w:rsidRPr="007979E1">
        <w:rPr>
          <w:rFonts w:ascii="Arial" w:hAnsi="Arial" w:cs="Arial"/>
          <w:bCs/>
          <w:sz w:val="22"/>
          <w:szCs w:val="22"/>
        </w:rPr>
        <w:t>TOILETPAPER.</w:t>
      </w:r>
    </w:p>
    <w:p w14:paraId="786D2593" w14:textId="6259F249" w:rsidR="007979E1" w:rsidRPr="007979E1" w:rsidRDefault="009F10A3" w:rsidP="005F418E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„Produkty řady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Life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které vystavujeme na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Fuorisalone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2023</w:t>
      </w:r>
      <w:r>
        <w:rPr>
          <w:rFonts w:ascii="Arial" w:hAnsi="Arial" w:cs="Arial"/>
          <w:bCs/>
          <w:sz w:val="22"/>
          <w:szCs w:val="22"/>
        </w:rPr>
        <w:t xml:space="preserve">, představují aktuální podobu vize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která umožňuje přizpůsobit vzhled celé domácnosti vlastním představám,“ </w:t>
      </w:r>
      <w:r w:rsidR="00727140">
        <w:rPr>
          <w:rFonts w:ascii="Arial" w:hAnsi="Arial" w:cs="Arial"/>
          <w:bCs/>
          <w:sz w:val="22"/>
          <w:szCs w:val="22"/>
        </w:rPr>
        <w:t xml:space="preserve">prohlašuje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Ik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Soo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Choi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 xml:space="preserve">výkonný viceprezident a ředitel prodeje a marketingu divize digitálních spotřebičů v 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Samsung Electronics. </w:t>
      </w:r>
      <w:r>
        <w:rPr>
          <w:rFonts w:ascii="Arial" w:hAnsi="Arial" w:cs="Arial"/>
          <w:bCs/>
          <w:sz w:val="22"/>
          <w:szCs w:val="22"/>
        </w:rPr>
        <w:t>„</w:t>
      </w:r>
      <w:r w:rsidR="005F418E">
        <w:rPr>
          <w:rFonts w:ascii="Arial" w:hAnsi="Arial" w:cs="Arial"/>
          <w:bCs/>
          <w:sz w:val="22"/>
          <w:szCs w:val="22"/>
        </w:rPr>
        <w:t xml:space="preserve">Díky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Life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r w:rsidR="005F418E">
        <w:rPr>
          <w:rFonts w:ascii="Arial" w:hAnsi="Arial" w:cs="Arial"/>
          <w:bCs/>
          <w:sz w:val="22"/>
          <w:szCs w:val="22"/>
        </w:rPr>
        <w:t xml:space="preserve">si navíc můžete zařídit domácnost tak, aby vyhovovala nejen vašemu vkusu, ale i důležitým životním hodnotám. Podporujeme tak personalizovaný, propojený a udržitelný životní styl.“ </w:t>
      </w:r>
    </w:p>
    <w:p w14:paraId="26A2568F" w14:textId="77777777" w:rsidR="005F418E" w:rsidRDefault="005F418E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5CB4E9B" w14:textId="1B4C46CF" w:rsidR="007979E1" w:rsidRPr="007979E1" w:rsidRDefault="005F418E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Od produkce až po recyklaci: udržitelnost pomáhá planetě</w:t>
      </w:r>
    </w:p>
    <w:p w14:paraId="22B6520A" w14:textId="2FB0C2E5" w:rsidR="007979E1" w:rsidRPr="007979E1" w:rsidRDefault="005F418E" w:rsidP="005F418E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Samsung svou činnosti naplňuje představy o ekologické budoucnosti, v níž se udržitelnost stane běžnou součástí každodenního života. Tuto vizi </w:t>
      </w:r>
      <w:r w:rsidR="00AC7169">
        <w:rPr>
          <w:rFonts w:ascii="Arial" w:hAnsi="Arial" w:cs="Arial"/>
          <w:bCs/>
          <w:sz w:val="22"/>
          <w:szCs w:val="22"/>
        </w:rPr>
        <w:t xml:space="preserve">ve </w:t>
      </w:r>
      <w:r>
        <w:rPr>
          <w:rFonts w:ascii="Arial" w:hAnsi="Arial" w:cs="Arial"/>
          <w:bCs/>
          <w:sz w:val="22"/>
          <w:szCs w:val="22"/>
        </w:rPr>
        <w:t xml:space="preserve">stánku srozumitelně prezentujeme od okamžiku, kdy do něj návštěvník vstoupí. </w:t>
      </w:r>
    </w:p>
    <w:p w14:paraId="47761370" w14:textId="77777777" w:rsidR="007979E1" w:rsidRPr="007979E1" w:rsidRDefault="007979E1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17D4864F" w14:textId="681D1100" w:rsidR="007979E1" w:rsidRPr="007979E1" w:rsidRDefault="00955A09" w:rsidP="00955A0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První exponát, s nímž se během návštěvy stánku lidé setkají, vytvořil renomovaný umělec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Seungji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Mun, </w:t>
      </w:r>
      <w:r>
        <w:rPr>
          <w:rFonts w:ascii="Arial" w:hAnsi="Arial" w:cs="Arial"/>
          <w:bCs/>
          <w:sz w:val="22"/>
          <w:szCs w:val="22"/>
        </w:rPr>
        <w:t xml:space="preserve">známý díky svým minimalistickým ekologickým návrhům. V díle s názvem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We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Breathe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(Dýcháme)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umístil spotřebiče, mezi nimiž nechybí pračka se sušičkou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AI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Washer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and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Dryer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nebo lednice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BMF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Refrigerator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do prostoru tvořeného především recyklovanými materiály, například vysloužilými plasty nebo rybářskými sítěmi. Spotřebiče v instalaci „spí“ a tak šetří energií, čímž autor poukazuje na možnosti úsporné technologie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SmartThings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>.</w:t>
      </w:r>
    </w:p>
    <w:p w14:paraId="2E226993" w14:textId="1B80CE11" w:rsidR="007979E1" w:rsidRPr="007979E1" w:rsidRDefault="00955A09" w:rsidP="00955A0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Další exponát s názvem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Everyday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Sustainability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(Každodenní udržitelnost) se zaměřuje, jak už samotné jméno napovídá, na udržitelné provedení během celého životního cyklu produktů. Samsung neustále vylepšuje ekologickou kvalitu své činnosti v každé fázi od výroby a distribuce až po využití a likvidaci. Do tohoto cyklu patří i využití přírodních zdrojů a emise uhlíku během jejich získávání, vývoj a výroba ekologických obalů, implementace inteligentních úsporných technologií</w:t>
      </w:r>
      <w:r w:rsidR="00292A70">
        <w:rPr>
          <w:rFonts w:ascii="Arial" w:hAnsi="Arial" w:cs="Arial"/>
          <w:bCs/>
          <w:sz w:val="22"/>
          <w:szCs w:val="22"/>
        </w:rPr>
        <w:t xml:space="preserve"> </w:t>
      </w:r>
      <w:r w:rsidR="00100FD9">
        <w:rPr>
          <w:rFonts w:ascii="Arial" w:hAnsi="Arial" w:cs="Arial"/>
          <w:bCs/>
          <w:sz w:val="22"/>
          <w:szCs w:val="22"/>
        </w:rPr>
        <w:t>během fáze používání</w:t>
      </w:r>
      <w:r w:rsidR="00292A70">
        <w:rPr>
          <w:rFonts w:ascii="Arial" w:hAnsi="Arial" w:cs="Arial"/>
          <w:bCs/>
          <w:sz w:val="22"/>
          <w:szCs w:val="22"/>
        </w:rPr>
        <w:t xml:space="preserve"> produktů </w:t>
      </w:r>
      <w:r>
        <w:rPr>
          <w:rFonts w:ascii="Arial" w:hAnsi="Arial" w:cs="Arial"/>
          <w:bCs/>
          <w:sz w:val="22"/>
          <w:szCs w:val="22"/>
        </w:rPr>
        <w:t>a snadná recyklace</w:t>
      </w:r>
      <w:r w:rsidR="00AC7169">
        <w:rPr>
          <w:rFonts w:ascii="Arial" w:hAnsi="Arial" w:cs="Arial"/>
          <w:bCs/>
          <w:sz w:val="22"/>
          <w:szCs w:val="22"/>
        </w:rPr>
        <w:t>, když doslouží</w:t>
      </w:r>
      <w:r>
        <w:rPr>
          <w:rFonts w:ascii="Arial" w:hAnsi="Arial" w:cs="Arial"/>
          <w:bCs/>
          <w:sz w:val="22"/>
          <w:szCs w:val="22"/>
        </w:rPr>
        <w:t>.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</w:p>
    <w:p w14:paraId="5AB18189" w14:textId="77777777" w:rsidR="00955A09" w:rsidRDefault="00955A09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B32E03" w14:textId="093B6C7E" w:rsidR="007979E1" w:rsidRPr="007979E1" w:rsidRDefault="00955A09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Lepší a chytřejší životní styl s bohatšími možnostmi konektivity </w:t>
      </w:r>
    </w:p>
    <w:p w14:paraId="2BAE12CA" w14:textId="2ABA53E6" w:rsidR="007979E1" w:rsidRPr="007979E1" w:rsidRDefault="00955A09" w:rsidP="00955A0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Kromě inovací zaměřených na udržitelnost si </w:t>
      </w:r>
      <w:r w:rsidR="00AC7169">
        <w:rPr>
          <w:rFonts w:ascii="Arial" w:hAnsi="Arial" w:cs="Arial"/>
          <w:bCs/>
          <w:sz w:val="22"/>
          <w:szCs w:val="22"/>
        </w:rPr>
        <w:t xml:space="preserve">ve </w:t>
      </w:r>
      <w:r>
        <w:rPr>
          <w:rFonts w:ascii="Arial" w:hAnsi="Arial" w:cs="Arial"/>
          <w:bCs/>
          <w:sz w:val="22"/>
          <w:szCs w:val="22"/>
        </w:rPr>
        <w:t xml:space="preserve">stánku Samsungu získává pozornost i technologie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SmartThings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díky níž se ovládání přístrojů dostává na vyšší úroveň než dosud. </w:t>
      </w:r>
    </w:p>
    <w:p w14:paraId="19AF4B27" w14:textId="078BC765" w:rsidR="007979E1" w:rsidRPr="007979E1" w:rsidRDefault="00955A09" w:rsidP="00955A0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Exponát jménem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IoT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Experience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a zážitek s internetem věcí) předvádí návštěvníkům uživatelsky příjemnou a intuitivní práci se spotřebiči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za níž stojí bohaté možnosti konektivity a automatické procesy, které technologie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SmartThings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umožňuje. Návštěvníci se </w:t>
      </w:r>
      <w:r w:rsidR="00AC7169">
        <w:rPr>
          <w:rFonts w:ascii="Arial" w:hAnsi="Arial" w:cs="Arial"/>
          <w:bCs/>
          <w:sz w:val="22"/>
          <w:szCs w:val="22"/>
        </w:rPr>
        <w:t xml:space="preserve">můžou </w:t>
      </w:r>
      <w:r>
        <w:rPr>
          <w:rFonts w:ascii="Arial" w:hAnsi="Arial" w:cs="Arial"/>
          <w:bCs/>
          <w:sz w:val="22"/>
          <w:szCs w:val="22"/>
        </w:rPr>
        <w:t xml:space="preserve">na vlastní oči přesvědčit, jak služby spojené se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SmartThings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usnadňují a zpříjemňují každodenní život. Mezi předváděné technologie patří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SmartThings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Cooking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(vaření)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Clothing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Care</w:t>
      </w:r>
      <w:r>
        <w:rPr>
          <w:rFonts w:ascii="Arial" w:hAnsi="Arial" w:cs="Arial"/>
          <w:bCs/>
          <w:sz w:val="22"/>
          <w:szCs w:val="22"/>
        </w:rPr>
        <w:t xml:space="preserve"> (péče o oblečení)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Energy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(úspora energie)</w:t>
      </w:r>
      <w:r w:rsidR="007979E1" w:rsidRPr="007979E1">
        <w:rPr>
          <w:rFonts w:ascii="Arial" w:hAnsi="Arial" w:cs="Arial"/>
          <w:bCs/>
          <w:sz w:val="22"/>
          <w:szCs w:val="22"/>
        </w:rPr>
        <w:t>, Air Care</w:t>
      </w:r>
      <w:r>
        <w:rPr>
          <w:rFonts w:ascii="Arial" w:hAnsi="Arial" w:cs="Arial"/>
          <w:bCs/>
          <w:sz w:val="22"/>
          <w:szCs w:val="22"/>
        </w:rPr>
        <w:t xml:space="preserve"> (péče o vzduch)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Pet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Care </w:t>
      </w:r>
      <w:r>
        <w:rPr>
          <w:rFonts w:ascii="Arial" w:hAnsi="Arial" w:cs="Arial"/>
          <w:bCs/>
          <w:sz w:val="22"/>
          <w:szCs w:val="22"/>
        </w:rPr>
        <w:t xml:space="preserve">(péče o domácí mazlíčky) nebo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Home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Care </w:t>
      </w:r>
      <w:r>
        <w:rPr>
          <w:rFonts w:ascii="Arial" w:hAnsi="Arial" w:cs="Arial"/>
          <w:bCs/>
          <w:sz w:val="22"/>
          <w:szCs w:val="22"/>
        </w:rPr>
        <w:t xml:space="preserve">(péče o domácnost). Mimo jiné je vidět, jak si uživatelé díky řešením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SmartThings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r w:rsidR="00AC7169">
        <w:rPr>
          <w:rFonts w:ascii="Arial" w:hAnsi="Arial" w:cs="Arial"/>
          <w:bCs/>
          <w:sz w:val="22"/>
          <w:szCs w:val="22"/>
        </w:rPr>
        <w:t xml:space="preserve">můžou </w:t>
      </w:r>
      <w:r>
        <w:rPr>
          <w:rFonts w:ascii="Arial" w:hAnsi="Arial" w:cs="Arial"/>
          <w:bCs/>
          <w:sz w:val="22"/>
          <w:szCs w:val="22"/>
        </w:rPr>
        <w:t>udržet přehled o spotřebě energie, zmenšit svou uhlíkovou stopu a snížit náklady na energie</w:t>
      </w:r>
      <w:r w:rsidR="00B8499A">
        <w:rPr>
          <w:rFonts w:ascii="Arial" w:hAnsi="Arial" w:cs="Arial"/>
          <w:bCs/>
          <w:sz w:val="22"/>
          <w:szCs w:val="22"/>
        </w:rPr>
        <w:t xml:space="preserve">. </w:t>
      </w:r>
    </w:p>
    <w:p w14:paraId="3F75E038" w14:textId="77777777" w:rsidR="007979E1" w:rsidRPr="007979E1" w:rsidRDefault="007979E1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2827A920" w14:textId="186D3207" w:rsidR="007979E1" w:rsidRPr="007979E1" w:rsidRDefault="007979E1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proofErr w:type="spellStart"/>
      <w:r w:rsidRPr="007979E1">
        <w:rPr>
          <w:rFonts w:ascii="Arial" w:hAnsi="Arial" w:cs="Arial"/>
          <w:b/>
          <w:sz w:val="22"/>
          <w:szCs w:val="22"/>
          <w:u w:val="single"/>
        </w:rPr>
        <w:t>Bespoke</w:t>
      </w:r>
      <w:proofErr w:type="spellEnd"/>
      <w:r w:rsidRPr="007979E1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955A09">
        <w:rPr>
          <w:rFonts w:ascii="Arial" w:hAnsi="Arial" w:cs="Arial"/>
          <w:b/>
          <w:sz w:val="22"/>
          <w:szCs w:val="22"/>
          <w:u w:val="single"/>
        </w:rPr>
        <w:t xml:space="preserve">aneb </w:t>
      </w:r>
      <w:r w:rsidR="00AC7169">
        <w:rPr>
          <w:rFonts w:ascii="Arial" w:hAnsi="Arial" w:cs="Arial"/>
          <w:b/>
          <w:sz w:val="22"/>
          <w:szCs w:val="22"/>
          <w:u w:val="single"/>
        </w:rPr>
        <w:t xml:space="preserve">Spotřebiče </w:t>
      </w:r>
      <w:r w:rsidR="00955A09">
        <w:rPr>
          <w:rFonts w:ascii="Arial" w:hAnsi="Arial" w:cs="Arial"/>
          <w:b/>
          <w:sz w:val="22"/>
          <w:szCs w:val="22"/>
          <w:u w:val="single"/>
        </w:rPr>
        <w:t>na míru</w:t>
      </w:r>
    </w:p>
    <w:p w14:paraId="70F1D6CF" w14:textId="30250332" w:rsidR="007979E1" w:rsidRPr="007979E1" w:rsidRDefault="005E6CE9" w:rsidP="005E6CE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Exponáty vystavené na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Fuorisalone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2023 </w:t>
      </w:r>
      <w:r>
        <w:rPr>
          <w:rFonts w:ascii="Arial" w:hAnsi="Arial" w:cs="Arial"/>
          <w:bCs/>
          <w:sz w:val="22"/>
          <w:szCs w:val="22"/>
        </w:rPr>
        <w:t xml:space="preserve">představují novou podobu řady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Díky partnerské spolupráci Samsungu s umělci a designéry si zákazníci </w:t>
      </w:r>
      <w:r w:rsidR="00AC7169">
        <w:rPr>
          <w:rFonts w:ascii="Arial" w:hAnsi="Arial" w:cs="Arial"/>
          <w:bCs/>
          <w:sz w:val="22"/>
          <w:szCs w:val="22"/>
        </w:rPr>
        <w:t xml:space="preserve">můžou </w:t>
      </w:r>
      <w:r>
        <w:rPr>
          <w:rFonts w:ascii="Arial" w:hAnsi="Arial" w:cs="Arial"/>
          <w:bCs/>
          <w:sz w:val="22"/>
          <w:szCs w:val="22"/>
        </w:rPr>
        <w:t xml:space="preserve">své spotřebiče v maximální míře přizpůsobit vlastnímu vkusu a potřebám. </w:t>
      </w:r>
    </w:p>
    <w:p w14:paraId="08CAC820" w14:textId="77777777" w:rsidR="007979E1" w:rsidRPr="007979E1" w:rsidRDefault="007979E1" w:rsidP="007979E1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</w:p>
    <w:p w14:paraId="666C3017" w14:textId="16F8680A" w:rsidR="007979E1" w:rsidRPr="007979E1" w:rsidRDefault="005E6CE9" w:rsidP="005E6CE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Mezi nejzajímavější součásti expozice nazvané </w:t>
      </w:r>
      <w:r w:rsidR="007979E1" w:rsidRPr="007979E1">
        <w:rPr>
          <w:rFonts w:ascii="Arial" w:hAnsi="Arial" w:cs="Arial"/>
          <w:bCs/>
          <w:sz w:val="22"/>
          <w:szCs w:val="22"/>
        </w:rPr>
        <w:t xml:space="preserve">Design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Zone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patří atraktivní exponát jménem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Framed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(Zarámováno) z dílny oceňovaného designéra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Hosuk</w:t>
      </w:r>
      <w:r>
        <w:rPr>
          <w:rFonts w:ascii="Arial" w:hAnsi="Arial" w:cs="Arial"/>
          <w:bCs/>
          <w:sz w:val="22"/>
          <w:szCs w:val="22"/>
        </w:rPr>
        <w:t>a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Jang</w:t>
      </w:r>
      <w:r>
        <w:rPr>
          <w:rFonts w:ascii="Arial" w:hAnsi="Arial" w:cs="Arial"/>
          <w:bCs/>
          <w:sz w:val="22"/>
          <w:szCs w:val="22"/>
        </w:rPr>
        <w:t>a</w:t>
      </w:r>
      <w:proofErr w:type="spellEnd"/>
      <w:r w:rsidR="007979E1" w:rsidRPr="007979E1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Ten ve svém návrhu spojil tradiční étos </w:t>
      </w:r>
      <w:proofErr w:type="spellStart"/>
      <w:r w:rsidR="007979E1" w:rsidRPr="007979E1"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s typickým prostředím evropského společenského klubu a chytře </w:t>
      </w:r>
      <w:r w:rsidR="00AC7169">
        <w:rPr>
          <w:rFonts w:ascii="Arial" w:hAnsi="Arial" w:cs="Arial"/>
          <w:bCs/>
          <w:sz w:val="22"/>
          <w:szCs w:val="22"/>
        </w:rPr>
        <w:t xml:space="preserve">vybavil </w:t>
      </w:r>
      <w:r>
        <w:rPr>
          <w:rFonts w:ascii="Arial" w:hAnsi="Arial" w:cs="Arial"/>
          <w:bCs/>
          <w:sz w:val="22"/>
          <w:szCs w:val="22"/>
        </w:rPr>
        <w:t xml:space="preserve">vnější panely lednice </w:t>
      </w:r>
      <w:proofErr w:type="spellStart"/>
      <w:r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uměleckými obrazovými rámy. Výsledkem je dílo, které uživatele motivuje k představám, jak by se pomocí přístrojů </w:t>
      </w:r>
      <w:proofErr w:type="spellStart"/>
      <w:r>
        <w:rPr>
          <w:rFonts w:ascii="Arial" w:hAnsi="Arial" w:cs="Arial"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daly vyjádřit charakterové rysy majitelů a ideálně upravit prostředí jejich domácností. </w:t>
      </w:r>
    </w:p>
    <w:p w14:paraId="7905152A" w14:textId="52BBF710" w:rsidR="007979E1" w:rsidRPr="007979E1" w:rsidRDefault="005E6CE9" w:rsidP="005E6CE9">
      <w:pPr>
        <w:tabs>
          <w:tab w:val="left" w:pos="0"/>
        </w:tabs>
        <w:spacing w:after="120"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 </w:t>
      </w:r>
      <w:r w:rsidR="007979E1" w:rsidRPr="007979E1">
        <w:rPr>
          <w:rFonts w:ascii="Arial" w:hAnsi="Arial" w:cs="Arial"/>
          <w:sz w:val="22"/>
          <w:szCs w:val="22"/>
        </w:rPr>
        <w:t xml:space="preserve">Design </w:t>
      </w:r>
      <w:proofErr w:type="spellStart"/>
      <w:r w:rsidR="007979E1" w:rsidRPr="007979E1">
        <w:rPr>
          <w:rFonts w:ascii="Arial" w:hAnsi="Arial" w:cs="Arial"/>
          <w:sz w:val="22"/>
          <w:szCs w:val="22"/>
        </w:rPr>
        <w:t>Zone</w:t>
      </w:r>
      <w:proofErr w:type="spellEnd"/>
      <w:r w:rsidR="007979E1" w:rsidRPr="007979E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se nachází i tzv. </w:t>
      </w:r>
      <w:proofErr w:type="spellStart"/>
      <w:r w:rsidR="007979E1" w:rsidRPr="007979E1">
        <w:rPr>
          <w:rFonts w:ascii="Arial" w:hAnsi="Arial" w:cs="Arial"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979E1" w:rsidRPr="007979E1">
        <w:rPr>
          <w:rFonts w:ascii="Arial" w:hAnsi="Arial" w:cs="Arial"/>
          <w:sz w:val="22"/>
          <w:szCs w:val="22"/>
        </w:rPr>
        <w:t>Gallery</w:t>
      </w:r>
      <w:proofErr w:type="spellEnd"/>
      <w:r w:rsidR="007979E1" w:rsidRPr="007979E1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 níž si návštěvníci </w:t>
      </w:r>
      <w:r w:rsidR="00DB4285">
        <w:rPr>
          <w:rFonts w:ascii="Arial" w:hAnsi="Arial" w:cs="Arial"/>
          <w:sz w:val="22"/>
          <w:szCs w:val="22"/>
        </w:rPr>
        <w:t xml:space="preserve">můžou </w:t>
      </w:r>
      <w:r>
        <w:rPr>
          <w:rFonts w:ascii="Arial" w:hAnsi="Arial" w:cs="Arial"/>
          <w:sz w:val="22"/>
          <w:szCs w:val="22"/>
        </w:rPr>
        <w:t xml:space="preserve">upravit ledničku v aplikaci </w:t>
      </w:r>
      <w:proofErr w:type="spellStart"/>
      <w:r w:rsidR="007979E1" w:rsidRPr="007979E1">
        <w:rPr>
          <w:rFonts w:ascii="Arial" w:hAnsi="Arial" w:cs="Arial"/>
          <w:sz w:val="22"/>
          <w:szCs w:val="22"/>
        </w:rPr>
        <w:t>MyBespoke</w:t>
      </w:r>
      <w:proofErr w:type="spellEnd"/>
      <w:r>
        <w:rPr>
          <w:rFonts w:ascii="Arial" w:hAnsi="Arial" w:cs="Arial"/>
          <w:sz w:val="22"/>
          <w:szCs w:val="22"/>
        </w:rPr>
        <w:t xml:space="preserve">. K vidění je tu i limitovaná série panelů vzniklá ve spolupráci s kreativním studiem </w:t>
      </w:r>
      <w:r w:rsidR="007979E1" w:rsidRPr="007979E1">
        <w:rPr>
          <w:rFonts w:ascii="Arial" w:hAnsi="Arial" w:cs="Arial"/>
          <w:sz w:val="22"/>
          <w:szCs w:val="22"/>
        </w:rPr>
        <w:t xml:space="preserve">TOILETPAPER. </w:t>
      </w:r>
      <w:r>
        <w:rPr>
          <w:rFonts w:ascii="Arial" w:hAnsi="Arial" w:cs="Arial"/>
          <w:sz w:val="22"/>
          <w:szCs w:val="22"/>
        </w:rPr>
        <w:t xml:space="preserve">Do série </w:t>
      </w:r>
      <w:proofErr w:type="spellStart"/>
      <w:r w:rsidR="007979E1" w:rsidRPr="007979E1">
        <w:rPr>
          <w:rFonts w:ascii="Arial" w:hAnsi="Arial" w:cs="Arial"/>
          <w:sz w:val="22"/>
          <w:szCs w:val="22"/>
        </w:rPr>
        <w:t>Bespoke</w:t>
      </w:r>
      <w:proofErr w:type="spellEnd"/>
      <w:r w:rsidR="007979E1" w:rsidRPr="007979E1">
        <w:rPr>
          <w:rFonts w:ascii="Arial" w:hAnsi="Arial" w:cs="Arial"/>
          <w:sz w:val="22"/>
          <w:szCs w:val="22"/>
        </w:rPr>
        <w:t xml:space="preserve"> TOILETPAPER </w:t>
      </w:r>
      <w:proofErr w:type="spellStart"/>
      <w:r w:rsidR="007979E1" w:rsidRPr="007979E1">
        <w:rPr>
          <w:rFonts w:ascii="Arial" w:hAnsi="Arial" w:cs="Arial"/>
          <w:sz w:val="22"/>
          <w:szCs w:val="22"/>
        </w:rPr>
        <w:t>Collection</w:t>
      </w:r>
      <w:proofErr w:type="spellEnd"/>
      <w:r w:rsidR="007979E1" w:rsidRPr="007979E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patří čtyři jedinečné varianty </w:t>
      </w:r>
      <w:r w:rsidR="007979E1" w:rsidRPr="007979E1">
        <w:rPr>
          <w:rFonts w:ascii="Arial" w:eastAsia="Malgun Gothic" w:hAnsi="Arial" w:cs="Arial"/>
          <w:sz w:val="22"/>
          <w:szCs w:val="22"/>
        </w:rPr>
        <w:t xml:space="preserve">DESSERT TABLE, LIPSTICKS, MIRROR </w:t>
      </w:r>
      <w:r>
        <w:rPr>
          <w:rFonts w:ascii="Arial" w:eastAsia="Malgun Gothic" w:hAnsi="Arial" w:cs="Arial"/>
          <w:sz w:val="22"/>
          <w:szCs w:val="22"/>
        </w:rPr>
        <w:t xml:space="preserve">a </w:t>
      </w:r>
      <w:r w:rsidR="007979E1" w:rsidRPr="007979E1">
        <w:rPr>
          <w:rFonts w:ascii="Arial" w:eastAsia="Malgun Gothic" w:hAnsi="Arial" w:cs="Arial"/>
          <w:sz w:val="22"/>
          <w:szCs w:val="22"/>
        </w:rPr>
        <w:t>ROSES</w:t>
      </w:r>
      <w:r w:rsidR="007979E1" w:rsidRPr="007979E1">
        <w:rPr>
          <w:rFonts w:ascii="Arial" w:hAnsi="Arial" w:cs="Arial"/>
          <w:sz w:val="22"/>
          <w:szCs w:val="22"/>
        </w:rPr>
        <w:t>.</w:t>
      </w:r>
    </w:p>
    <w:p w14:paraId="3E00A534" w14:textId="1F1DCF22" w:rsidR="007979E1" w:rsidRPr="007979E1" w:rsidRDefault="007979E1" w:rsidP="007979E1">
      <w:pPr>
        <w:tabs>
          <w:tab w:val="left" w:pos="0"/>
        </w:tabs>
        <w:spacing w:after="120"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Cs/>
          <w:sz w:val="22"/>
          <w:szCs w:val="22"/>
        </w:rPr>
        <w:t xml:space="preserve">Stánek Samsungu na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Fuorisalone</w:t>
      </w:r>
      <w:proofErr w:type="spellEnd"/>
      <w:r w:rsidRPr="007979E1">
        <w:rPr>
          <w:rFonts w:ascii="Arial" w:hAnsi="Arial" w:cs="Arial"/>
          <w:bCs/>
          <w:sz w:val="22"/>
          <w:szCs w:val="22"/>
        </w:rPr>
        <w:t xml:space="preserve"> 2023 </w:t>
      </w:r>
      <w:r>
        <w:rPr>
          <w:rFonts w:ascii="Arial" w:hAnsi="Arial" w:cs="Arial"/>
          <w:bCs/>
          <w:sz w:val="22"/>
          <w:szCs w:val="22"/>
        </w:rPr>
        <w:t xml:space="preserve">najdete v ateliéru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Artpoint</w:t>
      </w:r>
      <w:proofErr w:type="spellEnd"/>
      <w:r w:rsidRPr="007979E1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Superstudio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na adrese </w:t>
      </w:r>
      <w:r w:rsidRPr="007979E1">
        <w:rPr>
          <w:rFonts w:ascii="Arial" w:hAnsi="Arial" w:cs="Arial"/>
          <w:bCs/>
          <w:sz w:val="22"/>
          <w:szCs w:val="22"/>
        </w:rPr>
        <w:t xml:space="preserve">Via </w:t>
      </w:r>
      <w:proofErr w:type="spellStart"/>
      <w:r w:rsidRPr="007979E1">
        <w:rPr>
          <w:rFonts w:ascii="Arial" w:hAnsi="Arial" w:cs="Arial"/>
          <w:bCs/>
          <w:sz w:val="22"/>
          <w:szCs w:val="22"/>
        </w:rPr>
        <w:t>Tortona</w:t>
      </w:r>
      <w:proofErr w:type="spellEnd"/>
      <w:r w:rsidRPr="007979E1">
        <w:rPr>
          <w:rFonts w:ascii="Arial" w:hAnsi="Arial" w:cs="Arial"/>
          <w:bCs/>
          <w:sz w:val="22"/>
          <w:szCs w:val="22"/>
        </w:rPr>
        <w:t xml:space="preserve"> 27, Mil</w:t>
      </w:r>
      <w:r>
        <w:rPr>
          <w:rFonts w:ascii="Arial" w:hAnsi="Arial" w:cs="Arial"/>
          <w:bCs/>
          <w:sz w:val="22"/>
          <w:szCs w:val="22"/>
        </w:rPr>
        <w:t>án</w:t>
      </w:r>
      <w:r w:rsidRPr="007979E1">
        <w:rPr>
          <w:rFonts w:ascii="Arial" w:hAnsi="Arial" w:cs="Arial"/>
          <w:bCs/>
          <w:sz w:val="22"/>
          <w:szCs w:val="22"/>
        </w:rPr>
        <w:t xml:space="preserve">. </w:t>
      </w:r>
      <w:r>
        <w:rPr>
          <w:rFonts w:ascii="Arial" w:hAnsi="Arial" w:cs="Arial"/>
          <w:bCs/>
          <w:sz w:val="22"/>
          <w:szCs w:val="22"/>
        </w:rPr>
        <w:t xml:space="preserve">Další informace o výstavě jsou k dispozici na webových stránkách </w:t>
      </w:r>
      <w:hyperlink r:id="rId8" w:history="1">
        <w:proofErr w:type="spellStart"/>
        <w:r w:rsidRPr="007979E1">
          <w:rPr>
            <w:rStyle w:val="Hypertextovodkaz"/>
            <w:rFonts w:ascii="Arial" w:hAnsi="Arial" w:cs="Arial"/>
            <w:bCs/>
            <w:sz w:val="22"/>
            <w:szCs w:val="22"/>
          </w:rPr>
          <w:t>Fuorisalone</w:t>
        </w:r>
        <w:proofErr w:type="spellEnd"/>
        <w:r w:rsidRPr="007979E1">
          <w:rPr>
            <w:rStyle w:val="Hypertextovodkaz"/>
            <w:rFonts w:ascii="Arial" w:hAnsi="Arial" w:cs="Arial"/>
            <w:bCs/>
            <w:sz w:val="22"/>
            <w:szCs w:val="22"/>
          </w:rPr>
          <w:t xml:space="preserve"> 2023</w:t>
        </w:r>
      </w:hyperlink>
      <w:r w:rsidRPr="007979E1">
        <w:rPr>
          <w:rFonts w:ascii="Arial" w:hAnsi="Arial" w:cs="Arial"/>
          <w:bCs/>
          <w:sz w:val="22"/>
          <w:szCs w:val="22"/>
        </w:rPr>
        <w:t>.</w:t>
      </w: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F917D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F917D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F917DA">
        <w:rPr>
          <w:rFonts w:ascii="Arial" w:hAnsi="Arial" w:cs="Arial"/>
          <w:bCs/>
          <w:noProof/>
          <w:sz w:val="20"/>
          <w:szCs w:val="20"/>
        </w:rPr>
        <w:t>Samsung inspiruje svět a tvoří budoucnost svými převratnými myšlenkami a technologiemi.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Společnost nově definuje svět televizorů, smartphonů, tabletů, nositelných chytrých zařízení,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Pr="00F917DA">
        <w:rPr>
          <w:rFonts w:ascii="Arial" w:hAnsi="Arial" w:cs="Arial"/>
          <w:bCs/>
          <w:noProof/>
          <w:sz w:val="20"/>
          <w:szCs w:val="20"/>
        </w:rPr>
        <w:t xml:space="preserve">Nejnovější informace najdete v Samsung Newsroom na adrese </w:t>
      </w:r>
      <w:hyperlink r:id="rId9" w:history="1">
        <w:r w:rsidRPr="007A281D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75E5A1A" w14:textId="77777777" w:rsidR="0076741A" w:rsidRDefault="0076741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AE5F28" w14:textId="77777777" w:rsidR="0076741A" w:rsidRPr="00892FEF" w:rsidRDefault="0076741A" w:rsidP="0076741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892FEF">
        <w:rPr>
          <w:rFonts w:ascii="Arial" w:hAnsi="Arial" w:cs="Arial"/>
          <w:b/>
          <w:noProof/>
          <w:sz w:val="20"/>
          <w:szCs w:val="20"/>
        </w:rPr>
        <w:t>Kontaktní osoby</w:t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</w:r>
      <w:r w:rsidRPr="00892FEF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3F8565DC" w14:textId="77777777" w:rsidR="0076741A" w:rsidRPr="00892FEF" w:rsidRDefault="0076741A" w:rsidP="0076741A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Pr="00892FEF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7BA18B13" w14:textId="77777777" w:rsidR="0076741A" w:rsidRPr="00892FEF" w:rsidRDefault="0076741A" w:rsidP="0076741A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7F615627" w14:textId="77777777" w:rsidR="0076741A" w:rsidRPr="00892FEF" w:rsidRDefault="0076741A" w:rsidP="0076741A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1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C03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7AAF5" w14:textId="77777777" w:rsidR="004A018C" w:rsidRDefault="004A018C">
      <w:r>
        <w:separator/>
      </w:r>
    </w:p>
  </w:endnote>
  <w:endnote w:type="continuationSeparator" w:id="0">
    <w:p w14:paraId="3E35BEE3" w14:textId="77777777" w:rsidR="004A018C" w:rsidRDefault="004A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9D0BD" w14:textId="77777777" w:rsidR="004A018C" w:rsidRDefault="004A018C">
      <w:r>
        <w:separator/>
      </w:r>
    </w:p>
  </w:footnote>
  <w:footnote w:type="continuationSeparator" w:id="0">
    <w:p w14:paraId="553DC3B9" w14:textId="77777777" w:rsidR="004A018C" w:rsidRDefault="004A0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962157226">
    <w:abstractNumId w:val="0"/>
  </w:num>
  <w:num w:numId="2" w16cid:durableId="1004286119">
    <w:abstractNumId w:val="5"/>
  </w:num>
  <w:num w:numId="3" w16cid:durableId="1809398241">
    <w:abstractNumId w:val="2"/>
  </w:num>
  <w:num w:numId="4" w16cid:durableId="527989453">
    <w:abstractNumId w:val="4"/>
  </w:num>
  <w:num w:numId="5" w16cid:durableId="921911844">
    <w:abstractNumId w:val="1"/>
  </w:num>
  <w:num w:numId="6" w16cid:durableId="14234518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0FD9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72D1"/>
    <w:rsid w:val="00260B7D"/>
    <w:rsid w:val="00275382"/>
    <w:rsid w:val="00277D0F"/>
    <w:rsid w:val="00282E16"/>
    <w:rsid w:val="0028364B"/>
    <w:rsid w:val="00284C03"/>
    <w:rsid w:val="00292A70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06A30"/>
    <w:rsid w:val="00313687"/>
    <w:rsid w:val="0031557D"/>
    <w:rsid w:val="00325FB5"/>
    <w:rsid w:val="00331923"/>
    <w:rsid w:val="00345D70"/>
    <w:rsid w:val="00364970"/>
    <w:rsid w:val="00365009"/>
    <w:rsid w:val="003951C7"/>
    <w:rsid w:val="00396CF3"/>
    <w:rsid w:val="003A0446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902D0"/>
    <w:rsid w:val="004A018C"/>
    <w:rsid w:val="004B0973"/>
    <w:rsid w:val="004B4A8B"/>
    <w:rsid w:val="004B5B27"/>
    <w:rsid w:val="004D042B"/>
    <w:rsid w:val="004D7A2F"/>
    <w:rsid w:val="004E37CE"/>
    <w:rsid w:val="00512974"/>
    <w:rsid w:val="00526A91"/>
    <w:rsid w:val="005420DB"/>
    <w:rsid w:val="005505C0"/>
    <w:rsid w:val="00555864"/>
    <w:rsid w:val="00585DFD"/>
    <w:rsid w:val="005D67B2"/>
    <w:rsid w:val="005E33C4"/>
    <w:rsid w:val="005E6CE9"/>
    <w:rsid w:val="005E7E0C"/>
    <w:rsid w:val="005F406D"/>
    <w:rsid w:val="005F418E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C1A9B"/>
    <w:rsid w:val="006D474A"/>
    <w:rsid w:val="006E1EC7"/>
    <w:rsid w:val="006E536D"/>
    <w:rsid w:val="006F2816"/>
    <w:rsid w:val="006F4114"/>
    <w:rsid w:val="006F78D0"/>
    <w:rsid w:val="00726BD9"/>
    <w:rsid w:val="00727140"/>
    <w:rsid w:val="00730905"/>
    <w:rsid w:val="007521ED"/>
    <w:rsid w:val="007527C5"/>
    <w:rsid w:val="0076741A"/>
    <w:rsid w:val="00774A1F"/>
    <w:rsid w:val="007810EE"/>
    <w:rsid w:val="007979E1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545B"/>
    <w:rsid w:val="0087638E"/>
    <w:rsid w:val="00880C70"/>
    <w:rsid w:val="00886756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5A09"/>
    <w:rsid w:val="00957FFB"/>
    <w:rsid w:val="00974C06"/>
    <w:rsid w:val="00985243"/>
    <w:rsid w:val="009865CA"/>
    <w:rsid w:val="00986FCC"/>
    <w:rsid w:val="009942DD"/>
    <w:rsid w:val="009A49B5"/>
    <w:rsid w:val="009C4270"/>
    <w:rsid w:val="009C4E1B"/>
    <w:rsid w:val="009E20B4"/>
    <w:rsid w:val="009E24DD"/>
    <w:rsid w:val="009F06CA"/>
    <w:rsid w:val="009F10A3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A6767"/>
    <w:rsid w:val="00AB1C94"/>
    <w:rsid w:val="00AB5A98"/>
    <w:rsid w:val="00AC1F2F"/>
    <w:rsid w:val="00AC3AB1"/>
    <w:rsid w:val="00AC7169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8499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87087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4285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36B4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B41F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7271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orisalone.it/en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p.backov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news.samsung.com/cz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79780E-578C-4D05-B300-1135C47CF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5278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Jan Potůček</cp:lastModifiedBy>
  <cp:revision>2</cp:revision>
  <cp:lastPrinted>2017-10-31T19:52:00Z</cp:lastPrinted>
  <dcterms:created xsi:type="dcterms:W3CDTF">2023-04-17T09:58:00Z</dcterms:created>
  <dcterms:modified xsi:type="dcterms:W3CDTF">2023-04-17T09:58:00Z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