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BE75C" w14:textId="78D54678" w:rsidR="003A6DC5" w:rsidRDefault="003A6DC5" w:rsidP="003A6D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proofErr w:type="spellStart"/>
      <w:r>
        <w:rPr>
          <w:rFonts w:ascii="Arial" w:eastAsia="Times New Roman" w:hAnsi="Arial"/>
          <w:b/>
          <w:sz w:val="28"/>
          <w:szCs w:val="32"/>
        </w:rPr>
        <w:t>Betaverze</w:t>
      </w:r>
      <w:proofErr w:type="spellEnd"/>
      <w:r>
        <w:rPr>
          <w:rFonts w:ascii="Arial" w:eastAsia="Times New Roman" w:hAnsi="Arial"/>
          <w:b/>
          <w:sz w:val="28"/>
          <w:szCs w:val="32"/>
        </w:rPr>
        <w:t xml:space="preserve"> uživatelského rozhraní </w:t>
      </w:r>
      <w:r w:rsidRPr="003A6DC5">
        <w:rPr>
          <w:rFonts w:ascii="Arial" w:eastAsia="Times New Roman" w:hAnsi="Arial"/>
          <w:b/>
          <w:sz w:val="28"/>
          <w:szCs w:val="32"/>
        </w:rPr>
        <w:t>Samsung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3A6DC5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3A6DC5">
        <w:rPr>
          <w:rFonts w:ascii="Arial" w:eastAsia="Times New Roman" w:hAnsi="Arial"/>
          <w:b/>
          <w:sz w:val="28"/>
          <w:szCs w:val="32"/>
        </w:rPr>
        <w:t xml:space="preserve"> UI 6 </w:t>
      </w:r>
      <w:r>
        <w:rPr>
          <w:rFonts w:ascii="Arial" w:eastAsia="Times New Roman" w:hAnsi="Arial"/>
          <w:b/>
          <w:sz w:val="28"/>
          <w:szCs w:val="32"/>
        </w:rPr>
        <w:t xml:space="preserve">umožňuje uživatelům řady </w:t>
      </w:r>
      <w:r w:rsidRPr="003A6DC5">
        <w:rPr>
          <w:rFonts w:ascii="Arial" w:eastAsia="Times New Roman" w:hAnsi="Arial"/>
          <w:b/>
          <w:sz w:val="28"/>
          <w:szCs w:val="32"/>
        </w:rPr>
        <w:t xml:space="preserve">Galaxy S23 </w:t>
      </w:r>
      <w:r>
        <w:rPr>
          <w:rFonts w:ascii="Arial" w:eastAsia="Times New Roman" w:hAnsi="Arial"/>
          <w:b/>
          <w:sz w:val="28"/>
          <w:szCs w:val="32"/>
        </w:rPr>
        <w:t xml:space="preserve">nahlédnout do budoucnosti a vyzkoušet si vylepšené funkce telefonů </w:t>
      </w:r>
    </w:p>
    <w:p w14:paraId="16B85952" w14:textId="77777777" w:rsidR="00090E7A" w:rsidRDefault="00090E7A" w:rsidP="003A6D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18FB400" w14:textId="3145C2DF" w:rsidR="003A6DC5" w:rsidRPr="00090E7A" w:rsidRDefault="003A6DC5" w:rsidP="003A6D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090E7A">
        <w:rPr>
          <w:rFonts w:ascii="Arial" w:eastAsia="Times New Roman" w:hAnsi="Arial"/>
          <w:i/>
          <w:sz w:val="22"/>
        </w:rPr>
        <w:t xml:space="preserve">Zpětná vazba od účastníků programu pomůže vývojářům s definitivním nastavením uživatelského rozhraní před oficiálním představením </w:t>
      </w:r>
    </w:p>
    <w:p w14:paraId="09BDCB47" w14:textId="77777777" w:rsidR="003A6DC5" w:rsidRDefault="003A6DC5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F16920" w14:textId="77777777" w:rsidR="003A6DC5" w:rsidRPr="003A6DC5" w:rsidRDefault="003A6DC5" w:rsidP="003A6D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EE71875" w14:textId="0377BEB6" w:rsidR="003A6DC5" w:rsidRPr="003A6DC5" w:rsidRDefault="00090E7A" w:rsidP="00D571F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Praha </w:t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>1</w:t>
      </w:r>
      <w:r>
        <w:rPr>
          <w:rFonts w:ascii="Arial" w:eastAsia="Malgun Gothic" w:hAnsi="Arial" w:cs="Arial"/>
          <w:b/>
          <w:bCs/>
          <w:sz w:val="22"/>
          <w:szCs w:val="22"/>
        </w:rPr>
        <w:t>1</w:t>
      </w:r>
      <w:r w:rsidR="003A6DC5">
        <w:rPr>
          <w:rFonts w:ascii="Arial" w:eastAsia="Malgun Gothic" w:hAnsi="Arial" w:cs="Arial"/>
          <w:b/>
          <w:bCs/>
          <w:sz w:val="22"/>
          <w:szCs w:val="22"/>
        </w:rPr>
        <w:t xml:space="preserve">. srpna </w:t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 xml:space="preserve">2023 – </w:t>
      </w:r>
      <w:r w:rsidR="003A6DC5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3A6DC5">
        <w:rPr>
          <w:rFonts w:ascii="Arial" w:eastAsia="Malgun Gothic" w:hAnsi="Arial" w:cs="Arial"/>
          <w:b/>
          <w:bCs/>
          <w:sz w:val="22"/>
          <w:szCs w:val="22"/>
        </w:rPr>
        <w:t xml:space="preserve">představila </w:t>
      </w:r>
      <w:proofErr w:type="spellStart"/>
      <w:r w:rsidR="003A6DC5">
        <w:rPr>
          <w:rFonts w:ascii="Arial" w:eastAsia="Malgun Gothic" w:hAnsi="Arial" w:cs="Arial"/>
          <w:b/>
          <w:bCs/>
          <w:sz w:val="22"/>
          <w:szCs w:val="22"/>
        </w:rPr>
        <w:t>betaverzi</w:t>
      </w:r>
      <w:proofErr w:type="spellEnd"/>
      <w:r w:rsidR="003A6DC5">
        <w:rPr>
          <w:rFonts w:ascii="Arial" w:eastAsia="Malgun Gothic" w:hAnsi="Arial" w:cs="Arial"/>
          <w:b/>
          <w:bCs/>
          <w:sz w:val="22"/>
          <w:szCs w:val="22"/>
        </w:rPr>
        <w:t xml:space="preserve"> uživatelského rozhraní </w:t>
      </w:r>
      <w:proofErr w:type="spellStart"/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>One</w:t>
      </w:r>
      <w:proofErr w:type="spellEnd"/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 xml:space="preserve"> UI 6 </w:t>
      </w:r>
      <w:r w:rsidR="003A6DC5">
        <w:rPr>
          <w:rFonts w:ascii="Arial" w:eastAsia="Malgun Gothic" w:hAnsi="Arial" w:cs="Arial"/>
          <w:b/>
          <w:bCs/>
          <w:sz w:val="22"/>
          <w:szCs w:val="22"/>
        </w:rPr>
        <w:t xml:space="preserve">pro uživatele telefonů řady </w:t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>Galaxy S23.</w:t>
      </w:r>
      <w:r w:rsidR="003A6DC5" w:rsidRPr="003A6DC5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1"/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D571FB">
        <w:rPr>
          <w:rFonts w:ascii="Arial" w:eastAsia="Malgun Gothic" w:hAnsi="Arial" w:cs="Arial"/>
          <w:b/>
          <w:bCs/>
          <w:sz w:val="22"/>
          <w:szCs w:val="22"/>
        </w:rPr>
        <w:t xml:space="preserve">Rozhraní fungující v operačního systému </w:t>
      </w:r>
      <w:r w:rsidR="003A6DC5" w:rsidRPr="003A6DC5">
        <w:rPr>
          <w:rFonts w:ascii="Arial" w:eastAsia="Malgun Gothic" w:hAnsi="Arial" w:cs="Arial"/>
          <w:b/>
          <w:bCs/>
          <w:sz w:val="22"/>
          <w:szCs w:val="22"/>
        </w:rPr>
        <w:t>Android 14</w:t>
      </w:r>
      <w:r w:rsidR="00D571FB">
        <w:rPr>
          <w:rFonts w:ascii="Arial" w:eastAsia="Malgun Gothic" w:hAnsi="Arial" w:cs="Arial"/>
          <w:b/>
          <w:bCs/>
          <w:sz w:val="22"/>
          <w:szCs w:val="22"/>
        </w:rPr>
        <w:t xml:space="preserve"> přináší do uživatelského prostředí telefonů celou řadu vylepšení, jednodušší design a bohatší možnosti personalizace. </w:t>
      </w:r>
      <w:proofErr w:type="spellStart"/>
      <w:r w:rsidR="00D571FB">
        <w:rPr>
          <w:rFonts w:ascii="Arial" w:eastAsia="Malgun Gothic" w:hAnsi="Arial" w:cs="Arial"/>
          <w:b/>
          <w:bCs/>
          <w:sz w:val="22"/>
          <w:szCs w:val="22"/>
        </w:rPr>
        <w:t>Betaverze</w:t>
      </w:r>
      <w:proofErr w:type="spellEnd"/>
      <w:r w:rsidR="00D571FB">
        <w:rPr>
          <w:rFonts w:ascii="Arial" w:eastAsia="Malgun Gothic" w:hAnsi="Arial" w:cs="Arial"/>
          <w:b/>
          <w:bCs/>
          <w:sz w:val="22"/>
          <w:szCs w:val="22"/>
        </w:rPr>
        <w:t xml:space="preserve"> je důležitým předchůdcem definitivního hotového rozhraní, protože umožňuje získat od uživatelů zpětnou vazbu z reálného používání a podle těchto připomínek finální verzi upravit. </w:t>
      </w:r>
    </w:p>
    <w:p w14:paraId="12A2286F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71F5DB53" w14:textId="68D8A818" w:rsidR="003A6DC5" w:rsidRPr="003A6DC5" w:rsidRDefault="00D571FB" w:rsidP="00A450F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090E7A">
        <w:rPr>
          <w:rFonts w:ascii="Arial" w:eastAsia="Malgun Gothic" w:hAnsi="Arial" w:cs="Arial"/>
          <w:bCs/>
          <w:i/>
          <w:iCs/>
          <w:sz w:val="22"/>
          <w:szCs w:val="22"/>
        </w:rPr>
        <w:t xml:space="preserve">„Úkolem uživatelského rozhraní </w:t>
      </w:r>
      <w:proofErr w:type="spellStart"/>
      <w:r w:rsidR="003A6DC5" w:rsidRPr="00090E7A">
        <w:rPr>
          <w:rFonts w:ascii="Arial" w:eastAsia="Malgun Gothic" w:hAnsi="Arial" w:cs="Arial"/>
          <w:bCs/>
          <w:i/>
          <w:iCs/>
          <w:sz w:val="22"/>
          <w:szCs w:val="22"/>
        </w:rPr>
        <w:t>One</w:t>
      </w:r>
      <w:proofErr w:type="spellEnd"/>
      <w:r w:rsidR="003A6DC5" w:rsidRPr="00090E7A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UI </w:t>
      </w:r>
      <w:r w:rsidRPr="00090E7A">
        <w:rPr>
          <w:rFonts w:ascii="Arial" w:eastAsia="Malgun Gothic" w:hAnsi="Arial" w:cs="Arial"/>
          <w:bCs/>
          <w:i/>
          <w:iCs/>
          <w:sz w:val="22"/>
          <w:szCs w:val="22"/>
        </w:rPr>
        <w:t>je vyjít vstříc uživatelům a jejich individuálním potřebám,“</w:t>
      </w:r>
      <w:r>
        <w:rPr>
          <w:rFonts w:ascii="Arial" w:eastAsia="Malgun Gothic" w:hAnsi="Arial" w:cs="Arial"/>
          <w:bCs/>
          <w:sz w:val="22"/>
          <w:szCs w:val="22"/>
        </w:rPr>
        <w:t xml:space="preserve"> vysvětluje </w:t>
      </w:r>
      <w:proofErr w:type="spellStart"/>
      <w:r w:rsidR="003A6DC5" w:rsidRPr="00090E7A">
        <w:rPr>
          <w:rFonts w:ascii="Arial" w:eastAsia="Malgun Gothic" w:hAnsi="Arial" w:cs="Arial"/>
          <w:b/>
          <w:sz w:val="22"/>
          <w:szCs w:val="22"/>
        </w:rPr>
        <w:t>Janghyun</w:t>
      </w:r>
      <w:proofErr w:type="spellEnd"/>
      <w:r w:rsidR="003A6DC5" w:rsidRPr="00090E7A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="003A6DC5" w:rsidRPr="00090E7A">
        <w:rPr>
          <w:rFonts w:ascii="Arial" w:eastAsia="Malgun Gothic" w:hAnsi="Arial" w:cs="Arial"/>
          <w:b/>
          <w:sz w:val="22"/>
          <w:szCs w:val="22"/>
        </w:rPr>
        <w:t>Yoon</w:t>
      </w:r>
      <w:proofErr w:type="spellEnd"/>
      <w:r w:rsidR="003A6DC5" w:rsidRPr="003A6DC5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="00A450F1">
        <w:rPr>
          <w:rFonts w:ascii="Arial" w:eastAsia="Malgun Gothic" w:hAnsi="Arial" w:cs="Arial"/>
          <w:bCs/>
          <w:sz w:val="22"/>
          <w:szCs w:val="22"/>
        </w:rPr>
        <w:t xml:space="preserve">výkonný viceprezident </w:t>
      </w:r>
      <w:r w:rsidR="00A450F1">
        <w:rPr>
          <w:rFonts w:ascii="Arial" w:eastAsia="Malgun Gothic" w:hAnsi="Arial" w:cs="Arial"/>
          <w:sz w:val="22"/>
          <w:szCs w:val="22"/>
        </w:rPr>
        <w:t xml:space="preserve">a ředitel softwarového oddělení v divizi </w:t>
      </w:r>
      <w:r w:rsidR="003A6DC5" w:rsidRPr="003A6DC5">
        <w:rPr>
          <w:rFonts w:ascii="Arial" w:eastAsia="Malgun Gothic" w:hAnsi="Arial" w:cs="Arial"/>
          <w:bCs/>
          <w:sz w:val="22"/>
          <w:szCs w:val="22"/>
        </w:rPr>
        <w:t xml:space="preserve">Mobile </w:t>
      </w:r>
      <w:proofErr w:type="spellStart"/>
      <w:r w:rsidR="003A6DC5" w:rsidRPr="003A6DC5">
        <w:rPr>
          <w:rFonts w:ascii="Arial" w:eastAsia="Malgun Gothic" w:hAnsi="Arial" w:cs="Arial"/>
          <w:bCs/>
          <w:sz w:val="22"/>
          <w:szCs w:val="22"/>
        </w:rPr>
        <w:t>eXperience</w:t>
      </w:r>
      <w:proofErr w:type="spellEnd"/>
      <w:r w:rsidR="003A6DC5" w:rsidRPr="003A6DC5">
        <w:rPr>
          <w:rFonts w:ascii="Arial" w:eastAsia="Malgun Gothic" w:hAnsi="Arial" w:cs="Arial"/>
          <w:bCs/>
          <w:sz w:val="22"/>
          <w:szCs w:val="22"/>
        </w:rPr>
        <w:t xml:space="preserve"> (MX) Samsung Electronics. </w:t>
      </w:r>
      <w:r w:rsidR="00A450F1" w:rsidRPr="004A2217">
        <w:rPr>
          <w:rFonts w:ascii="Arial" w:eastAsia="Malgun Gothic" w:hAnsi="Arial" w:cs="Arial"/>
          <w:bCs/>
          <w:i/>
          <w:iCs/>
          <w:sz w:val="22"/>
          <w:szCs w:val="22"/>
        </w:rPr>
        <w:t xml:space="preserve">„Každá další verze řeší konkrétní požadavky naší uživatelské komunity a my se velmi těšíme na zpětnou vazbu ohledně chystané aktualizace </w:t>
      </w:r>
      <w:proofErr w:type="spellStart"/>
      <w:r w:rsidR="003A6DC5" w:rsidRPr="004A2217">
        <w:rPr>
          <w:rFonts w:ascii="Arial" w:eastAsia="Malgun Gothic" w:hAnsi="Arial" w:cs="Arial"/>
          <w:bCs/>
          <w:i/>
          <w:iCs/>
          <w:sz w:val="22"/>
          <w:szCs w:val="22"/>
        </w:rPr>
        <w:t>One</w:t>
      </w:r>
      <w:proofErr w:type="spellEnd"/>
      <w:r w:rsidR="003A6DC5" w:rsidRPr="004A2217">
        <w:rPr>
          <w:rFonts w:ascii="Arial" w:eastAsia="Malgun Gothic" w:hAnsi="Arial" w:cs="Arial"/>
          <w:bCs/>
          <w:i/>
          <w:iCs/>
          <w:sz w:val="22"/>
          <w:szCs w:val="22"/>
        </w:rPr>
        <w:t xml:space="preserve"> UI 6</w:t>
      </w:r>
      <w:r w:rsidR="00A450F1" w:rsidRPr="004A2217">
        <w:rPr>
          <w:rFonts w:ascii="Arial" w:eastAsia="Malgun Gothic" w:hAnsi="Arial" w:cs="Arial"/>
          <w:bCs/>
          <w:i/>
          <w:iCs/>
          <w:sz w:val="22"/>
          <w:szCs w:val="22"/>
        </w:rPr>
        <w:t>, která by měla nabídnout ještě lepší a intuitivnější uživatelské prostředí než verze předchozí</w:t>
      </w:r>
      <w:r w:rsidR="003A6DC5" w:rsidRPr="004A2217">
        <w:rPr>
          <w:rFonts w:ascii="Arial" w:eastAsia="Malgun Gothic" w:hAnsi="Arial" w:cs="Arial"/>
          <w:bCs/>
          <w:i/>
          <w:iCs/>
          <w:sz w:val="22"/>
          <w:szCs w:val="22"/>
        </w:rPr>
        <w:t>.</w:t>
      </w:r>
      <w:r w:rsidR="00A450F1" w:rsidRPr="004A2217">
        <w:rPr>
          <w:rFonts w:ascii="Arial" w:eastAsia="Malgun Gothic" w:hAnsi="Arial" w:cs="Arial"/>
          <w:bCs/>
          <w:i/>
          <w:iCs/>
          <w:sz w:val="22"/>
          <w:szCs w:val="22"/>
        </w:rPr>
        <w:t>“</w:t>
      </w:r>
    </w:p>
    <w:p w14:paraId="7FEBF769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46641DC" w14:textId="6EDFF3DE" w:rsidR="003A6DC5" w:rsidRPr="003A6DC5" w:rsidRDefault="00A450F1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>Jednoduché provedení, snadný přístup</w:t>
      </w:r>
    </w:p>
    <w:p w14:paraId="01F964A6" w14:textId="01A1C8B7" w:rsidR="003A6DC5" w:rsidRPr="003A6DC5" w:rsidRDefault="00433801" w:rsidP="0043380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Hned na první pohled zaujme </w:t>
      </w:r>
      <w:proofErr w:type="spellStart"/>
      <w:r w:rsidR="003A6DC5" w:rsidRPr="003A6DC5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3A6DC5" w:rsidRPr="003A6DC5">
        <w:rPr>
          <w:rFonts w:ascii="Arial" w:eastAsia="Malgun Gothic" w:hAnsi="Arial" w:cs="Arial"/>
          <w:sz w:val="22"/>
          <w:szCs w:val="22"/>
        </w:rPr>
        <w:t xml:space="preserve"> UI 6 </w:t>
      </w:r>
      <w:r>
        <w:rPr>
          <w:rFonts w:ascii="Arial" w:eastAsia="Malgun Gothic" w:hAnsi="Arial" w:cs="Arial"/>
          <w:sz w:val="22"/>
          <w:szCs w:val="22"/>
        </w:rPr>
        <w:t xml:space="preserve">díky krásně jednoduchému provedení. Mnohé prvky se v zájmu modernějšího vzhledu dočkaly změn, týká se to například základního fontu a nových emotikonů na klávesnici </w:t>
      </w:r>
      <w:r w:rsidR="003A6DC5" w:rsidRPr="003A6DC5">
        <w:rPr>
          <w:rFonts w:ascii="Arial" w:eastAsia="Malgun Gothic" w:hAnsi="Arial" w:cs="Arial"/>
          <w:sz w:val="22"/>
          <w:szCs w:val="22"/>
        </w:rPr>
        <w:t xml:space="preserve">Samsung </w:t>
      </w:r>
      <w:proofErr w:type="spellStart"/>
      <w:r w:rsidR="003A6DC5" w:rsidRPr="003A6DC5">
        <w:rPr>
          <w:rFonts w:ascii="Arial" w:eastAsia="Malgun Gothic" w:hAnsi="Arial" w:cs="Arial"/>
          <w:sz w:val="22"/>
          <w:szCs w:val="22"/>
        </w:rPr>
        <w:t>Keyboard</w:t>
      </w:r>
      <w:proofErr w:type="spellEnd"/>
      <w:r w:rsidR="003A6DC5" w:rsidRPr="003A6DC5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Změnil se i rychlý panel nástrojů, na němž se uživatelé dostanou bez jakýchkoli problémů k nejoblíbenějším funkcím a parametrům. V rychlém panelu lze nyní například hned na základní obrazovce ovládat jas </w:t>
      </w:r>
      <w:r>
        <w:rPr>
          <w:rFonts w:ascii="Arial" w:eastAsia="Malgun Gothic" w:hAnsi="Arial" w:cs="Arial"/>
          <w:sz w:val="22"/>
          <w:szCs w:val="22"/>
        </w:rPr>
        <w:lastRenderedPageBreak/>
        <w:t>displeje. K tomuto panelu se nově dostaneme jedním pohybem prstu – stačí přejet z pravého horního rohu displeje směrem dolů.</w:t>
      </w:r>
      <w:r w:rsidR="003A6DC5" w:rsidRPr="003A6DC5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</w:p>
    <w:p w14:paraId="5796F1F8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4CDA3BE" w14:textId="77777777" w:rsidR="003A6DC5" w:rsidRPr="003A6DC5" w:rsidRDefault="003A6DC5" w:rsidP="004A2217">
      <w:pPr>
        <w:tabs>
          <w:tab w:val="left" w:pos="0"/>
        </w:tabs>
        <w:spacing w:line="300" w:lineRule="auto"/>
        <w:jc w:val="center"/>
        <w:rPr>
          <w:rFonts w:ascii="Arial" w:eastAsia="Malgun Gothic" w:hAnsi="Arial" w:cs="Arial"/>
          <w:sz w:val="22"/>
          <w:szCs w:val="22"/>
        </w:rPr>
      </w:pPr>
      <w:r w:rsidRPr="003A6DC5">
        <w:rPr>
          <w:rFonts w:ascii="Arial" w:eastAsia="Malgun Gothic" w:hAnsi="Arial" w:cs="Arial"/>
          <w:noProof/>
          <w:sz w:val="22"/>
          <w:szCs w:val="22"/>
        </w:rPr>
        <w:drawing>
          <wp:inline distT="0" distB="0" distL="0" distR="0" wp14:anchorId="42FA218E" wp14:editId="10E62000">
            <wp:extent cx="3562185" cy="2629585"/>
            <wp:effectExtent l="0" t="0" r="635" b="0"/>
            <wp:docPr id="2" name="Picture 2" descr="C:\Users\sooyeon.bae.CORP\Desktop\press release\0809 one ui 6 beta\One-UI-6-Beta-0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oyeon.bae.CORP\Desktop\press release\0809 one ui 6 beta\One-UI-6-Beta-08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442" cy="263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F8909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F091662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AAC67AC" w14:textId="0EAF5C76" w:rsidR="003A6DC5" w:rsidRPr="003A6DC5" w:rsidRDefault="00433801" w:rsidP="0043380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>Bohatší možnosti personalizace</w:t>
      </w:r>
    </w:p>
    <w:p w14:paraId="03120290" w14:textId="6EC227FE" w:rsidR="003A6DC5" w:rsidRPr="003A6DC5" w:rsidRDefault="00433801" w:rsidP="0043380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Uživatelské rozhraní </w:t>
      </w:r>
      <w:proofErr w:type="spellStart"/>
      <w:r w:rsidR="003A6DC5" w:rsidRPr="003A6DC5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3A6DC5" w:rsidRPr="003A6DC5">
        <w:rPr>
          <w:rFonts w:ascii="Arial" w:eastAsia="Malgun Gothic" w:hAnsi="Arial" w:cs="Arial"/>
          <w:sz w:val="22"/>
          <w:szCs w:val="22"/>
        </w:rPr>
        <w:t xml:space="preserve"> UI 6 </w:t>
      </w:r>
      <w:r>
        <w:rPr>
          <w:rFonts w:ascii="Arial" w:eastAsia="Malgun Gothic" w:hAnsi="Arial" w:cs="Arial"/>
          <w:sz w:val="22"/>
          <w:szCs w:val="22"/>
        </w:rPr>
        <w:t xml:space="preserve">umožňuje upravit celou řadu parametrů podle chuti či potřeb uživatelů. Lze například nastavit různé šetřiče obrazovky podle konkrétního uživatelského režimu – například v režimu spánku si tak na plochu můžete umístit uklidňující fotografii lesa. K dispozici je také nová miniaplikace pro fotografování, kde se dá například vybrat režim fotoaparátu nebo úložný prostor pro fotografie (např. portrétní režim a speciální složka, do které se budou portréty ukládat). </w:t>
      </w:r>
    </w:p>
    <w:p w14:paraId="64F8EFF4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E8BB80" w14:textId="0B3FE43A" w:rsidR="003A6DC5" w:rsidRPr="003A6DC5" w:rsidRDefault="00433801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Jak se zapojit do zkoušení </w:t>
      </w:r>
      <w:proofErr w:type="spellStart"/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>betaverze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3A6DC5" w:rsidRPr="003A6DC5">
        <w:rPr>
          <w:rFonts w:ascii="Arial" w:eastAsia="Malgun Gothic" w:hAnsi="Arial" w:cs="Arial"/>
          <w:b/>
          <w:bCs/>
          <w:sz w:val="22"/>
          <w:szCs w:val="22"/>
          <w:u w:val="single"/>
        </w:rPr>
        <w:t>One</w:t>
      </w:r>
      <w:proofErr w:type="spellEnd"/>
      <w:r w:rsidR="003A6DC5" w:rsidRPr="003A6DC5"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 UI 6 </w:t>
      </w:r>
    </w:p>
    <w:p w14:paraId="3C6DFC96" w14:textId="4F1FC5DE" w:rsidR="003A6DC5" w:rsidRPr="003A6DC5" w:rsidRDefault="00433801" w:rsidP="0043380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této zprávě jsme vyjmenovali jen několik z mnoha změn a vylepšení, které uživatelské rozhraní </w:t>
      </w:r>
      <w:proofErr w:type="spellStart"/>
      <w:r w:rsidR="003A6DC5" w:rsidRPr="003A6DC5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3A6DC5" w:rsidRPr="003A6DC5">
        <w:rPr>
          <w:rFonts w:ascii="Arial" w:eastAsia="Malgun Gothic" w:hAnsi="Arial" w:cs="Arial"/>
          <w:sz w:val="22"/>
          <w:szCs w:val="22"/>
        </w:rPr>
        <w:t xml:space="preserve"> UI 6</w:t>
      </w:r>
      <w:r>
        <w:rPr>
          <w:rFonts w:ascii="Arial" w:eastAsia="Malgun Gothic" w:hAnsi="Arial" w:cs="Arial"/>
          <w:sz w:val="22"/>
          <w:szCs w:val="22"/>
        </w:rPr>
        <w:t xml:space="preserve"> přináší. Kromě nové grafické podoby a bohatších možností personalizace nový software například zjednodušuje každodenní úkoly a tím zvyšuje produktivitu uživatelů. Účinně se také stará o ochranu osobních údajů a soukromí, takže si uživatelé mohou vychutnat nové přednosti v klidu a s jistotou, že jsou jejich data v bezpečí. </w:t>
      </w:r>
    </w:p>
    <w:p w14:paraId="627FCD39" w14:textId="77777777" w:rsidR="003A6DC5" w:rsidRPr="003A6DC5" w:rsidRDefault="003A6DC5" w:rsidP="003A6D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BF0EF87" w14:textId="6FA606E8" w:rsidR="003A6DC5" w:rsidRPr="003A6DC5" w:rsidRDefault="005E048E" w:rsidP="005E048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Majitelé telefonů řady </w:t>
      </w:r>
      <w:r w:rsidR="003A6DC5" w:rsidRPr="003A6DC5">
        <w:rPr>
          <w:rFonts w:ascii="Arial" w:eastAsia="Malgun Gothic" w:hAnsi="Arial" w:cs="Arial"/>
          <w:sz w:val="22"/>
          <w:szCs w:val="22"/>
        </w:rPr>
        <w:t xml:space="preserve">Galaxy S23 </w:t>
      </w:r>
      <w:r>
        <w:rPr>
          <w:rFonts w:ascii="Arial" w:eastAsia="Malgun Gothic" w:hAnsi="Arial" w:cs="Arial"/>
          <w:sz w:val="22"/>
          <w:szCs w:val="22"/>
        </w:rPr>
        <w:t xml:space="preserve">se mohou zapojit do testovacího programu a </w:t>
      </w:r>
      <w:proofErr w:type="spellStart"/>
      <w:r>
        <w:rPr>
          <w:rFonts w:ascii="Arial" w:eastAsia="Malgun Gothic" w:hAnsi="Arial" w:cs="Arial"/>
          <w:sz w:val="22"/>
          <w:szCs w:val="22"/>
        </w:rPr>
        <w:t>betaverzi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uživatelského rozhraní </w:t>
      </w:r>
      <w:proofErr w:type="spellStart"/>
      <w:r w:rsidR="003A6DC5" w:rsidRPr="003A6DC5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3A6DC5" w:rsidRPr="003A6DC5">
        <w:rPr>
          <w:rFonts w:ascii="Arial" w:eastAsia="Malgun Gothic" w:hAnsi="Arial" w:cs="Arial"/>
          <w:sz w:val="22"/>
          <w:szCs w:val="22"/>
        </w:rPr>
        <w:t xml:space="preserve"> UI 6 </w:t>
      </w:r>
      <w:r>
        <w:rPr>
          <w:rFonts w:ascii="Arial" w:eastAsia="Malgun Gothic" w:hAnsi="Arial" w:cs="Arial"/>
          <w:sz w:val="22"/>
          <w:szCs w:val="22"/>
        </w:rPr>
        <w:t xml:space="preserve">si mezi prvními vyzkoušet – těšíme se na cenné postřehy. Program probíhá ode dneška ve Spojených státech, Německu a Koreji. </w:t>
      </w:r>
    </w:p>
    <w:p w14:paraId="4521F67E" w14:textId="77777777" w:rsidR="003A6DC5" w:rsidRPr="0096617F" w:rsidRDefault="003A6DC5" w:rsidP="003A6DC5">
      <w:pPr>
        <w:tabs>
          <w:tab w:val="left" w:pos="0"/>
        </w:tabs>
        <w:rPr>
          <w:rFonts w:asciiTheme="minorHAnsi" w:eastAsia="Malgun Gothic" w:hAnsiTheme="minorHAnsi" w:cstheme="minorHAnsi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9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A226FF7" w14:textId="77777777" w:rsidR="00150F8F" w:rsidRPr="005A62E7" w:rsidRDefault="00150F8F" w:rsidP="00150F8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462E592E" w14:textId="77777777" w:rsidR="00150F8F" w:rsidRDefault="00150F8F" w:rsidP="00150F8F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B201C9D" w14:textId="77777777" w:rsidR="00150F8F" w:rsidRDefault="00150F8F" w:rsidP="00150F8F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9F6AA40" w14:textId="77777777" w:rsidR="00150F8F" w:rsidRDefault="00150F8F" w:rsidP="00150F8F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26EE0C6E" w14:textId="77777777" w:rsidR="00150F8F" w:rsidRDefault="00150F8F" w:rsidP="00150F8F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150F8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55CED" w14:textId="77777777" w:rsidR="006D2E41" w:rsidRDefault="006D2E41">
      <w:r>
        <w:separator/>
      </w:r>
    </w:p>
  </w:endnote>
  <w:endnote w:type="continuationSeparator" w:id="0">
    <w:p w14:paraId="6DB1C99B" w14:textId="77777777" w:rsidR="006D2E41" w:rsidRDefault="006D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00000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00000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00000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5C7AD" w14:textId="77777777" w:rsidR="006D2E41" w:rsidRDefault="006D2E41">
      <w:r>
        <w:separator/>
      </w:r>
    </w:p>
  </w:footnote>
  <w:footnote w:type="continuationSeparator" w:id="0">
    <w:p w14:paraId="12FDAD5B" w14:textId="77777777" w:rsidR="006D2E41" w:rsidRDefault="006D2E41">
      <w:r>
        <w:continuationSeparator/>
      </w:r>
    </w:p>
  </w:footnote>
  <w:footnote w:id="1">
    <w:p w14:paraId="67666A8D" w14:textId="29F9A272" w:rsidR="003A6DC5" w:rsidRPr="0096617F" w:rsidRDefault="003A6DC5" w:rsidP="003A6DC5">
      <w:pPr>
        <w:pStyle w:val="Textpoznpodarou"/>
        <w:rPr>
          <w:rFonts w:cstheme="minorHAnsi"/>
          <w:sz w:val="16"/>
          <w:szCs w:val="16"/>
        </w:rPr>
      </w:pPr>
      <w:r w:rsidRPr="0096617F">
        <w:rPr>
          <w:rStyle w:val="Znakapoznpodarou"/>
          <w:rFonts w:cstheme="minorHAnsi"/>
          <w:sz w:val="16"/>
          <w:szCs w:val="16"/>
        </w:rPr>
        <w:footnoteRef/>
      </w:r>
      <w:r w:rsidRPr="0096617F">
        <w:rPr>
          <w:rFonts w:cstheme="minorHAnsi"/>
          <w:sz w:val="16"/>
          <w:szCs w:val="16"/>
        </w:rPr>
        <w:t xml:space="preserve"> </w:t>
      </w:r>
      <w:r w:rsidRPr="0096617F">
        <w:rPr>
          <w:rFonts w:eastAsia="Malgun Gothic" w:cstheme="minorHAnsi"/>
          <w:bCs/>
          <w:sz w:val="16"/>
          <w:szCs w:val="16"/>
        </w:rPr>
        <w:t xml:space="preserve">Galaxy S23, Galaxy S23+ </w:t>
      </w:r>
      <w:r>
        <w:rPr>
          <w:rFonts w:eastAsia="Malgun Gothic" w:cstheme="minorHAnsi"/>
          <w:bCs/>
          <w:sz w:val="16"/>
          <w:szCs w:val="16"/>
        </w:rPr>
        <w:t xml:space="preserve">a </w:t>
      </w:r>
      <w:r w:rsidRPr="0096617F">
        <w:rPr>
          <w:rFonts w:eastAsia="Malgun Gothic" w:cstheme="minorHAnsi"/>
          <w:bCs/>
          <w:sz w:val="16"/>
          <w:szCs w:val="16"/>
        </w:rPr>
        <w:t>Galaxy S23 Ultra.</w:t>
      </w:r>
    </w:p>
  </w:footnote>
  <w:footnote w:id="2">
    <w:p w14:paraId="5F129929" w14:textId="67CE4C73" w:rsidR="003A6DC5" w:rsidRPr="0096617F" w:rsidRDefault="003A6DC5" w:rsidP="003A6DC5">
      <w:pPr>
        <w:pStyle w:val="Textpoznpodarou"/>
        <w:rPr>
          <w:rFonts w:cstheme="minorHAnsi"/>
          <w:sz w:val="16"/>
          <w:szCs w:val="16"/>
        </w:rPr>
      </w:pPr>
      <w:r w:rsidRPr="0096617F">
        <w:rPr>
          <w:rStyle w:val="Znakapoznpodarou"/>
          <w:rFonts w:cstheme="minorHAnsi"/>
          <w:sz w:val="16"/>
          <w:szCs w:val="16"/>
        </w:rPr>
        <w:footnoteRef/>
      </w:r>
      <w:r w:rsidRPr="0096617F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>K dispozici s aktivovaným přístupem k rychlém panelu nástrojů.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00000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0E7A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50F8F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A6DC5"/>
    <w:rsid w:val="003B27DE"/>
    <w:rsid w:val="003B5765"/>
    <w:rsid w:val="003B5A84"/>
    <w:rsid w:val="003B6096"/>
    <w:rsid w:val="003D6706"/>
    <w:rsid w:val="003F4931"/>
    <w:rsid w:val="003F6D28"/>
    <w:rsid w:val="004206DE"/>
    <w:rsid w:val="00433801"/>
    <w:rsid w:val="00453130"/>
    <w:rsid w:val="00453DF9"/>
    <w:rsid w:val="00460207"/>
    <w:rsid w:val="0046049D"/>
    <w:rsid w:val="00465968"/>
    <w:rsid w:val="004754E3"/>
    <w:rsid w:val="004A2217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5864"/>
    <w:rsid w:val="00585DFD"/>
    <w:rsid w:val="005E048E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2E41"/>
    <w:rsid w:val="006D474A"/>
    <w:rsid w:val="006E1EC7"/>
    <w:rsid w:val="006E536D"/>
    <w:rsid w:val="006F2816"/>
    <w:rsid w:val="006F4114"/>
    <w:rsid w:val="006F78D0"/>
    <w:rsid w:val="00726BD9"/>
    <w:rsid w:val="00730905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450F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16D2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B21AB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1FB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.backov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</cp:revision>
  <cp:lastPrinted>2017-10-31T19:52:00Z</cp:lastPrinted>
  <dcterms:created xsi:type="dcterms:W3CDTF">2023-08-09T13:31:00Z</dcterms:created>
  <dcterms:modified xsi:type="dcterms:W3CDTF">2023-08-11T06:57:00Z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