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06BD6" w14:textId="77777777" w:rsidR="00B155E7" w:rsidRPr="00B155E7" w:rsidRDefault="00B155E7" w:rsidP="00B155E7">
      <w:pPr>
        <w:tabs>
          <w:tab w:val="left" w:pos="0"/>
        </w:tabs>
        <w:spacing w:after="120" w:line="360" w:lineRule="auto"/>
        <w:jc w:val="center"/>
        <w:rPr>
          <w:rFonts w:ascii="Arial" w:eastAsia="Malgun Gothic" w:hAnsi="Arial" w:cs="Arial"/>
          <w:b/>
          <w:sz w:val="28"/>
          <w:szCs w:val="28"/>
        </w:rPr>
      </w:pPr>
      <w:r w:rsidRPr="00B155E7">
        <w:rPr>
          <w:rFonts w:ascii="Arial" w:hAnsi="Arial" w:cs="Arial"/>
          <w:b/>
          <w:sz w:val="28"/>
        </w:rPr>
        <w:t>Samsung představuje mobilní zabezpečení připravené na budoucnost používání personalizovaných služeb AI</w:t>
      </w:r>
    </w:p>
    <w:p w14:paraId="4585BDEB" w14:textId="77777777" w:rsidR="00B155E7" w:rsidRPr="00B155E7" w:rsidRDefault="00B155E7" w:rsidP="00512AB1">
      <w:pPr>
        <w:tabs>
          <w:tab w:val="left" w:pos="0"/>
        </w:tabs>
        <w:spacing w:after="120" w:line="288" w:lineRule="auto"/>
        <w:jc w:val="center"/>
        <w:rPr>
          <w:rFonts w:ascii="Arial" w:hAnsi="Arial" w:cs="Arial"/>
          <w:i/>
          <w:szCs w:val="22"/>
        </w:rPr>
      </w:pPr>
      <w:r w:rsidRPr="00B155E7">
        <w:rPr>
          <w:rFonts w:ascii="Arial" w:hAnsi="Arial" w:cs="Arial"/>
          <w:i/>
        </w:rPr>
        <w:t xml:space="preserve">Novinky zahrnující technologii </w:t>
      </w:r>
      <w:r w:rsidRPr="00B155E7">
        <w:rPr>
          <w:rFonts w:ascii="Arial" w:hAnsi="Arial" w:cs="Arial"/>
          <w:i/>
          <w:szCs w:val="22"/>
        </w:rPr>
        <w:t xml:space="preserve">Knox </w:t>
      </w:r>
      <w:proofErr w:type="spellStart"/>
      <w:r w:rsidRPr="00B155E7">
        <w:rPr>
          <w:rFonts w:ascii="Arial" w:hAnsi="Arial" w:cs="Arial"/>
          <w:i/>
          <w:szCs w:val="22"/>
        </w:rPr>
        <w:t>Enhanced</w:t>
      </w:r>
      <w:proofErr w:type="spellEnd"/>
      <w:r w:rsidRPr="00B155E7">
        <w:rPr>
          <w:rFonts w:ascii="Arial" w:hAnsi="Arial" w:cs="Arial"/>
          <w:i/>
          <w:szCs w:val="22"/>
        </w:rPr>
        <w:t xml:space="preserve"> </w:t>
      </w:r>
      <w:proofErr w:type="spellStart"/>
      <w:r w:rsidRPr="00B155E7">
        <w:rPr>
          <w:rFonts w:ascii="Arial" w:hAnsi="Arial" w:cs="Arial"/>
          <w:i/>
          <w:szCs w:val="22"/>
        </w:rPr>
        <w:t>Encrypted</w:t>
      </w:r>
      <w:proofErr w:type="spellEnd"/>
      <w:r w:rsidRPr="00B155E7">
        <w:rPr>
          <w:rFonts w:ascii="Arial" w:hAnsi="Arial" w:cs="Arial"/>
          <w:i/>
          <w:szCs w:val="22"/>
        </w:rPr>
        <w:t xml:space="preserve"> </w:t>
      </w:r>
      <w:proofErr w:type="spellStart"/>
      <w:r w:rsidRPr="00B155E7">
        <w:rPr>
          <w:rFonts w:ascii="Arial" w:hAnsi="Arial" w:cs="Arial"/>
          <w:i/>
          <w:szCs w:val="22"/>
        </w:rPr>
        <w:t>Protection</w:t>
      </w:r>
      <w:proofErr w:type="spellEnd"/>
      <w:r w:rsidRPr="00B155E7">
        <w:rPr>
          <w:rFonts w:ascii="Arial" w:hAnsi="Arial" w:cs="Arial"/>
          <w:i/>
        </w:rPr>
        <w:t xml:space="preserve">, aktualizovanou reakci na hrozby Knox Matrix a službu </w:t>
      </w:r>
      <w:proofErr w:type="spellStart"/>
      <w:r w:rsidRPr="00B155E7">
        <w:rPr>
          <w:rFonts w:ascii="Arial" w:hAnsi="Arial" w:cs="Arial"/>
          <w:i/>
        </w:rPr>
        <w:t>Secure</w:t>
      </w:r>
      <w:proofErr w:type="spellEnd"/>
      <w:r w:rsidRPr="00B155E7">
        <w:rPr>
          <w:rFonts w:ascii="Arial" w:hAnsi="Arial" w:cs="Arial"/>
          <w:i/>
        </w:rPr>
        <w:t xml:space="preserve"> Wi-Fi odolnou vůči kvantovému dešifrování posilují soukromí a kontrolu uživatelů u připravovaných smartphonů Galaxy</w:t>
      </w:r>
    </w:p>
    <w:p w14:paraId="741FB556" w14:textId="62BDF88B" w:rsidR="00B155E7" w:rsidRPr="00E81E3D" w:rsidRDefault="00B155E7" w:rsidP="00281A69">
      <w:pPr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E81E3D">
        <w:rPr>
          <w:rFonts w:ascii="Arial" w:hAnsi="Arial" w:cs="Arial"/>
          <w:b/>
          <w:bCs/>
          <w:sz w:val="22"/>
          <w:szCs w:val="22"/>
        </w:rPr>
        <w:t>Praha 7. června 2025</w:t>
      </w:r>
      <w:r w:rsidR="00281A69">
        <w:rPr>
          <w:rFonts w:ascii="Arial" w:hAnsi="Arial" w:cs="Arial"/>
          <w:b/>
          <w:bCs/>
          <w:sz w:val="22"/>
          <w:szCs w:val="22"/>
        </w:rPr>
        <w:t xml:space="preserve"> - </w:t>
      </w:r>
      <w:r w:rsidRPr="00E81E3D">
        <w:rPr>
          <w:rFonts w:ascii="Arial" w:hAnsi="Arial" w:cs="Arial"/>
          <w:b/>
          <w:bCs/>
          <w:sz w:val="22"/>
          <w:szCs w:val="22"/>
        </w:rPr>
        <w:t xml:space="preserve">Společnost Samsung Electronics dnes oznámila novou sadu aktualizací pro zabezpečení a ochranu osobních údajů, které budou vydávány pro její připravované smartphony Samsung Galaxy s nadstavbou </w:t>
      </w:r>
      <w:proofErr w:type="spellStart"/>
      <w:r w:rsidRPr="00E81E3D">
        <w:rPr>
          <w:rFonts w:ascii="Arial" w:hAnsi="Arial" w:cs="Arial"/>
          <w:b/>
          <w:bCs/>
          <w:sz w:val="22"/>
          <w:szCs w:val="22"/>
        </w:rPr>
        <w:t>One</w:t>
      </w:r>
      <w:proofErr w:type="spellEnd"/>
      <w:r w:rsidRPr="00E81E3D">
        <w:rPr>
          <w:rFonts w:ascii="Arial" w:hAnsi="Arial" w:cs="Arial"/>
          <w:b/>
          <w:bCs/>
          <w:sz w:val="22"/>
          <w:szCs w:val="22"/>
        </w:rPr>
        <w:t xml:space="preserve"> UI 8. Tyto aktualizace jsou výsledkem úsilí společnosti Samsung poskytovat výkonné a důvěryhodné mobilní technologie v rychle se vyvíjejícím digitálním světě tím, že zavádějí nové ochrany pro umělou inteligenci v zařízeních, rozšiřují detekci hrozeb napříč zařízeními a zvyšují zabezpečení sítě pomocí kvantově odolného šifrování. </w:t>
      </w:r>
    </w:p>
    <w:p w14:paraId="7F7CA63D" w14:textId="77777777" w:rsidR="00B155E7" w:rsidRPr="00E81E3D" w:rsidRDefault="00B155E7" w:rsidP="00B155E7">
      <w:pPr>
        <w:tabs>
          <w:tab w:val="left" w:pos="0"/>
        </w:tabs>
        <w:spacing w:after="120"/>
        <w:rPr>
          <w:rFonts w:ascii="Arial" w:eastAsia="Malgun Gothic" w:hAnsi="Arial" w:cs="Arial"/>
          <w:sz w:val="22"/>
          <w:szCs w:val="22"/>
        </w:rPr>
      </w:pPr>
    </w:p>
    <w:p w14:paraId="6C02780E" w14:textId="77777777" w:rsidR="00B155E7" w:rsidRPr="00281A69" w:rsidRDefault="00B155E7" w:rsidP="00281A69">
      <w:pPr>
        <w:tabs>
          <w:tab w:val="left" w:pos="0"/>
        </w:tabs>
        <w:spacing w:after="120"/>
        <w:jc w:val="both"/>
        <w:rPr>
          <w:rFonts w:ascii="Arial" w:eastAsia="Malgun Gothic" w:hAnsi="Arial" w:cs="Arial"/>
          <w:b/>
          <w:sz w:val="22"/>
          <w:szCs w:val="22"/>
        </w:rPr>
      </w:pPr>
      <w:r w:rsidRPr="00281A69">
        <w:rPr>
          <w:rFonts w:ascii="Arial" w:hAnsi="Arial" w:cs="Arial"/>
          <w:b/>
          <w:sz w:val="22"/>
          <w:szCs w:val="22"/>
        </w:rPr>
        <w:t>Nová generace mobilního zabezpečení pro personalizaci služeb AI</w:t>
      </w:r>
    </w:p>
    <w:p w14:paraId="35C4A1B4" w14:textId="54BF9AC4" w:rsidR="00B155E7" w:rsidRPr="00281A69" w:rsidRDefault="00B155E7" w:rsidP="00281A69">
      <w:pPr>
        <w:tabs>
          <w:tab w:val="left" w:pos="0"/>
        </w:tabs>
        <w:spacing w:after="120"/>
        <w:jc w:val="both"/>
        <w:rPr>
          <w:rFonts w:ascii="Arial" w:eastAsia="Malgun Gothic" w:hAnsi="Arial" w:cs="Arial"/>
          <w:sz w:val="22"/>
          <w:szCs w:val="22"/>
        </w:rPr>
      </w:pPr>
      <w:r w:rsidRPr="00281A69">
        <w:rPr>
          <w:rFonts w:ascii="Arial" w:hAnsi="Arial" w:cs="Arial"/>
          <w:sz w:val="22"/>
          <w:szCs w:val="22"/>
        </w:rPr>
        <w:t xml:space="preserve">Samsung představuje </w:t>
      </w:r>
      <w:hyperlink r:id="rId8" w:history="1">
        <w:r w:rsidRPr="00281A69">
          <w:rPr>
            <w:rStyle w:val="Hypertextovodkaz"/>
            <w:rFonts w:ascii="Arial" w:hAnsi="Arial" w:cs="Arial"/>
            <w:b/>
            <w:sz w:val="22"/>
            <w:szCs w:val="22"/>
          </w:rPr>
          <w:t xml:space="preserve">Knox </w:t>
        </w:r>
        <w:proofErr w:type="spellStart"/>
        <w:r w:rsidRPr="00281A69">
          <w:rPr>
            <w:rStyle w:val="Hypertextovodkaz"/>
            <w:rFonts w:ascii="Arial" w:hAnsi="Arial" w:cs="Arial"/>
            <w:b/>
            <w:sz w:val="22"/>
            <w:szCs w:val="22"/>
          </w:rPr>
          <w:t>Enhanced</w:t>
        </w:r>
        <w:proofErr w:type="spellEnd"/>
        <w:r w:rsidRPr="00281A69">
          <w:rPr>
            <w:rStyle w:val="Hypertextovodkaz"/>
            <w:rFonts w:ascii="Arial" w:hAnsi="Arial" w:cs="Arial"/>
            <w:b/>
            <w:sz w:val="22"/>
            <w:szCs w:val="22"/>
          </w:rPr>
          <w:t xml:space="preserve"> </w:t>
        </w:r>
        <w:proofErr w:type="spellStart"/>
        <w:r w:rsidRPr="00281A69">
          <w:rPr>
            <w:rStyle w:val="Hypertextovodkaz"/>
            <w:rFonts w:ascii="Arial" w:hAnsi="Arial" w:cs="Arial"/>
            <w:b/>
            <w:sz w:val="22"/>
            <w:szCs w:val="22"/>
          </w:rPr>
          <w:t>Encrypted</w:t>
        </w:r>
        <w:proofErr w:type="spellEnd"/>
        <w:r w:rsidRPr="00281A69">
          <w:rPr>
            <w:rStyle w:val="Hypertextovodkaz"/>
            <w:rFonts w:ascii="Arial" w:hAnsi="Arial" w:cs="Arial"/>
            <w:b/>
            <w:sz w:val="22"/>
            <w:szCs w:val="22"/>
          </w:rPr>
          <w:t xml:space="preserve"> </w:t>
        </w:r>
        <w:proofErr w:type="spellStart"/>
        <w:r w:rsidRPr="00281A69">
          <w:rPr>
            <w:rStyle w:val="Hypertextovodkaz"/>
            <w:rFonts w:ascii="Arial" w:hAnsi="Arial" w:cs="Arial"/>
            <w:b/>
            <w:sz w:val="22"/>
            <w:szCs w:val="22"/>
          </w:rPr>
          <w:t>Protection</w:t>
        </w:r>
        <w:proofErr w:type="spellEnd"/>
        <w:r w:rsidRPr="00281A69">
          <w:rPr>
            <w:rStyle w:val="Hypertextovodkaz"/>
            <w:rFonts w:ascii="Arial" w:hAnsi="Arial" w:cs="Arial"/>
            <w:b/>
            <w:sz w:val="22"/>
            <w:szCs w:val="22"/>
          </w:rPr>
          <w:t xml:space="preserve"> (KEEP)</w:t>
        </w:r>
      </w:hyperlink>
      <w:r w:rsidRPr="00281A69">
        <w:rPr>
          <w:rFonts w:ascii="Arial" w:hAnsi="Arial" w:cs="Arial"/>
          <w:b/>
          <w:sz w:val="22"/>
          <w:szCs w:val="22"/>
        </w:rPr>
        <w:t>,</w:t>
      </w:r>
      <w:r w:rsidRPr="00281A69">
        <w:rPr>
          <w:rStyle w:val="Znakapoznpodarou"/>
          <w:rFonts w:ascii="Arial" w:eastAsia="Malgun Gothic" w:hAnsi="Arial" w:cs="Arial"/>
          <w:sz w:val="22"/>
          <w:szCs w:val="22"/>
        </w:rPr>
        <w:footnoteReference w:id="1"/>
      </w:r>
      <w:r w:rsidRPr="00281A69">
        <w:rPr>
          <w:rFonts w:ascii="Arial" w:hAnsi="Arial" w:cs="Arial"/>
          <w:sz w:val="22"/>
          <w:szCs w:val="22"/>
        </w:rPr>
        <w:t xml:space="preserve"> novou architekturu navrženou k ochraně </w:t>
      </w:r>
      <w:r w:rsidR="00E6305E" w:rsidRPr="00281A69">
        <w:rPr>
          <w:rFonts w:ascii="Arial" w:hAnsi="Arial" w:cs="Arial"/>
          <w:sz w:val="22"/>
          <w:szCs w:val="22"/>
        </w:rPr>
        <w:t>další</w:t>
      </w:r>
      <w:r w:rsidRPr="00281A69">
        <w:rPr>
          <w:rFonts w:ascii="Arial" w:hAnsi="Arial" w:cs="Arial"/>
          <w:sz w:val="22"/>
          <w:szCs w:val="22"/>
        </w:rPr>
        <w:t xml:space="preserve"> generace personalizovaných funkcí s podporou AI, jakožto svoji nejnovější inovaci v oblasti mobilní bezpečnosti. KEEP vytváří šifrovaná úložná prostředí specifická pro danou aplikaci v rámci zabezpečeného úložného prostoru zařízení, čímž zajišťuje, že každá aplikace má přístup pouze ke svým vlastním citlivým informacím a ničemu dalšímu.</w:t>
      </w:r>
    </w:p>
    <w:p w14:paraId="537C5087" w14:textId="56B3D487" w:rsidR="00B155E7" w:rsidRPr="00281A69" w:rsidRDefault="00B155E7" w:rsidP="00281A69">
      <w:pPr>
        <w:tabs>
          <w:tab w:val="left" w:pos="0"/>
        </w:tabs>
        <w:spacing w:after="120"/>
        <w:jc w:val="both"/>
        <w:rPr>
          <w:rFonts w:ascii="Arial" w:eastAsia="Malgun Gothic" w:hAnsi="Arial" w:cs="Arial"/>
          <w:sz w:val="22"/>
          <w:szCs w:val="22"/>
        </w:rPr>
      </w:pPr>
      <w:r w:rsidRPr="00281A69">
        <w:rPr>
          <w:rFonts w:ascii="Arial" w:hAnsi="Arial" w:cs="Arial"/>
          <w:sz w:val="22"/>
          <w:szCs w:val="22"/>
        </w:rPr>
        <w:t>KEEP podporuje technologii</w:t>
      </w:r>
      <w:r w:rsidRPr="00281A69">
        <w:rPr>
          <w:rFonts w:ascii="Arial" w:hAnsi="Arial" w:cs="Arial"/>
          <w:b/>
          <w:sz w:val="22"/>
          <w:szCs w:val="22"/>
        </w:rPr>
        <w:t xml:space="preserve"> </w:t>
      </w:r>
      <w:hyperlink r:id="rId9" w:history="1">
        <w:proofErr w:type="spellStart"/>
        <w:r w:rsidRPr="00281A69">
          <w:rPr>
            <w:rStyle w:val="Hypertextovodkaz"/>
            <w:rFonts w:ascii="Arial" w:hAnsi="Arial" w:cs="Arial"/>
            <w:b/>
            <w:sz w:val="22"/>
            <w:szCs w:val="22"/>
          </w:rPr>
          <w:t>Personal</w:t>
        </w:r>
        <w:proofErr w:type="spellEnd"/>
        <w:r w:rsidRPr="00281A69">
          <w:rPr>
            <w:rStyle w:val="Hypertextovodkaz"/>
            <w:rFonts w:ascii="Arial" w:hAnsi="Arial" w:cs="Arial"/>
            <w:b/>
            <w:sz w:val="22"/>
            <w:szCs w:val="22"/>
          </w:rPr>
          <w:t xml:space="preserve"> Data </w:t>
        </w:r>
        <w:proofErr w:type="spellStart"/>
        <w:r w:rsidRPr="00281A69">
          <w:rPr>
            <w:rStyle w:val="Hypertextovodkaz"/>
            <w:rFonts w:ascii="Arial" w:hAnsi="Arial" w:cs="Arial"/>
            <w:b/>
            <w:sz w:val="22"/>
            <w:szCs w:val="22"/>
          </w:rPr>
          <w:t>Engine</w:t>
        </w:r>
        <w:proofErr w:type="spellEnd"/>
        <w:r w:rsidRPr="00281A69">
          <w:rPr>
            <w:rStyle w:val="Hypertextovodkaz"/>
            <w:rFonts w:ascii="Arial" w:hAnsi="Arial" w:cs="Arial"/>
            <w:b/>
            <w:sz w:val="22"/>
            <w:szCs w:val="22"/>
          </w:rPr>
          <w:t xml:space="preserve"> (PDE)</w:t>
        </w:r>
      </w:hyperlink>
      <w:r w:rsidRPr="00281A69">
        <w:rPr>
          <w:rStyle w:val="Znakapoznpodarou"/>
          <w:rFonts w:ascii="Arial" w:eastAsia="Malgun Gothic" w:hAnsi="Arial" w:cs="Arial"/>
          <w:sz w:val="22"/>
          <w:szCs w:val="22"/>
        </w:rPr>
        <w:footnoteReference w:id="2"/>
      </w:r>
      <w:r w:rsidRPr="00281A69">
        <w:rPr>
          <w:rFonts w:ascii="Arial" w:hAnsi="Arial" w:cs="Arial"/>
          <w:sz w:val="22"/>
          <w:szCs w:val="22"/>
        </w:rPr>
        <w:t xml:space="preserve"> na zařízeních Galaxy a pomáhá chránit velmi osobní informace uživatele, jeho zvyklosti a preference, které umožňují </w:t>
      </w:r>
      <w:r w:rsidR="00D8717A" w:rsidRPr="00281A69">
        <w:rPr>
          <w:rFonts w:ascii="Arial" w:hAnsi="Arial" w:cs="Arial"/>
          <w:sz w:val="22"/>
          <w:szCs w:val="22"/>
        </w:rPr>
        <w:t>vyu</w:t>
      </w:r>
      <w:r w:rsidRPr="00281A69">
        <w:rPr>
          <w:rFonts w:ascii="Arial" w:hAnsi="Arial" w:cs="Arial"/>
          <w:sz w:val="22"/>
          <w:szCs w:val="22"/>
        </w:rPr>
        <w:t xml:space="preserve">žívat funkce jako </w:t>
      </w:r>
      <w:proofErr w:type="spellStart"/>
      <w:r w:rsidRPr="00281A69">
        <w:rPr>
          <w:rFonts w:ascii="Arial" w:hAnsi="Arial" w:cs="Arial"/>
          <w:sz w:val="22"/>
          <w:szCs w:val="22"/>
        </w:rPr>
        <w:t>Now</w:t>
      </w:r>
      <w:proofErr w:type="spellEnd"/>
      <w:r w:rsidRPr="00281A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1A69">
        <w:rPr>
          <w:rFonts w:ascii="Arial" w:hAnsi="Arial" w:cs="Arial"/>
          <w:sz w:val="22"/>
          <w:szCs w:val="22"/>
        </w:rPr>
        <w:t>Brief</w:t>
      </w:r>
      <w:proofErr w:type="spellEnd"/>
      <w:r w:rsidRPr="00281A69">
        <w:rPr>
          <w:rFonts w:ascii="Arial" w:hAnsi="Arial" w:cs="Arial"/>
          <w:sz w:val="22"/>
          <w:szCs w:val="22"/>
        </w:rPr>
        <w:t xml:space="preserve"> </w:t>
      </w:r>
      <w:r w:rsidR="00D8717A" w:rsidRPr="00281A69">
        <w:rPr>
          <w:rFonts w:ascii="Arial" w:hAnsi="Arial" w:cs="Arial"/>
          <w:sz w:val="22"/>
          <w:szCs w:val="22"/>
        </w:rPr>
        <w:t>nebo</w:t>
      </w:r>
      <w:r w:rsidRPr="00281A69">
        <w:rPr>
          <w:rFonts w:ascii="Arial" w:hAnsi="Arial" w:cs="Arial"/>
          <w:sz w:val="22"/>
          <w:szCs w:val="22"/>
        </w:rPr>
        <w:t xml:space="preserve"> vyhledávání ve Smart </w:t>
      </w:r>
      <w:proofErr w:type="spellStart"/>
      <w:r w:rsidRPr="00281A69">
        <w:rPr>
          <w:rFonts w:ascii="Arial" w:hAnsi="Arial" w:cs="Arial"/>
          <w:sz w:val="22"/>
          <w:szCs w:val="22"/>
        </w:rPr>
        <w:t>Gallery</w:t>
      </w:r>
      <w:proofErr w:type="spellEnd"/>
      <w:r w:rsidRPr="00281A69">
        <w:rPr>
          <w:rFonts w:ascii="Arial" w:hAnsi="Arial" w:cs="Arial"/>
          <w:sz w:val="22"/>
          <w:szCs w:val="22"/>
        </w:rPr>
        <w:t xml:space="preserve">. Všechny zjištěné poznatky zůstávají výhradně </w:t>
      </w:r>
      <w:hyperlink r:id="rId10" w:history="1">
        <w:r w:rsidRPr="00281A69">
          <w:rPr>
            <w:rStyle w:val="Hypertextovodkaz"/>
            <w:rFonts w:ascii="Arial" w:hAnsi="Arial" w:cs="Arial"/>
            <w:sz w:val="22"/>
            <w:szCs w:val="22"/>
          </w:rPr>
          <w:t>na zařízení uživatele</w:t>
        </w:r>
      </w:hyperlink>
      <w:r w:rsidRPr="00281A69">
        <w:rPr>
          <w:rFonts w:ascii="Arial" w:hAnsi="Arial" w:cs="Arial"/>
          <w:sz w:val="22"/>
          <w:szCs w:val="22"/>
        </w:rPr>
        <w:t xml:space="preserve"> pod ochranou KEEP a dále zajištěné pomocí datového trezoru </w:t>
      </w:r>
      <w:hyperlink r:id="rId11" w:history="1">
        <w:r w:rsidRPr="00281A69">
          <w:rPr>
            <w:rStyle w:val="Hypertextovodkaz"/>
            <w:rFonts w:ascii="Arial" w:hAnsi="Arial" w:cs="Arial"/>
            <w:b/>
            <w:sz w:val="22"/>
            <w:szCs w:val="22"/>
          </w:rPr>
          <w:t xml:space="preserve">Knox </w:t>
        </w:r>
        <w:proofErr w:type="spellStart"/>
        <w:r w:rsidRPr="00281A69">
          <w:rPr>
            <w:rStyle w:val="Hypertextovodkaz"/>
            <w:rFonts w:ascii="Arial" w:hAnsi="Arial" w:cs="Arial"/>
            <w:b/>
            <w:sz w:val="22"/>
            <w:szCs w:val="22"/>
          </w:rPr>
          <w:t>Vault</w:t>
        </w:r>
        <w:proofErr w:type="spellEnd"/>
      </w:hyperlink>
      <w:r w:rsidRPr="00281A69">
        <w:rPr>
          <w:rFonts w:ascii="Arial" w:hAnsi="Arial" w:cs="Arial"/>
          <w:sz w:val="22"/>
          <w:szCs w:val="22"/>
        </w:rPr>
        <w:t>, hardwarového bezpečnostního prostředí od společnosti Samsung, které je odolné vůči neoprávněné manipulaci. Výsledkem je skrytě běžící platforma pro Galaxy AI, která podporuje personalizované služby umělé inteligence a zároveň uchovává data pevně uzamčená a pod kontrolou uživatele.</w:t>
      </w:r>
    </w:p>
    <w:p w14:paraId="632A3896" w14:textId="4026590A" w:rsidR="00B155E7" w:rsidRPr="00281A69" w:rsidRDefault="00B155E7" w:rsidP="00281A69">
      <w:pPr>
        <w:tabs>
          <w:tab w:val="left" w:pos="0"/>
        </w:tabs>
        <w:spacing w:after="120"/>
        <w:jc w:val="both"/>
        <w:rPr>
          <w:rFonts w:ascii="Arial" w:eastAsia="Malgun Gothic" w:hAnsi="Arial" w:cs="Arial"/>
          <w:sz w:val="22"/>
          <w:szCs w:val="22"/>
        </w:rPr>
      </w:pPr>
      <w:r w:rsidRPr="00281A69">
        <w:rPr>
          <w:rFonts w:ascii="Arial" w:hAnsi="Arial" w:cs="Arial"/>
          <w:sz w:val="22"/>
          <w:szCs w:val="22"/>
        </w:rPr>
        <w:t>Struktura KEEP na systémové úrovni umožňuje škálování napříč fun</w:t>
      </w:r>
      <w:r w:rsidR="0071531C" w:rsidRPr="00281A69">
        <w:rPr>
          <w:rFonts w:ascii="Arial" w:hAnsi="Arial" w:cs="Arial"/>
          <w:sz w:val="22"/>
          <w:szCs w:val="22"/>
        </w:rPr>
        <w:t>k</w:t>
      </w:r>
      <w:r w:rsidRPr="00281A69">
        <w:rPr>
          <w:rFonts w:ascii="Arial" w:hAnsi="Arial" w:cs="Arial"/>
          <w:sz w:val="22"/>
          <w:szCs w:val="22"/>
        </w:rPr>
        <w:t xml:space="preserve">cemi Galaxy AI. Kromě PDE nyní chrání také </w:t>
      </w:r>
      <w:proofErr w:type="spellStart"/>
      <w:r w:rsidRPr="00281A69">
        <w:rPr>
          <w:rFonts w:ascii="Arial" w:hAnsi="Arial" w:cs="Arial"/>
          <w:sz w:val="22"/>
          <w:szCs w:val="22"/>
        </w:rPr>
        <w:t>Now</w:t>
      </w:r>
      <w:proofErr w:type="spellEnd"/>
      <w:r w:rsidRPr="00281A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1A69">
        <w:rPr>
          <w:rFonts w:ascii="Arial" w:hAnsi="Arial" w:cs="Arial"/>
          <w:sz w:val="22"/>
          <w:szCs w:val="22"/>
        </w:rPr>
        <w:t>Brief</w:t>
      </w:r>
      <w:proofErr w:type="spellEnd"/>
      <w:r w:rsidRPr="00281A69">
        <w:rPr>
          <w:rFonts w:ascii="Arial" w:hAnsi="Arial" w:cs="Arial"/>
          <w:sz w:val="22"/>
          <w:szCs w:val="22"/>
        </w:rPr>
        <w:t xml:space="preserve">, </w:t>
      </w:r>
      <w:r w:rsidR="00CF69C7">
        <w:rPr>
          <w:rFonts w:ascii="Arial" w:hAnsi="Arial" w:cs="Arial"/>
          <w:sz w:val="22"/>
          <w:szCs w:val="22"/>
        </w:rPr>
        <w:t>Inteligentní návrhy</w:t>
      </w:r>
      <w:r w:rsidRPr="00281A69">
        <w:rPr>
          <w:rFonts w:ascii="Arial" w:hAnsi="Arial" w:cs="Arial"/>
          <w:sz w:val="22"/>
          <w:szCs w:val="22"/>
        </w:rPr>
        <w:t xml:space="preserve"> a další funkce v zařízení, které využívají vstupy specifické pro konkrétního uživatele, aby mu mohly nabízet pokročilejší služby AI bez ohrožení jeho soukromí. Společnost Samsung s platformou KEEP definuje nový způsob, </w:t>
      </w:r>
      <w:r w:rsidRPr="00281A69">
        <w:rPr>
          <w:rFonts w:ascii="Arial" w:hAnsi="Arial" w:cs="Arial"/>
          <w:sz w:val="22"/>
          <w:szCs w:val="22"/>
        </w:rPr>
        <w:lastRenderedPageBreak/>
        <w:t>jakým mobilní zařízení chrání data na pozadí, a povyšuje tak ochranu soukromí z pouhého nastavení na integrovaný designový princip.</w:t>
      </w:r>
    </w:p>
    <w:p w14:paraId="65C9C1C2" w14:textId="77777777" w:rsidR="00B155E7" w:rsidRPr="00281A69" w:rsidRDefault="00B155E7" w:rsidP="00281A69">
      <w:pPr>
        <w:tabs>
          <w:tab w:val="left" w:pos="0"/>
        </w:tabs>
        <w:spacing w:after="120"/>
        <w:jc w:val="both"/>
        <w:rPr>
          <w:rFonts w:ascii="Arial" w:eastAsia="Malgun Gothic" w:hAnsi="Arial" w:cs="Arial"/>
          <w:sz w:val="22"/>
          <w:szCs w:val="22"/>
        </w:rPr>
      </w:pPr>
    </w:p>
    <w:p w14:paraId="081B2591" w14:textId="6E4472DC" w:rsidR="00B155E7" w:rsidRPr="00281A69" w:rsidRDefault="00B155E7" w:rsidP="00281A69">
      <w:pPr>
        <w:tabs>
          <w:tab w:val="left" w:pos="0"/>
        </w:tabs>
        <w:spacing w:after="120"/>
        <w:jc w:val="both"/>
        <w:rPr>
          <w:rFonts w:ascii="Arial" w:eastAsia="Malgun Gothic" w:hAnsi="Arial" w:cs="Arial"/>
          <w:b/>
          <w:sz w:val="22"/>
          <w:szCs w:val="22"/>
        </w:rPr>
      </w:pPr>
      <w:r w:rsidRPr="00281A69">
        <w:rPr>
          <w:rFonts w:ascii="Arial" w:hAnsi="Arial" w:cs="Arial"/>
          <w:b/>
          <w:sz w:val="22"/>
          <w:szCs w:val="22"/>
        </w:rPr>
        <w:t xml:space="preserve">Chytřejší a propojenější reakce na hrozby </w:t>
      </w:r>
      <w:r w:rsidR="0071531C" w:rsidRPr="00281A69">
        <w:rPr>
          <w:rFonts w:ascii="Arial" w:hAnsi="Arial" w:cs="Arial"/>
          <w:b/>
          <w:sz w:val="22"/>
          <w:szCs w:val="22"/>
        </w:rPr>
        <w:t>pomocí</w:t>
      </w:r>
      <w:r w:rsidRPr="00281A69">
        <w:rPr>
          <w:rFonts w:ascii="Arial" w:hAnsi="Arial" w:cs="Arial"/>
          <w:b/>
          <w:sz w:val="22"/>
          <w:szCs w:val="22"/>
        </w:rPr>
        <w:t xml:space="preserve"> Knox Matrix</w:t>
      </w:r>
    </w:p>
    <w:p w14:paraId="147CE958" w14:textId="1C3C2F92" w:rsidR="00B155E7" w:rsidRPr="00281A69" w:rsidRDefault="00B155E7" w:rsidP="00281A69">
      <w:pPr>
        <w:tabs>
          <w:tab w:val="left" w:pos="0"/>
        </w:tabs>
        <w:spacing w:after="120"/>
        <w:jc w:val="both"/>
        <w:rPr>
          <w:rFonts w:ascii="Arial" w:eastAsia="Malgun Gothic" w:hAnsi="Arial" w:cs="Arial"/>
          <w:sz w:val="22"/>
          <w:szCs w:val="22"/>
        </w:rPr>
      </w:pPr>
      <w:r w:rsidRPr="00281A69">
        <w:rPr>
          <w:rFonts w:ascii="Arial" w:hAnsi="Arial" w:cs="Arial"/>
          <w:sz w:val="22"/>
          <w:szCs w:val="22"/>
        </w:rPr>
        <w:t xml:space="preserve">Spolu se stále větší integrací AI do ekosystému vylepšuje společnost Samsung také ochranná opatření, která nabízejí nejen silnější zabezpečení, ale také větší transparentnost a kontrolu. Cestu tímto směrem dláždí </w:t>
      </w:r>
      <w:hyperlink r:id="rId12" w:history="1">
        <w:r w:rsidRPr="00281A69">
          <w:rPr>
            <w:rStyle w:val="Hypertextovodkaz"/>
            <w:rFonts w:ascii="Arial" w:hAnsi="Arial" w:cs="Arial"/>
            <w:b/>
            <w:sz w:val="22"/>
            <w:szCs w:val="22"/>
          </w:rPr>
          <w:t>Knox Matrix</w:t>
        </w:r>
      </w:hyperlink>
      <w:r w:rsidRPr="00281A69">
        <w:rPr>
          <w:rFonts w:ascii="Arial" w:hAnsi="Arial" w:cs="Arial"/>
          <w:sz w:val="22"/>
          <w:szCs w:val="22"/>
        </w:rPr>
        <w:t xml:space="preserve">. Samsung vyvíjí platformu Knox Matrix prostřednictvím </w:t>
      </w:r>
      <w:proofErr w:type="spellStart"/>
      <w:r w:rsidRPr="00281A69">
        <w:rPr>
          <w:rFonts w:ascii="Arial" w:hAnsi="Arial" w:cs="Arial"/>
          <w:sz w:val="22"/>
          <w:szCs w:val="22"/>
        </w:rPr>
        <w:t>One</w:t>
      </w:r>
      <w:proofErr w:type="spellEnd"/>
      <w:r w:rsidRPr="00281A69">
        <w:rPr>
          <w:rFonts w:ascii="Arial" w:hAnsi="Arial" w:cs="Arial"/>
          <w:sz w:val="22"/>
          <w:szCs w:val="22"/>
        </w:rPr>
        <w:t xml:space="preserve"> UI 8, aby poskytovala proaktivnější a uživatelsky přívětivější ochranu propojených zařízení Galaxy. Pokud je zařízení vyhodnoceno jako rizikové, například při manipulace se systémem nebo pokusu o padělání identity, může se automaticky odhlásit z účtu Samsung a zablokovat přístup ke cloudovým službám, aby se zabránilo šíření hrozeb.</w:t>
      </w:r>
      <w:r w:rsidRPr="00281A69">
        <w:rPr>
          <w:rStyle w:val="Znakapoznpodarou"/>
          <w:rFonts w:ascii="Arial" w:eastAsia="Malgun Gothic" w:hAnsi="Arial" w:cs="Arial"/>
          <w:sz w:val="22"/>
          <w:szCs w:val="22"/>
        </w:rPr>
        <w:footnoteReference w:id="3"/>
      </w:r>
    </w:p>
    <w:p w14:paraId="17109B41" w14:textId="22D5E311" w:rsidR="00B155E7" w:rsidRPr="00281A69" w:rsidRDefault="00B155E7" w:rsidP="00281A69">
      <w:pPr>
        <w:tabs>
          <w:tab w:val="left" w:pos="0"/>
        </w:tabs>
        <w:spacing w:after="120"/>
        <w:jc w:val="both"/>
        <w:rPr>
          <w:rFonts w:ascii="Arial" w:eastAsia="Malgun Gothic" w:hAnsi="Arial" w:cs="Arial"/>
          <w:sz w:val="22"/>
          <w:szCs w:val="22"/>
        </w:rPr>
      </w:pPr>
      <w:r w:rsidRPr="00281A69">
        <w:rPr>
          <w:rFonts w:ascii="Arial" w:hAnsi="Arial" w:cs="Arial"/>
          <w:sz w:val="22"/>
          <w:szCs w:val="22"/>
        </w:rPr>
        <w:t xml:space="preserve">Uživatelé jsou na rizikový stav upozorněni na všech svých připojených zařízeních Galaxy a nasměrováni na stránku s informacemi o stavu zabezpečení jejich zařízení, kde se mohou s nastalým problémem seznámit a podniknout příslušné kroky. I na zařízeních bez nejnovějších aktualizací zabezpečení se aktivuje varování </w:t>
      </w:r>
      <w:r w:rsidR="005029AA" w:rsidRPr="00281A69">
        <w:rPr>
          <w:rFonts w:ascii="Arial" w:hAnsi="Arial" w:cs="Arial"/>
          <w:sz w:val="22"/>
          <w:szCs w:val="22"/>
        </w:rPr>
        <w:t>střední</w:t>
      </w:r>
      <w:r w:rsidRPr="00281A69">
        <w:rPr>
          <w:rFonts w:ascii="Arial" w:hAnsi="Arial" w:cs="Arial"/>
          <w:sz w:val="22"/>
          <w:szCs w:val="22"/>
        </w:rPr>
        <w:t xml:space="preserve"> úrovně, které pomáhá uživatelům </w:t>
      </w:r>
      <w:r w:rsidR="005029AA" w:rsidRPr="00281A69">
        <w:rPr>
          <w:rFonts w:ascii="Arial" w:hAnsi="Arial" w:cs="Arial"/>
          <w:sz w:val="22"/>
          <w:szCs w:val="22"/>
        </w:rPr>
        <w:t>za</w:t>
      </w:r>
      <w:r w:rsidRPr="00281A69">
        <w:rPr>
          <w:rFonts w:ascii="Arial" w:hAnsi="Arial" w:cs="Arial"/>
          <w:sz w:val="22"/>
          <w:szCs w:val="22"/>
        </w:rPr>
        <w:t>reagovat dříve, než se zranitelnosti rozšíří.</w:t>
      </w:r>
    </w:p>
    <w:p w14:paraId="7320CE9F" w14:textId="77777777" w:rsidR="00B155E7" w:rsidRPr="00281A69" w:rsidRDefault="00B155E7" w:rsidP="00281A69">
      <w:pPr>
        <w:tabs>
          <w:tab w:val="left" w:pos="0"/>
        </w:tabs>
        <w:spacing w:after="120"/>
        <w:jc w:val="both"/>
        <w:rPr>
          <w:rFonts w:ascii="Arial" w:eastAsia="Malgun Gothic" w:hAnsi="Arial" w:cs="Arial"/>
          <w:sz w:val="22"/>
          <w:szCs w:val="22"/>
        </w:rPr>
      </w:pPr>
      <w:r w:rsidRPr="00281A69">
        <w:rPr>
          <w:rFonts w:ascii="Arial" w:hAnsi="Arial" w:cs="Arial"/>
          <w:sz w:val="22"/>
          <w:szCs w:val="22"/>
        </w:rPr>
        <w:t>Díky těmto inovacím je ochrana na úrovni ekosystému Samsung Galaxy dynamičtější, intuitivnější a přehlednější, aby si uživatelé udrželi stálou důvěru v bezpečnost všech svých zařízeních.</w:t>
      </w:r>
    </w:p>
    <w:p w14:paraId="4CA3AAF0" w14:textId="77777777" w:rsidR="00B155E7" w:rsidRPr="00281A69" w:rsidRDefault="00B155E7" w:rsidP="00281A69">
      <w:pPr>
        <w:tabs>
          <w:tab w:val="left" w:pos="0"/>
        </w:tabs>
        <w:spacing w:after="120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3DE198B9" w14:textId="77777777" w:rsidR="00B155E7" w:rsidRPr="005E51CE" w:rsidRDefault="00B155E7" w:rsidP="00281A69">
      <w:pPr>
        <w:tabs>
          <w:tab w:val="left" w:pos="0"/>
        </w:tabs>
        <w:spacing w:after="120"/>
        <w:jc w:val="both"/>
        <w:rPr>
          <w:rFonts w:ascii="Arial" w:eastAsia="Malgun Gothic" w:hAnsi="Arial" w:cs="Arial"/>
          <w:b/>
          <w:sz w:val="22"/>
          <w:szCs w:val="22"/>
        </w:rPr>
      </w:pPr>
      <w:r w:rsidRPr="005E51CE">
        <w:rPr>
          <w:rFonts w:ascii="Arial" w:hAnsi="Arial" w:cs="Arial"/>
          <w:b/>
          <w:sz w:val="22"/>
          <w:szCs w:val="22"/>
        </w:rPr>
        <w:t>Bezpečná Wi-Fi síť posílená kvantově odolným šifrováním</w:t>
      </w:r>
    </w:p>
    <w:p w14:paraId="12ACBB64" w14:textId="7714939A" w:rsidR="00B155E7" w:rsidRPr="00281A69" w:rsidRDefault="00B155E7" w:rsidP="00281A69">
      <w:pPr>
        <w:tabs>
          <w:tab w:val="left" w:pos="0"/>
        </w:tabs>
        <w:spacing w:after="120"/>
        <w:jc w:val="both"/>
        <w:rPr>
          <w:rFonts w:ascii="Arial" w:eastAsia="Malgun Gothic" w:hAnsi="Arial" w:cs="Arial"/>
          <w:sz w:val="22"/>
          <w:szCs w:val="22"/>
        </w:rPr>
      </w:pPr>
      <w:r w:rsidRPr="00281A69">
        <w:rPr>
          <w:rFonts w:ascii="Arial" w:hAnsi="Arial" w:cs="Arial"/>
          <w:sz w:val="22"/>
          <w:szCs w:val="22"/>
        </w:rPr>
        <w:t xml:space="preserve">V návaznosti na svůj závazek ohledně řešení ochrany před kvantovým dešifrováním přináší Samsung do služby </w:t>
      </w:r>
      <w:hyperlink r:id="rId13" w:history="1">
        <w:proofErr w:type="spellStart"/>
        <w:r w:rsidRPr="00281A69">
          <w:rPr>
            <w:rStyle w:val="Hypertextovodkaz"/>
            <w:rFonts w:ascii="Arial" w:hAnsi="Arial" w:cs="Arial"/>
            <w:b/>
            <w:sz w:val="22"/>
            <w:szCs w:val="22"/>
          </w:rPr>
          <w:t>Secure</w:t>
        </w:r>
        <w:proofErr w:type="spellEnd"/>
        <w:r w:rsidRPr="00281A69">
          <w:rPr>
            <w:rStyle w:val="Hypertextovodkaz"/>
            <w:rFonts w:ascii="Arial" w:hAnsi="Arial" w:cs="Arial"/>
            <w:b/>
            <w:sz w:val="22"/>
            <w:szCs w:val="22"/>
          </w:rPr>
          <w:t xml:space="preserve"> Wi-Fi</w:t>
        </w:r>
      </w:hyperlink>
      <w:r w:rsidRPr="00281A69">
        <w:rPr>
          <w:rStyle w:val="Znakapoznpodarou"/>
          <w:rFonts w:ascii="Arial" w:eastAsia="Malgun Gothic" w:hAnsi="Arial" w:cs="Arial"/>
          <w:b/>
          <w:bCs/>
          <w:sz w:val="22"/>
          <w:szCs w:val="22"/>
          <w:lang w:val="en-GB"/>
        </w:rPr>
        <w:footnoteReference w:id="4"/>
      </w:r>
      <w:r w:rsidRPr="00281A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1A69">
        <w:rPr>
          <w:rFonts w:ascii="Arial" w:hAnsi="Arial" w:cs="Arial"/>
          <w:sz w:val="22"/>
          <w:szCs w:val="22"/>
        </w:rPr>
        <w:t>postkvantovou</w:t>
      </w:r>
      <w:proofErr w:type="spellEnd"/>
      <w:r w:rsidRPr="00281A69">
        <w:rPr>
          <w:rFonts w:ascii="Arial" w:hAnsi="Arial" w:cs="Arial"/>
          <w:sz w:val="22"/>
          <w:szCs w:val="22"/>
        </w:rPr>
        <w:t xml:space="preserve"> kryptografii, čímž rozšiřuje důvěryhodný přístup, který byl poprvé představen u řady Galaxy S25 v podobě </w:t>
      </w:r>
      <w:hyperlink r:id="rId14" w:history="1">
        <w:proofErr w:type="spellStart"/>
        <w:r w:rsidRPr="00281A69">
          <w:rPr>
            <w:rStyle w:val="Hypertextovodkaz"/>
            <w:rFonts w:ascii="Arial" w:hAnsi="Arial" w:cs="Arial"/>
            <w:sz w:val="22"/>
            <w:szCs w:val="22"/>
          </w:rPr>
          <w:t>Quantum</w:t>
        </w:r>
        <w:proofErr w:type="spellEnd"/>
        <w:r w:rsidRPr="00281A69">
          <w:rPr>
            <w:rStyle w:val="Hypertextovodkaz"/>
            <w:rFonts w:ascii="Arial" w:hAnsi="Arial" w:cs="Arial"/>
            <w:sz w:val="22"/>
            <w:szCs w:val="22"/>
          </w:rPr>
          <w:t xml:space="preserve"> </w:t>
        </w:r>
        <w:proofErr w:type="spellStart"/>
        <w:r w:rsidRPr="00281A69">
          <w:rPr>
            <w:rStyle w:val="Hypertextovodkaz"/>
            <w:rFonts w:ascii="Arial" w:hAnsi="Arial" w:cs="Arial"/>
            <w:sz w:val="22"/>
            <w:szCs w:val="22"/>
          </w:rPr>
          <w:t>Enhanced</w:t>
        </w:r>
        <w:proofErr w:type="spellEnd"/>
        <w:r w:rsidRPr="00281A69">
          <w:rPr>
            <w:rStyle w:val="Hypertextovodkaz"/>
            <w:rFonts w:ascii="Arial" w:hAnsi="Arial" w:cs="Arial"/>
            <w:sz w:val="22"/>
            <w:szCs w:val="22"/>
          </w:rPr>
          <w:t xml:space="preserve"> Data </w:t>
        </w:r>
        <w:proofErr w:type="spellStart"/>
        <w:r w:rsidRPr="00281A69">
          <w:rPr>
            <w:rStyle w:val="Hypertextovodkaz"/>
            <w:rFonts w:ascii="Arial" w:hAnsi="Arial" w:cs="Arial"/>
            <w:sz w:val="22"/>
            <w:szCs w:val="22"/>
          </w:rPr>
          <w:t>Protection</w:t>
        </w:r>
        <w:proofErr w:type="spellEnd"/>
        <w:r w:rsidRPr="00281A69">
          <w:rPr>
            <w:rStyle w:val="Hypertextovodkaz"/>
            <w:rFonts w:ascii="Arial" w:hAnsi="Arial" w:cs="Arial"/>
            <w:sz w:val="22"/>
            <w:szCs w:val="22"/>
          </w:rPr>
          <w:t xml:space="preserve"> (EDP)</w:t>
        </w:r>
      </w:hyperlink>
      <w:r w:rsidRPr="00281A69">
        <w:rPr>
          <w:rFonts w:ascii="Arial" w:hAnsi="Arial" w:cs="Arial"/>
          <w:sz w:val="22"/>
          <w:szCs w:val="22"/>
        </w:rPr>
        <w:t xml:space="preserve">. Služba </w:t>
      </w:r>
      <w:proofErr w:type="spellStart"/>
      <w:r w:rsidRPr="00281A69">
        <w:rPr>
          <w:rFonts w:ascii="Arial" w:hAnsi="Arial" w:cs="Arial"/>
          <w:sz w:val="22"/>
          <w:szCs w:val="22"/>
        </w:rPr>
        <w:t>Secure</w:t>
      </w:r>
      <w:proofErr w:type="spellEnd"/>
      <w:r w:rsidRPr="00281A69">
        <w:rPr>
          <w:rFonts w:ascii="Arial" w:hAnsi="Arial" w:cs="Arial"/>
          <w:sz w:val="22"/>
          <w:szCs w:val="22"/>
        </w:rPr>
        <w:t xml:space="preserve"> Wi-F</w:t>
      </w:r>
      <w:r w:rsidR="0024028C">
        <w:rPr>
          <w:rFonts w:ascii="Arial" w:hAnsi="Arial" w:cs="Arial"/>
          <w:sz w:val="22"/>
          <w:szCs w:val="22"/>
        </w:rPr>
        <w:t>i</w:t>
      </w:r>
      <w:r w:rsidRPr="00281A69">
        <w:rPr>
          <w:rFonts w:ascii="Arial" w:hAnsi="Arial" w:cs="Arial"/>
          <w:sz w:val="22"/>
          <w:szCs w:val="22"/>
        </w:rPr>
        <w:t xml:space="preserve"> je nyní doplněna o nový kryptografický blok, jehož cílem je posílit ochranu sítě před budoucími hrozbami, zejména v souvislosti s nástupem éry kvantových počítačů. Toto vylepšení zabezpečuje proces výměny klíčů v jádru šifrovaných připojení a pomáhá zajistit maximální soukromí i ve veřejných sítích.</w:t>
      </w:r>
    </w:p>
    <w:p w14:paraId="079D9810" w14:textId="77777777" w:rsidR="00B155E7" w:rsidRDefault="00B155E7" w:rsidP="00281A69">
      <w:pPr>
        <w:tabs>
          <w:tab w:val="left" w:pos="0"/>
        </w:tabs>
        <w:spacing w:after="120"/>
        <w:jc w:val="both"/>
        <w:rPr>
          <w:rFonts w:ascii="Arial" w:hAnsi="Arial" w:cs="Arial"/>
          <w:sz w:val="22"/>
          <w:szCs w:val="22"/>
        </w:rPr>
      </w:pPr>
      <w:r w:rsidRPr="00281A69">
        <w:rPr>
          <w:rFonts w:ascii="Arial" w:hAnsi="Arial" w:cs="Arial"/>
          <w:sz w:val="22"/>
          <w:szCs w:val="22"/>
        </w:rPr>
        <w:t xml:space="preserve">Kvantové počítače, jakmile budou plně nasazeny, by mohly ohrozit mnoho dnešních metod ochrany dat. Díky integraci </w:t>
      </w:r>
      <w:proofErr w:type="spellStart"/>
      <w:r w:rsidRPr="00281A69">
        <w:rPr>
          <w:rFonts w:ascii="Arial" w:hAnsi="Arial" w:cs="Arial"/>
          <w:sz w:val="22"/>
          <w:szCs w:val="22"/>
        </w:rPr>
        <w:t>postkvantové</w:t>
      </w:r>
      <w:proofErr w:type="spellEnd"/>
      <w:r w:rsidRPr="00281A69">
        <w:rPr>
          <w:rFonts w:ascii="Arial" w:hAnsi="Arial" w:cs="Arial"/>
          <w:sz w:val="22"/>
          <w:szCs w:val="22"/>
        </w:rPr>
        <w:t xml:space="preserve"> kryptografie je </w:t>
      </w:r>
      <w:proofErr w:type="spellStart"/>
      <w:r w:rsidRPr="00281A69">
        <w:rPr>
          <w:rFonts w:ascii="Arial" w:hAnsi="Arial" w:cs="Arial"/>
          <w:sz w:val="22"/>
          <w:szCs w:val="22"/>
        </w:rPr>
        <w:t>Secure</w:t>
      </w:r>
      <w:proofErr w:type="spellEnd"/>
      <w:r w:rsidRPr="00281A69">
        <w:rPr>
          <w:rFonts w:ascii="Arial" w:hAnsi="Arial" w:cs="Arial"/>
          <w:sz w:val="22"/>
          <w:szCs w:val="22"/>
        </w:rPr>
        <w:t xml:space="preserve"> Wi-Fi navržena tak, aby odolala připravovaným útokům, které zachycují a ukládají šifrovaná data s úmyslem je prolomit, jakmile kvantová technologie dozraje, což je taktika známá jako „sbírej teď, dešifruj později“. Tato aktualizace </w:t>
      </w:r>
      <w:proofErr w:type="spellStart"/>
      <w:r w:rsidRPr="00281A69">
        <w:rPr>
          <w:rFonts w:ascii="Arial" w:hAnsi="Arial" w:cs="Arial"/>
          <w:sz w:val="22"/>
          <w:szCs w:val="22"/>
        </w:rPr>
        <w:t>Secure</w:t>
      </w:r>
      <w:proofErr w:type="spellEnd"/>
      <w:r w:rsidRPr="00281A69">
        <w:rPr>
          <w:rFonts w:ascii="Arial" w:hAnsi="Arial" w:cs="Arial"/>
          <w:sz w:val="22"/>
          <w:szCs w:val="22"/>
        </w:rPr>
        <w:t xml:space="preserve"> Wi-Fi posiluje bezpečnostní komunikační tunel mezi </w:t>
      </w:r>
      <w:r w:rsidRPr="00281A69">
        <w:rPr>
          <w:rFonts w:ascii="Arial" w:hAnsi="Arial" w:cs="Arial"/>
          <w:sz w:val="22"/>
          <w:szCs w:val="22"/>
        </w:rPr>
        <w:lastRenderedPageBreak/>
        <w:t>zařízeními Galaxy a servery společnosti Samsung, čímž zvyšuje integritu datových přenosů ve vysoce rizikových prostředích, jako jsou veřejné Wi-Fi sítě.</w:t>
      </w:r>
    </w:p>
    <w:p w14:paraId="3961BED5" w14:textId="77777777" w:rsidR="00FE5564" w:rsidRPr="00281A69" w:rsidRDefault="00FE5564" w:rsidP="00281A69">
      <w:pPr>
        <w:tabs>
          <w:tab w:val="left" w:pos="0"/>
        </w:tabs>
        <w:spacing w:after="120"/>
        <w:jc w:val="both"/>
        <w:rPr>
          <w:rFonts w:ascii="Arial" w:eastAsia="Malgun Gothic" w:hAnsi="Arial" w:cs="Arial"/>
          <w:sz w:val="22"/>
          <w:szCs w:val="22"/>
        </w:rPr>
      </w:pPr>
    </w:p>
    <w:p w14:paraId="43DF6226" w14:textId="77777777" w:rsidR="00B155E7" w:rsidRPr="00FE5564" w:rsidRDefault="00B155E7" w:rsidP="00281A69">
      <w:pPr>
        <w:tabs>
          <w:tab w:val="left" w:pos="0"/>
        </w:tabs>
        <w:spacing w:after="120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FE5564">
        <w:rPr>
          <w:rFonts w:ascii="Arial" w:hAnsi="Arial" w:cs="Arial"/>
          <w:b/>
          <w:bCs/>
          <w:sz w:val="22"/>
          <w:szCs w:val="22"/>
        </w:rPr>
        <w:t xml:space="preserve">Kromě tohoto základu, který počítá s budoucími riziky, nabízí </w:t>
      </w:r>
      <w:proofErr w:type="spellStart"/>
      <w:r w:rsidRPr="00FE5564">
        <w:rPr>
          <w:rFonts w:ascii="Arial" w:hAnsi="Arial" w:cs="Arial"/>
          <w:b/>
          <w:bCs/>
          <w:sz w:val="22"/>
          <w:szCs w:val="22"/>
        </w:rPr>
        <w:t>Secure</w:t>
      </w:r>
      <w:proofErr w:type="spellEnd"/>
      <w:r w:rsidRPr="00FE5564">
        <w:rPr>
          <w:rFonts w:ascii="Arial" w:hAnsi="Arial" w:cs="Arial"/>
          <w:b/>
          <w:bCs/>
          <w:sz w:val="22"/>
          <w:szCs w:val="22"/>
        </w:rPr>
        <w:t xml:space="preserve"> Wi-Fi sadu pokročilých funkcí pro ochranu osobních údajů:</w:t>
      </w:r>
    </w:p>
    <w:p w14:paraId="6BC51874" w14:textId="77777777" w:rsidR="00B155E7" w:rsidRPr="00281A69" w:rsidRDefault="00B155E7" w:rsidP="00281A69">
      <w:pPr>
        <w:widowControl w:val="0"/>
        <w:numPr>
          <w:ilvl w:val="0"/>
          <w:numId w:val="11"/>
        </w:numPr>
        <w:tabs>
          <w:tab w:val="left" w:pos="0"/>
        </w:tabs>
        <w:wordWrap w:val="0"/>
        <w:spacing w:after="120"/>
        <w:ind w:left="576" w:hanging="288"/>
        <w:jc w:val="both"/>
        <w:rPr>
          <w:rFonts w:ascii="Arial" w:eastAsia="Malgun Gothic" w:hAnsi="Arial" w:cs="Arial"/>
          <w:sz w:val="22"/>
          <w:szCs w:val="22"/>
        </w:rPr>
      </w:pPr>
      <w:r w:rsidRPr="00281A69">
        <w:rPr>
          <w:rFonts w:ascii="Arial" w:hAnsi="Arial" w:cs="Arial"/>
          <w:b/>
          <w:sz w:val="22"/>
          <w:szCs w:val="22"/>
        </w:rPr>
        <w:t>Automatická ochrana</w:t>
      </w:r>
      <w:r w:rsidRPr="00281A69">
        <w:rPr>
          <w:rFonts w:ascii="Arial" w:hAnsi="Arial" w:cs="Arial"/>
          <w:sz w:val="22"/>
          <w:szCs w:val="22"/>
        </w:rPr>
        <w:t>: Aktivuje se automaticky u Wi-Fi sítí na veřejných místech, jako jsou kavárny, letiště nebo hotely, a zabezpečuje Wi-Fi připojení bez nutnosti zásahu uživatele.</w:t>
      </w:r>
    </w:p>
    <w:p w14:paraId="03481361" w14:textId="77777777" w:rsidR="00B155E7" w:rsidRPr="00281A69" w:rsidRDefault="00B155E7" w:rsidP="00281A69">
      <w:pPr>
        <w:widowControl w:val="0"/>
        <w:numPr>
          <w:ilvl w:val="0"/>
          <w:numId w:val="11"/>
        </w:numPr>
        <w:tabs>
          <w:tab w:val="left" w:pos="0"/>
        </w:tabs>
        <w:wordWrap w:val="0"/>
        <w:spacing w:after="120"/>
        <w:ind w:left="576" w:hanging="288"/>
        <w:jc w:val="both"/>
        <w:rPr>
          <w:rFonts w:ascii="Arial" w:eastAsia="Malgun Gothic" w:hAnsi="Arial" w:cs="Arial"/>
          <w:sz w:val="22"/>
          <w:szCs w:val="22"/>
        </w:rPr>
      </w:pPr>
      <w:r w:rsidRPr="00281A69">
        <w:rPr>
          <w:rFonts w:ascii="Arial" w:hAnsi="Arial" w:cs="Arial"/>
          <w:b/>
          <w:sz w:val="22"/>
          <w:szCs w:val="22"/>
        </w:rPr>
        <w:t>Vylepšená ochrana soukromí (EPP)</w:t>
      </w:r>
      <w:r w:rsidRPr="00281A69">
        <w:rPr>
          <w:rFonts w:ascii="Arial" w:hAnsi="Arial" w:cs="Arial"/>
          <w:sz w:val="22"/>
          <w:szCs w:val="22"/>
        </w:rPr>
        <w:t>: Šifruje internetový provoz a směruje ho přes několik vrstev, kombinuje šifrování paketů a přeposílání dat, čímž anonymizuje informace o zařízení a pomáhá předcházet sledování.</w:t>
      </w:r>
    </w:p>
    <w:p w14:paraId="7F1C1FD0" w14:textId="77777777" w:rsidR="00B155E7" w:rsidRPr="00281A69" w:rsidRDefault="00B155E7" w:rsidP="00281A69">
      <w:pPr>
        <w:widowControl w:val="0"/>
        <w:numPr>
          <w:ilvl w:val="0"/>
          <w:numId w:val="11"/>
        </w:numPr>
        <w:tabs>
          <w:tab w:val="left" w:pos="0"/>
        </w:tabs>
        <w:spacing w:after="120"/>
        <w:ind w:left="576" w:hanging="288"/>
        <w:jc w:val="both"/>
        <w:rPr>
          <w:rFonts w:ascii="Arial" w:eastAsia="Malgun Gothic" w:hAnsi="Arial" w:cs="Arial"/>
          <w:sz w:val="22"/>
          <w:szCs w:val="22"/>
        </w:rPr>
      </w:pPr>
      <w:r w:rsidRPr="00281A69">
        <w:rPr>
          <w:rFonts w:ascii="Arial" w:hAnsi="Arial" w:cs="Arial"/>
          <w:b/>
          <w:sz w:val="22"/>
          <w:szCs w:val="22"/>
        </w:rPr>
        <w:t>Ochranná aktivita</w:t>
      </w:r>
      <w:r w:rsidRPr="00281A69">
        <w:rPr>
          <w:rFonts w:ascii="Arial" w:hAnsi="Arial" w:cs="Arial"/>
          <w:sz w:val="22"/>
          <w:szCs w:val="22"/>
        </w:rPr>
        <w:t>: Poskytuje přehled o historii ochrany tím, že ukazuje, které aplikace a sítě byly zabezpečeny a kolik dat bylo v průběhu času zašifrováno.</w:t>
      </w:r>
    </w:p>
    <w:p w14:paraId="74FD7BE0" w14:textId="77777777" w:rsidR="00B155E7" w:rsidRDefault="00B155E7" w:rsidP="00281A69">
      <w:pPr>
        <w:tabs>
          <w:tab w:val="left" w:pos="0"/>
        </w:tabs>
        <w:spacing w:after="120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15EED3CC" w14:textId="77777777" w:rsidR="00FE5564" w:rsidRPr="00281A69" w:rsidRDefault="00FE5564" w:rsidP="00281A69">
      <w:pPr>
        <w:tabs>
          <w:tab w:val="left" w:pos="0"/>
        </w:tabs>
        <w:spacing w:after="120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3B864752" w14:textId="77777777" w:rsidR="00B155E7" w:rsidRPr="00FE5564" w:rsidRDefault="00B155E7" w:rsidP="00281A69">
      <w:pPr>
        <w:tabs>
          <w:tab w:val="left" w:pos="0"/>
        </w:tabs>
        <w:spacing w:after="120"/>
        <w:jc w:val="both"/>
        <w:rPr>
          <w:rFonts w:ascii="Arial" w:eastAsia="Malgun Gothic" w:hAnsi="Arial" w:cs="Arial"/>
          <w:b/>
          <w:sz w:val="22"/>
          <w:szCs w:val="22"/>
        </w:rPr>
      </w:pPr>
      <w:r w:rsidRPr="00FE5564">
        <w:rPr>
          <w:rFonts w:ascii="Arial" w:hAnsi="Arial" w:cs="Arial"/>
          <w:b/>
          <w:sz w:val="22"/>
          <w:szCs w:val="22"/>
        </w:rPr>
        <w:t>Důvěryhodná platforma s vestavěnými ochrannými opatřeními</w:t>
      </w:r>
    </w:p>
    <w:p w14:paraId="296AF3E0" w14:textId="6DE7A156" w:rsidR="00B155E7" w:rsidRPr="00281A69" w:rsidRDefault="00B155E7" w:rsidP="00281A69">
      <w:pPr>
        <w:tabs>
          <w:tab w:val="left" w:pos="0"/>
        </w:tabs>
        <w:spacing w:after="120"/>
        <w:jc w:val="both"/>
        <w:rPr>
          <w:rFonts w:ascii="Arial" w:eastAsia="Malgun Gothic" w:hAnsi="Arial" w:cs="Arial"/>
          <w:sz w:val="22"/>
          <w:szCs w:val="22"/>
        </w:rPr>
      </w:pPr>
      <w:r w:rsidRPr="00281A69">
        <w:rPr>
          <w:rFonts w:ascii="Arial" w:hAnsi="Arial" w:cs="Arial"/>
          <w:sz w:val="22"/>
          <w:szCs w:val="22"/>
        </w:rPr>
        <w:t>Kromě nejnovějších inovací Samsung nadále posiluje také základní ochrany pro bezpečné používání ekosystému Galaxy. Tyto funkce využívají vícevrstvé zabezpečení, kter</w:t>
      </w:r>
      <w:r w:rsidR="00DD44DA" w:rsidRPr="00281A69">
        <w:rPr>
          <w:rFonts w:ascii="Arial" w:hAnsi="Arial" w:cs="Arial"/>
          <w:sz w:val="22"/>
          <w:szCs w:val="22"/>
        </w:rPr>
        <w:t>é</w:t>
      </w:r>
      <w:r w:rsidRPr="00281A69">
        <w:rPr>
          <w:rFonts w:ascii="Arial" w:hAnsi="Arial" w:cs="Arial"/>
          <w:sz w:val="22"/>
          <w:szCs w:val="22"/>
        </w:rPr>
        <w:t xml:space="preserve"> poskytuje ochranu napříč hardwarem i softwarem a zároveň nabízí uživatelům lepší přehled a kontrolu:</w:t>
      </w:r>
    </w:p>
    <w:p w14:paraId="071A9F1C" w14:textId="2D94B5E0" w:rsidR="00B155E7" w:rsidRPr="00281A69" w:rsidRDefault="00B155E7" w:rsidP="00281A69">
      <w:pPr>
        <w:widowControl w:val="0"/>
        <w:numPr>
          <w:ilvl w:val="0"/>
          <w:numId w:val="12"/>
        </w:numPr>
        <w:tabs>
          <w:tab w:val="left" w:pos="0"/>
        </w:tabs>
        <w:spacing w:after="120"/>
        <w:ind w:left="576" w:hanging="288"/>
        <w:jc w:val="both"/>
        <w:rPr>
          <w:rFonts w:ascii="Arial" w:eastAsia="Malgun Gothic" w:hAnsi="Arial" w:cs="Arial"/>
          <w:sz w:val="22"/>
          <w:szCs w:val="22"/>
        </w:rPr>
      </w:pPr>
      <w:hyperlink r:id="rId15" w:history="1">
        <w:r w:rsidRPr="00281A69">
          <w:rPr>
            <w:rStyle w:val="Hypertextovodkaz"/>
            <w:rFonts w:ascii="Arial" w:hAnsi="Arial" w:cs="Arial"/>
            <w:b/>
            <w:sz w:val="22"/>
            <w:szCs w:val="22"/>
          </w:rPr>
          <w:t xml:space="preserve">Knox </w:t>
        </w:r>
        <w:proofErr w:type="spellStart"/>
        <w:r w:rsidRPr="00281A69">
          <w:rPr>
            <w:rStyle w:val="Hypertextovodkaz"/>
            <w:rFonts w:ascii="Arial" w:hAnsi="Arial" w:cs="Arial"/>
            <w:b/>
            <w:sz w:val="22"/>
            <w:szCs w:val="22"/>
          </w:rPr>
          <w:t>Vault</w:t>
        </w:r>
        <w:proofErr w:type="spellEnd"/>
      </w:hyperlink>
      <w:r w:rsidRPr="00281A69">
        <w:rPr>
          <w:rFonts w:ascii="Arial" w:hAnsi="Arial" w:cs="Arial"/>
          <w:sz w:val="22"/>
          <w:szCs w:val="22"/>
        </w:rPr>
        <w:t xml:space="preserve"> zabezpečuje citlivé přihlašovací údaje, jako jsou hesla, PIN kódy a biometrické údaje, ve fyzicky izolovaném prostředí, což pomáhá při jejich ochraně i v případě ohrožení hlavního operačního systému.</w:t>
      </w:r>
    </w:p>
    <w:p w14:paraId="2356BAA2" w14:textId="77777777" w:rsidR="00B155E7" w:rsidRPr="00281A69" w:rsidRDefault="00B155E7" w:rsidP="00281A69">
      <w:pPr>
        <w:widowControl w:val="0"/>
        <w:numPr>
          <w:ilvl w:val="0"/>
          <w:numId w:val="12"/>
        </w:numPr>
        <w:tabs>
          <w:tab w:val="left" w:pos="0"/>
        </w:tabs>
        <w:spacing w:after="120"/>
        <w:ind w:left="576" w:hanging="288"/>
        <w:jc w:val="both"/>
        <w:rPr>
          <w:rFonts w:ascii="Arial" w:eastAsia="Malgun Gothic" w:hAnsi="Arial" w:cs="Arial"/>
          <w:sz w:val="22"/>
          <w:szCs w:val="22"/>
        </w:rPr>
      </w:pPr>
      <w:hyperlink r:id="rId16" w:history="1">
        <w:r w:rsidRPr="00281A69">
          <w:rPr>
            <w:rStyle w:val="Hypertextovodkaz"/>
            <w:rFonts w:ascii="Arial" w:hAnsi="Arial" w:cs="Arial"/>
            <w:b/>
            <w:sz w:val="22"/>
            <w:szCs w:val="22"/>
          </w:rPr>
          <w:t>Automatický blokátor</w:t>
        </w:r>
      </w:hyperlink>
      <w:r w:rsidRPr="00281A69">
        <w:rPr>
          <w:rFonts w:ascii="Arial" w:hAnsi="Arial" w:cs="Arial"/>
          <w:sz w:val="22"/>
          <w:szCs w:val="22"/>
        </w:rPr>
        <w:t xml:space="preserve"> pomáhá standardně s poskytováním ochrany, blokuje neoprávněné instalace aplikací, kontroluje potenciálně nebezpečné příkazy a zmírňuje rizika spojená s hrozbami typu „</w:t>
      </w:r>
      <w:proofErr w:type="spellStart"/>
      <w:r w:rsidRPr="00281A69">
        <w:rPr>
          <w:rFonts w:ascii="Arial" w:hAnsi="Arial" w:cs="Arial"/>
          <w:sz w:val="22"/>
          <w:szCs w:val="22"/>
        </w:rPr>
        <w:t>zero-click</w:t>
      </w:r>
      <w:proofErr w:type="spellEnd"/>
      <w:r w:rsidRPr="00281A69">
        <w:rPr>
          <w:rFonts w:ascii="Arial" w:hAnsi="Arial" w:cs="Arial"/>
          <w:sz w:val="22"/>
          <w:szCs w:val="22"/>
        </w:rPr>
        <w:t>“.</w:t>
      </w:r>
    </w:p>
    <w:p w14:paraId="51429AF0" w14:textId="1BFC31D7" w:rsidR="00B155E7" w:rsidRPr="00281A69" w:rsidRDefault="00B155E7" w:rsidP="00281A69">
      <w:pPr>
        <w:widowControl w:val="0"/>
        <w:numPr>
          <w:ilvl w:val="0"/>
          <w:numId w:val="12"/>
        </w:numPr>
        <w:spacing w:after="120"/>
        <w:ind w:left="576" w:hanging="288"/>
        <w:jc w:val="both"/>
        <w:rPr>
          <w:rFonts w:ascii="Arial" w:eastAsia="Malgun Gothic" w:hAnsi="Arial" w:cs="Arial"/>
          <w:sz w:val="22"/>
          <w:szCs w:val="22"/>
        </w:rPr>
      </w:pPr>
      <w:hyperlink r:id="rId17" w:history="1">
        <w:r w:rsidRPr="00281A69">
          <w:rPr>
            <w:rStyle w:val="Hypertextovodkaz"/>
            <w:rFonts w:ascii="Arial" w:hAnsi="Arial" w:cs="Arial"/>
            <w:b/>
            <w:sz w:val="22"/>
            <w:szCs w:val="22"/>
          </w:rPr>
          <w:t>Pokročilé nastavení AI</w:t>
        </w:r>
      </w:hyperlink>
      <w:r w:rsidRPr="00281A69">
        <w:rPr>
          <w:rFonts w:ascii="Arial" w:hAnsi="Arial" w:cs="Arial"/>
          <w:sz w:val="22"/>
          <w:szCs w:val="22"/>
        </w:rPr>
        <w:t xml:space="preserve"> dává uživatelům možnost vypnout online zpracování dat pro funkce umělé inteligence, takže osobní údaje zůstávají v zařízení plně jejich pod kontrolou.</w:t>
      </w:r>
    </w:p>
    <w:p w14:paraId="033ECAF9" w14:textId="0B0D00A8" w:rsidR="00B155E7" w:rsidRPr="00281A69" w:rsidRDefault="00B155E7" w:rsidP="00281A69">
      <w:pPr>
        <w:widowControl w:val="0"/>
        <w:numPr>
          <w:ilvl w:val="0"/>
          <w:numId w:val="12"/>
        </w:numPr>
        <w:spacing w:after="120"/>
        <w:ind w:left="576" w:hanging="288"/>
        <w:jc w:val="both"/>
        <w:rPr>
          <w:rFonts w:ascii="Arial" w:eastAsia="Malgun Gothic" w:hAnsi="Arial" w:cs="Arial"/>
          <w:sz w:val="22"/>
          <w:szCs w:val="22"/>
        </w:rPr>
      </w:pPr>
      <w:hyperlink r:id="rId18" w:history="1">
        <w:r w:rsidRPr="00281A69">
          <w:rPr>
            <w:rStyle w:val="Hypertextovodkaz"/>
            <w:rFonts w:ascii="Arial" w:hAnsi="Arial" w:cs="Arial"/>
            <w:b/>
            <w:sz w:val="22"/>
            <w:szCs w:val="22"/>
          </w:rPr>
          <w:t>Vylepšená ochrana proti krádeži</w:t>
        </w:r>
      </w:hyperlink>
      <w:r w:rsidRPr="00281A69">
        <w:rPr>
          <w:rFonts w:ascii="Arial" w:hAnsi="Arial" w:cs="Arial"/>
          <w:sz w:val="22"/>
          <w:szCs w:val="22"/>
        </w:rPr>
        <w:t xml:space="preserve"> pomáhá chránit osobní údaje i ve velmi rizikových situacích, například při krádeži zařízení, a to pomocí ochranných opatření, jako je </w:t>
      </w:r>
      <w:hyperlink r:id="rId19" w:history="1">
        <w:r w:rsidR="00D12C75" w:rsidRPr="00305787">
          <w:rPr>
            <w:rStyle w:val="Hypertextovodkaz"/>
            <w:rFonts w:ascii="Arial" w:hAnsi="Arial" w:cs="Arial"/>
            <w:sz w:val="22"/>
            <w:szCs w:val="22"/>
          </w:rPr>
          <w:t>Kontrola Identity a Bezpečnostní zpoždění</w:t>
        </w:r>
      </w:hyperlink>
      <w:r w:rsidRPr="00281A69">
        <w:rPr>
          <w:rFonts w:ascii="Arial" w:hAnsi="Arial" w:cs="Arial"/>
          <w:sz w:val="22"/>
          <w:szCs w:val="22"/>
        </w:rPr>
        <w:t>, aby se zabránilo neoprávněnému přístupu a zneužití dat.</w:t>
      </w:r>
    </w:p>
    <w:p w14:paraId="1AFD6782" w14:textId="77777777" w:rsidR="00B155E7" w:rsidRPr="00281A69" w:rsidRDefault="00B155E7" w:rsidP="00281A69">
      <w:pPr>
        <w:tabs>
          <w:tab w:val="left" w:pos="0"/>
        </w:tabs>
        <w:spacing w:after="120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0678B0C9" w14:textId="4FAD214C" w:rsidR="00B155E7" w:rsidRPr="00281A69" w:rsidRDefault="00B155E7" w:rsidP="00281A69">
      <w:pPr>
        <w:tabs>
          <w:tab w:val="left" w:pos="0"/>
        </w:tabs>
        <w:jc w:val="both"/>
        <w:rPr>
          <w:rFonts w:ascii="Arial" w:eastAsia="Malgun Gothic" w:hAnsi="Arial" w:cs="Arial"/>
        </w:rPr>
      </w:pPr>
      <w:r w:rsidRPr="00281A69">
        <w:rPr>
          <w:rFonts w:ascii="Arial" w:hAnsi="Arial" w:cs="Arial"/>
          <w:sz w:val="22"/>
          <w:szCs w:val="22"/>
        </w:rPr>
        <w:t xml:space="preserve">Tato nejnovější sada aktualizací plní dlouhodobý závazek společnosti Samsung v oblasti mobilní bezpečnosti, který se vyvíjí spolu s realizovanými inovacemi. Posiluje ochranu dat pro personalizované služby AI pomocí </w:t>
      </w:r>
      <w:hyperlink r:id="rId20" w:history="1">
        <w:r w:rsidRPr="00281A69">
          <w:rPr>
            <w:rStyle w:val="Hypertextovodkaz"/>
            <w:rFonts w:ascii="Arial" w:hAnsi="Arial" w:cs="Arial"/>
            <w:sz w:val="22"/>
            <w:szCs w:val="22"/>
          </w:rPr>
          <w:t>KEEP</w:t>
        </w:r>
      </w:hyperlink>
      <w:r w:rsidRPr="00281A69">
        <w:rPr>
          <w:rFonts w:ascii="Arial" w:hAnsi="Arial" w:cs="Arial"/>
          <w:sz w:val="22"/>
          <w:szCs w:val="22"/>
        </w:rPr>
        <w:t xml:space="preserve">, rozšiřuje transparentnost a kontrolu uživatelů </w:t>
      </w:r>
      <w:r w:rsidRPr="00281A69">
        <w:rPr>
          <w:rFonts w:ascii="Arial" w:hAnsi="Arial" w:cs="Arial"/>
          <w:sz w:val="22"/>
          <w:szCs w:val="22"/>
        </w:rPr>
        <w:lastRenderedPageBreak/>
        <w:t xml:space="preserve">prostřednictvím Knox Matrix a zavádí kvantově odolnou ochranu </w:t>
      </w:r>
      <w:r w:rsidR="00DD44DA" w:rsidRPr="00281A69">
        <w:rPr>
          <w:rFonts w:ascii="Arial" w:hAnsi="Arial" w:cs="Arial"/>
          <w:sz w:val="22"/>
          <w:szCs w:val="22"/>
        </w:rPr>
        <w:t>v</w:t>
      </w:r>
      <w:r w:rsidRPr="00281A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1A69">
        <w:rPr>
          <w:rFonts w:ascii="Arial" w:hAnsi="Arial" w:cs="Arial"/>
          <w:sz w:val="22"/>
          <w:szCs w:val="22"/>
        </w:rPr>
        <w:t>Secure</w:t>
      </w:r>
      <w:proofErr w:type="spellEnd"/>
      <w:r w:rsidRPr="00281A69">
        <w:rPr>
          <w:rFonts w:ascii="Arial" w:hAnsi="Arial" w:cs="Arial"/>
          <w:sz w:val="22"/>
          <w:szCs w:val="22"/>
        </w:rPr>
        <w:t xml:space="preserve"> Wi-Fi pro lepší a bezpečnější používání zařízení Galaxy. V souvislosti se stále novými bezpečnostními riziky se společnost Samsung i nadále zaměřuje na zavádění integrovaných ochranných opatření, která jsou neustále v pohotovosti a připravená na to, co přinese budoucnost.</w:t>
      </w:r>
    </w:p>
    <w:p w14:paraId="5F22CF3B" w14:textId="77777777" w:rsidR="00B155E7" w:rsidRPr="00281A69" w:rsidRDefault="00B155E7" w:rsidP="00281A69">
      <w:pPr>
        <w:tabs>
          <w:tab w:val="left" w:pos="0"/>
        </w:tabs>
        <w:jc w:val="both"/>
        <w:rPr>
          <w:rFonts w:ascii="Arial" w:eastAsia="Malgun Gothic" w:hAnsi="Arial" w:cs="Arial"/>
        </w:rPr>
      </w:pPr>
    </w:p>
    <w:p w14:paraId="0B8D3C26" w14:textId="77777777" w:rsidR="009E5C57" w:rsidRPr="00B155E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Pr="00B155E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B155E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B155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AC1E50A" w14:textId="2E92EEA9" w:rsidR="001B37CF" w:rsidRPr="00B155E7" w:rsidRDefault="00F94B68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B155E7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</w:t>
      </w:r>
      <w:r w:rsidR="00421C57" w:rsidRPr="00B155E7">
        <w:rPr>
          <w:rFonts w:ascii="Arial" w:hAnsi="Arial" w:cs="Arial"/>
          <w:color w:val="000000"/>
          <w:sz w:val="20"/>
          <w:szCs w:val="20"/>
        </w:rPr>
        <w:t>V</w:t>
      </w:r>
      <w:r w:rsidRPr="00B155E7">
        <w:rPr>
          <w:rFonts w:ascii="Arial" w:hAnsi="Arial" w:cs="Arial"/>
          <w:color w:val="000000"/>
          <w:sz w:val="20"/>
          <w:szCs w:val="20"/>
        </w:rPr>
        <w:t xml:space="preserve">ěnuje </w:t>
      </w:r>
      <w:r w:rsidR="00421C57" w:rsidRPr="00B155E7">
        <w:rPr>
          <w:rFonts w:ascii="Arial" w:hAnsi="Arial" w:cs="Arial"/>
          <w:color w:val="000000"/>
          <w:sz w:val="20"/>
          <w:szCs w:val="20"/>
        </w:rPr>
        <w:t xml:space="preserve">se také </w:t>
      </w:r>
      <w:r w:rsidRPr="00B155E7">
        <w:rPr>
          <w:rFonts w:ascii="Arial" w:hAnsi="Arial" w:cs="Arial"/>
          <w:color w:val="000000"/>
          <w:sz w:val="20"/>
          <w:szCs w:val="20"/>
        </w:rPr>
        <w:t>vyspělým zdravotnickým zobrazovacím technologiím, řešením vytápění a klimatizace a robotickým systémům</w:t>
      </w:r>
      <w:r w:rsidR="00421C57" w:rsidRPr="00B155E7">
        <w:rPr>
          <w:rFonts w:ascii="Arial" w:hAnsi="Arial" w:cs="Arial"/>
          <w:color w:val="000000"/>
          <w:sz w:val="20"/>
          <w:szCs w:val="20"/>
        </w:rPr>
        <w:t>. V</w:t>
      </w:r>
      <w:r w:rsidRPr="00B155E7">
        <w:rPr>
          <w:rFonts w:ascii="Arial" w:hAnsi="Arial" w:cs="Arial"/>
          <w:color w:val="000000"/>
          <w:sz w:val="20"/>
          <w:szCs w:val="20"/>
        </w:rPr>
        <w:t xml:space="preserve">yvíjí </w:t>
      </w:r>
      <w:r w:rsidR="00421C57" w:rsidRPr="00B155E7">
        <w:rPr>
          <w:rFonts w:ascii="Arial" w:hAnsi="Arial" w:cs="Arial"/>
          <w:color w:val="000000"/>
          <w:sz w:val="20"/>
          <w:szCs w:val="20"/>
        </w:rPr>
        <w:t xml:space="preserve">rovněž </w:t>
      </w:r>
      <w:r w:rsidRPr="00B155E7">
        <w:rPr>
          <w:rFonts w:ascii="Arial" w:hAnsi="Arial" w:cs="Arial"/>
          <w:color w:val="000000"/>
          <w:sz w:val="20"/>
          <w:szCs w:val="20"/>
        </w:rPr>
        <w:t xml:space="preserve">inovativní produkty pro automobilový průmysl a audiotechniku značky </w:t>
      </w:r>
      <w:proofErr w:type="spellStart"/>
      <w:r w:rsidRPr="00B155E7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B155E7">
        <w:rPr>
          <w:rFonts w:ascii="Arial" w:hAnsi="Arial" w:cs="Arial"/>
          <w:color w:val="000000"/>
          <w:sz w:val="20"/>
          <w:szCs w:val="20"/>
        </w:rPr>
        <w:t xml:space="preserve">. Kromě přístrojů </w:t>
      </w:r>
      <w:r w:rsidR="00421C57" w:rsidRPr="00B155E7">
        <w:rPr>
          <w:rFonts w:ascii="Arial" w:hAnsi="Arial" w:cs="Arial"/>
          <w:color w:val="000000"/>
          <w:sz w:val="20"/>
          <w:szCs w:val="20"/>
        </w:rPr>
        <w:t xml:space="preserve">samotných </w:t>
      </w:r>
      <w:r w:rsidRPr="00B155E7">
        <w:rPr>
          <w:rFonts w:ascii="Arial" w:hAnsi="Arial" w:cs="Arial"/>
          <w:color w:val="000000"/>
          <w:sz w:val="20"/>
          <w:szCs w:val="20"/>
        </w:rPr>
        <w:t xml:space="preserve">nabízí Samsung </w:t>
      </w:r>
      <w:r w:rsidR="00421C57" w:rsidRPr="00B155E7">
        <w:rPr>
          <w:rFonts w:ascii="Arial" w:hAnsi="Arial" w:cs="Arial"/>
          <w:color w:val="000000"/>
          <w:sz w:val="20"/>
          <w:szCs w:val="20"/>
        </w:rPr>
        <w:t xml:space="preserve">díky ekosystému SmartThings, otevřené spolupráci s partnery a integraci umělé inteligence </w:t>
      </w:r>
      <w:r w:rsidRPr="00B155E7">
        <w:rPr>
          <w:rFonts w:ascii="Arial" w:hAnsi="Arial" w:cs="Arial"/>
          <w:color w:val="000000"/>
          <w:sz w:val="20"/>
          <w:szCs w:val="20"/>
        </w:rPr>
        <w:t xml:space="preserve">komplexní propojené zážitky napříč celým portfoliem. Aktuální informace najdete v Samsung </w:t>
      </w:r>
      <w:proofErr w:type="spellStart"/>
      <w:r w:rsidRPr="00B155E7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B155E7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21" w:history="1">
        <w:r w:rsidRPr="00B155E7">
          <w:rPr>
            <w:rStyle w:val="Hypertextovodkaz"/>
            <w:rFonts w:ascii="Arial" w:hAnsi="Arial" w:cs="Arial"/>
            <w:sz w:val="20"/>
            <w:szCs w:val="20"/>
          </w:rPr>
          <w:t>news.samsung.com/</w:t>
        </w:r>
        <w:proofErr w:type="spellStart"/>
        <w:r w:rsidRPr="00B155E7">
          <w:rPr>
            <w:rStyle w:val="Hypertextovodkaz"/>
            <w:rFonts w:ascii="Arial" w:hAnsi="Arial" w:cs="Arial"/>
            <w:sz w:val="20"/>
            <w:szCs w:val="20"/>
          </w:rPr>
          <w:t>cz</w:t>
        </w:r>
        <w:proofErr w:type="spellEnd"/>
        <w:r w:rsidRPr="00B155E7">
          <w:rPr>
            <w:rStyle w:val="Hypertextovodkaz"/>
            <w:rFonts w:ascii="Arial" w:hAnsi="Arial" w:cs="Arial"/>
            <w:sz w:val="20"/>
            <w:szCs w:val="20"/>
          </w:rPr>
          <w:t>.</w:t>
        </w:r>
      </w:hyperlink>
    </w:p>
    <w:p w14:paraId="7E90D06E" w14:textId="77777777" w:rsidR="001052DE" w:rsidRPr="00B155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14A1AE98" w14:textId="77777777" w:rsidR="005F7B3F" w:rsidRPr="00B155E7" w:rsidRDefault="005F7B3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B155E7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B155E7">
        <w:rPr>
          <w:rFonts w:ascii="Arial" w:hAnsi="Arial" w:cs="Arial"/>
          <w:b/>
          <w:noProof/>
          <w:sz w:val="20"/>
          <w:szCs w:val="20"/>
        </w:rPr>
        <w:t>Kontaktní osoby</w:t>
      </w:r>
      <w:r w:rsidRPr="00B155E7">
        <w:rPr>
          <w:rFonts w:ascii="Arial" w:hAnsi="Arial" w:cs="Arial"/>
          <w:b/>
          <w:noProof/>
          <w:sz w:val="20"/>
          <w:szCs w:val="20"/>
        </w:rPr>
        <w:tab/>
      </w:r>
      <w:r w:rsidRPr="00B155E7">
        <w:rPr>
          <w:rFonts w:ascii="Arial" w:hAnsi="Arial" w:cs="Arial"/>
          <w:b/>
          <w:noProof/>
          <w:sz w:val="20"/>
          <w:szCs w:val="20"/>
        </w:rPr>
        <w:tab/>
      </w:r>
      <w:r w:rsidRPr="00B155E7">
        <w:rPr>
          <w:rFonts w:ascii="Arial" w:hAnsi="Arial" w:cs="Arial"/>
          <w:b/>
          <w:noProof/>
          <w:sz w:val="20"/>
          <w:szCs w:val="20"/>
        </w:rPr>
        <w:tab/>
      </w:r>
      <w:r w:rsidRPr="00B155E7">
        <w:rPr>
          <w:rFonts w:ascii="Arial" w:hAnsi="Arial" w:cs="Arial"/>
          <w:b/>
          <w:noProof/>
          <w:sz w:val="20"/>
          <w:szCs w:val="20"/>
        </w:rPr>
        <w:tab/>
      </w:r>
      <w:r w:rsidRPr="00B155E7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B155E7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B155E7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B155E7">
        <w:rPr>
          <w:rFonts w:ascii="Arial" w:hAnsi="Arial" w:cs="Arial"/>
          <w:sz w:val="20"/>
          <w:szCs w:val="20"/>
        </w:rPr>
        <w:t>Schieblová</w:t>
      </w:r>
      <w:proofErr w:type="spellEnd"/>
      <w:r w:rsidRPr="00B155E7">
        <w:rPr>
          <w:rFonts w:ascii="Arial" w:hAnsi="Arial" w:cs="Arial"/>
          <w:sz w:val="20"/>
          <w:szCs w:val="20"/>
        </w:rPr>
        <w:t>, PR Manažerka</w:t>
      </w:r>
      <w:r w:rsidRPr="00B155E7">
        <w:rPr>
          <w:rFonts w:ascii="Arial" w:hAnsi="Arial" w:cs="Arial"/>
          <w:sz w:val="20"/>
          <w:szCs w:val="20"/>
        </w:rPr>
        <w:tab/>
      </w:r>
      <w:r w:rsidRPr="00B155E7">
        <w:rPr>
          <w:rFonts w:ascii="Arial" w:hAnsi="Arial" w:cs="Arial"/>
          <w:sz w:val="20"/>
          <w:szCs w:val="20"/>
        </w:rPr>
        <w:tab/>
      </w:r>
      <w:r w:rsidRPr="00B155E7">
        <w:rPr>
          <w:rFonts w:ascii="Arial" w:hAnsi="Arial" w:cs="Arial"/>
          <w:sz w:val="20"/>
          <w:szCs w:val="20"/>
        </w:rPr>
        <w:tab/>
      </w:r>
      <w:r w:rsidR="00AC31A5" w:rsidRPr="00B155E7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Pr="00B155E7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B155E7">
        <w:rPr>
          <w:rFonts w:ascii="Arial" w:hAnsi="Arial" w:cs="Arial"/>
          <w:sz w:val="20"/>
          <w:szCs w:val="20"/>
        </w:rPr>
        <w:t>Tel.: +420 724 090 495</w:t>
      </w:r>
      <w:r w:rsidRPr="00B155E7">
        <w:rPr>
          <w:rFonts w:ascii="Arial" w:hAnsi="Arial" w:cs="Arial"/>
          <w:sz w:val="20"/>
          <w:szCs w:val="20"/>
        </w:rPr>
        <w:tab/>
      </w:r>
      <w:r w:rsidRPr="00B155E7">
        <w:rPr>
          <w:rFonts w:ascii="Arial" w:hAnsi="Arial" w:cs="Arial"/>
          <w:sz w:val="20"/>
          <w:szCs w:val="20"/>
        </w:rPr>
        <w:tab/>
      </w:r>
      <w:r w:rsidRPr="00B155E7">
        <w:rPr>
          <w:rFonts w:ascii="Arial" w:hAnsi="Arial" w:cs="Arial"/>
          <w:sz w:val="20"/>
          <w:szCs w:val="20"/>
        </w:rPr>
        <w:tab/>
      </w:r>
      <w:r w:rsidRPr="00B155E7">
        <w:rPr>
          <w:rFonts w:ascii="Arial" w:hAnsi="Arial" w:cs="Arial"/>
          <w:sz w:val="20"/>
          <w:szCs w:val="20"/>
        </w:rPr>
        <w:tab/>
      </w:r>
      <w:r w:rsidRPr="00B155E7">
        <w:rPr>
          <w:rFonts w:ascii="Arial" w:hAnsi="Arial" w:cs="Arial"/>
          <w:sz w:val="20"/>
          <w:szCs w:val="20"/>
        </w:rPr>
        <w:tab/>
      </w:r>
      <w:r w:rsidR="00AC31A5" w:rsidRPr="00B155E7">
        <w:rPr>
          <w:rFonts w:ascii="Arial" w:hAnsi="Arial" w:cs="Arial"/>
          <w:sz w:val="20"/>
          <w:szCs w:val="20"/>
        </w:rPr>
        <w:t>Tel.: +420 605 228</w:t>
      </w:r>
      <w:r w:rsidRPr="00B155E7">
        <w:rPr>
          <w:rFonts w:ascii="Arial" w:hAnsi="Arial" w:cs="Arial"/>
          <w:sz w:val="20"/>
          <w:szCs w:val="20"/>
        </w:rPr>
        <w:t> </w:t>
      </w:r>
      <w:r w:rsidR="00AC31A5" w:rsidRPr="00B155E7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Pr="00B155E7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B155E7">
        <w:rPr>
          <w:rFonts w:ascii="Arial" w:hAnsi="Arial" w:cs="Arial"/>
          <w:sz w:val="20"/>
          <w:szCs w:val="20"/>
        </w:rPr>
        <w:t xml:space="preserve">E-mail: </w:t>
      </w:r>
      <w:hyperlink r:id="rId22" w:history="1">
        <w:r w:rsidRPr="00B155E7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B155E7">
        <w:rPr>
          <w:rFonts w:ascii="Arial" w:hAnsi="Arial" w:cs="Arial"/>
          <w:sz w:val="20"/>
          <w:szCs w:val="20"/>
        </w:rPr>
        <w:t xml:space="preserve">     </w:t>
      </w:r>
      <w:r w:rsidRPr="00B155E7">
        <w:rPr>
          <w:rFonts w:ascii="Arial" w:hAnsi="Arial" w:cs="Arial"/>
          <w:sz w:val="20"/>
          <w:szCs w:val="20"/>
        </w:rPr>
        <w:tab/>
      </w:r>
      <w:r w:rsidRPr="00B155E7">
        <w:rPr>
          <w:rFonts w:ascii="Arial" w:hAnsi="Arial" w:cs="Arial"/>
          <w:sz w:val="20"/>
          <w:szCs w:val="20"/>
        </w:rPr>
        <w:tab/>
      </w:r>
      <w:r w:rsidR="00EC005E" w:rsidRPr="00B155E7">
        <w:rPr>
          <w:rFonts w:ascii="Arial" w:hAnsi="Arial" w:cs="Arial"/>
          <w:sz w:val="20"/>
          <w:szCs w:val="20"/>
        </w:rPr>
        <w:t>E</w:t>
      </w:r>
      <w:r w:rsidR="00AC31A5" w:rsidRPr="00B155E7">
        <w:rPr>
          <w:rFonts w:ascii="Arial" w:hAnsi="Arial" w:cs="Arial"/>
          <w:sz w:val="20"/>
          <w:szCs w:val="20"/>
        </w:rPr>
        <w:t xml:space="preserve">-mail: </w:t>
      </w:r>
      <w:hyperlink r:id="rId23" w:history="1">
        <w:r w:rsidR="00AC31A5" w:rsidRPr="00B155E7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B155E7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Pr="00B155E7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RPr="00B155E7" w:rsidSect="003D6EB6">
      <w:headerReference w:type="default" r:id="rId24"/>
      <w:footerReference w:type="even" r:id="rId25"/>
      <w:footerReference w:type="default" r:id="rId26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B55581" w14:textId="77777777" w:rsidR="008B5BA1" w:rsidRDefault="008B5BA1">
      <w:r>
        <w:separator/>
      </w:r>
    </w:p>
  </w:endnote>
  <w:endnote w:type="continuationSeparator" w:id="0">
    <w:p w14:paraId="687F4A88" w14:textId="77777777" w:rsidR="008B5BA1" w:rsidRDefault="008B5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CDA8B5" w14:textId="77777777" w:rsidR="008B5BA1" w:rsidRDefault="008B5BA1">
      <w:r>
        <w:separator/>
      </w:r>
    </w:p>
  </w:footnote>
  <w:footnote w:type="continuationSeparator" w:id="0">
    <w:p w14:paraId="2C8C576D" w14:textId="77777777" w:rsidR="008B5BA1" w:rsidRDefault="008B5BA1">
      <w:r>
        <w:continuationSeparator/>
      </w:r>
    </w:p>
  </w:footnote>
  <w:footnote w:id="1">
    <w:p w14:paraId="43DCB7CC" w14:textId="77777777" w:rsidR="00B155E7" w:rsidRPr="005A4246" w:rsidRDefault="00B155E7" w:rsidP="00B155E7">
      <w:pPr>
        <w:pStyle w:val="Textpoznpodarou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vertAlign w:val="superscript"/>
        </w:rPr>
        <w:footnoteRef/>
      </w:r>
      <w:r>
        <w:rPr>
          <w:rFonts w:ascii="Arial" w:hAnsi="Arial"/>
          <w:sz w:val="16"/>
        </w:rPr>
        <w:t xml:space="preserve"> Dostupné na chytrých telefonech a tabletech Galaxy s nadstavbou </w:t>
      </w:r>
      <w:proofErr w:type="spellStart"/>
      <w:r>
        <w:rPr>
          <w:rFonts w:ascii="Arial" w:hAnsi="Arial"/>
          <w:sz w:val="16"/>
        </w:rPr>
        <w:t>One</w:t>
      </w:r>
      <w:proofErr w:type="spellEnd"/>
      <w:r>
        <w:rPr>
          <w:rFonts w:ascii="Arial" w:hAnsi="Arial"/>
          <w:sz w:val="16"/>
        </w:rPr>
        <w:t xml:space="preserve"> UI 8 nebo novější. </w:t>
      </w:r>
    </w:p>
  </w:footnote>
  <w:footnote w:id="2">
    <w:p w14:paraId="0583E767" w14:textId="6EFB0792" w:rsidR="00B155E7" w:rsidRPr="003B4DAA" w:rsidRDefault="00B155E7" w:rsidP="00B155E7">
      <w:pPr>
        <w:pStyle w:val="Textpoznpodarou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vertAlign w:val="superscript"/>
        </w:rPr>
        <w:footnoteRef/>
      </w:r>
      <w:r>
        <w:rPr>
          <w:rFonts w:ascii="Arial" w:hAnsi="Arial"/>
          <w:sz w:val="16"/>
        </w:rPr>
        <w:t xml:space="preserve"> Systém pro správu osobních dat funguje, když je zapnutá nabídka </w:t>
      </w:r>
      <w:proofErr w:type="spellStart"/>
      <w:r>
        <w:rPr>
          <w:rFonts w:ascii="Arial" w:hAnsi="Arial"/>
          <w:sz w:val="16"/>
        </w:rPr>
        <w:t>Personal</w:t>
      </w:r>
      <w:proofErr w:type="spellEnd"/>
      <w:r>
        <w:rPr>
          <w:rFonts w:ascii="Arial" w:hAnsi="Arial"/>
          <w:sz w:val="16"/>
        </w:rPr>
        <w:t xml:space="preserve"> Data </w:t>
      </w:r>
      <w:proofErr w:type="spellStart"/>
      <w:r>
        <w:rPr>
          <w:rFonts w:ascii="Arial" w:hAnsi="Arial"/>
          <w:sz w:val="16"/>
        </w:rPr>
        <w:t>Intelligence</w:t>
      </w:r>
      <w:proofErr w:type="spellEnd"/>
      <w:r>
        <w:rPr>
          <w:rFonts w:ascii="Arial" w:hAnsi="Arial"/>
          <w:sz w:val="16"/>
        </w:rPr>
        <w:t xml:space="preserve">. Analyzovaná data budou po vypnutí nabídky </w:t>
      </w:r>
      <w:proofErr w:type="spellStart"/>
      <w:r>
        <w:rPr>
          <w:rFonts w:ascii="Arial" w:hAnsi="Arial"/>
          <w:sz w:val="16"/>
        </w:rPr>
        <w:t>Personal</w:t>
      </w:r>
      <w:proofErr w:type="spellEnd"/>
      <w:r>
        <w:rPr>
          <w:rFonts w:ascii="Arial" w:hAnsi="Arial"/>
          <w:sz w:val="16"/>
        </w:rPr>
        <w:t xml:space="preserve"> Data </w:t>
      </w:r>
      <w:proofErr w:type="spellStart"/>
      <w:r>
        <w:rPr>
          <w:rFonts w:ascii="Arial" w:hAnsi="Arial"/>
          <w:sz w:val="16"/>
        </w:rPr>
        <w:t>Intelligence</w:t>
      </w:r>
      <w:proofErr w:type="spellEnd"/>
      <w:r>
        <w:rPr>
          <w:rFonts w:ascii="Arial" w:hAnsi="Arial"/>
          <w:sz w:val="16"/>
        </w:rPr>
        <w:t xml:space="preserve"> </w:t>
      </w:r>
      <w:r w:rsidR="00543AEF">
        <w:rPr>
          <w:rFonts w:ascii="Arial" w:hAnsi="Arial"/>
          <w:sz w:val="16"/>
        </w:rPr>
        <w:t>vy</w:t>
      </w:r>
      <w:r>
        <w:rPr>
          <w:rFonts w:ascii="Arial" w:hAnsi="Arial"/>
          <w:sz w:val="16"/>
        </w:rPr>
        <w:t>mazána.</w:t>
      </w:r>
    </w:p>
  </w:footnote>
  <w:footnote w:id="3">
    <w:p w14:paraId="3051092D" w14:textId="77777777" w:rsidR="00B155E7" w:rsidRPr="005A4246" w:rsidRDefault="00B155E7" w:rsidP="00B155E7">
      <w:pPr>
        <w:pStyle w:val="Textpoznpodarou"/>
        <w:rPr>
          <w:rFonts w:ascii="Calibri" w:hAnsi="Calibri" w:cs="Calibri"/>
        </w:rPr>
      </w:pPr>
      <w:r>
        <w:rPr>
          <w:rStyle w:val="Znakapoznpodarou"/>
          <w:rFonts w:ascii="Arial" w:hAnsi="Arial" w:cs="Arial"/>
          <w:sz w:val="16"/>
          <w:szCs w:val="16"/>
        </w:rPr>
        <w:footnoteRef/>
      </w:r>
      <w:r>
        <w:rPr>
          <w:rFonts w:ascii="Arial" w:hAnsi="Arial"/>
          <w:sz w:val="16"/>
        </w:rPr>
        <w:t xml:space="preserve"> Dostupné na chytrých telefonech a tabletech Galaxy s nadstavbou </w:t>
      </w:r>
      <w:proofErr w:type="spellStart"/>
      <w:r>
        <w:rPr>
          <w:rFonts w:ascii="Arial" w:hAnsi="Arial"/>
          <w:sz w:val="16"/>
        </w:rPr>
        <w:t>One</w:t>
      </w:r>
      <w:proofErr w:type="spellEnd"/>
      <w:r>
        <w:rPr>
          <w:rFonts w:ascii="Arial" w:hAnsi="Arial"/>
          <w:sz w:val="16"/>
        </w:rPr>
        <w:t xml:space="preserve"> UI 8 nebo novější. Dostupnost se může lišit podle modelu systému anebo trhu.</w:t>
      </w:r>
    </w:p>
  </w:footnote>
  <w:footnote w:id="4">
    <w:p w14:paraId="2FD9C403" w14:textId="77777777" w:rsidR="00B155E7" w:rsidRPr="00084048" w:rsidRDefault="00B155E7" w:rsidP="00B155E7">
      <w:pPr>
        <w:pStyle w:val="Textpoznpodarou"/>
        <w:rPr>
          <w:rFonts w:ascii="Arial" w:hAnsi="Arial" w:cs="Arial"/>
          <w:sz w:val="16"/>
          <w:szCs w:val="16"/>
        </w:rPr>
      </w:pPr>
      <w:r>
        <w:rPr>
          <w:rStyle w:val="Znakapoznpodarou"/>
          <w:rFonts w:ascii="Arial" w:hAnsi="Arial" w:cs="Arial"/>
          <w:sz w:val="16"/>
          <w:szCs w:val="16"/>
        </w:rPr>
        <w:footnoteRef/>
      </w:r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Secure</w:t>
      </w:r>
      <w:proofErr w:type="spellEnd"/>
      <w:r>
        <w:rPr>
          <w:rFonts w:ascii="Arial" w:hAnsi="Arial"/>
          <w:sz w:val="16"/>
        </w:rPr>
        <w:t xml:space="preserve"> Wi-Fi nabízí bezplatnou ochranu až 1024 MB měsíčně pro Android OS 13 nebo novější a 250 MB měsíčně pro Android OS 12 nebo starší verze. Podrobnosti o dostupnosti se mohou lišit v závislosti na trhu nebo poskytovateli sítě a konektivita závisí na příslušných síťových prostředích.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816917"/>
    <w:multiLevelType w:val="hybridMultilevel"/>
    <w:tmpl w:val="C526F9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1E5FCF"/>
    <w:multiLevelType w:val="hybridMultilevel"/>
    <w:tmpl w:val="87EE5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10"/>
  </w:num>
  <w:num w:numId="3" w16cid:durableId="614799137">
    <w:abstractNumId w:val="7"/>
  </w:num>
  <w:num w:numId="4" w16cid:durableId="1037582858">
    <w:abstractNumId w:val="8"/>
  </w:num>
  <w:num w:numId="5" w16cid:durableId="1950502922">
    <w:abstractNumId w:val="5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11"/>
  </w:num>
  <w:num w:numId="9" w16cid:durableId="865482865">
    <w:abstractNumId w:val="9"/>
  </w:num>
  <w:num w:numId="10" w16cid:durableId="727455736">
    <w:abstractNumId w:val="4"/>
  </w:num>
  <w:num w:numId="11" w16cid:durableId="974944415">
    <w:abstractNumId w:val="6"/>
  </w:num>
  <w:num w:numId="12" w16cid:durableId="7399044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5536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2F57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76E06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028C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1A69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5787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7406"/>
    <w:rsid w:val="003F4931"/>
    <w:rsid w:val="003F6D28"/>
    <w:rsid w:val="00407C66"/>
    <w:rsid w:val="00410F8F"/>
    <w:rsid w:val="00413143"/>
    <w:rsid w:val="004206DE"/>
    <w:rsid w:val="00421C57"/>
    <w:rsid w:val="00424372"/>
    <w:rsid w:val="00431081"/>
    <w:rsid w:val="00433A9C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87238"/>
    <w:rsid w:val="0049049B"/>
    <w:rsid w:val="00493CBE"/>
    <w:rsid w:val="00494D0C"/>
    <w:rsid w:val="004962B5"/>
    <w:rsid w:val="004A167E"/>
    <w:rsid w:val="004B017B"/>
    <w:rsid w:val="004B0973"/>
    <w:rsid w:val="004B4A8B"/>
    <w:rsid w:val="004C636F"/>
    <w:rsid w:val="004C6A09"/>
    <w:rsid w:val="004D042B"/>
    <w:rsid w:val="004D0AF8"/>
    <w:rsid w:val="004D0D76"/>
    <w:rsid w:val="004D6CEB"/>
    <w:rsid w:val="004D6DBE"/>
    <w:rsid w:val="004E37CE"/>
    <w:rsid w:val="004E5694"/>
    <w:rsid w:val="004E6F57"/>
    <w:rsid w:val="004E7B88"/>
    <w:rsid w:val="004F3384"/>
    <w:rsid w:val="004F7C26"/>
    <w:rsid w:val="005029AA"/>
    <w:rsid w:val="0050581F"/>
    <w:rsid w:val="00512974"/>
    <w:rsid w:val="00512AB1"/>
    <w:rsid w:val="005173D5"/>
    <w:rsid w:val="00526254"/>
    <w:rsid w:val="00526A91"/>
    <w:rsid w:val="00530DA1"/>
    <w:rsid w:val="00536E84"/>
    <w:rsid w:val="005420DB"/>
    <w:rsid w:val="00543AEF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D695D"/>
    <w:rsid w:val="005E07AB"/>
    <w:rsid w:val="005E33C4"/>
    <w:rsid w:val="005E51CE"/>
    <w:rsid w:val="005E7E0C"/>
    <w:rsid w:val="005F406D"/>
    <w:rsid w:val="005F7B3F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17C4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1531C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7D1"/>
    <w:rsid w:val="00852854"/>
    <w:rsid w:val="008547DF"/>
    <w:rsid w:val="0085763E"/>
    <w:rsid w:val="00857D96"/>
    <w:rsid w:val="008628D1"/>
    <w:rsid w:val="0087638E"/>
    <w:rsid w:val="00877D5C"/>
    <w:rsid w:val="00880C70"/>
    <w:rsid w:val="008944EE"/>
    <w:rsid w:val="008947B2"/>
    <w:rsid w:val="00894C66"/>
    <w:rsid w:val="008A067F"/>
    <w:rsid w:val="008A0E70"/>
    <w:rsid w:val="008A4285"/>
    <w:rsid w:val="008B193C"/>
    <w:rsid w:val="008B5BA1"/>
    <w:rsid w:val="008C0379"/>
    <w:rsid w:val="008C41BB"/>
    <w:rsid w:val="008C6DF5"/>
    <w:rsid w:val="008D289E"/>
    <w:rsid w:val="008D3328"/>
    <w:rsid w:val="008D65D8"/>
    <w:rsid w:val="008E3EC0"/>
    <w:rsid w:val="008E4AA8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5A5F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0757"/>
    <w:rsid w:val="00AC1F2F"/>
    <w:rsid w:val="00AC2392"/>
    <w:rsid w:val="00AC31A5"/>
    <w:rsid w:val="00AC3F07"/>
    <w:rsid w:val="00AD304B"/>
    <w:rsid w:val="00AE2547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155E7"/>
    <w:rsid w:val="00B2152A"/>
    <w:rsid w:val="00B22890"/>
    <w:rsid w:val="00B32F94"/>
    <w:rsid w:val="00B361E5"/>
    <w:rsid w:val="00B5568B"/>
    <w:rsid w:val="00B5614C"/>
    <w:rsid w:val="00B64D7B"/>
    <w:rsid w:val="00B7261E"/>
    <w:rsid w:val="00B76BA7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CF69C7"/>
    <w:rsid w:val="00D005F1"/>
    <w:rsid w:val="00D030E0"/>
    <w:rsid w:val="00D04241"/>
    <w:rsid w:val="00D05CB9"/>
    <w:rsid w:val="00D05D9F"/>
    <w:rsid w:val="00D068DD"/>
    <w:rsid w:val="00D072AD"/>
    <w:rsid w:val="00D12C75"/>
    <w:rsid w:val="00D212AF"/>
    <w:rsid w:val="00D22DEF"/>
    <w:rsid w:val="00D3290C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8717A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D44DA"/>
    <w:rsid w:val="00DD6D82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305E"/>
    <w:rsid w:val="00E65ED3"/>
    <w:rsid w:val="00E71C7F"/>
    <w:rsid w:val="00E76722"/>
    <w:rsid w:val="00E779FA"/>
    <w:rsid w:val="00E81E3D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D4ED6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4B68"/>
    <w:rsid w:val="00F9718F"/>
    <w:rsid w:val="00FA01FF"/>
    <w:rsid w:val="00FA1E33"/>
    <w:rsid w:val="00FA3536"/>
    <w:rsid w:val="00FB090B"/>
    <w:rsid w:val="00FB10F1"/>
    <w:rsid w:val="00FC4BBB"/>
    <w:rsid w:val="00FC514B"/>
    <w:rsid w:val="00FC75F2"/>
    <w:rsid w:val="00FD0ACD"/>
    <w:rsid w:val="00FE10D9"/>
    <w:rsid w:val="00FE262E"/>
    <w:rsid w:val="00FE2D05"/>
    <w:rsid w:val="00FE5198"/>
    <w:rsid w:val="00FE5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421C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samsung.com/cz/samsung-galaxy-ai-nabizi-zabezpecene-personalizovane-sluzby-bez-naruseni-vaseho-soukromi" TargetMode="External"/><Relationship Id="rId13" Type="http://schemas.openxmlformats.org/officeDocument/2006/relationships/hyperlink" Target="https://news.samsung.com/cz/magazin-knox-ochrana-soukromi-online-se-zabezpecenim-galaxy" TargetMode="External"/><Relationship Id="rId18" Type="http://schemas.openxmlformats.org/officeDocument/2006/relationships/hyperlink" Target="https://www.samsungmobilepress.com/press-releases/samsung-one-ui-7-enhances-security-and-privacy-in-the-age-of-ai-giving-users-greater-transparency-and-choice" TargetMode="External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s://news.samsung.com/cz.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news.samsung.com/cz/uzivatelske-rozhrani-samsung-one-ui-7-prinasi-v-ere-umele-inteligence-vice-bezpeci-a-soukromi-je-transparentnejsi-a-uzivatele-maji-vice-moznosti" TargetMode="External"/><Relationship Id="rId17" Type="http://schemas.openxmlformats.org/officeDocument/2006/relationships/hyperlink" Target="https://news.samsung.com/cz/magazin-knox-jak-galaxy-neustale-skryte-zajistuje-vase-bezpeci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samsungmobilepress.com/feature-stories/the-knox-journals-how-galaxy-invisibly-keeps-you-safe-at-all-times" TargetMode="External"/><Relationship Id="rId20" Type="http://schemas.openxmlformats.org/officeDocument/2006/relationships/hyperlink" Target="http://news.samsung.com/cz/samsung-galaxy-ai-nabizi-zabezpecene-personalizovane-sluzby-bez-naruseni-vaseho-soukrom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mobilepress.com/feature-stories/your-privacy-secured-how-knox-vault-protects-you-in-the-era-of-ai/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news.samsung.com/cz/osobni-udaje-v-bezpeci-jak-galaxy-ai-chrani-soukromi-uzivatelu-diky-systemu-samsung-knox-vault" TargetMode="External"/><Relationship Id="rId23" Type="http://schemas.openxmlformats.org/officeDocument/2006/relationships/hyperlink" Target="mailto:leona.dankova@taktiq.com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samsungmobilepress.com/feature-stories/the-knox-journals-stay-in-control-of-your-security-your-data-used-exactly-how-you-see-fit" TargetMode="External"/><Relationship Id="rId19" Type="http://schemas.openxmlformats.org/officeDocument/2006/relationships/hyperlink" Target="https://news.samsung.com/cz/samsung-presvedcuje-uzivatele-aby-si-aktivovali-nejnovejsi-funkce-proti-kradezi-telefon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msungmobilepress.com/press-releases/samsung-galaxy-s25-series-sets-the-standard-of-ai-phone-as-a-true-ai-companion" TargetMode="External"/><Relationship Id="rId14" Type="http://schemas.openxmlformats.org/officeDocument/2006/relationships/hyperlink" Target="https://news.samsung.com/cz/samsung-knox-a-prvni-krok-ke-kvantove-bezpecnosti" TargetMode="External"/><Relationship Id="rId22" Type="http://schemas.openxmlformats.org/officeDocument/2006/relationships/hyperlink" Target="mailto:v.schieblova@partner.samsung.com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1520</Words>
  <Characters>8971</Characters>
  <Application>Microsoft Office Word</Application>
  <DocSecurity>0</DocSecurity>
  <Lines>74</Lines>
  <Paragraphs>20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Lubomír Kočí</dc:creator>
  <cp:keywords/>
  <dc:description/>
  <cp:lastModifiedBy>Ondřej Mádle</cp:lastModifiedBy>
  <cp:revision>20</cp:revision>
  <dcterms:created xsi:type="dcterms:W3CDTF">2025-07-03T09:59:00Z</dcterms:created>
  <dcterms:modified xsi:type="dcterms:W3CDTF">2025-07-03T14:10:00Z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