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262E9" w14:textId="222EECED" w:rsidR="00407347" w:rsidRDefault="00407347" w:rsidP="0063410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407347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634104">
        <w:rPr>
          <w:rFonts w:ascii="Arial" w:eastAsia="Times New Roman" w:hAnsi="Arial"/>
          <w:b/>
          <w:sz w:val="28"/>
          <w:szCs w:val="32"/>
        </w:rPr>
        <w:t xml:space="preserve">představuje nové monitory v řadách </w:t>
      </w:r>
      <w:r w:rsidRPr="00407347">
        <w:rPr>
          <w:rFonts w:ascii="Arial" w:eastAsia="Times New Roman" w:hAnsi="Arial"/>
          <w:b/>
          <w:sz w:val="28"/>
          <w:szCs w:val="32"/>
        </w:rPr>
        <w:t xml:space="preserve">Odyssey OLED, Smart Monitor and </w:t>
      </w:r>
      <w:proofErr w:type="spellStart"/>
      <w:r w:rsidRPr="00407347">
        <w:rPr>
          <w:rFonts w:ascii="Arial" w:eastAsia="Times New Roman" w:hAnsi="Arial"/>
          <w:b/>
          <w:sz w:val="28"/>
          <w:szCs w:val="32"/>
        </w:rPr>
        <w:t>ViewFinity</w:t>
      </w:r>
      <w:proofErr w:type="spellEnd"/>
      <w:r w:rsidRPr="00407347">
        <w:rPr>
          <w:rFonts w:ascii="Arial" w:eastAsia="Times New Roman" w:hAnsi="Arial"/>
          <w:b/>
          <w:sz w:val="28"/>
          <w:szCs w:val="32"/>
        </w:rPr>
        <w:t xml:space="preserve"> </w:t>
      </w:r>
      <w:r w:rsidR="00634104">
        <w:rPr>
          <w:rFonts w:ascii="Arial" w:eastAsia="Times New Roman" w:hAnsi="Arial"/>
          <w:b/>
          <w:sz w:val="28"/>
          <w:szCs w:val="32"/>
        </w:rPr>
        <w:t xml:space="preserve">pro rok </w:t>
      </w:r>
      <w:r w:rsidRPr="00407347">
        <w:rPr>
          <w:rFonts w:ascii="Arial" w:eastAsia="Times New Roman" w:hAnsi="Arial"/>
          <w:b/>
          <w:sz w:val="28"/>
          <w:szCs w:val="32"/>
        </w:rPr>
        <w:t xml:space="preserve">2024 </w:t>
      </w:r>
    </w:p>
    <w:p w14:paraId="0947FD6B" w14:textId="77777777" w:rsidR="00D00CB8" w:rsidRDefault="00D00CB8" w:rsidP="0063410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BAFAE44" w14:textId="77777777" w:rsidR="00D00CB8" w:rsidRDefault="00634104" w:rsidP="0063410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D00CB8">
        <w:rPr>
          <w:rFonts w:ascii="Arial" w:eastAsia="Times New Roman" w:hAnsi="Arial"/>
          <w:i/>
          <w:szCs w:val="28"/>
        </w:rPr>
        <w:t xml:space="preserve">Nejnovější modely Odyssey </w:t>
      </w:r>
      <w:r w:rsidR="00407347" w:rsidRPr="00D00CB8">
        <w:rPr>
          <w:rFonts w:ascii="Arial" w:eastAsia="Times New Roman" w:hAnsi="Arial"/>
          <w:i/>
          <w:szCs w:val="28"/>
        </w:rPr>
        <w:t xml:space="preserve">OLED </w:t>
      </w:r>
      <w:r w:rsidRPr="00D00CB8">
        <w:rPr>
          <w:rFonts w:ascii="Arial" w:eastAsia="Times New Roman" w:hAnsi="Arial"/>
          <w:i/>
          <w:szCs w:val="28"/>
        </w:rPr>
        <w:t>jsou vybaveny technologií proti vypalování pixelů</w:t>
      </w:r>
    </w:p>
    <w:p w14:paraId="023BB91B" w14:textId="29D1AB91" w:rsidR="00634104" w:rsidRPr="00D00CB8" w:rsidRDefault="00634104" w:rsidP="0063410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D00CB8">
        <w:rPr>
          <w:rFonts w:ascii="Arial" w:eastAsia="Times New Roman" w:hAnsi="Arial"/>
          <w:i/>
          <w:szCs w:val="28"/>
        </w:rPr>
        <w:t xml:space="preserve"> </w:t>
      </w:r>
    </w:p>
    <w:p w14:paraId="21539D6D" w14:textId="4EA07C22" w:rsidR="00D00CB8" w:rsidRDefault="00634104" w:rsidP="00D00CB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D00CB8">
        <w:rPr>
          <w:rFonts w:ascii="Arial" w:eastAsia="Times New Roman" w:hAnsi="Arial"/>
          <w:i/>
          <w:szCs w:val="28"/>
        </w:rPr>
        <w:t>Modely Smart Monitor M8 and Odyssey OLED G8 nabízejí chytré funkce s</w:t>
      </w:r>
      <w:r w:rsidR="00D00CB8">
        <w:rPr>
          <w:rFonts w:ascii="Arial" w:eastAsia="Times New Roman" w:hAnsi="Arial"/>
          <w:i/>
          <w:szCs w:val="28"/>
        </w:rPr>
        <w:t> </w:t>
      </w:r>
      <w:r w:rsidRPr="00D00CB8">
        <w:rPr>
          <w:rFonts w:ascii="Arial" w:eastAsia="Times New Roman" w:hAnsi="Arial"/>
          <w:i/>
          <w:szCs w:val="28"/>
        </w:rPr>
        <w:t>umělou</w:t>
      </w:r>
    </w:p>
    <w:p w14:paraId="591FC942" w14:textId="3C5844C9" w:rsidR="00407347" w:rsidRPr="00D00CB8" w:rsidRDefault="00634104" w:rsidP="00D00CB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D00CB8">
        <w:rPr>
          <w:rFonts w:ascii="Arial" w:eastAsia="Times New Roman" w:hAnsi="Arial"/>
          <w:i/>
          <w:szCs w:val="28"/>
        </w:rPr>
        <w:t xml:space="preserve">inteligencí, nové monitory </w:t>
      </w:r>
      <w:proofErr w:type="spellStart"/>
      <w:r w:rsidR="00407347" w:rsidRPr="00D00CB8">
        <w:rPr>
          <w:rFonts w:ascii="Arial" w:eastAsia="Times New Roman" w:hAnsi="Arial"/>
          <w:i/>
          <w:szCs w:val="28"/>
        </w:rPr>
        <w:t>ViewFinity</w:t>
      </w:r>
      <w:proofErr w:type="spellEnd"/>
      <w:r w:rsidR="00407347" w:rsidRPr="00D00CB8">
        <w:rPr>
          <w:rFonts w:ascii="Arial" w:eastAsia="Times New Roman" w:hAnsi="Arial"/>
          <w:i/>
          <w:szCs w:val="28"/>
        </w:rPr>
        <w:t xml:space="preserve"> </w:t>
      </w:r>
      <w:r w:rsidRPr="00D00CB8">
        <w:rPr>
          <w:rFonts w:ascii="Arial" w:eastAsia="Times New Roman" w:hAnsi="Arial"/>
          <w:i/>
          <w:szCs w:val="28"/>
        </w:rPr>
        <w:t>umožňují efektivnější úpravu pracovní plochy</w:t>
      </w:r>
    </w:p>
    <w:p w14:paraId="25BB0F26" w14:textId="77777777" w:rsidR="00407347" w:rsidRDefault="00407347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F28BD8F" w14:textId="722BC1E9" w:rsidR="00407347" w:rsidRPr="00407347" w:rsidRDefault="00407347" w:rsidP="00AC2FE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07347">
        <w:rPr>
          <w:rFonts w:ascii="Arial" w:hAnsi="Arial" w:cs="Arial"/>
          <w:b/>
          <w:bCs/>
          <w:sz w:val="22"/>
          <w:szCs w:val="22"/>
        </w:rPr>
        <w:t xml:space="preserve">SOUL, Korea – </w:t>
      </w:r>
      <w:r w:rsidR="00AC2FE8">
        <w:rPr>
          <w:rFonts w:ascii="Arial" w:hAnsi="Arial" w:cs="Arial"/>
          <w:b/>
          <w:bCs/>
          <w:sz w:val="22"/>
          <w:szCs w:val="22"/>
        </w:rPr>
        <w:t xml:space="preserve">4. června </w:t>
      </w:r>
      <w:r w:rsidRPr="00407347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AC2FE8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407347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AC2FE8">
        <w:rPr>
          <w:rFonts w:ascii="Arial" w:hAnsi="Arial" w:cs="Arial"/>
          <w:b/>
          <w:bCs/>
          <w:sz w:val="22"/>
          <w:szCs w:val="22"/>
        </w:rPr>
        <w:t xml:space="preserve">dnes představila kompletní nabídku nových monitorů pro rok </w:t>
      </w:r>
      <w:r w:rsidRPr="00407347">
        <w:rPr>
          <w:rFonts w:ascii="Arial" w:hAnsi="Arial" w:cs="Arial"/>
          <w:b/>
          <w:bCs/>
          <w:sz w:val="22"/>
          <w:szCs w:val="22"/>
        </w:rPr>
        <w:t>2024</w:t>
      </w:r>
      <w:r w:rsidR="00AC2FE8">
        <w:rPr>
          <w:rFonts w:ascii="Arial" w:hAnsi="Arial" w:cs="Arial"/>
          <w:b/>
          <w:bCs/>
          <w:sz w:val="22"/>
          <w:szCs w:val="22"/>
        </w:rPr>
        <w:t xml:space="preserve">. Patří do ní herní řada </w:t>
      </w:r>
      <w:r w:rsidRPr="00407347">
        <w:rPr>
          <w:rFonts w:ascii="Arial" w:hAnsi="Arial" w:cs="Arial"/>
          <w:b/>
          <w:bCs/>
          <w:sz w:val="22"/>
          <w:szCs w:val="22"/>
        </w:rPr>
        <w:t xml:space="preserve">Odyssey OLED, </w:t>
      </w:r>
      <w:r w:rsidR="00AC2FE8">
        <w:rPr>
          <w:rFonts w:ascii="Arial" w:hAnsi="Arial" w:cs="Arial"/>
          <w:b/>
          <w:bCs/>
          <w:sz w:val="22"/>
          <w:szCs w:val="22"/>
        </w:rPr>
        <w:t xml:space="preserve">chytrá série </w:t>
      </w:r>
      <w:r w:rsidRPr="00407347">
        <w:rPr>
          <w:rFonts w:ascii="Arial" w:hAnsi="Arial" w:cs="Arial"/>
          <w:b/>
          <w:bCs/>
          <w:sz w:val="22"/>
          <w:szCs w:val="22"/>
        </w:rPr>
        <w:t xml:space="preserve">Smart Monitor </w:t>
      </w:r>
      <w:r w:rsidR="00AC2FE8">
        <w:rPr>
          <w:rFonts w:ascii="Arial" w:hAnsi="Arial" w:cs="Arial"/>
          <w:b/>
          <w:bCs/>
          <w:sz w:val="22"/>
          <w:szCs w:val="22"/>
        </w:rPr>
        <w:t xml:space="preserve">a </w:t>
      </w:r>
      <w:proofErr w:type="spellStart"/>
      <w:r w:rsidRPr="00407347">
        <w:rPr>
          <w:rFonts w:ascii="Arial" w:hAnsi="Arial" w:cs="Arial"/>
          <w:b/>
          <w:bCs/>
          <w:sz w:val="22"/>
          <w:szCs w:val="22"/>
        </w:rPr>
        <w:t>ViewFinity</w:t>
      </w:r>
      <w:proofErr w:type="spellEnd"/>
      <w:r w:rsidRPr="00407347">
        <w:rPr>
          <w:rFonts w:ascii="Arial" w:hAnsi="Arial" w:cs="Arial"/>
          <w:b/>
          <w:bCs/>
          <w:sz w:val="22"/>
          <w:szCs w:val="22"/>
        </w:rPr>
        <w:t>.</w:t>
      </w:r>
    </w:p>
    <w:p w14:paraId="0FB77066" w14:textId="77777777" w:rsidR="00407347" w:rsidRPr="00407347" w:rsidRDefault="00407347" w:rsidP="0040734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2F7DB83" w14:textId="2C410D5F" w:rsidR="00407347" w:rsidRPr="00407347" w:rsidRDefault="00D07D90" w:rsidP="00D07D90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Nové i aktualizované monitory nabízejí spoustu toužebně očekávaných funkcí, a v některých případech i hodně nečekané vlastnosti. Využijí je všichni, bez ohledu na to, k čemu monitor používají. Hlavní předností řady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Odyssey </w:t>
      </w:r>
      <w:r>
        <w:rPr>
          <w:rFonts w:ascii="Arial" w:eastAsia="Calibri" w:hAnsi="Arial" w:cs="Arial"/>
          <w:sz w:val="22"/>
          <w:szCs w:val="22"/>
        </w:rPr>
        <w:t xml:space="preserve">jsou špičkové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OLED </w:t>
      </w:r>
      <w:r>
        <w:rPr>
          <w:rFonts w:ascii="Arial" w:eastAsia="Calibri" w:hAnsi="Arial" w:cs="Arial"/>
          <w:sz w:val="22"/>
          <w:szCs w:val="22"/>
        </w:rPr>
        <w:t xml:space="preserve">panely a v případě typu </w:t>
      </w:r>
      <w:r w:rsidRPr="00407347">
        <w:rPr>
          <w:rFonts w:ascii="Arial" w:eastAsia="Calibri" w:hAnsi="Arial" w:cs="Arial"/>
          <w:sz w:val="22"/>
          <w:szCs w:val="22"/>
        </w:rPr>
        <w:t>Odyssey OLED G8</w:t>
      </w:r>
      <w:r>
        <w:rPr>
          <w:rFonts w:ascii="Arial" w:eastAsia="Calibri" w:hAnsi="Arial" w:cs="Arial"/>
          <w:sz w:val="22"/>
          <w:szCs w:val="22"/>
        </w:rPr>
        <w:t xml:space="preserve"> také funkce s umělou inteligencí</w:t>
      </w:r>
      <w:r w:rsidR="00407347" w:rsidRPr="00407347">
        <w:rPr>
          <w:rStyle w:val="Znakapoznpodarou"/>
          <w:rFonts w:ascii="Arial" w:eastAsia="Calibri" w:hAnsi="Arial" w:cs="Arial"/>
          <w:sz w:val="22"/>
          <w:szCs w:val="22"/>
        </w:rPr>
        <w:footnoteReference w:id="1"/>
      </w:r>
      <w:r>
        <w:rPr>
          <w:rFonts w:ascii="Arial" w:eastAsia="Calibri" w:hAnsi="Arial" w:cs="Arial"/>
          <w:sz w:val="22"/>
          <w:szCs w:val="22"/>
        </w:rPr>
        <w:t xml:space="preserve">. Řada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Smart Monitor </w:t>
      </w:r>
      <w:r>
        <w:rPr>
          <w:rFonts w:ascii="Arial" w:eastAsia="Calibri" w:hAnsi="Arial" w:cs="Arial"/>
          <w:sz w:val="22"/>
          <w:szCs w:val="22"/>
        </w:rPr>
        <w:t xml:space="preserve">se pyšní vylepšenými zábavními funkcemi a model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Smart Monitor M8 </w:t>
      </w:r>
      <w:r>
        <w:rPr>
          <w:rFonts w:ascii="Arial" w:eastAsia="Calibri" w:hAnsi="Arial" w:cs="Arial"/>
          <w:sz w:val="22"/>
          <w:szCs w:val="22"/>
        </w:rPr>
        <w:t xml:space="preserve">je rovněž obohacený AI funkcemi. A modely řady </w:t>
      </w:r>
      <w:proofErr w:type="spellStart"/>
      <w:r w:rsidR="00407347" w:rsidRPr="00407347">
        <w:rPr>
          <w:rFonts w:ascii="Arial" w:eastAsia="Calibri" w:hAnsi="Arial" w:cs="Arial"/>
          <w:sz w:val="22"/>
          <w:szCs w:val="22"/>
        </w:rPr>
        <w:t>ViewFinity</w:t>
      </w:r>
      <w:proofErr w:type="spellEnd"/>
      <w:r w:rsidR="00407347" w:rsidRPr="00407347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mají zase vylepšenou konektivitu kvůli vyšší produktivitě práce. </w:t>
      </w:r>
    </w:p>
    <w:p w14:paraId="09AD0809" w14:textId="77777777" w:rsidR="00407347" w:rsidRPr="00407347" w:rsidRDefault="00407347" w:rsidP="0040734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4E19F3C5" w14:textId="0AF3373A" w:rsidR="00407347" w:rsidRPr="00407347" w:rsidRDefault="00220894" w:rsidP="00220894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 w:rsidRPr="00D00CB8">
        <w:rPr>
          <w:rFonts w:ascii="Arial" w:eastAsia="Calibri" w:hAnsi="Arial" w:cs="Arial"/>
          <w:i/>
          <w:iCs/>
          <w:sz w:val="22"/>
          <w:szCs w:val="22"/>
        </w:rPr>
        <w:t>„Naše nejnovější monitory nabízejí uživatelům po celém světě obrovskou škálu možností, ať už s nimi pracujeme jakkoli,“</w:t>
      </w:r>
      <w:r>
        <w:rPr>
          <w:rFonts w:ascii="Arial" w:eastAsia="Calibri" w:hAnsi="Arial" w:cs="Arial"/>
          <w:sz w:val="22"/>
          <w:szCs w:val="22"/>
        </w:rPr>
        <w:t xml:space="preserve"> prohlásil </w:t>
      </w:r>
      <w:proofErr w:type="spellStart"/>
      <w:r w:rsidR="00407347" w:rsidRPr="00D00CB8">
        <w:rPr>
          <w:rFonts w:ascii="Arial" w:eastAsia="Calibri" w:hAnsi="Arial" w:cs="Arial"/>
          <w:b/>
          <w:bCs/>
          <w:sz w:val="22"/>
          <w:szCs w:val="22"/>
        </w:rPr>
        <w:t>Hoon</w:t>
      </w:r>
      <w:proofErr w:type="spellEnd"/>
      <w:r w:rsidR="00407347" w:rsidRPr="00D00CB8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proofErr w:type="spellStart"/>
      <w:r w:rsidR="00407347" w:rsidRPr="00D00CB8">
        <w:rPr>
          <w:rFonts w:ascii="Arial" w:eastAsia="Calibri" w:hAnsi="Arial" w:cs="Arial"/>
          <w:b/>
          <w:bCs/>
          <w:sz w:val="22"/>
          <w:szCs w:val="22"/>
        </w:rPr>
        <w:t>Chung</w:t>
      </w:r>
      <w:proofErr w:type="spellEnd"/>
      <w:r w:rsidR="00407347" w:rsidRPr="00407347">
        <w:rPr>
          <w:rFonts w:ascii="Arial" w:eastAsia="Calibri" w:hAnsi="Arial" w:cs="Arial"/>
          <w:sz w:val="22"/>
          <w:szCs w:val="22"/>
        </w:rPr>
        <w:t xml:space="preserve">, </w:t>
      </w:r>
      <w:r>
        <w:rPr>
          <w:rFonts w:ascii="Arial" w:eastAsia="Calibri" w:hAnsi="Arial" w:cs="Arial"/>
          <w:sz w:val="22"/>
          <w:szCs w:val="22"/>
        </w:rPr>
        <w:t xml:space="preserve">výkonný viceprezident a ředitel divize zobrazovacích zařízení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Samsung Electronics. </w:t>
      </w:r>
      <w:r w:rsidRPr="00D00CB8">
        <w:rPr>
          <w:rFonts w:ascii="Arial" w:eastAsia="Calibri" w:hAnsi="Arial" w:cs="Arial"/>
          <w:i/>
          <w:iCs/>
          <w:sz w:val="22"/>
          <w:szCs w:val="22"/>
        </w:rPr>
        <w:t xml:space="preserve">„Herní modely </w:t>
      </w:r>
      <w:r w:rsidR="00407347" w:rsidRPr="00D00CB8">
        <w:rPr>
          <w:rFonts w:ascii="Arial" w:eastAsia="Calibri" w:hAnsi="Arial" w:cs="Arial"/>
          <w:i/>
          <w:iCs/>
          <w:sz w:val="22"/>
          <w:szCs w:val="22"/>
        </w:rPr>
        <w:t xml:space="preserve">Odyssey </w:t>
      </w:r>
      <w:r w:rsidRPr="00D00CB8">
        <w:rPr>
          <w:rFonts w:ascii="Arial" w:eastAsia="Calibri" w:hAnsi="Arial" w:cs="Arial"/>
          <w:i/>
          <w:iCs/>
          <w:sz w:val="22"/>
          <w:szCs w:val="22"/>
        </w:rPr>
        <w:t xml:space="preserve">jsou vybaveny panely </w:t>
      </w:r>
      <w:r w:rsidR="00407347" w:rsidRPr="00D00CB8">
        <w:rPr>
          <w:rFonts w:ascii="Arial" w:eastAsia="Calibri" w:hAnsi="Arial" w:cs="Arial"/>
          <w:i/>
          <w:iCs/>
          <w:sz w:val="22"/>
          <w:szCs w:val="22"/>
        </w:rPr>
        <w:t xml:space="preserve">OLED </w:t>
      </w:r>
      <w:r w:rsidRPr="00D00CB8">
        <w:rPr>
          <w:rFonts w:ascii="Arial" w:eastAsia="Calibri" w:hAnsi="Arial" w:cs="Arial"/>
          <w:i/>
          <w:iCs/>
          <w:sz w:val="22"/>
          <w:szCs w:val="22"/>
        </w:rPr>
        <w:t xml:space="preserve">a umělou inteligencí, řada </w:t>
      </w:r>
      <w:r w:rsidR="00407347" w:rsidRPr="00D00CB8">
        <w:rPr>
          <w:rFonts w:ascii="Arial" w:eastAsia="Calibri" w:hAnsi="Arial" w:cs="Arial"/>
          <w:i/>
          <w:iCs/>
          <w:sz w:val="22"/>
          <w:szCs w:val="22"/>
        </w:rPr>
        <w:t xml:space="preserve">Smart Monitor </w:t>
      </w:r>
      <w:r w:rsidRPr="00D00CB8">
        <w:rPr>
          <w:rFonts w:ascii="Arial" w:eastAsia="Calibri" w:hAnsi="Arial" w:cs="Arial"/>
          <w:i/>
          <w:iCs/>
          <w:sz w:val="22"/>
          <w:szCs w:val="22"/>
        </w:rPr>
        <w:t xml:space="preserve">a </w:t>
      </w:r>
      <w:proofErr w:type="spellStart"/>
      <w:r w:rsidR="00407347" w:rsidRPr="00D00CB8">
        <w:rPr>
          <w:rFonts w:ascii="Arial" w:eastAsia="Calibri" w:hAnsi="Arial" w:cs="Arial"/>
          <w:i/>
          <w:iCs/>
          <w:sz w:val="22"/>
          <w:szCs w:val="22"/>
        </w:rPr>
        <w:t>ViewFinity</w:t>
      </w:r>
      <w:proofErr w:type="spellEnd"/>
      <w:r w:rsidR="00407347" w:rsidRPr="00D00CB8">
        <w:rPr>
          <w:rFonts w:ascii="Arial" w:eastAsia="Calibri" w:hAnsi="Arial" w:cs="Arial"/>
          <w:i/>
          <w:iCs/>
          <w:sz w:val="22"/>
          <w:szCs w:val="22"/>
        </w:rPr>
        <w:t xml:space="preserve"> </w:t>
      </w:r>
      <w:r w:rsidRPr="00D00CB8">
        <w:rPr>
          <w:rFonts w:ascii="Arial" w:eastAsia="Calibri" w:hAnsi="Arial" w:cs="Arial"/>
          <w:i/>
          <w:iCs/>
          <w:sz w:val="22"/>
          <w:szCs w:val="22"/>
        </w:rPr>
        <w:t>zase nabízí univerzální využití. I nadále přetváříme celý obor a nabízíme uživatelům po celém světě nejlepší technologie, jaké jsou v současné době k dispozici.“</w:t>
      </w:r>
      <w:r>
        <w:rPr>
          <w:rFonts w:ascii="Arial" w:eastAsia="Calibri" w:hAnsi="Arial" w:cs="Arial"/>
          <w:sz w:val="22"/>
          <w:szCs w:val="22"/>
        </w:rPr>
        <w:t xml:space="preserve"> </w:t>
      </w:r>
    </w:p>
    <w:p w14:paraId="0DD45943" w14:textId="77777777" w:rsidR="00407347" w:rsidRPr="00407347" w:rsidRDefault="00407347" w:rsidP="0040734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267128B2" w14:textId="1FB4067F" w:rsidR="00407347" w:rsidRPr="00407347" w:rsidRDefault="00220894" w:rsidP="00220894">
      <w:pPr>
        <w:spacing w:line="300" w:lineRule="auto"/>
        <w:jc w:val="both"/>
        <w:rPr>
          <w:rStyle w:val="Siln"/>
          <w:rFonts w:ascii="Arial" w:hAnsi="Arial" w:cs="Arial"/>
          <w:spacing w:val="3"/>
          <w:sz w:val="22"/>
          <w:szCs w:val="22"/>
          <w:u w:val="single"/>
        </w:rPr>
      </w:pPr>
      <w:r>
        <w:rPr>
          <w:rStyle w:val="Siln"/>
          <w:rFonts w:ascii="Arial" w:hAnsi="Arial" w:cs="Arial"/>
          <w:spacing w:val="3"/>
          <w:sz w:val="22"/>
          <w:szCs w:val="22"/>
          <w:u w:val="single"/>
        </w:rPr>
        <w:t xml:space="preserve">Řada </w:t>
      </w:r>
      <w:r w:rsidR="00407347" w:rsidRPr="00407347">
        <w:rPr>
          <w:rStyle w:val="Siln"/>
          <w:rFonts w:ascii="Arial" w:hAnsi="Arial" w:cs="Arial"/>
          <w:spacing w:val="3"/>
          <w:sz w:val="22"/>
          <w:szCs w:val="22"/>
          <w:u w:val="single"/>
        </w:rPr>
        <w:t xml:space="preserve">Odyssey OLED: </w:t>
      </w:r>
      <w:r>
        <w:rPr>
          <w:rStyle w:val="Siln"/>
          <w:rFonts w:ascii="Arial" w:hAnsi="Arial" w:cs="Arial"/>
          <w:spacing w:val="3"/>
          <w:sz w:val="22"/>
          <w:szCs w:val="22"/>
          <w:u w:val="single"/>
        </w:rPr>
        <w:t xml:space="preserve">Špičkový obraz a ochrana před vypálenými pixely </w:t>
      </w:r>
    </w:p>
    <w:p w14:paraId="5E3307D5" w14:textId="77777777" w:rsidR="00407347" w:rsidRPr="00407347" w:rsidRDefault="00407347" w:rsidP="00407347">
      <w:pPr>
        <w:spacing w:line="300" w:lineRule="auto"/>
        <w:jc w:val="both"/>
        <w:rPr>
          <w:rFonts w:ascii="Arial" w:hAnsi="Arial" w:cs="Arial"/>
          <w:b/>
          <w:bCs/>
          <w:spacing w:val="3"/>
          <w:sz w:val="22"/>
          <w:szCs w:val="22"/>
        </w:rPr>
      </w:pPr>
    </w:p>
    <w:p w14:paraId="66C0680B" w14:textId="3C73F900" w:rsidR="00407347" w:rsidRPr="00407347" w:rsidRDefault="00220894" w:rsidP="00220894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Modely </w:t>
      </w:r>
      <w:r w:rsidR="00407347" w:rsidRPr="00407347">
        <w:rPr>
          <w:rFonts w:ascii="Arial" w:hAnsi="Arial" w:cs="Arial"/>
          <w:sz w:val="22"/>
          <w:szCs w:val="22"/>
        </w:rPr>
        <w:t xml:space="preserve">Odyssey OLED </w:t>
      </w:r>
      <w:r>
        <w:rPr>
          <w:rFonts w:ascii="Arial" w:hAnsi="Arial" w:cs="Arial"/>
          <w:sz w:val="22"/>
          <w:szCs w:val="22"/>
        </w:rPr>
        <w:t xml:space="preserve">pro rok </w:t>
      </w:r>
      <w:r w:rsidRPr="00407347">
        <w:rPr>
          <w:rFonts w:ascii="Arial" w:hAnsi="Arial" w:cs="Arial"/>
          <w:sz w:val="22"/>
          <w:szCs w:val="22"/>
        </w:rPr>
        <w:t xml:space="preserve">2024 </w:t>
      </w:r>
      <w:r>
        <w:rPr>
          <w:rFonts w:ascii="Arial" w:hAnsi="Arial" w:cs="Arial"/>
          <w:sz w:val="22"/>
          <w:szCs w:val="22"/>
        </w:rPr>
        <w:t xml:space="preserve">rozšiřují nabídku Samsungu v kategorii špičkových OLED panelů. Novou řadu tvoří monitory </w:t>
      </w:r>
      <w:r w:rsidR="00407347" w:rsidRPr="00407347">
        <w:rPr>
          <w:rFonts w:ascii="Arial" w:hAnsi="Arial" w:cs="Arial"/>
          <w:sz w:val="22"/>
          <w:szCs w:val="22"/>
        </w:rPr>
        <w:t xml:space="preserve">Odyssey OLED G8 (G80SD) </w:t>
      </w:r>
      <w:r>
        <w:rPr>
          <w:rFonts w:ascii="Arial" w:hAnsi="Arial" w:cs="Arial"/>
          <w:sz w:val="22"/>
          <w:szCs w:val="22"/>
        </w:rPr>
        <w:t xml:space="preserve">a </w:t>
      </w:r>
      <w:r w:rsidR="00407347" w:rsidRPr="00407347">
        <w:rPr>
          <w:rFonts w:ascii="Arial" w:hAnsi="Arial" w:cs="Arial"/>
          <w:sz w:val="22"/>
          <w:szCs w:val="22"/>
        </w:rPr>
        <w:t xml:space="preserve">Odyssey OLED G6 (G60SD). </w:t>
      </w:r>
    </w:p>
    <w:p w14:paraId="7E645CE3" w14:textId="77777777" w:rsidR="00407347" w:rsidRPr="00407347" w:rsidRDefault="00407347" w:rsidP="00407347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B4C6A12" w14:textId="5570455E" w:rsidR="00407347" w:rsidRPr="00407347" w:rsidRDefault="00407347" w:rsidP="00220894">
      <w:pPr>
        <w:shd w:val="clear" w:color="auto" w:fill="FFFFFF" w:themeFill="background1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07347">
        <w:rPr>
          <w:rFonts w:ascii="Arial" w:hAnsi="Arial" w:cs="Arial"/>
          <w:sz w:val="22"/>
          <w:szCs w:val="22"/>
        </w:rPr>
        <w:t xml:space="preserve">Odyssey OLED G8 </w:t>
      </w:r>
      <w:r w:rsidR="00220894">
        <w:rPr>
          <w:rFonts w:ascii="Arial" w:hAnsi="Arial" w:cs="Arial"/>
          <w:sz w:val="22"/>
          <w:szCs w:val="22"/>
        </w:rPr>
        <w:t xml:space="preserve">je prvním herním monitorem Samsung </w:t>
      </w:r>
      <w:r w:rsidRPr="00407347">
        <w:rPr>
          <w:rFonts w:ascii="Arial" w:hAnsi="Arial" w:cs="Arial"/>
          <w:sz w:val="22"/>
          <w:szCs w:val="22"/>
        </w:rPr>
        <w:t xml:space="preserve">OLED </w:t>
      </w:r>
      <w:r w:rsidR="00220894">
        <w:rPr>
          <w:rFonts w:ascii="Arial" w:hAnsi="Arial" w:cs="Arial"/>
          <w:sz w:val="22"/>
          <w:szCs w:val="22"/>
        </w:rPr>
        <w:t xml:space="preserve">s úhlopříčkou 32“, rozlišením </w:t>
      </w:r>
      <w:proofErr w:type="gramStart"/>
      <w:r w:rsidRPr="00407347">
        <w:rPr>
          <w:rFonts w:ascii="Arial" w:hAnsi="Arial" w:cs="Arial"/>
          <w:sz w:val="22"/>
          <w:szCs w:val="22"/>
        </w:rPr>
        <w:t>4K</w:t>
      </w:r>
      <w:proofErr w:type="gramEnd"/>
      <w:r w:rsidRPr="00407347">
        <w:rPr>
          <w:rFonts w:ascii="Arial" w:hAnsi="Arial" w:cs="Arial"/>
          <w:sz w:val="22"/>
          <w:szCs w:val="22"/>
        </w:rPr>
        <w:t xml:space="preserve"> UHD (3840</w:t>
      </w:r>
      <w:r w:rsidRPr="00407347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407347">
        <w:rPr>
          <w:rFonts w:ascii="Arial" w:hAnsi="Arial" w:cs="Arial"/>
          <w:sz w:val="22"/>
          <w:szCs w:val="22"/>
        </w:rPr>
        <w:t>x</w:t>
      </w:r>
      <w:r w:rsidRPr="00407347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407347">
        <w:rPr>
          <w:rFonts w:ascii="Arial" w:hAnsi="Arial" w:cs="Arial"/>
          <w:sz w:val="22"/>
          <w:szCs w:val="22"/>
        </w:rPr>
        <w:t xml:space="preserve">2160) </w:t>
      </w:r>
      <w:r w:rsidR="00220894">
        <w:rPr>
          <w:rFonts w:ascii="Arial" w:hAnsi="Arial" w:cs="Arial"/>
          <w:sz w:val="22"/>
          <w:szCs w:val="22"/>
        </w:rPr>
        <w:t xml:space="preserve">a poměrem stran </w:t>
      </w:r>
      <w:r w:rsidRPr="00407347">
        <w:rPr>
          <w:rFonts w:ascii="Arial" w:hAnsi="Arial" w:cs="Arial"/>
          <w:sz w:val="22"/>
          <w:szCs w:val="22"/>
        </w:rPr>
        <w:t xml:space="preserve">16:9. </w:t>
      </w:r>
      <w:r w:rsidR="00220894">
        <w:rPr>
          <w:rFonts w:ascii="Arial" w:hAnsi="Arial" w:cs="Arial"/>
          <w:sz w:val="22"/>
          <w:szCs w:val="22"/>
        </w:rPr>
        <w:t xml:space="preserve">Pyšní se obnovovací frekvencí </w:t>
      </w:r>
      <w:r w:rsidRPr="00407347">
        <w:rPr>
          <w:rFonts w:ascii="Arial" w:hAnsi="Arial" w:cs="Arial"/>
          <w:sz w:val="22"/>
          <w:szCs w:val="22"/>
        </w:rPr>
        <w:t>240</w:t>
      </w:r>
      <w:r w:rsidR="00220894">
        <w:rPr>
          <w:rFonts w:ascii="Arial" w:hAnsi="Arial" w:cs="Arial"/>
          <w:sz w:val="22"/>
          <w:szCs w:val="22"/>
        </w:rPr>
        <w:t xml:space="preserve"> </w:t>
      </w:r>
      <w:r w:rsidRPr="00407347">
        <w:rPr>
          <w:rFonts w:ascii="Arial" w:hAnsi="Arial" w:cs="Arial"/>
          <w:sz w:val="22"/>
          <w:szCs w:val="22"/>
        </w:rPr>
        <w:t xml:space="preserve">Hz </w:t>
      </w:r>
      <w:r w:rsidR="00220894">
        <w:rPr>
          <w:rFonts w:ascii="Arial" w:hAnsi="Arial" w:cs="Arial"/>
          <w:sz w:val="22"/>
          <w:szCs w:val="22"/>
        </w:rPr>
        <w:t xml:space="preserve">a odezvou </w:t>
      </w:r>
      <w:r w:rsidRPr="00407347">
        <w:rPr>
          <w:rFonts w:ascii="Arial" w:hAnsi="Arial" w:cs="Arial"/>
          <w:sz w:val="22"/>
          <w:szCs w:val="22"/>
        </w:rPr>
        <w:t>0</w:t>
      </w:r>
      <w:r w:rsidR="00220894">
        <w:rPr>
          <w:rFonts w:ascii="Arial" w:hAnsi="Arial" w:cs="Arial"/>
          <w:sz w:val="22"/>
          <w:szCs w:val="22"/>
        </w:rPr>
        <w:t>,</w:t>
      </w:r>
      <w:r w:rsidRPr="00407347">
        <w:rPr>
          <w:rFonts w:ascii="Arial" w:hAnsi="Arial" w:cs="Arial"/>
          <w:sz w:val="22"/>
          <w:szCs w:val="22"/>
        </w:rPr>
        <w:t>03</w:t>
      </w:r>
      <w:r w:rsidR="002208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07347">
        <w:rPr>
          <w:rFonts w:ascii="Arial" w:hAnsi="Arial" w:cs="Arial"/>
          <w:sz w:val="22"/>
          <w:szCs w:val="22"/>
        </w:rPr>
        <w:t>ms</w:t>
      </w:r>
      <w:proofErr w:type="spellEnd"/>
      <w:r w:rsidRPr="0040734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07347">
        <w:rPr>
          <w:rFonts w:ascii="Arial" w:hAnsi="Arial" w:cs="Arial"/>
          <w:sz w:val="22"/>
          <w:szCs w:val="22"/>
          <w:lang w:eastAsia="ko-KR"/>
        </w:rPr>
        <w:t>gray</w:t>
      </w:r>
      <w:proofErr w:type="spellEnd"/>
      <w:r w:rsidRPr="00407347">
        <w:rPr>
          <w:rFonts w:ascii="Arial" w:hAnsi="Arial" w:cs="Arial"/>
          <w:sz w:val="22"/>
          <w:szCs w:val="22"/>
          <w:lang w:eastAsia="ko-KR"/>
        </w:rPr>
        <w:t>-to-</w:t>
      </w:r>
      <w:proofErr w:type="spellStart"/>
      <w:r w:rsidRPr="00407347">
        <w:rPr>
          <w:rFonts w:ascii="Arial" w:hAnsi="Arial" w:cs="Arial"/>
          <w:sz w:val="22"/>
          <w:szCs w:val="22"/>
          <w:lang w:eastAsia="ko-KR"/>
        </w:rPr>
        <w:t>gray</w:t>
      </w:r>
      <w:proofErr w:type="spellEnd"/>
      <w:r w:rsidRPr="00407347">
        <w:rPr>
          <w:rFonts w:ascii="Arial" w:hAnsi="Arial" w:cs="Arial"/>
          <w:sz w:val="22"/>
          <w:szCs w:val="22"/>
          <w:lang w:eastAsia="ko-KR"/>
        </w:rPr>
        <w:t xml:space="preserve"> (</w:t>
      </w:r>
      <w:proofErr w:type="spellStart"/>
      <w:r w:rsidRPr="00407347">
        <w:rPr>
          <w:rFonts w:ascii="Arial" w:hAnsi="Arial" w:cs="Arial"/>
          <w:sz w:val="22"/>
          <w:szCs w:val="22"/>
        </w:rPr>
        <w:t>G</w:t>
      </w:r>
      <w:r w:rsidRPr="00407347">
        <w:rPr>
          <w:rFonts w:ascii="Arial" w:hAnsi="Arial" w:cs="Arial"/>
          <w:sz w:val="22"/>
          <w:szCs w:val="22"/>
          <w:lang w:eastAsia="ko-KR"/>
        </w:rPr>
        <w:t>t</w:t>
      </w:r>
      <w:r w:rsidRPr="00407347">
        <w:rPr>
          <w:rFonts w:ascii="Arial" w:hAnsi="Arial" w:cs="Arial"/>
          <w:sz w:val="22"/>
          <w:szCs w:val="22"/>
        </w:rPr>
        <w:t>G</w:t>
      </w:r>
      <w:proofErr w:type="spellEnd"/>
      <w:r w:rsidRPr="00407347">
        <w:rPr>
          <w:rFonts w:ascii="Arial" w:hAnsi="Arial" w:cs="Arial"/>
          <w:sz w:val="22"/>
          <w:szCs w:val="22"/>
          <w:lang w:eastAsia="ko-KR"/>
        </w:rPr>
        <w:t>)</w:t>
      </w:r>
      <w:r w:rsidR="00220894">
        <w:rPr>
          <w:rFonts w:ascii="Arial" w:hAnsi="Arial" w:cs="Arial"/>
          <w:sz w:val="22"/>
          <w:szCs w:val="22"/>
        </w:rPr>
        <w:t xml:space="preserve">, což znamená dokonale plynulé hraní s rychlými reakcemi systému. </w:t>
      </w:r>
      <w:r w:rsidRPr="00407347">
        <w:rPr>
          <w:rFonts w:ascii="Arial" w:hAnsi="Arial" w:cs="Arial"/>
          <w:sz w:val="22"/>
          <w:szCs w:val="22"/>
        </w:rPr>
        <w:t xml:space="preserve">Odyssey OLED G6 </w:t>
      </w:r>
      <w:r w:rsidR="00220894">
        <w:rPr>
          <w:rFonts w:ascii="Arial" w:hAnsi="Arial" w:cs="Arial"/>
          <w:sz w:val="22"/>
          <w:szCs w:val="22"/>
        </w:rPr>
        <w:t xml:space="preserve">má úhlopříčku </w:t>
      </w:r>
      <w:r w:rsidRPr="00407347">
        <w:rPr>
          <w:rFonts w:ascii="Arial" w:hAnsi="Arial" w:cs="Arial"/>
          <w:sz w:val="22"/>
          <w:szCs w:val="22"/>
        </w:rPr>
        <w:t xml:space="preserve">27” </w:t>
      </w:r>
      <w:r w:rsidR="00220894">
        <w:rPr>
          <w:rFonts w:ascii="Arial" w:hAnsi="Arial" w:cs="Arial"/>
          <w:sz w:val="22"/>
          <w:szCs w:val="22"/>
        </w:rPr>
        <w:t xml:space="preserve">a rozlišení </w:t>
      </w:r>
      <w:r w:rsidRPr="00407347">
        <w:rPr>
          <w:rFonts w:ascii="Arial" w:hAnsi="Arial" w:cs="Arial"/>
          <w:sz w:val="22"/>
          <w:szCs w:val="22"/>
        </w:rPr>
        <w:t>QHD (2560 x 1440)</w:t>
      </w:r>
      <w:r w:rsidR="00220894">
        <w:rPr>
          <w:rFonts w:ascii="Arial" w:hAnsi="Arial" w:cs="Arial"/>
          <w:sz w:val="22"/>
          <w:szCs w:val="22"/>
        </w:rPr>
        <w:t xml:space="preserve"> při poměru stran </w:t>
      </w:r>
      <w:r w:rsidRPr="00407347">
        <w:rPr>
          <w:rFonts w:ascii="Arial" w:hAnsi="Arial" w:cs="Arial"/>
          <w:sz w:val="22"/>
          <w:szCs w:val="22"/>
        </w:rPr>
        <w:t xml:space="preserve">16:9. </w:t>
      </w:r>
      <w:r w:rsidR="00220894">
        <w:rPr>
          <w:rFonts w:ascii="Arial" w:hAnsi="Arial" w:cs="Arial"/>
          <w:sz w:val="22"/>
          <w:szCs w:val="22"/>
        </w:rPr>
        <w:t xml:space="preserve">Také tady se hráči mohou těšit na bleskurychlé reakce díky obnovovací frekvenci </w:t>
      </w:r>
      <w:r w:rsidRPr="00407347">
        <w:rPr>
          <w:rFonts w:ascii="Arial" w:hAnsi="Arial" w:cs="Arial"/>
          <w:sz w:val="22"/>
          <w:szCs w:val="22"/>
        </w:rPr>
        <w:t>360</w:t>
      </w:r>
      <w:r w:rsidR="00220894">
        <w:rPr>
          <w:rFonts w:ascii="Arial" w:hAnsi="Arial" w:cs="Arial"/>
          <w:sz w:val="22"/>
          <w:szCs w:val="22"/>
        </w:rPr>
        <w:t xml:space="preserve"> </w:t>
      </w:r>
      <w:r w:rsidRPr="00407347">
        <w:rPr>
          <w:rFonts w:ascii="Arial" w:hAnsi="Arial" w:cs="Arial"/>
          <w:sz w:val="22"/>
          <w:szCs w:val="22"/>
        </w:rPr>
        <w:t xml:space="preserve">Hz </w:t>
      </w:r>
      <w:r w:rsidR="00220894">
        <w:rPr>
          <w:rFonts w:ascii="Arial" w:hAnsi="Arial" w:cs="Arial"/>
          <w:sz w:val="22"/>
          <w:szCs w:val="22"/>
        </w:rPr>
        <w:t xml:space="preserve">a odezvě </w:t>
      </w:r>
      <w:r w:rsidRPr="00407347">
        <w:rPr>
          <w:rFonts w:ascii="Arial" w:hAnsi="Arial" w:cs="Arial"/>
          <w:sz w:val="22"/>
          <w:szCs w:val="22"/>
        </w:rPr>
        <w:t>0</w:t>
      </w:r>
      <w:r w:rsidR="00220894">
        <w:rPr>
          <w:rFonts w:ascii="Arial" w:hAnsi="Arial" w:cs="Arial"/>
          <w:sz w:val="22"/>
          <w:szCs w:val="22"/>
        </w:rPr>
        <w:t>,</w:t>
      </w:r>
      <w:r w:rsidRPr="00407347">
        <w:rPr>
          <w:rFonts w:ascii="Arial" w:hAnsi="Arial" w:cs="Arial"/>
          <w:sz w:val="22"/>
          <w:szCs w:val="22"/>
        </w:rPr>
        <w:t>03</w:t>
      </w:r>
      <w:r w:rsidR="002208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07347">
        <w:rPr>
          <w:rFonts w:ascii="Arial" w:hAnsi="Arial" w:cs="Arial"/>
          <w:sz w:val="22"/>
          <w:szCs w:val="22"/>
        </w:rPr>
        <w:t>ms</w:t>
      </w:r>
      <w:proofErr w:type="spellEnd"/>
      <w:r w:rsidRPr="0040734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07347">
        <w:rPr>
          <w:rFonts w:ascii="Arial" w:hAnsi="Arial" w:cs="Arial"/>
          <w:sz w:val="22"/>
          <w:szCs w:val="22"/>
        </w:rPr>
        <w:t>G</w:t>
      </w:r>
      <w:r w:rsidRPr="00407347">
        <w:rPr>
          <w:rFonts w:ascii="Arial" w:hAnsi="Arial" w:cs="Arial"/>
          <w:sz w:val="22"/>
          <w:szCs w:val="22"/>
          <w:lang w:eastAsia="ko-KR"/>
        </w:rPr>
        <w:t>t</w:t>
      </w:r>
      <w:r w:rsidRPr="00407347">
        <w:rPr>
          <w:rFonts w:ascii="Arial" w:hAnsi="Arial" w:cs="Arial"/>
          <w:sz w:val="22"/>
          <w:szCs w:val="22"/>
        </w:rPr>
        <w:t>G</w:t>
      </w:r>
      <w:proofErr w:type="spellEnd"/>
      <w:r w:rsidRPr="00407347">
        <w:rPr>
          <w:rFonts w:ascii="Arial" w:hAnsi="Arial" w:cs="Arial"/>
          <w:sz w:val="22"/>
          <w:szCs w:val="22"/>
        </w:rPr>
        <w:t>.</w:t>
      </w:r>
    </w:p>
    <w:p w14:paraId="6D8E2D3F" w14:textId="77777777" w:rsidR="00407347" w:rsidRPr="00407347" w:rsidRDefault="00407347" w:rsidP="00407347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26ABBB5" w14:textId="6F087249" w:rsidR="00407347" w:rsidRPr="00407347" w:rsidRDefault="00407347" w:rsidP="00E33830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07347">
        <w:rPr>
          <w:rFonts w:ascii="Arial" w:hAnsi="Arial" w:cs="Arial"/>
          <w:sz w:val="22"/>
          <w:szCs w:val="22"/>
        </w:rPr>
        <w:t xml:space="preserve">Odyssey OLED G8 </w:t>
      </w:r>
      <w:r w:rsidR="00E33830">
        <w:rPr>
          <w:rFonts w:ascii="Arial" w:hAnsi="Arial" w:cs="Arial"/>
          <w:sz w:val="22"/>
          <w:szCs w:val="22"/>
        </w:rPr>
        <w:t xml:space="preserve">je první herní monitor Samsung </w:t>
      </w:r>
      <w:r w:rsidRPr="00407347">
        <w:rPr>
          <w:rFonts w:ascii="Arial" w:hAnsi="Arial" w:cs="Arial"/>
          <w:sz w:val="22"/>
          <w:szCs w:val="22"/>
        </w:rPr>
        <w:t xml:space="preserve">OLED </w:t>
      </w:r>
      <w:r w:rsidR="00E33830">
        <w:rPr>
          <w:rFonts w:ascii="Arial" w:hAnsi="Arial" w:cs="Arial"/>
          <w:sz w:val="22"/>
          <w:szCs w:val="22"/>
        </w:rPr>
        <w:t>s umělou inteligencí.</w:t>
      </w:r>
      <w:r w:rsidRPr="00407347">
        <w:rPr>
          <w:rFonts w:ascii="Arial" w:hAnsi="Arial" w:cs="Arial"/>
          <w:sz w:val="22"/>
          <w:szCs w:val="22"/>
        </w:rPr>
        <w:t xml:space="preserve"> </w:t>
      </w:r>
      <w:r w:rsidR="00E33830">
        <w:rPr>
          <w:rFonts w:ascii="Arial" w:hAnsi="Arial" w:cs="Arial"/>
          <w:sz w:val="22"/>
          <w:szCs w:val="22"/>
        </w:rPr>
        <w:t xml:space="preserve">Je vybaven stejným procesorem </w:t>
      </w:r>
      <w:r w:rsidRPr="00407347">
        <w:rPr>
          <w:rFonts w:ascii="Arial" w:hAnsi="Arial" w:cs="Arial"/>
          <w:sz w:val="22"/>
          <w:szCs w:val="22"/>
        </w:rPr>
        <w:t>NQ8 AI G</w:t>
      </w:r>
      <w:r w:rsidRPr="00407347">
        <w:rPr>
          <w:rFonts w:ascii="Arial" w:hAnsi="Arial" w:cs="Arial"/>
          <w:sz w:val="22"/>
          <w:szCs w:val="22"/>
          <w:lang w:eastAsia="ko-KR"/>
        </w:rPr>
        <w:t>en</w:t>
      </w:r>
      <w:r w:rsidRPr="00407347">
        <w:rPr>
          <w:rFonts w:ascii="Arial" w:hAnsi="Arial" w:cs="Arial"/>
          <w:sz w:val="22"/>
          <w:szCs w:val="22"/>
        </w:rPr>
        <w:t xml:space="preserve">3 </w:t>
      </w:r>
      <w:r w:rsidR="00E33830">
        <w:rPr>
          <w:rFonts w:ascii="Arial" w:hAnsi="Arial" w:cs="Arial"/>
          <w:sz w:val="22"/>
          <w:szCs w:val="22"/>
        </w:rPr>
        <w:t xml:space="preserve">jako letošní chytré televizory </w:t>
      </w:r>
      <w:proofErr w:type="gramStart"/>
      <w:r w:rsidRPr="00407347">
        <w:rPr>
          <w:rFonts w:ascii="Arial" w:hAnsi="Arial" w:cs="Arial"/>
          <w:sz w:val="22"/>
          <w:szCs w:val="22"/>
        </w:rPr>
        <w:t>8K</w:t>
      </w:r>
      <w:proofErr w:type="gramEnd"/>
      <w:r w:rsidRPr="00407347">
        <w:rPr>
          <w:rFonts w:ascii="Arial" w:hAnsi="Arial" w:cs="Arial"/>
          <w:sz w:val="22"/>
          <w:szCs w:val="22"/>
        </w:rPr>
        <w:t xml:space="preserve"> </w:t>
      </w:r>
      <w:r w:rsidR="00E33830">
        <w:rPr>
          <w:rFonts w:ascii="Arial" w:hAnsi="Arial" w:cs="Arial"/>
          <w:sz w:val="22"/>
          <w:szCs w:val="22"/>
        </w:rPr>
        <w:t xml:space="preserve">a stejně jako ony dokáže interpolovat obraz téměř do rozlišení 4K, pokud hráč využívá službu </w:t>
      </w:r>
      <w:r w:rsidRPr="00407347">
        <w:rPr>
          <w:rFonts w:ascii="Arial" w:hAnsi="Arial" w:cs="Arial"/>
          <w:sz w:val="22"/>
          <w:szCs w:val="22"/>
        </w:rPr>
        <w:t>Samsung Gaming Hub</w:t>
      </w:r>
      <w:r w:rsidRPr="00407347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E33830">
        <w:rPr>
          <w:rFonts w:ascii="Arial" w:hAnsi="Arial" w:cs="Arial"/>
          <w:sz w:val="22"/>
          <w:szCs w:val="22"/>
        </w:rPr>
        <w:t xml:space="preserve">. </w:t>
      </w:r>
      <w:r w:rsidRPr="00407347">
        <w:rPr>
          <w:rFonts w:ascii="Arial" w:hAnsi="Arial" w:cs="Arial"/>
          <w:sz w:val="22"/>
          <w:szCs w:val="22"/>
        </w:rPr>
        <w:t xml:space="preserve"> </w:t>
      </w:r>
      <w:r w:rsidR="00E33830">
        <w:rPr>
          <w:rFonts w:ascii="Arial" w:hAnsi="Arial" w:cs="Arial"/>
          <w:sz w:val="22"/>
          <w:szCs w:val="22"/>
        </w:rPr>
        <w:t xml:space="preserve">Nechybí chytré prostředí </w:t>
      </w:r>
      <w:r w:rsidRPr="00407347">
        <w:rPr>
          <w:rFonts w:ascii="Arial" w:hAnsi="Arial" w:cs="Arial"/>
          <w:sz w:val="22"/>
          <w:szCs w:val="22"/>
        </w:rPr>
        <w:t xml:space="preserve">Smart TV </w:t>
      </w:r>
      <w:r w:rsidR="00E33830">
        <w:rPr>
          <w:rFonts w:ascii="Arial" w:hAnsi="Arial" w:cs="Arial"/>
          <w:sz w:val="22"/>
          <w:szCs w:val="22"/>
        </w:rPr>
        <w:t>pro vyšší rozlišení při hraní i sledování filmů</w:t>
      </w:r>
      <w:r w:rsidRPr="00407347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E33830">
        <w:rPr>
          <w:rFonts w:ascii="Arial" w:hAnsi="Arial" w:cs="Arial"/>
          <w:sz w:val="22"/>
          <w:szCs w:val="22"/>
        </w:rPr>
        <w:t xml:space="preserve">. </w:t>
      </w:r>
      <w:r w:rsidRPr="00407347" w:rsidDel="00E2622A">
        <w:rPr>
          <w:rFonts w:ascii="Arial" w:hAnsi="Arial" w:cs="Arial"/>
          <w:sz w:val="22"/>
          <w:szCs w:val="22"/>
        </w:rPr>
        <w:t xml:space="preserve"> </w:t>
      </w:r>
    </w:p>
    <w:p w14:paraId="53AFBEEF" w14:textId="77777777" w:rsidR="00407347" w:rsidRPr="00407347" w:rsidRDefault="00407347" w:rsidP="00407347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83CA8CD" w14:textId="0A1FE54C" w:rsidR="00407347" w:rsidRPr="00407347" w:rsidRDefault="00857798" w:rsidP="00857798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Oba nové </w:t>
      </w:r>
      <w:r w:rsidR="00407347" w:rsidRPr="00407347">
        <w:rPr>
          <w:rFonts w:ascii="Arial" w:hAnsi="Arial" w:cs="Arial"/>
          <w:sz w:val="22"/>
          <w:szCs w:val="22"/>
        </w:rPr>
        <w:t>OLED model</w:t>
      </w:r>
      <w:r>
        <w:rPr>
          <w:rFonts w:ascii="Arial" w:hAnsi="Arial" w:cs="Arial"/>
          <w:sz w:val="22"/>
          <w:szCs w:val="22"/>
        </w:rPr>
        <w:t>y</w:t>
      </w:r>
      <w:r w:rsidR="00407347" w:rsidRPr="00407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jsou vybaveny novou proprietární technologií </w:t>
      </w:r>
      <w:r w:rsidR="00407347" w:rsidRPr="00407347">
        <w:rPr>
          <w:rFonts w:ascii="Arial" w:hAnsi="Arial" w:cs="Arial"/>
          <w:sz w:val="22"/>
          <w:szCs w:val="22"/>
          <w:lang w:eastAsia="ko-KR"/>
        </w:rPr>
        <w:t xml:space="preserve">Samsung OLED </w:t>
      </w:r>
      <w:proofErr w:type="spellStart"/>
      <w:r w:rsidR="00407347" w:rsidRPr="00407347">
        <w:rPr>
          <w:rFonts w:ascii="Arial" w:hAnsi="Arial" w:cs="Arial"/>
          <w:sz w:val="22"/>
          <w:szCs w:val="22"/>
        </w:rPr>
        <w:t>Safeguard</w:t>
      </w:r>
      <w:proofErr w:type="spellEnd"/>
      <w:r w:rsidR="00407347" w:rsidRPr="00407347">
        <w:rPr>
          <w:rFonts w:ascii="Arial" w:hAnsi="Arial" w:cs="Arial"/>
          <w:sz w:val="22"/>
          <w:szCs w:val="22"/>
        </w:rPr>
        <w:t>+</w:t>
      </w:r>
      <w:r w:rsidR="00407347" w:rsidRPr="00407347">
        <w:rPr>
          <w:rFonts w:ascii="Arial" w:hAnsi="Arial" w:cs="Arial"/>
          <w:sz w:val="22"/>
          <w:szCs w:val="22"/>
          <w:lang w:eastAsia="ko-KR"/>
        </w:rPr>
        <w:t xml:space="preserve">, </w:t>
      </w:r>
      <w:r>
        <w:rPr>
          <w:rFonts w:ascii="Arial" w:hAnsi="Arial" w:cs="Arial"/>
          <w:sz w:val="22"/>
          <w:szCs w:val="22"/>
          <w:lang w:eastAsia="ko-KR"/>
        </w:rPr>
        <w:t>zabraňující vypalování pixelů</w:t>
      </w:r>
      <w:r w:rsidR="00407347" w:rsidRPr="00407347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Nová technologie jako první na světě chrání obrazovku pomocí pulsní tepelné trubice. Chladicí systém </w:t>
      </w:r>
      <w:proofErr w:type="spellStart"/>
      <w:r w:rsidR="00407347" w:rsidRPr="00407347">
        <w:rPr>
          <w:rFonts w:ascii="Arial" w:hAnsi="Arial" w:cs="Arial"/>
          <w:sz w:val="22"/>
          <w:szCs w:val="22"/>
        </w:rPr>
        <w:t>Dynamic</w:t>
      </w:r>
      <w:proofErr w:type="spellEnd"/>
      <w:r w:rsidR="00407347" w:rsidRPr="004073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7347" w:rsidRPr="00407347">
        <w:rPr>
          <w:rFonts w:ascii="Arial" w:hAnsi="Arial" w:cs="Arial"/>
          <w:sz w:val="22"/>
          <w:szCs w:val="22"/>
        </w:rPr>
        <w:t>Cooling</w:t>
      </w:r>
      <w:proofErr w:type="spellEnd"/>
      <w:r w:rsidR="00407347" w:rsidRPr="004073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07347" w:rsidRPr="00407347">
        <w:rPr>
          <w:rFonts w:ascii="Arial" w:hAnsi="Arial" w:cs="Arial"/>
          <w:sz w:val="22"/>
          <w:szCs w:val="22"/>
        </w:rPr>
        <w:t>System</w:t>
      </w:r>
      <w:proofErr w:type="spellEnd"/>
      <w:r w:rsidR="00407347" w:rsidRPr="00407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funguje na bázi vypařování a kondenzace chladicí kapaliny, což znamená pětkrát účinnější chlazení v porovnání se starší grafitovou metodou (ta chrání monitor před vypálenými pixely ochlazováním jádra). Monitor zároveň detekuje statické obrázky jako loga nebo nástrojové lišty a automaticky snižuje jejich jas, čímž ochranu proti vypálení pixelů posiluje.</w:t>
      </w:r>
      <w:r w:rsidR="00407347" w:rsidRPr="00407347"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14:paraId="6A248002" w14:textId="77777777" w:rsidR="00407347" w:rsidRPr="00407347" w:rsidRDefault="00407347" w:rsidP="00407347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54FCE21" w14:textId="4904D5B1" w:rsidR="00407347" w:rsidRPr="00407347" w:rsidRDefault="00407347" w:rsidP="0095577E">
      <w:pPr>
        <w:shd w:val="clear" w:color="auto" w:fill="FFFFFF" w:themeFill="background1"/>
        <w:spacing w:line="300" w:lineRule="auto"/>
        <w:jc w:val="both"/>
        <w:rPr>
          <w:rFonts w:ascii="Arial" w:hAnsi="Arial" w:cs="Arial"/>
          <w:spacing w:val="3"/>
          <w:sz w:val="22"/>
          <w:szCs w:val="22"/>
          <w:shd w:val="clear" w:color="auto" w:fill="FFFFFF"/>
        </w:rPr>
      </w:pPr>
      <w:r w:rsidRPr="00407347">
        <w:rPr>
          <w:rFonts w:ascii="Arial" w:hAnsi="Arial" w:cs="Arial"/>
          <w:sz w:val="22"/>
          <w:szCs w:val="22"/>
        </w:rPr>
        <w:t xml:space="preserve">Odyssey OLED G8 </w:t>
      </w:r>
      <w:r w:rsidR="0095577E">
        <w:rPr>
          <w:rFonts w:ascii="Arial" w:hAnsi="Arial" w:cs="Arial"/>
          <w:sz w:val="22"/>
          <w:szCs w:val="22"/>
        </w:rPr>
        <w:t xml:space="preserve">i </w:t>
      </w:r>
      <w:r w:rsidRPr="00407347">
        <w:rPr>
          <w:rFonts w:ascii="Arial" w:hAnsi="Arial" w:cs="Arial"/>
          <w:sz w:val="22"/>
          <w:szCs w:val="22"/>
        </w:rPr>
        <w:t xml:space="preserve">OLED G6 </w:t>
      </w:r>
      <w:r w:rsidR="0095577E">
        <w:rPr>
          <w:rFonts w:ascii="Arial" w:hAnsi="Arial" w:cs="Arial"/>
          <w:sz w:val="22"/>
          <w:szCs w:val="22"/>
        </w:rPr>
        <w:t xml:space="preserve">zároveň nabízejí špičkový obraz s technologií </w:t>
      </w:r>
      <w:r w:rsidRPr="00407347">
        <w:rPr>
          <w:rFonts w:ascii="Arial" w:hAnsi="Arial" w:cs="Arial"/>
          <w:sz w:val="22"/>
          <w:szCs w:val="22"/>
        </w:rPr>
        <w:t xml:space="preserve">OLED </w:t>
      </w:r>
      <w:r w:rsidR="0095577E">
        <w:rPr>
          <w:rFonts w:ascii="Arial" w:hAnsi="Arial" w:cs="Arial"/>
          <w:sz w:val="22"/>
          <w:szCs w:val="22"/>
        </w:rPr>
        <w:t xml:space="preserve">a jasem </w:t>
      </w:r>
      <w:r w:rsidRPr="00407347">
        <w:rPr>
          <w:rFonts w:ascii="Arial" w:hAnsi="Arial" w:cs="Arial"/>
          <w:sz w:val="22"/>
          <w:szCs w:val="22"/>
        </w:rPr>
        <w:t>250</w:t>
      </w:r>
      <w:r w:rsidRPr="00407347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Pr="00407347">
        <w:rPr>
          <w:rFonts w:ascii="Arial" w:hAnsi="Arial" w:cs="Arial"/>
          <w:sz w:val="22"/>
          <w:szCs w:val="22"/>
          <w:lang w:eastAsia="ko-KR"/>
        </w:rPr>
        <w:t>nits</w:t>
      </w:r>
      <w:proofErr w:type="spellEnd"/>
      <w:r w:rsidRPr="00407347">
        <w:rPr>
          <w:rFonts w:ascii="Arial" w:hAnsi="Arial" w:cs="Arial"/>
          <w:sz w:val="22"/>
          <w:szCs w:val="22"/>
          <w:lang w:eastAsia="ko-KR"/>
        </w:rPr>
        <w:t xml:space="preserve"> (</w:t>
      </w:r>
      <w:r w:rsidR="0095577E">
        <w:rPr>
          <w:rFonts w:ascii="Arial" w:hAnsi="Arial" w:cs="Arial"/>
          <w:sz w:val="22"/>
          <w:szCs w:val="22"/>
          <w:lang w:eastAsia="ko-KR"/>
        </w:rPr>
        <w:t>typická hodnota</w:t>
      </w:r>
      <w:r w:rsidRPr="00407347">
        <w:rPr>
          <w:rFonts w:ascii="Arial" w:hAnsi="Arial" w:cs="Arial"/>
          <w:sz w:val="22"/>
          <w:szCs w:val="22"/>
          <w:lang w:eastAsia="ko-KR"/>
        </w:rPr>
        <w:t>)</w:t>
      </w:r>
      <w:r w:rsidR="0095577E">
        <w:rPr>
          <w:rFonts w:ascii="Arial" w:hAnsi="Arial" w:cs="Arial"/>
          <w:sz w:val="22"/>
          <w:szCs w:val="22"/>
          <w:lang w:eastAsia="ko-KR"/>
        </w:rPr>
        <w:t xml:space="preserve">. Funkce </w:t>
      </w:r>
      <w:proofErr w:type="spellStart"/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FreeSync</w:t>
      </w:r>
      <w:proofErr w:type="spellEnd"/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Premium Pro</w:t>
      </w:r>
      <w:r w:rsidRPr="00407347">
        <w:rPr>
          <w:rFonts w:ascii="Arial" w:hAnsi="Arial" w:cs="Arial"/>
          <w:sz w:val="22"/>
          <w:szCs w:val="22"/>
        </w:rPr>
        <w:t xml:space="preserve"> </w:t>
      </w:r>
      <w:r w:rsidR="0095577E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zajišťuje dokonalou synchronizaci grafické jednotky </w:t>
      </w:r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GPU </w:t>
      </w:r>
      <w:r w:rsidR="0095577E">
        <w:rPr>
          <w:rFonts w:ascii="Arial" w:hAnsi="Arial" w:cs="Arial"/>
          <w:spacing w:val="3"/>
          <w:sz w:val="22"/>
          <w:szCs w:val="22"/>
          <w:shd w:val="clear" w:color="auto" w:fill="FFFFFF"/>
        </w:rPr>
        <w:t>a panelu, což minim</w:t>
      </w:r>
      <w:r w:rsidR="00AA2790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alizuje </w:t>
      </w:r>
      <w:r w:rsidR="0095577E">
        <w:rPr>
          <w:rFonts w:ascii="Arial" w:hAnsi="Arial" w:cs="Arial"/>
          <w:spacing w:val="3"/>
          <w:sz w:val="22"/>
          <w:szCs w:val="22"/>
          <w:shd w:val="clear" w:color="auto" w:fill="FFFFFF"/>
        </w:rPr>
        <w:t>prodlevu a pohybové rozostření</w:t>
      </w:r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. </w:t>
      </w:r>
    </w:p>
    <w:p w14:paraId="31A39611" w14:textId="77777777" w:rsidR="00407347" w:rsidRPr="00407347" w:rsidRDefault="00407347" w:rsidP="00407347">
      <w:pPr>
        <w:shd w:val="clear" w:color="auto" w:fill="FFFFFF" w:themeFill="background1"/>
        <w:spacing w:line="300" w:lineRule="auto"/>
        <w:jc w:val="both"/>
        <w:rPr>
          <w:rFonts w:ascii="Arial" w:hAnsi="Arial" w:cs="Arial"/>
          <w:spacing w:val="3"/>
          <w:sz w:val="22"/>
          <w:szCs w:val="22"/>
          <w:shd w:val="clear" w:color="auto" w:fill="FFFFFF"/>
        </w:rPr>
      </w:pPr>
    </w:p>
    <w:p w14:paraId="3949B993" w14:textId="5EDBB60F" w:rsidR="00AA2790" w:rsidRDefault="00AA2790" w:rsidP="00AA2790">
      <w:pPr>
        <w:shd w:val="clear" w:color="auto" w:fill="FFFFFF" w:themeFill="background1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ko-KR"/>
        </w:rPr>
        <w:lastRenderedPageBreak/>
        <w:t xml:space="preserve">Další nová proprietární technologie </w:t>
      </w:r>
      <w:r w:rsidR="00407347" w:rsidRPr="00407347">
        <w:rPr>
          <w:rFonts w:ascii="Arial" w:hAnsi="Arial" w:cs="Arial"/>
          <w:sz w:val="22"/>
          <w:szCs w:val="22"/>
        </w:rPr>
        <w:t xml:space="preserve">OLED </w:t>
      </w:r>
      <w:proofErr w:type="spellStart"/>
      <w:r w:rsidR="00407347" w:rsidRPr="00407347">
        <w:rPr>
          <w:rFonts w:ascii="Arial" w:hAnsi="Arial" w:cs="Arial"/>
          <w:sz w:val="22"/>
          <w:szCs w:val="22"/>
        </w:rPr>
        <w:t>Glare</w:t>
      </w:r>
      <w:proofErr w:type="spellEnd"/>
      <w:r w:rsidR="00407347" w:rsidRPr="00407347">
        <w:rPr>
          <w:rFonts w:ascii="Arial" w:hAnsi="Arial" w:cs="Arial"/>
          <w:sz w:val="22"/>
          <w:szCs w:val="22"/>
        </w:rPr>
        <w:t xml:space="preserve"> Free</w:t>
      </w:r>
      <w:r w:rsidR="00407347" w:rsidRPr="00407347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="00407347" w:rsidRPr="00407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je zárukou přesných barev a snižuje na minimum nechtěné odlesky, ostrost přitom zůstává na vysoké úrovni dokonce i v jasném denním světle. Optická vrstva na povrchu popírá díky novému speciálnímu provedení neoblíbené pravidlo, že jsou odlesky nutně spojené s atraktivním leskem. </w:t>
      </w:r>
    </w:p>
    <w:p w14:paraId="5DC52F7E" w14:textId="77777777" w:rsidR="00407347" w:rsidRPr="00407347" w:rsidRDefault="00407347" w:rsidP="00407347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0E3A3D7" w14:textId="2AA71439" w:rsidR="00407347" w:rsidRDefault="00AA2790" w:rsidP="00407347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Další předností obou </w:t>
      </w:r>
      <w:r w:rsidRPr="00AA2790">
        <w:rPr>
          <w:rFonts w:ascii="Arial" w:hAnsi="Arial" w:cs="Arial"/>
          <w:sz w:val="22"/>
          <w:szCs w:val="22"/>
          <w:shd w:val="clear" w:color="auto" w:fill="FFFFFF"/>
        </w:rPr>
        <w:t>monitor</w:t>
      </w:r>
      <w:r>
        <w:rPr>
          <w:rFonts w:ascii="Arial" w:hAnsi="Arial" w:cs="Arial"/>
          <w:sz w:val="22"/>
          <w:szCs w:val="22"/>
          <w:shd w:val="clear" w:color="auto" w:fill="FFFFFF"/>
        </w:rPr>
        <w:t>ů je</w:t>
      </w:r>
      <w:r w:rsidRPr="00AA2790">
        <w:rPr>
          <w:rFonts w:ascii="Arial" w:hAnsi="Arial" w:cs="Arial"/>
          <w:sz w:val="22"/>
          <w:szCs w:val="22"/>
          <w:shd w:val="clear" w:color="auto" w:fill="FFFFFF"/>
        </w:rPr>
        <w:t xml:space="preserve"> tenk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é </w:t>
      </w:r>
      <w:r w:rsidRPr="00AA2790">
        <w:rPr>
          <w:rFonts w:ascii="Arial" w:hAnsi="Arial" w:cs="Arial"/>
          <w:sz w:val="22"/>
          <w:szCs w:val="22"/>
          <w:shd w:val="clear" w:color="auto" w:fill="FFFFFF"/>
        </w:rPr>
        <w:t>kovov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é provedení, díky němuž je okamžitě poznáte. </w:t>
      </w:r>
      <w:r w:rsidRPr="00AA2790">
        <w:rPr>
          <w:rFonts w:ascii="Arial" w:hAnsi="Arial" w:cs="Arial"/>
          <w:sz w:val="22"/>
          <w:szCs w:val="22"/>
          <w:shd w:val="clear" w:color="auto" w:fill="FFFFFF"/>
        </w:rPr>
        <w:t>Technologie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AA2790">
        <w:rPr>
          <w:rFonts w:ascii="Arial" w:hAnsi="Arial" w:cs="Arial"/>
          <w:sz w:val="22"/>
          <w:szCs w:val="22"/>
          <w:shd w:val="clear" w:color="auto" w:fill="FFFFFF"/>
        </w:rPr>
        <w:t>Core</w:t>
      </w:r>
      <w:proofErr w:type="spellEnd"/>
      <w:r w:rsidRPr="00AA279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AA2790">
        <w:rPr>
          <w:rFonts w:ascii="Arial" w:hAnsi="Arial" w:cs="Arial"/>
          <w:sz w:val="22"/>
          <w:szCs w:val="22"/>
          <w:shd w:val="clear" w:color="auto" w:fill="FFFFFF"/>
        </w:rPr>
        <w:t>Lighting</w:t>
      </w:r>
      <w:proofErr w:type="spellEnd"/>
      <w:r w:rsidRPr="00AA2790">
        <w:rPr>
          <w:rFonts w:ascii="Arial" w:hAnsi="Arial" w:cs="Arial"/>
          <w:sz w:val="22"/>
          <w:szCs w:val="22"/>
          <w:shd w:val="clear" w:color="auto" w:fill="FFFFFF"/>
        </w:rPr>
        <w:t xml:space="preserve">+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synchronizuje okolní světlo </w:t>
      </w:r>
      <w:proofErr w:type="gramStart"/>
      <w:r>
        <w:rPr>
          <w:rFonts w:ascii="Arial" w:hAnsi="Arial" w:cs="Arial"/>
          <w:sz w:val="22"/>
          <w:szCs w:val="22"/>
          <w:shd w:val="clear" w:color="auto" w:fill="FFFFFF"/>
        </w:rPr>
        <w:t>z</w:t>
      </w:r>
      <w:proofErr w:type="gramEnd"/>
      <w:r>
        <w:rPr>
          <w:rFonts w:ascii="Arial" w:hAnsi="Arial" w:cs="Arial"/>
          <w:sz w:val="22"/>
          <w:szCs w:val="22"/>
          <w:shd w:val="clear" w:color="auto" w:fill="FFFFFF"/>
        </w:rPr>
        <w:t xml:space="preserve"> jasem obrazovky, což </w:t>
      </w:r>
      <w:r w:rsidRPr="00AA2790">
        <w:rPr>
          <w:rFonts w:ascii="Arial" w:hAnsi="Arial" w:cs="Arial"/>
          <w:sz w:val="22"/>
          <w:szCs w:val="22"/>
          <w:shd w:val="clear" w:color="auto" w:fill="FFFFFF"/>
        </w:rPr>
        <w:t xml:space="preserve">vylepšuje zážitky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při sledování filmů i při </w:t>
      </w:r>
      <w:r w:rsidRPr="00AA2790">
        <w:rPr>
          <w:rFonts w:ascii="Arial" w:hAnsi="Arial" w:cs="Arial"/>
          <w:sz w:val="22"/>
          <w:szCs w:val="22"/>
          <w:shd w:val="clear" w:color="auto" w:fill="FFFFFF"/>
        </w:rPr>
        <w:t>hraní</w:t>
      </w:r>
      <w:r>
        <w:rPr>
          <w:rFonts w:ascii="Arial" w:hAnsi="Arial" w:cs="Arial"/>
          <w:sz w:val="22"/>
          <w:szCs w:val="22"/>
          <w:shd w:val="clear" w:color="auto" w:fill="FFFFFF"/>
        </w:rPr>
        <w:t>. Díky e</w:t>
      </w:r>
      <w:r w:rsidRPr="00AA2790">
        <w:rPr>
          <w:rFonts w:ascii="Arial" w:hAnsi="Arial" w:cs="Arial"/>
          <w:sz w:val="22"/>
          <w:szCs w:val="22"/>
          <w:shd w:val="clear" w:color="auto" w:fill="FFFFFF"/>
        </w:rPr>
        <w:t>rgonomick</w:t>
      </w:r>
      <w:r>
        <w:rPr>
          <w:rFonts w:ascii="Arial" w:hAnsi="Arial" w:cs="Arial"/>
          <w:sz w:val="22"/>
          <w:szCs w:val="22"/>
          <w:shd w:val="clear" w:color="auto" w:fill="FFFFFF"/>
        </w:rPr>
        <w:t>ému</w:t>
      </w:r>
      <w:r w:rsidRPr="00AA279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výklopnému a otočnému </w:t>
      </w:r>
      <w:r w:rsidRPr="00AA2790">
        <w:rPr>
          <w:rFonts w:ascii="Arial" w:hAnsi="Arial" w:cs="Arial"/>
          <w:sz w:val="22"/>
          <w:szCs w:val="22"/>
          <w:shd w:val="clear" w:color="auto" w:fill="FFFFFF"/>
        </w:rPr>
        <w:t>stojan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u s nastavitelnou výškou lze u monitoru sedět delší dobu. </w:t>
      </w:r>
    </w:p>
    <w:p w14:paraId="5F5CFDE4" w14:textId="77777777" w:rsidR="00AA2790" w:rsidRPr="00407347" w:rsidRDefault="00AA2790" w:rsidP="00407347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8116E1B" w14:textId="1C79AA49" w:rsidR="00407347" w:rsidRPr="00407347" w:rsidRDefault="00AA2790" w:rsidP="00AA279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Nové monitory </w:t>
      </w:r>
      <w:r w:rsidR="00407347" w:rsidRPr="00407347">
        <w:rPr>
          <w:rFonts w:ascii="Arial" w:hAnsi="Arial" w:cs="Arial"/>
          <w:sz w:val="22"/>
          <w:szCs w:val="22"/>
          <w:lang w:eastAsia="ko-KR"/>
        </w:rPr>
        <w:t xml:space="preserve">Odyssey OLED </w:t>
      </w:r>
      <w:r>
        <w:rPr>
          <w:rFonts w:ascii="Arial" w:hAnsi="Arial" w:cs="Arial"/>
          <w:sz w:val="22"/>
          <w:szCs w:val="22"/>
          <w:lang w:eastAsia="ko-KR"/>
        </w:rPr>
        <w:t xml:space="preserve">jsou dalším krokem Samsungu k upevnění čelního místa na trhu v OLED kategorii. Samsung je představuje krátce poté, co se stal </w:t>
      </w:r>
      <w:hyperlink r:id="rId8" w:history="1">
        <w:r>
          <w:rPr>
            <w:rStyle w:val="Hypertextovodkaz"/>
            <w:rFonts w:ascii="Arial" w:hAnsi="Arial" w:cs="Arial"/>
            <w:sz w:val="22"/>
            <w:szCs w:val="22"/>
            <w:lang w:eastAsia="ko-KR"/>
          </w:rPr>
          <w:t xml:space="preserve">světovou jedničkou na globálním trhu </w:t>
        </w:r>
        <w:r w:rsidR="00407347" w:rsidRPr="00407347">
          <w:rPr>
            <w:rStyle w:val="Hypertextovodkaz"/>
            <w:rFonts w:ascii="Arial" w:hAnsi="Arial" w:cs="Arial"/>
            <w:sz w:val="22"/>
            <w:szCs w:val="22"/>
            <w:lang w:eastAsia="ko-KR"/>
          </w:rPr>
          <w:t>OLED monitor</w:t>
        </w:r>
        <w:r>
          <w:rPr>
            <w:rStyle w:val="Hypertextovodkaz"/>
            <w:rFonts w:ascii="Arial" w:hAnsi="Arial" w:cs="Arial"/>
            <w:sz w:val="22"/>
            <w:szCs w:val="22"/>
            <w:lang w:eastAsia="ko-KR"/>
          </w:rPr>
          <w:t xml:space="preserve">ů </w:t>
        </w:r>
      </w:hyperlink>
      <w:r>
        <w:rPr>
          <w:rFonts w:ascii="Arial" w:hAnsi="Arial" w:cs="Arial"/>
          <w:sz w:val="22"/>
          <w:szCs w:val="22"/>
          <w:lang w:eastAsia="ko-KR"/>
        </w:rPr>
        <w:t>pouhý rok poté, co se první z nich začal prodávat</w:t>
      </w:r>
      <w:r w:rsidR="00407347" w:rsidRPr="00407347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6"/>
      </w:r>
      <w:r>
        <w:rPr>
          <w:rFonts w:ascii="Arial" w:hAnsi="Arial" w:cs="Arial"/>
          <w:sz w:val="22"/>
          <w:szCs w:val="22"/>
          <w:lang w:eastAsia="ko-KR"/>
        </w:rPr>
        <w:t xml:space="preserve">. Firma tak vystoupala na vrchol v rekordním čase a zároveň plní své předsevzetí diverzifikovat svou řadu herních monitorů a naplno technologii OLED využít. </w:t>
      </w:r>
    </w:p>
    <w:p w14:paraId="1D3F8686" w14:textId="77777777" w:rsidR="00407347" w:rsidRPr="00407347" w:rsidRDefault="00407347" w:rsidP="00407347">
      <w:pPr>
        <w:spacing w:line="300" w:lineRule="auto"/>
        <w:jc w:val="both"/>
        <w:rPr>
          <w:rFonts w:ascii="Arial" w:eastAsia="MS Mincho" w:hAnsi="Arial" w:cs="Arial"/>
          <w:sz w:val="22"/>
          <w:szCs w:val="22"/>
        </w:rPr>
      </w:pPr>
    </w:p>
    <w:p w14:paraId="291886F1" w14:textId="1811B1B6" w:rsidR="00407347" w:rsidRPr="00407347" w:rsidRDefault="00407347" w:rsidP="00407347">
      <w:pPr>
        <w:spacing w:line="300" w:lineRule="auto"/>
        <w:jc w:val="both"/>
        <w:rPr>
          <w:rStyle w:val="Siln"/>
          <w:rFonts w:ascii="Arial" w:hAnsi="Arial" w:cs="Arial"/>
          <w:spacing w:val="3"/>
          <w:sz w:val="22"/>
          <w:szCs w:val="22"/>
          <w:u w:val="single"/>
          <w:lang w:eastAsia="ko-KR"/>
        </w:rPr>
      </w:pPr>
      <w:r w:rsidRPr="00407347">
        <w:rPr>
          <w:rStyle w:val="Siln"/>
          <w:rFonts w:ascii="Arial" w:hAnsi="Arial" w:cs="Arial"/>
          <w:spacing w:val="3"/>
          <w:sz w:val="22"/>
          <w:szCs w:val="22"/>
          <w:u w:val="single"/>
        </w:rPr>
        <w:t xml:space="preserve">Smart Monitor M8: </w:t>
      </w:r>
      <w:r w:rsidR="00AA2790">
        <w:rPr>
          <w:rStyle w:val="Siln"/>
          <w:rFonts w:ascii="Arial" w:hAnsi="Arial" w:cs="Arial"/>
          <w:spacing w:val="3"/>
          <w:sz w:val="22"/>
          <w:szCs w:val="22"/>
          <w:u w:val="single"/>
        </w:rPr>
        <w:t>Umělá inteligence pro skvělý obraz a zvuk</w:t>
      </w:r>
    </w:p>
    <w:p w14:paraId="2CFD913C" w14:textId="77777777" w:rsidR="00407347" w:rsidRPr="00407347" w:rsidRDefault="00407347" w:rsidP="00407347">
      <w:pPr>
        <w:spacing w:line="300" w:lineRule="auto"/>
        <w:jc w:val="both"/>
        <w:rPr>
          <w:rStyle w:val="Siln"/>
          <w:rFonts w:ascii="Arial" w:hAnsi="Arial" w:cs="Arial"/>
          <w:spacing w:val="3"/>
          <w:sz w:val="22"/>
          <w:szCs w:val="22"/>
        </w:rPr>
      </w:pPr>
    </w:p>
    <w:p w14:paraId="16B981CB" w14:textId="13F18609" w:rsidR="00407347" w:rsidRPr="00407347" w:rsidRDefault="00AA2790" w:rsidP="00C445FE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Aktualizovaná řada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Smart Monitor </w:t>
      </w:r>
      <w:r w:rsidR="00C445FE">
        <w:rPr>
          <w:rFonts w:ascii="Arial" w:eastAsia="Calibri" w:hAnsi="Arial" w:cs="Arial"/>
          <w:sz w:val="22"/>
          <w:szCs w:val="22"/>
        </w:rPr>
        <w:t xml:space="preserve">funguje jako několik zařízení spojených do jediného přístroje, což znamená lepší zábavu i vyšší pracovní produktivitu. Do modelové řady pro rok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2024 </w:t>
      </w:r>
      <w:r w:rsidR="00C445FE">
        <w:rPr>
          <w:rFonts w:ascii="Arial" w:eastAsia="Calibri" w:hAnsi="Arial" w:cs="Arial"/>
          <w:sz w:val="22"/>
          <w:szCs w:val="22"/>
        </w:rPr>
        <w:t xml:space="preserve">patří verze </w:t>
      </w:r>
      <w:r w:rsidR="00407347" w:rsidRPr="00407347">
        <w:rPr>
          <w:rFonts w:ascii="Arial" w:eastAsia="Calibri" w:hAnsi="Arial" w:cs="Arial"/>
          <w:sz w:val="22"/>
          <w:szCs w:val="22"/>
        </w:rPr>
        <w:t>M8 (M80D), M7 (M70D)</w:t>
      </w:r>
      <w:r w:rsidR="00C445FE">
        <w:rPr>
          <w:rFonts w:ascii="Arial" w:eastAsia="Calibri" w:hAnsi="Arial" w:cs="Arial"/>
          <w:sz w:val="22"/>
          <w:szCs w:val="22"/>
        </w:rPr>
        <w:t xml:space="preserve"> a </w:t>
      </w:r>
      <w:r w:rsidR="00407347" w:rsidRPr="00407347">
        <w:rPr>
          <w:rFonts w:ascii="Arial" w:eastAsia="Calibri" w:hAnsi="Arial" w:cs="Arial"/>
          <w:sz w:val="22"/>
          <w:szCs w:val="22"/>
        </w:rPr>
        <w:t>M5 (M50D).</w:t>
      </w:r>
    </w:p>
    <w:p w14:paraId="65B4F7CD" w14:textId="77777777" w:rsidR="00407347" w:rsidRPr="00407347" w:rsidRDefault="00407347" w:rsidP="00407347">
      <w:pPr>
        <w:spacing w:line="300" w:lineRule="auto"/>
        <w:jc w:val="both"/>
        <w:rPr>
          <w:rFonts w:ascii="Arial" w:eastAsia="MS Mincho" w:hAnsi="Arial" w:cs="Arial"/>
          <w:sz w:val="22"/>
          <w:szCs w:val="22"/>
        </w:rPr>
      </w:pPr>
    </w:p>
    <w:p w14:paraId="6A935002" w14:textId="50FD8B9E" w:rsidR="00407347" w:rsidRPr="00407347" w:rsidRDefault="00C445FE" w:rsidP="00C445F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Vylepšený </w:t>
      </w:r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Smart Monitor M8 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s úhlopříčkou </w:t>
      </w:r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32”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a rozlišením </w:t>
      </w:r>
      <w:proofErr w:type="gramStart"/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4K</w:t>
      </w:r>
      <w:proofErr w:type="gramEnd"/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UHD 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je podobně jako modely Odyssey vybaven umělou inteligencí díky, tentokrát díky procesoru </w:t>
      </w:r>
      <w:r w:rsidR="00407347" w:rsidRPr="00407347">
        <w:rPr>
          <w:rFonts w:ascii="Arial" w:hAnsi="Arial" w:cs="Arial"/>
          <w:sz w:val="22"/>
          <w:szCs w:val="22"/>
        </w:rPr>
        <w:t xml:space="preserve">NQM AI. </w:t>
      </w:r>
      <w:r>
        <w:rPr>
          <w:rFonts w:ascii="Arial" w:hAnsi="Arial" w:cs="Arial"/>
          <w:sz w:val="22"/>
          <w:szCs w:val="22"/>
        </w:rPr>
        <w:t xml:space="preserve">Díky </w:t>
      </w:r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AI </w:t>
      </w:r>
      <w:proofErr w:type="spellStart"/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upscaling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>u</w:t>
      </w:r>
      <w:proofErr w:type="spellEnd"/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(interpolaci) lze převádět nižší rozlišení do kvality blízké </w:t>
      </w:r>
      <w:proofErr w:type="gramStart"/>
      <w:r w:rsidR="00407347" w:rsidRPr="00407347">
        <w:rPr>
          <w:rFonts w:ascii="Arial" w:hAnsi="Arial" w:cs="Arial"/>
          <w:sz w:val="22"/>
          <w:szCs w:val="22"/>
        </w:rPr>
        <w:t>4K</w:t>
      </w:r>
      <w:proofErr w:type="gramEnd"/>
      <w:r w:rsidR="00407347" w:rsidRPr="00407347">
        <w:rPr>
          <w:rStyle w:val="Znakapoznpodarou"/>
          <w:rFonts w:ascii="Arial" w:hAnsi="Arial" w:cs="Arial"/>
          <w:sz w:val="22"/>
          <w:szCs w:val="22"/>
        </w:rPr>
        <w:footnoteReference w:id="7"/>
      </w:r>
      <w:r w:rsidR="00407347" w:rsidRPr="0040734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funkce </w:t>
      </w:r>
      <w:proofErr w:type="spellStart"/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Active</w:t>
      </w:r>
      <w:proofErr w:type="spellEnd"/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</w:t>
      </w:r>
      <w:proofErr w:type="spellStart"/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Voice</w:t>
      </w:r>
      <w:proofErr w:type="spellEnd"/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</w:t>
      </w:r>
      <w:proofErr w:type="spellStart"/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Amplifier</w:t>
      </w:r>
      <w:proofErr w:type="spellEnd"/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Pro 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zase pomocí umělé inteligence </w:t>
      </w:r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analyz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>uj</w:t>
      </w:r>
      <w:r w:rsidR="00407347"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e 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ruchy v pozadí místnosti a 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lastRenderedPageBreak/>
        <w:t>optimalizuje zvuk především u dialogů.</w:t>
      </w:r>
      <w:r w:rsidR="00407347" w:rsidRPr="00407347">
        <w:rPr>
          <w:rStyle w:val="Znakapoznpodarou"/>
          <w:rFonts w:ascii="Arial" w:hAnsi="Arial" w:cs="Arial"/>
          <w:spacing w:val="3"/>
          <w:sz w:val="22"/>
          <w:szCs w:val="22"/>
          <w:shd w:val="clear" w:color="auto" w:fill="FFFFFF"/>
        </w:rPr>
        <w:footnoteReference w:id="8"/>
      </w:r>
      <w:r w:rsidR="00407347" w:rsidRPr="00407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 modelu M8 je k dispozici režim </w:t>
      </w:r>
      <w:r w:rsidR="00407347" w:rsidRPr="00407347">
        <w:rPr>
          <w:rFonts w:ascii="Arial" w:hAnsi="Arial" w:cs="Arial"/>
          <w:sz w:val="22"/>
          <w:szCs w:val="22"/>
        </w:rPr>
        <w:t>360 Audio</w:t>
      </w:r>
      <w:r w:rsidR="00407347" w:rsidRPr="00407347">
        <w:rPr>
          <w:rStyle w:val="Znakapoznpodarou"/>
          <w:rFonts w:ascii="Arial" w:hAnsi="Arial" w:cs="Arial"/>
          <w:sz w:val="22"/>
          <w:szCs w:val="22"/>
        </w:rPr>
        <w:footnoteReference w:id="9"/>
      </w:r>
      <w:r>
        <w:rPr>
          <w:rFonts w:ascii="Arial" w:hAnsi="Arial" w:cs="Arial"/>
          <w:sz w:val="22"/>
          <w:szCs w:val="22"/>
        </w:rPr>
        <w:t xml:space="preserve">, který v kombinaci se sluchátky </w:t>
      </w:r>
      <w:r w:rsidR="00407347" w:rsidRPr="00407347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407347" w:rsidRPr="00407347">
        <w:rPr>
          <w:rFonts w:ascii="Arial" w:hAnsi="Arial" w:cs="Arial"/>
          <w:sz w:val="22"/>
          <w:szCs w:val="22"/>
        </w:rPr>
        <w:t>Buds</w:t>
      </w:r>
      <w:proofErr w:type="spellEnd"/>
      <w:r w:rsidR="00407347" w:rsidRPr="00407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vytváří působivý prostorový zvuk. Vestavěná kamera </w:t>
      </w:r>
      <w:proofErr w:type="spellStart"/>
      <w:r w:rsidR="00407347" w:rsidRPr="00407347">
        <w:rPr>
          <w:rFonts w:ascii="Arial" w:hAnsi="Arial" w:cs="Arial"/>
          <w:sz w:val="22"/>
          <w:szCs w:val="22"/>
        </w:rPr>
        <w:t>SlimFit</w:t>
      </w:r>
      <w:proofErr w:type="spellEnd"/>
      <w:r w:rsidR="00407347" w:rsidRPr="00407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usnadňuje videohovory v mobilních aplikacích se systémem </w:t>
      </w:r>
      <w:r w:rsidR="00407347" w:rsidRPr="00407347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407347" w:rsidRPr="00407347">
        <w:rPr>
          <w:rFonts w:ascii="Arial" w:hAnsi="Arial" w:cs="Arial"/>
          <w:sz w:val="22"/>
          <w:szCs w:val="22"/>
        </w:rPr>
        <w:t>Dex</w:t>
      </w:r>
      <w:proofErr w:type="spellEnd"/>
      <w:r w:rsidR="00407347" w:rsidRPr="00407347">
        <w:rPr>
          <w:rFonts w:ascii="Arial" w:hAnsi="Arial" w:cs="Arial"/>
          <w:sz w:val="22"/>
          <w:szCs w:val="22"/>
        </w:rPr>
        <w:t>.</w:t>
      </w:r>
      <w:r w:rsidR="00407347" w:rsidRPr="00407347">
        <w:rPr>
          <w:rStyle w:val="Znakapoznpodarou"/>
          <w:rFonts w:ascii="Arial" w:hAnsi="Arial" w:cs="Arial"/>
          <w:sz w:val="22"/>
          <w:szCs w:val="22"/>
        </w:rPr>
        <w:footnoteReference w:id="10"/>
      </w:r>
      <w:r w:rsidR="00407347" w:rsidRPr="00407347">
        <w:rPr>
          <w:rFonts w:ascii="Arial" w:hAnsi="Arial" w:cs="Arial"/>
          <w:sz w:val="22"/>
          <w:szCs w:val="22"/>
        </w:rPr>
        <w:t xml:space="preserve"> </w:t>
      </w:r>
    </w:p>
    <w:p w14:paraId="619FC69A" w14:textId="77777777" w:rsidR="00C445FE" w:rsidRDefault="00C445FE" w:rsidP="0040734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30714314" w14:textId="4C3E426D" w:rsidR="00407347" w:rsidRPr="00407347" w:rsidRDefault="00C445FE" w:rsidP="00C445F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Naprostou novinkou v řadě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Smart </w:t>
      </w:r>
      <w:proofErr w:type="spellStart"/>
      <w:r w:rsidR="00407347" w:rsidRPr="00407347">
        <w:rPr>
          <w:rFonts w:ascii="Arial" w:eastAsia="Calibri" w:hAnsi="Arial" w:cs="Arial"/>
          <w:sz w:val="22"/>
          <w:szCs w:val="22"/>
        </w:rPr>
        <w:t>Monitors</w:t>
      </w:r>
      <w:proofErr w:type="spellEnd"/>
      <w:r w:rsidR="00407347" w:rsidRPr="00407347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je funkce </w:t>
      </w:r>
      <w:proofErr w:type="spellStart"/>
      <w:r w:rsidR="00407347" w:rsidRPr="00407347">
        <w:rPr>
          <w:rFonts w:ascii="Arial" w:eastAsia="Calibri" w:hAnsi="Arial" w:cs="Arial"/>
          <w:sz w:val="22"/>
          <w:szCs w:val="22"/>
        </w:rPr>
        <w:t>Workout</w:t>
      </w:r>
      <w:proofErr w:type="spellEnd"/>
      <w:r w:rsidR="00407347" w:rsidRPr="00407347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407347" w:rsidRPr="00407347">
        <w:rPr>
          <w:rFonts w:ascii="Arial" w:eastAsia="Calibri" w:hAnsi="Arial" w:cs="Arial"/>
          <w:sz w:val="22"/>
          <w:szCs w:val="22"/>
        </w:rPr>
        <w:t>Tracker</w:t>
      </w:r>
      <w:proofErr w:type="spellEnd"/>
      <w:r w:rsidR="00407347" w:rsidRPr="00407347">
        <w:rPr>
          <w:rFonts w:ascii="Arial" w:eastAsia="Calibri" w:hAnsi="Arial" w:cs="Arial"/>
          <w:sz w:val="22"/>
          <w:szCs w:val="22"/>
        </w:rPr>
        <w:t>,</w:t>
      </w:r>
      <w:r w:rsidR="00407347" w:rsidRPr="00407347">
        <w:rPr>
          <w:rStyle w:val="Znakapoznpodarou"/>
          <w:rFonts w:ascii="Arial" w:eastAsia="Calibri" w:hAnsi="Arial" w:cs="Arial"/>
          <w:sz w:val="22"/>
          <w:szCs w:val="22"/>
        </w:rPr>
        <w:footnoteReference w:id="11"/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díky níž se monitor propojí s hodinkami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Galaxy </w:t>
      </w:r>
      <w:proofErr w:type="spellStart"/>
      <w:r w:rsidR="00407347" w:rsidRPr="00407347">
        <w:rPr>
          <w:rFonts w:ascii="Arial" w:eastAsia="Calibri" w:hAnsi="Arial" w:cs="Arial"/>
          <w:sz w:val="22"/>
          <w:szCs w:val="22"/>
        </w:rPr>
        <w:t>Watch</w:t>
      </w:r>
      <w:proofErr w:type="spellEnd"/>
      <w:r w:rsidR="00407347" w:rsidRPr="00407347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a zobrazí zdravotní data v reálném čase, i přes běžný obraz. Hodí se to zejména při cvičení, snadno lze stanovit cíle a posilování si zpříjemnit. </w:t>
      </w:r>
    </w:p>
    <w:p w14:paraId="042734C1" w14:textId="77777777" w:rsidR="00407347" w:rsidRPr="00407347" w:rsidRDefault="00407347" w:rsidP="0040734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6F1F8576" w14:textId="25D2894D" w:rsidR="00407347" w:rsidRPr="00407347" w:rsidRDefault="00C445FE" w:rsidP="00C445FE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Díky novým funkcím jsou modely řady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Smart Monitor </w:t>
      </w:r>
      <w:r>
        <w:rPr>
          <w:rFonts w:ascii="Arial" w:eastAsia="Calibri" w:hAnsi="Arial" w:cs="Arial"/>
          <w:sz w:val="22"/>
          <w:szCs w:val="22"/>
        </w:rPr>
        <w:t xml:space="preserve">ještě chytřejší než dřív. Aplikace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Smart TV </w:t>
      </w:r>
      <w:r>
        <w:rPr>
          <w:rFonts w:ascii="Arial" w:eastAsia="Calibri" w:hAnsi="Arial" w:cs="Arial"/>
          <w:sz w:val="22"/>
          <w:szCs w:val="22"/>
        </w:rPr>
        <w:t xml:space="preserve">a systém </w:t>
      </w:r>
      <w:r w:rsidR="00407347" w:rsidRPr="00407347">
        <w:rPr>
          <w:rFonts w:ascii="Arial" w:eastAsia="Calibri" w:hAnsi="Arial" w:cs="Arial"/>
          <w:sz w:val="22"/>
          <w:szCs w:val="22"/>
        </w:rPr>
        <w:t>Samsung TV Plus</w:t>
      </w:r>
      <w:r w:rsidR="00407347" w:rsidRPr="00407347">
        <w:rPr>
          <w:rStyle w:val="Znakapoznpodarou"/>
          <w:rFonts w:ascii="Arial" w:eastAsia="Calibri" w:hAnsi="Arial" w:cs="Arial"/>
          <w:sz w:val="22"/>
          <w:szCs w:val="22"/>
        </w:rPr>
        <w:footnoteReference w:id="12"/>
      </w:r>
      <w:r w:rsidR="00407347" w:rsidRPr="00407347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umožňují okamžitý přístup ke </w:t>
      </w:r>
      <w:proofErr w:type="spellStart"/>
      <w:r>
        <w:rPr>
          <w:rFonts w:ascii="Arial" w:hAnsi="Arial" w:cs="Arial"/>
          <w:sz w:val="22"/>
          <w:szCs w:val="22"/>
          <w:lang w:eastAsia="ko-KR"/>
        </w:rPr>
        <w:t>streamingu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 všeho druhu i k živému vysílání, vůbec není nutné zapínat počítač ani připojovat monitor k jinému zařízení</w:t>
      </w:r>
      <w:r w:rsidR="00407347" w:rsidRPr="00407347">
        <w:rPr>
          <w:rFonts w:ascii="Arial" w:eastAsia="Calibri" w:hAnsi="Arial" w:cs="Arial"/>
          <w:sz w:val="22"/>
          <w:szCs w:val="22"/>
        </w:rPr>
        <w:t>.</w:t>
      </w:r>
      <w:r w:rsidR="00407347" w:rsidRPr="00407347">
        <w:rPr>
          <w:rStyle w:val="Znakapoznpodarou"/>
          <w:rFonts w:ascii="Arial" w:eastAsia="Calibri" w:hAnsi="Arial" w:cs="Arial"/>
          <w:sz w:val="22"/>
          <w:szCs w:val="22"/>
        </w:rPr>
        <w:footnoteReference w:id="13"/>
      </w:r>
    </w:p>
    <w:p w14:paraId="274FE64C" w14:textId="77777777" w:rsidR="00407347" w:rsidRPr="00407347" w:rsidRDefault="00407347" w:rsidP="00407347">
      <w:pPr>
        <w:pStyle w:val="Nadpis3"/>
        <w:shd w:val="clear" w:color="auto" w:fill="FFFFFF"/>
        <w:spacing w:before="0" w:after="0" w:line="300" w:lineRule="auto"/>
        <w:jc w:val="both"/>
        <w:rPr>
          <w:rFonts w:ascii="Arial" w:eastAsia="Calibri" w:hAnsi="Arial" w:cs="Arial"/>
          <w:color w:val="auto"/>
          <w:sz w:val="22"/>
          <w:szCs w:val="22"/>
          <w:lang w:val="cs-CZ"/>
        </w:rPr>
      </w:pPr>
    </w:p>
    <w:p w14:paraId="3F42B0C6" w14:textId="0FFF3535" w:rsidR="00407347" w:rsidRPr="00D00CB8" w:rsidRDefault="00C445FE" w:rsidP="00D00CB8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 w:rsidRPr="00D00CB8">
        <w:rPr>
          <w:rFonts w:ascii="Arial" w:eastAsia="Calibri" w:hAnsi="Arial" w:cs="Arial"/>
          <w:sz w:val="22"/>
          <w:szCs w:val="22"/>
        </w:rPr>
        <w:t xml:space="preserve">Řada </w:t>
      </w:r>
      <w:r w:rsidR="00407347" w:rsidRPr="00D00CB8">
        <w:rPr>
          <w:rFonts w:ascii="Arial" w:eastAsia="Calibri" w:hAnsi="Arial" w:cs="Arial"/>
          <w:sz w:val="22"/>
          <w:szCs w:val="22"/>
        </w:rPr>
        <w:t xml:space="preserve">M7 </w:t>
      </w:r>
      <w:r w:rsidRPr="00D00CB8">
        <w:rPr>
          <w:rFonts w:ascii="Arial" w:eastAsia="Calibri" w:hAnsi="Arial" w:cs="Arial"/>
          <w:sz w:val="22"/>
          <w:szCs w:val="22"/>
        </w:rPr>
        <w:t xml:space="preserve">je k dispozici s úhlopříčkou </w:t>
      </w:r>
      <w:r w:rsidR="00407347" w:rsidRPr="00D00CB8">
        <w:rPr>
          <w:rFonts w:ascii="Arial" w:eastAsia="Calibri" w:hAnsi="Arial" w:cs="Arial"/>
          <w:sz w:val="22"/>
          <w:szCs w:val="22"/>
        </w:rPr>
        <w:t xml:space="preserve">32 </w:t>
      </w:r>
      <w:r w:rsidRPr="00D00CB8">
        <w:rPr>
          <w:rFonts w:ascii="Arial" w:eastAsia="Calibri" w:hAnsi="Arial" w:cs="Arial"/>
          <w:sz w:val="22"/>
          <w:szCs w:val="22"/>
        </w:rPr>
        <w:t xml:space="preserve">a </w:t>
      </w:r>
      <w:r w:rsidR="00407347" w:rsidRPr="00D00CB8">
        <w:rPr>
          <w:rFonts w:ascii="Arial" w:eastAsia="Calibri" w:hAnsi="Arial" w:cs="Arial"/>
          <w:sz w:val="22"/>
          <w:szCs w:val="22"/>
        </w:rPr>
        <w:t>43</w:t>
      </w:r>
      <w:r w:rsidRPr="00D00CB8">
        <w:rPr>
          <w:rFonts w:ascii="Arial" w:eastAsia="Calibri" w:hAnsi="Arial" w:cs="Arial"/>
          <w:sz w:val="22"/>
          <w:szCs w:val="22"/>
        </w:rPr>
        <w:t xml:space="preserve"> palců (82 a 105 cm) s rozlišením </w:t>
      </w:r>
      <w:proofErr w:type="gramStart"/>
      <w:r w:rsidR="00407347" w:rsidRPr="00D00CB8">
        <w:rPr>
          <w:rFonts w:ascii="Arial" w:eastAsia="Calibri" w:hAnsi="Arial" w:cs="Arial"/>
          <w:sz w:val="22"/>
          <w:szCs w:val="22"/>
        </w:rPr>
        <w:t>4K</w:t>
      </w:r>
      <w:proofErr w:type="gramEnd"/>
      <w:r w:rsidR="00407347" w:rsidRPr="00D00CB8">
        <w:rPr>
          <w:rFonts w:ascii="Arial" w:eastAsia="Calibri" w:hAnsi="Arial" w:cs="Arial"/>
          <w:sz w:val="22"/>
          <w:szCs w:val="22"/>
        </w:rPr>
        <w:t xml:space="preserve"> UHD (3840 x 2160), </w:t>
      </w:r>
      <w:r w:rsidRPr="00D00CB8">
        <w:rPr>
          <w:rFonts w:ascii="Arial" w:eastAsia="Calibri" w:hAnsi="Arial" w:cs="Arial"/>
          <w:sz w:val="22"/>
          <w:szCs w:val="22"/>
        </w:rPr>
        <w:t xml:space="preserve">jasem </w:t>
      </w:r>
      <w:r w:rsidR="00407347" w:rsidRPr="00D00CB8">
        <w:rPr>
          <w:rFonts w:ascii="Arial" w:eastAsia="Calibri" w:hAnsi="Arial" w:cs="Arial"/>
          <w:sz w:val="22"/>
          <w:szCs w:val="22"/>
        </w:rPr>
        <w:t xml:space="preserve">300 </w:t>
      </w:r>
      <w:proofErr w:type="spellStart"/>
      <w:r w:rsidR="00407347" w:rsidRPr="00D00CB8">
        <w:rPr>
          <w:rFonts w:ascii="Arial" w:eastAsia="Calibri" w:hAnsi="Arial" w:cs="Arial"/>
          <w:sz w:val="22"/>
          <w:szCs w:val="22"/>
        </w:rPr>
        <w:t>nit</w:t>
      </w:r>
      <w:r w:rsidRPr="00D00CB8">
        <w:rPr>
          <w:rFonts w:ascii="Arial" w:eastAsia="Calibri" w:hAnsi="Arial" w:cs="Arial"/>
          <w:sz w:val="22"/>
          <w:szCs w:val="22"/>
        </w:rPr>
        <w:t>ů</w:t>
      </w:r>
      <w:proofErr w:type="spellEnd"/>
      <w:r w:rsidRPr="00D00CB8">
        <w:rPr>
          <w:rFonts w:ascii="Arial" w:eastAsia="Calibri" w:hAnsi="Arial" w:cs="Arial"/>
          <w:sz w:val="22"/>
          <w:szCs w:val="22"/>
        </w:rPr>
        <w:t xml:space="preserve"> </w:t>
      </w:r>
      <w:r w:rsidR="00407347" w:rsidRPr="00D00CB8" w:rsidDel="001F7DC3">
        <w:rPr>
          <w:rFonts w:ascii="Arial" w:eastAsia="Calibri" w:hAnsi="Arial" w:cs="Arial"/>
          <w:sz w:val="22"/>
          <w:szCs w:val="22"/>
        </w:rPr>
        <w:t>(</w:t>
      </w:r>
      <w:r w:rsidRPr="00D00CB8">
        <w:rPr>
          <w:rFonts w:ascii="Arial" w:eastAsia="Calibri" w:hAnsi="Arial" w:cs="Arial"/>
          <w:sz w:val="22"/>
          <w:szCs w:val="22"/>
        </w:rPr>
        <w:t>typická hodnota</w:t>
      </w:r>
      <w:r w:rsidR="00407347" w:rsidRPr="00D00CB8">
        <w:rPr>
          <w:rFonts w:ascii="Arial" w:eastAsia="Calibri" w:hAnsi="Arial" w:cs="Arial"/>
          <w:sz w:val="22"/>
          <w:szCs w:val="22"/>
        </w:rPr>
        <w:t xml:space="preserve">) </w:t>
      </w:r>
      <w:r w:rsidRPr="00D00CB8">
        <w:rPr>
          <w:rFonts w:ascii="Arial" w:eastAsia="Calibri" w:hAnsi="Arial" w:cs="Arial"/>
          <w:sz w:val="22"/>
          <w:szCs w:val="22"/>
        </w:rPr>
        <w:t xml:space="preserve">a </w:t>
      </w:r>
      <w:proofErr w:type="spellStart"/>
      <w:r w:rsidR="00407347" w:rsidRPr="00D00CB8">
        <w:rPr>
          <w:rFonts w:ascii="Arial" w:eastAsia="Calibri" w:hAnsi="Arial" w:cs="Arial"/>
          <w:sz w:val="22"/>
          <w:szCs w:val="22"/>
        </w:rPr>
        <w:t>GtG</w:t>
      </w:r>
      <w:proofErr w:type="spellEnd"/>
      <w:r w:rsidRPr="00D00CB8">
        <w:rPr>
          <w:rFonts w:ascii="Arial" w:eastAsia="Calibri" w:hAnsi="Arial" w:cs="Arial"/>
          <w:sz w:val="22"/>
          <w:szCs w:val="22"/>
        </w:rPr>
        <w:t xml:space="preserve"> odezvou </w:t>
      </w:r>
      <w:r w:rsidR="00407347" w:rsidRPr="00D00CB8">
        <w:rPr>
          <w:rFonts w:ascii="Arial" w:eastAsia="Calibri" w:hAnsi="Arial" w:cs="Arial"/>
          <w:sz w:val="22"/>
          <w:szCs w:val="22"/>
        </w:rPr>
        <w:t>4</w:t>
      </w:r>
      <w:r w:rsidRPr="00D00CB8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407347" w:rsidRPr="00D00CB8">
        <w:rPr>
          <w:rFonts w:ascii="Arial" w:eastAsia="Calibri" w:hAnsi="Arial" w:cs="Arial"/>
          <w:sz w:val="22"/>
          <w:szCs w:val="22"/>
        </w:rPr>
        <w:t>ms</w:t>
      </w:r>
      <w:proofErr w:type="spellEnd"/>
      <w:r w:rsidR="00407347" w:rsidRPr="00D00CB8">
        <w:rPr>
          <w:rFonts w:ascii="Arial" w:eastAsia="Calibri" w:hAnsi="Arial" w:cs="Arial"/>
          <w:sz w:val="22"/>
          <w:szCs w:val="22"/>
        </w:rPr>
        <w:t xml:space="preserve">. M5 </w:t>
      </w:r>
      <w:r w:rsidRPr="00D00CB8">
        <w:rPr>
          <w:rFonts w:ascii="Arial" w:eastAsia="Calibri" w:hAnsi="Arial" w:cs="Arial"/>
          <w:sz w:val="22"/>
          <w:szCs w:val="22"/>
        </w:rPr>
        <w:t xml:space="preserve">se bude prodávat s úhlopříčkou </w:t>
      </w:r>
      <w:r w:rsidR="00407347" w:rsidRPr="00D00CB8">
        <w:rPr>
          <w:rFonts w:ascii="Arial" w:eastAsia="Calibri" w:hAnsi="Arial" w:cs="Arial"/>
          <w:sz w:val="22"/>
          <w:szCs w:val="22"/>
        </w:rPr>
        <w:t>27</w:t>
      </w:r>
      <w:r w:rsidRPr="00D00CB8">
        <w:rPr>
          <w:rFonts w:ascii="Arial" w:eastAsia="Calibri" w:hAnsi="Arial" w:cs="Arial"/>
          <w:sz w:val="22"/>
          <w:szCs w:val="22"/>
        </w:rPr>
        <w:t xml:space="preserve"> a </w:t>
      </w:r>
      <w:r w:rsidR="00407347" w:rsidRPr="00D00CB8">
        <w:rPr>
          <w:rFonts w:ascii="Arial" w:eastAsia="Calibri" w:hAnsi="Arial" w:cs="Arial"/>
          <w:sz w:val="22"/>
          <w:szCs w:val="22"/>
        </w:rPr>
        <w:t>32</w:t>
      </w:r>
      <w:r w:rsidRPr="00D00CB8">
        <w:rPr>
          <w:rFonts w:ascii="Arial" w:eastAsia="Calibri" w:hAnsi="Arial" w:cs="Arial"/>
          <w:sz w:val="22"/>
          <w:szCs w:val="22"/>
        </w:rPr>
        <w:t xml:space="preserve"> palců (69 a 82 cm) s rozlišením Full-HD </w:t>
      </w:r>
      <w:r w:rsidR="00407347" w:rsidRPr="00D00CB8">
        <w:rPr>
          <w:rFonts w:ascii="Arial" w:eastAsia="Calibri" w:hAnsi="Arial" w:cs="Arial"/>
          <w:sz w:val="22"/>
          <w:szCs w:val="22"/>
        </w:rPr>
        <w:t xml:space="preserve">(1920 x 1080), </w:t>
      </w:r>
      <w:r w:rsidRPr="00D00CB8">
        <w:rPr>
          <w:rFonts w:ascii="Arial" w:eastAsia="Calibri" w:hAnsi="Arial" w:cs="Arial"/>
          <w:sz w:val="22"/>
          <w:szCs w:val="22"/>
        </w:rPr>
        <w:t xml:space="preserve">jasem </w:t>
      </w:r>
      <w:r w:rsidR="00407347" w:rsidRPr="00D00CB8">
        <w:rPr>
          <w:rFonts w:ascii="Arial" w:eastAsia="Calibri" w:hAnsi="Arial" w:cs="Arial"/>
          <w:sz w:val="22"/>
          <w:szCs w:val="22"/>
        </w:rPr>
        <w:t xml:space="preserve">250 </w:t>
      </w:r>
      <w:proofErr w:type="spellStart"/>
      <w:r w:rsidRPr="00D00CB8">
        <w:rPr>
          <w:rFonts w:ascii="Arial" w:eastAsia="Calibri" w:hAnsi="Arial" w:cs="Arial"/>
          <w:sz w:val="22"/>
          <w:szCs w:val="22"/>
        </w:rPr>
        <w:t>nitů</w:t>
      </w:r>
      <w:proofErr w:type="spellEnd"/>
      <w:r w:rsidRPr="00D00CB8">
        <w:rPr>
          <w:rFonts w:ascii="Arial" w:eastAsia="Calibri" w:hAnsi="Arial" w:cs="Arial"/>
          <w:sz w:val="22"/>
          <w:szCs w:val="22"/>
        </w:rPr>
        <w:t xml:space="preserve"> </w:t>
      </w:r>
      <w:r w:rsidRPr="00D00CB8" w:rsidDel="001F7DC3">
        <w:rPr>
          <w:rFonts w:ascii="Arial" w:eastAsia="Calibri" w:hAnsi="Arial" w:cs="Arial"/>
          <w:sz w:val="22"/>
          <w:szCs w:val="22"/>
        </w:rPr>
        <w:t>(</w:t>
      </w:r>
      <w:r w:rsidRPr="00D00CB8">
        <w:rPr>
          <w:rFonts w:ascii="Arial" w:eastAsia="Calibri" w:hAnsi="Arial" w:cs="Arial"/>
          <w:sz w:val="22"/>
          <w:szCs w:val="22"/>
        </w:rPr>
        <w:t xml:space="preserve">typická hodnota) a </w:t>
      </w:r>
      <w:proofErr w:type="spellStart"/>
      <w:r w:rsidRPr="00D00CB8">
        <w:rPr>
          <w:rFonts w:ascii="Arial" w:eastAsia="Calibri" w:hAnsi="Arial" w:cs="Arial"/>
          <w:sz w:val="22"/>
          <w:szCs w:val="22"/>
        </w:rPr>
        <w:t>GtG</w:t>
      </w:r>
      <w:proofErr w:type="spellEnd"/>
      <w:r w:rsidRPr="00D00CB8">
        <w:rPr>
          <w:rFonts w:ascii="Arial" w:eastAsia="Calibri" w:hAnsi="Arial" w:cs="Arial"/>
          <w:sz w:val="22"/>
          <w:szCs w:val="22"/>
        </w:rPr>
        <w:t xml:space="preserve"> odezvou rovněž 4 </w:t>
      </w:r>
      <w:proofErr w:type="spellStart"/>
      <w:r w:rsidRPr="00D00CB8">
        <w:rPr>
          <w:rFonts w:ascii="Arial" w:eastAsia="Calibri" w:hAnsi="Arial" w:cs="Arial"/>
          <w:sz w:val="22"/>
          <w:szCs w:val="22"/>
        </w:rPr>
        <w:t>ms</w:t>
      </w:r>
      <w:proofErr w:type="spellEnd"/>
      <w:r w:rsidRPr="00D00CB8">
        <w:rPr>
          <w:rFonts w:ascii="Arial" w:eastAsia="Calibri" w:hAnsi="Arial" w:cs="Arial"/>
          <w:sz w:val="22"/>
          <w:szCs w:val="22"/>
        </w:rPr>
        <w:t>.</w:t>
      </w:r>
    </w:p>
    <w:p w14:paraId="7C847A7C" w14:textId="77777777" w:rsidR="00407347" w:rsidRPr="00407347" w:rsidRDefault="00407347" w:rsidP="00407347">
      <w:pPr>
        <w:spacing w:line="300" w:lineRule="auto"/>
        <w:jc w:val="both"/>
        <w:rPr>
          <w:rFonts w:ascii="Arial" w:eastAsia="MS Mincho" w:hAnsi="Arial" w:cs="Arial"/>
          <w:sz w:val="22"/>
          <w:szCs w:val="22"/>
        </w:rPr>
      </w:pPr>
    </w:p>
    <w:p w14:paraId="015BF018" w14:textId="77777777" w:rsidR="00407347" w:rsidRPr="00407347" w:rsidRDefault="00407347" w:rsidP="00407347">
      <w:pPr>
        <w:spacing w:line="300" w:lineRule="auto"/>
        <w:jc w:val="both"/>
        <w:rPr>
          <w:rFonts w:ascii="Arial" w:eastAsia="MS Mincho" w:hAnsi="Arial" w:cs="Arial"/>
          <w:sz w:val="22"/>
          <w:szCs w:val="22"/>
        </w:rPr>
      </w:pPr>
    </w:p>
    <w:p w14:paraId="3F1684BD" w14:textId="3C1456E3" w:rsidR="00407347" w:rsidRPr="00407347" w:rsidRDefault="00C445FE" w:rsidP="00407347">
      <w:pPr>
        <w:spacing w:line="300" w:lineRule="auto"/>
        <w:jc w:val="both"/>
        <w:rPr>
          <w:rFonts w:ascii="Arial" w:hAnsi="Arial" w:cs="Arial"/>
          <w:b/>
          <w:bCs/>
          <w:spacing w:val="3"/>
          <w:sz w:val="22"/>
          <w:szCs w:val="22"/>
          <w:u w:val="single"/>
          <w:lang w:eastAsia="ko-KR"/>
        </w:rPr>
      </w:pPr>
      <w:r>
        <w:rPr>
          <w:rStyle w:val="Siln"/>
          <w:rFonts w:ascii="Arial" w:hAnsi="Arial" w:cs="Arial"/>
          <w:spacing w:val="3"/>
          <w:sz w:val="22"/>
          <w:szCs w:val="22"/>
          <w:u w:val="single"/>
          <w:lang w:eastAsia="ko-KR"/>
        </w:rPr>
        <w:t xml:space="preserve">Řada </w:t>
      </w:r>
      <w:proofErr w:type="spellStart"/>
      <w:r w:rsidR="00407347" w:rsidRPr="00407347">
        <w:rPr>
          <w:rStyle w:val="Siln"/>
          <w:rFonts w:ascii="Arial" w:hAnsi="Arial" w:cs="Arial"/>
          <w:spacing w:val="3"/>
          <w:sz w:val="22"/>
          <w:szCs w:val="22"/>
          <w:u w:val="single"/>
          <w:lang w:eastAsia="ko-KR"/>
        </w:rPr>
        <w:t>ViewFinity</w:t>
      </w:r>
      <w:proofErr w:type="spellEnd"/>
      <w:r w:rsidR="00407347" w:rsidRPr="00407347">
        <w:rPr>
          <w:rStyle w:val="Siln"/>
          <w:rFonts w:ascii="Arial" w:hAnsi="Arial" w:cs="Arial"/>
          <w:spacing w:val="3"/>
          <w:sz w:val="22"/>
          <w:szCs w:val="22"/>
          <w:u w:val="single"/>
          <w:lang w:eastAsia="ko-KR"/>
        </w:rPr>
        <w:t>: Maxim</w:t>
      </w:r>
      <w:r>
        <w:rPr>
          <w:rStyle w:val="Siln"/>
          <w:rFonts w:ascii="Arial" w:hAnsi="Arial" w:cs="Arial"/>
          <w:spacing w:val="3"/>
          <w:sz w:val="22"/>
          <w:szCs w:val="22"/>
          <w:u w:val="single"/>
          <w:lang w:eastAsia="ko-KR"/>
        </w:rPr>
        <w:t xml:space="preserve">ální kreativita a snadné ovládání </w:t>
      </w:r>
    </w:p>
    <w:p w14:paraId="5DEF0D18" w14:textId="77777777" w:rsidR="00407347" w:rsidRPr="00407347" w:rsidRDefault="00407347" w:rsidP="0040734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36D62D22" w14:textId="2E575F2E" w:rsidR="00407347" w:rsidRPr="00407347" w:rsidRDefault="00C445FE" w:rsidP="0040734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Výrazného vylepšení se dočkala i řada </w:t>
      </w:r>
      <w:proofErr w:type="spellStart"/>
      <w:r w:rsidRPr="00407347">
        <w:rPr>
          <w:rFonts w:ascii="Arial" w:eastAsia="Calibri" w:hAnsi="Arial" w:cs="Arial"/>
          <w:sz w:val="22"/>
          <w:szCs w:val="22"/>
        </w:rPr>
        <w:t>ViewFinity</w:t>
      </w:r>
      <w:proofErr w:type="spellEnd"/>
      <w:r w:rsidRPr="00407347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pro kreativní jedince a pracovní využití všeho druhu. V nejnovější podobě do ní patří modely </w:t>
      </w:r>
      <w:proofErr w:type="spellStart"/>
      <w:r w:rsidR="00407347" w:rsidRPr="00407347">
        <w:rPr>
          <w:rFonts w:ascii="Arial" w:eastAsia="Calibri" w:hAnsi="Arial" w:cs="Arial"/>
          <w:sz w:val="22"/>
          <w:szCs w:val="22"/>
        </w:rPr>
        <w:t>ViewFinity</w:t>
      </w:r>
      <w:proofErr w:type="spellEnd"/>
      <w:r w:rsidR="00407347" w:rsidRPr="00407347">
        <w:rPr>
          <w:rFonts w:ascii="Arial" w:eastAsia="Calibri" w:hAnsi="Arial" w:cs="Arial"/>
          <w:sz w:val="22"/>
          <w:szCs w:val="22"/>
        </w:rPr>
        <w:t xml:space="preserve"> S8 (S80UD </w:t>
      </w:r>
      <w:r>
        <w:rPr>
          <w:rFonts w:ascii="Arial" w:eastAsia="Calibri" w:hAnsi="Arial" w:cs="Arial"/>
          <w:sz w:val="22"/>
          <w:szCs w:val="22"/>
        </w:rPr>
        <w:t xml:space="preserve">a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S80D), </w:t>
      </w:r>
      <w:proofErr w:type="spellStart"/>
      <w:r w:rsidR="00407347" w:rsidRPr="00407347">
        <w:rPr>
          <w:rFonts w:ascii="Arial" w:eastAsia="Calibri" w:hAnsi="Arial" w:cs="Arial"/>
          <w:sz w:val="22"/>
          <w:szCs w:val="22"/>
        </w:rPr>
        <w:t>ViewFinity</w:t>
      </w:r>
      <w:proofErr w:type="spellEnd"/>
      <w:r w:rsidR="00407347" w:rsidRPr="00407347">
        <w:rPr>
          <w:rFonts w:ascii="Arial" w:eastAsia="Calibri" w:hAnsi="Arial" w:cs="Arial"/>
          <w:sz w:val="22"/>
          <w:szCs w:val="22"/>
        </w:rPr>
        <w:t xml:space="preserve"> S7 (S70D) </w:t>
      </w:r>
      <w:r>
        <w:rPr>
          <w:rFonts w:ascii="Arial" w:eastAsia="Calibri" w:hAnsi="Arial" w:cs="Arial"/>
          <w:sz w:val="22"/>
          <w:szCs w:val="22"/>
        </w:rPr>
        <w:t xml:space="preserve">a </w:t>
      </w:r>
      <w:proofErr w:type="spellStart"/>
      <w:r w:rsidR="00407347" w:rsidRPr="00407347">
        <w:rPr>
          <w:rFonts w:ascii="Arial" w:eastAsia="Calibri" w:hAnsi="Arial" w:cs="Arial"/>
          <w:sz w:val="22"/>
          <w:szCs w:val="22"/>
        </w:rPr>
        <w:t>ViewFinity</w:t>
      </w:r>
      <w:proofErr w:type="spellEnd"/>
      <w:r w:rsidR="00407347" w:rsidRPr="00407347">
        <w:rPr>
          <w:rFonts w:ascii="Arial" w:eastAsia="Calibri" w:hAnsi="Arial" w:cs="Arial"/>
          <w:sz w:val="22"/>
          <w:szCs w:val="22"/>
        </w:rPr>
        <w:t xml:space="preserve"> S6 (S60UD </w:t>
      </w:r>
      <w:r>
        <w:rPr>
          <w:rFonts w:ascii="Arial" w:eastAsia="Calibri" w:hAnsi="Arial" w:cs="Arial"/>
          <w:sz w:val="22"/>
          <w:szCs w:val="22"/>
        </w:rPr>
        <w:t xml:space="preserve">a </w:t>
      </w:r>
      <w:r w:rsidR="00407347" w:rsidRPr="00407347">
        <w:rPr>
          <w:rFonts w:ascii="Arial" w:eastAsia="Calibri" w:hAnsi="Arial" w:cs="Arial"/>
          <w:sz w:val="22"/>
          <w:szCs w:val="22"/>
        </w:rPr>
        <w:t>S60D).</w:t>
      </w:r>
    </w:p>
    <w:p w14:paraId="518E3BE8" w14:textId="77777777" w:rsidR="00407347" w:rsidRPr="00407347" w:rsidRDefault="00407347" w:rsidP="0040734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589D02DB" w14:textId="19547E1E" w:rsidR="00407347" w:rsidRPr="00407347" w:rsidRDefault="00A267A1" w:rsidP="00A267A1">
      <w:pPr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 xml:space="preserve">Monitory </w:t>
      </w:r>
      <w:proofErr w:type="spellStart"/>
      <w:r w:rsidR="00407347" w:rsidRPr="00407347">
        <w:rPr>
          <w:rFonts w:ascii="Arial" w:hAnsi="Arial" w:cs="Arial"/>
          <w:sz w:val="22"/>
          <w:szCs w:val="22"/>
        </w:rPr>
        <w:t>ViewFinity</w:t>
      </w:r>
      <w:proofErr w:type="spellEnd"/>
      <w:r w:rsidR="00407347" w:rsidRPr="00407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 modelové řadě </w:t>
      </w:r>
      <w:r w:rsidRPr="00407347">
        <w:rPr>
          <w:rFonts w:ascii="Arial" w:hAnsi="Arial" w:cs="Arial"/>
          <w:sz w:val="22"/>
          <w:szCs w:val="22"/>
        </w:rPr>
        <w:t>2024</w:t>
      </w:r>
      <w:r w:rsidR="00407347" w:rsidRPr="00407347">
        <w:rPr>
          <w:rStyle w:val="Znakapoznpodarou"/>
          <w:rFonts w:ascii="Arial" w:hAnsi="Arial" w:cs="Arial"/>
          <w:sz w:val="22"/>
          <w:szCs w:val="22"/>
        </w:rPr>
        <w:footnoteReference w:id="14"/>
      </w:r>
      <w:r w:rsidR="00407347" w:rsidRPr="00407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jsou navíc ekologické, jejich součástí je minimálně </w:t>
      </w:r>
      <w:r w:rsidR="00407347" w:rsidRPr="00407347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 xml:space="preserve"> </w:t>
      </w:r>
      <w:r w:rsidR="00407347" w:rsidRPr="00407347">
        <w:rPr>
          <w:rFonts w:ascii="Arial" w:hAnsi="Arial" w:cs="Arial"/>
          <w:sz w:val="22"/>
          <w:szCs w:val="22"/>
        </w:rPr>
        <w:t>% recy</w:t>
      </w:r>
      <w:r>
        <w:rPr>
          <w:rFonts w:ascii="Arial" w:hAnsi="Arial" w:cs="Arial"/>
          <w:sz w:val="22"/>
          <w:szCs w:val="22"/>
        </w:rPr>
        <w:t xml:space="preserve">klovaných </w:t>
      </w:r>
      <w:r w:rsidR="00407347" w:rsidRPr="00407347">
        <w:rPr>
          <w:rFonts w:ascii="Arial" w:hAnsi="Arial" w:cs="Arial"/>
          <w:sz w:val="22"/>
          <w:szCs w:val="22"/>
        </w:rPr>
        <w:t>plast</w:t>
      </w:r>
      <w:r>
        <w:rPr>
          <w:rFonts w:ascii="Arial" w:hAnsi="Arial" w:cs="Arial"/>
          <w:sz w:val="22"/>
          <w:szCs w:val="22"/>
        </w:rPr>
        <w:t>ů, navíc nestříkaných chemickými spreji</w:t>
      </w:r>
      <w:r w:rsidR="00407347" w:rsidRPr="00407347">
        <w:rPr>
          <w:rStyle w:val="Znakapoznpodarou"/>
          <w:rFonts w:ascii="Arial" w:hAnsi="Arial" w:cs="Arial"/>
          <w:sz w:val="22"/>
          <w:szCs w:val="22"/>
        </w:rPr>
        <w:footnoteReference w:id="15"/>
      </w:r>
      <w:r>
        <w:rPr>
          <w:rFonts w:ascii="Arial" w:hAnsi="Arial" w:cs="Arial"/>
          <w:sz w:val="22"/>
          <w:szCs w:val="22"/>
        </w:rPr>
        <w:t xml:space="preserve">. V balení také výrobci použili lepidlo namísto sponek, aby se krabice dala snadněji rozložit. </w:t>
      </w:r>
    </w:p>
    <w:p w14:paraId="1A8361A7" w14:textId="77777777" w:rsidR="00407347" w:rsidRPr="00407347" w:rsidRDefault="00407347" w:rsidP="00407347">
      <w:pPr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434C96D" w14:textId="518BBED6" w:rsidR="00407347" w:rsidRDefault="006009BC" w:rsidP="00407347">
      <w:pPr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K novým monitorům této řady patří i s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tojan </w:t>
      </w:r>
      <w:proofErr w:type="spellStart"/>
      <w:r w:rsidRPr="006009BC">
        <w:rPr>
          <w:rFonts w:ascii="Arial" w:hAnsi="Arial" w:cs="Arial"/>
          <w:sz w:val="22"/>
          <w:szCs w:val="22"/>
          <w:shd w:val="clear" w:color="auto" w:fill="FFFFFF"/>
        </w:rPr>
        <w:t>Easy</w:t>
      </w:r>
      <w:proofErr w:type="spellEnd"/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 Setup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>Sestavuje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se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>nesmírně snadno a montáž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 nevyžaduje žádné nářadí ani šrouby, monitor </w:t>
      </w:r>
      <w:proofErr w:type="spellStart"/>
      <w:r w:rsidRPr="006009BC">
        <w:rPr>
          <w:rFonts w:ascii="Arial" w:hAnsi="Arial" w:cs="Arial"/>
          <w:sz w:val="22"/>
          <w:szCs w:val="22"/>
          <w:shd w:val="clear" w:color="auto" w:fill="FFFFFF"/>
        </w:rPr>
        <w:t>ViewFinity</w:t>
      </w:r>
      <w:proofErr w:type="spellEnd"/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lze tedy používat prakticky ihned po vybalení. Všechny typy </w:t>
      </w:r>
      <w:proofErr w:type="spellStart"/>
      <w:r w:rsidRPr="006009BC">
        <w:rPr>
          <w:rFonts w:ascii="Arial" w:hAnsi="Arial" w:cs="Arial"/>
          <w:sz w:val="22"/>
          <w:szCs w:val="22"/>
          <w:shd w:val="clear" w:color="auto" w:fill="FFFFFF"/>
        </w:rPr>
        <w:t>ViewFinity</w:t>
      </w:r>
      <w:proofErr w:type="spellEnd"/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pro rok 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>2024 podporuj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í technologii 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HDR10 a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precizně 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zobrazí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celou 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>miliard</w:t>
      </w:r>
      <w:r>
        <w:rPr>
          <w:rFonts w:ascii="Arial" w:hAnsi="Arial" w:cs="Arial"/>
          <w:sz w:val="22"/>
          <w:szCs w:val="22"/>
          <w:shd w:val="clear" w:color="auto" w:fill="FFFFFF"/>
        </w:rPr>
        <w:t>u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 barev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>Funkce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6009BC">
        <w:rPr>
          <w:rFonts w:ascii="Arial" w:hAnsi="Arial" w:cs="Arial"/>
          <w:sz w:val="22"/>
          <w:szCs w:val="22"/>
          <w:shd w:val="clear" w:color="auto" w:fill="FFFFFF"/>
        </w:rPr>
        <w:t>Intelligent</w:t>
      </w:r>
      <w:proofErr w:type="spellEnd"/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6009BC">
        <w:rPr>
          <w:rFonts w:ascii="Arial" w:hAnsi="Arial" w:cs="Arial"/>
          <w:sz w:val="22"/>
          <w:szCs w:val="22"/>
          <w:shd w:val="clear" w:color="auto" w:fill="FFFFFF"/>
        </w:rPr>
        <w:t>Eye</w:t>
      </w:r>
      <w:proofErr w:type="spellEnd"/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 Care s certifikací TÜV-</w:t>
      </w:r>
      <w:proofErr w:type="spellStart"/>
      <w:r w:rsidRPr="006009BC">
        <w:rPr>
          <w:rFonts w:ascii="Arial" w:hAnsi="Arial" w:cs="Arial"/>
          <w:sz w:val="22"/>
          <w:szCs w:val="22"/>
          <w:shd w:val="clear" w:color="auto" w:fill="FFFFFF"/>
        </w:rPr>
        <w:t>Rheinland</w:t>
      </w:r>
      <w:proofErr w:type="spellEnd"/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 zmírňuj</w:t>
      </w:r>
      <w:r>
        <w:rPr>
          <w:rFonts w:ascii="Arial" w:hAnsi="Arial" w:cs="Arial"/>
          <w:sz w:val="22"/>
          <w:szCs w:val="22"/>
          <w:shd w:val="clear" w:color="auto" w:fill="FFFFFF"/>
        </w:rPr>
        <w:t>e</w:t>
      </w:r>
      <w:r w:rsidRPr="006009BC">
        <w:rPr>
          <w:rFonts w:ascii="Arial" w:hAnsi="Arial" w:cs="Arial"/>
          <w:sz w:val="22"/>
          <w:szCs w:val="22"/>
          <w:shd w:val="clear" w:color="auto" w:fill="FFFFFF"/>
        </w:rPr>
        <w:t xml:space="preserve"> namáhání očí při dlouhodobé práci.</w:t>
      </w:r>
    </w:p>
    <w:p w14:paraId="62C30721" w14:textId="77777777" w:rsidR="006009BC" w:rsidRPr="00407347" w:rsidRDefault="006009BC" w:rsidP="0040734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38203C74" w14:textId="35EC4AB3" w:rsidR="00407347" w:rsidRPr="00407347" w:rsidDel="00CD3FC1" w:rsidRDefault="006009BC" w:rsidP="006009BC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V řadě </w:t>
      </w:r>
      <w:proofErr w:type="spellStart"/>
      <w:r w:rsidR="00407347" w:rsidRPr="00407347">
        <w:rPr>
          <w:rFonts w:ascii="Arial" w:eastAsia="Calibri" w:hAnsi="Arial" w:cs="Arial"/>
          <w:sz w:val="22"/>
          <w:szCs w:val="22"/>
        </w:rPr>
        <w:t>ViewFinity</w:t>
      </w:r>
      <w:proofErr w:type="spellEnd"/>
      <w:r w:rsidR="00407347" w:rsidRPr="00407347">
        <w:rPr>
          <w:rFonts w:ascii="Arial" w:eastAsia="Calibri" w:hAnsi="Arial" w:cs="Arial"/>
          <w:sz w:val="22"/>
          <w:szCs w:val="22"/>
        </w:rPr>
        <w:t xml:space="preserve"> S8 </w:t>
      </w:r>
      <w:r>
        <w:rPr>
          <w:rFonts w:ascii="Arial" w:eastAsia="Calibri" w:hAnsi="Arial" w:cs="Arial"/>
          <w:sz w:val="22"/>
          <w:szCs w:val="22"/>
        </w:rPr>
        <w:t xml:space="preserve">jsou k dispozici verze s úhlopříčkou </w:t>
      </w:r>
      <w:r w:rsidR="00407347" w:rsidRPr="00407347">
        <w:rPr>
          <w:rFonts w:ascii="Arial" w:eastAsia="Calibri" w:hAnsi="Arial" w:cs="Arial"/>
          <w:sz w:val="22"/>
          <w:szCs w:val="22"/>
        </w:rPr>
        <w:t>27</w:t>
      </w:r>
      <w:r>
        <w:rPr>
          <w:rFonts w:ascii="Arial" w:eastAsia="Calibri" w:hAnsi="Arial" w:cs="Arial"/>
          <w:sz w:val="22"/>
          <w:szCs w:val="22"/>
        </w:rPr>
        <w:t xml:space="preserve"> a </w:t>
      </w:r>
      <w:r w:rsidR="00407347" w:rsidRPr="00407347">
        <w:rPr>
          <w:rFonts w:ascii="Arial" w:eastAsia="Calibri" w:hAnsi="Arial" w:cs="Arial"/>
          <w:sz w:val="22"/>
          <w:szCs w:val="22"/>
        </w:rPr>
        <w:t>32</w:t>
      </w:r>
      <w:r>
        <w:rPr>
          <w:rFonts w:ascii="Arial" w:eastAsia="Calibri" w:hAnsi="Arial" w:cs="Arial"/>
          <w:sz w:val="22"/>
          <w:szCs w:val="22"/>
        </w:rPr>
        <w:t xml:space="preserve"> palců, tedy 69 a 82 cm, v obou velikostech s rozlišením </w:t>
      </w:r>
      <w:proofErr w:type="gramStart"/>
      <w:r w:rsidR="00407347" w:rsidRPr="00407347">
        <w:rPr>
          <w:rFonts w:ascii="Arial" w:eastAsia="Calibri" w:hAnsi="Arial" w:cs="Arial"/>
          <w:sz w:val="22"/>
          <w:szCs w:val="22"/>
        </w:rPr>
        <w:t>4K</w:t>
      </w:r>
      <w:proofErr w:type="gramEnd"/>
      <w:r w:rsidR="00407347" w:rsidRPr="00407347">
        <w:rPr>
          <w:rFonts w:ascii="Arial" w:eastAsia="Calibri" w:hAnsi="Arial" w:cs="Arial"/>
          <w:sz w:val="22"/>
          <w:szCs w:val="22"/>
        </w:rPr>
        <w:t xml:space="preserve"> UHD (3840 x 2160), </w:t>
      </w:r>
      <w:r>
        <w:rPr>
          <w:rFonts w:ascii="Arial" w:eastAsia="Calibri" w:hAnsi="Arial" w:cs="Arial"/>
          <w:sz w:val="22"/>
          <w:szCs w:val="22"/>
        </w:rPr>
        <w:t xml:space="preserve">obnovovací frekvencí </w:t>
      </w:r>
      <w:r w:rsidR="00407347" w:rsidRPr="00407347">
        <w:rPr>
          <w:rFonts w:ascii="Arial" w:eastAsia="Calibri" w:hAnsi="Arial" w:cs="Arial"/>
          <w:sz w:val="22"/>
          <w:szCs w:val="22"/>
        </w:rPr>
        <w:t>60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407347" w:rsidRPr="00407347">
        <w:rPr>
          <w:rFonts w:ascii="Arial" w:eastAsia="Calibri" w:hAnsi="Arial" w:cs="Arial"/>
          <w:sz w:val="22"/>
          <w:szCs w:val="22"/>
        </w:rPr>
        <w:t>Hz</w:t>
      </w:r>
      <w:r>
        <w:rPr>
          <w:rFonts w:ascii="Arial" w:eastAsia="Calibri" w:hAnsi="Arial" w:cs="Arial"/>
          <w:sz w:val="22"/>
          <w:szCs w:val="22"/>
        </w:rPr>
        <w:t xml:space="preserve"> a jasem </w:t>
      </w:r>
      <w:r w:rsidR="00407347" w:rsidRPr="00407347">
        <w:rPr>
          <w:rFonts w:ascii="Arial" w:eastAsia="Calibri" w:hAnsi="Arial" w:cs="Arial"/>
          <w:sz w:val="22"/>
          <w:szCs w:val="22"/>
        </w:rPr>
        <w:t>350</w:t>
      </w:r>
      <w:r w:rsidR="00407347" w:rsidRPr="00407347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nit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>ů</w:t>
      </w:r>
      <w:proofErr w:type="spellEnd"/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</w:t>
      </w:r>
      <w:r w:rsidRPr="00407347" w:rsidDel="001F7DC3"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>(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>typická hodnota</w:t>
      </w:r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>)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>.</w:t>
      </w:r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Do výbavy patří i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USB hub </w:t>
      </w:r>
      <w:r>
        <w:rPr>
          <w:rFonts w:ascii="Arial" w:eastAsia="Calibri" w:hAnsi="Arial" w:cs="Arial"/>
          <w:sz w:val="22"/>
          <w:szCs w:val="22"/>
        </w:rPr>
        <w:t xml:space="preserve">pro snadné připojení, případně stojánek s nastavitelnou výškou. Model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S80UD </w:t>
      </w:r>
      <w:r>
        <w:rPr>
          <w:rFonts w:ascii="Arial" w:eastAsia="Calibri" w:hAnsi="Arial" w:cs="Arial"/>
          <w:sz w:val="22"/>
          <w:szCs w:val="22"/>
        </w:rPr>
        <w:t xml:space="preserve">má nový přepínač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KVM </w:t>
      </w:r>
      <w:r>
        <w:rPr>
          <w:rFonts w:ascii="Arial" w:eastAsia="Calibri" w:hAnsi="Arial" w:cs="Arial"/>
          <w:sz w:val="22"/>
          <w:szCs w:val="22"/>
        </w:rPr>
        <w:t>pro snadné připojení dvou zdrojových zařízení</w:t>
      </w:r>
      <w:r w:rsidR="00407347" w:rsidRPr="00407347">
        <w:rPr>
          <w:rFonts w:ascii="Arial" w:hAnsi="Arial" w:cs="Arial"/>
          <w:sz w:val="22"/>
          <w:szCs w:val="22"/>
          <w:lang w:eastAsia="ko-KR"/>
        </w:rPr>
        <w:t xml:space="preserve">, </w:t>
      </w:r>
      <w:r>
        <w:rPr>
          <w:rFonts w:ascii="Arial" w:hAnsi="Arial" w:cs="Arial"/>
          <w:sz w:val="22"/>
          <w:szCs w:val="22"/>
          <w:lang w:eastAsia="ko-KR"/>
        </w:rPr>
        <w:t xml:space="preserve">nechybí ani port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USB-C </w:t>
      </w:r>
      <w:r>
        <w:rPr>
          <w:rFonts w:ascii="Arial" w:hAnsi="Arial" w:cs="Arial"/>
          <w:sz w:val="22"/>
          <w:szCs w:val="22"/>
          <w:lang w:eastAsia="ko-KR"/>
        </w:rPr>
        <w:t xml:space="preserve">umožňující dobíjení různých přístrojů s výkonem až </w:t>
      </w:r>
      <w:r w:rsidR="00407347" w:rsidRPr="00407347">
        <w:rPr>
          <w:rFonts w:ascii="Arial" w:eastAsia="Calibri" w:hAnsi="Arial" w:cs="Arial"/>
          <w:sz w:val="22"/>
          <w:szCs w:val="22"/>
        </w:rPr>
        <w:t>90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407347" w:rsidRPr="00407347">
        <w:rPr>
          <w:rFonts w:ascii="Arial" w:eastAsia="Calibri" w:hAnsi="Arial" w:cs="Arial"/>
          <w:sz w:val="22"/>
          <w:szCs w:val="22"/>
        </w:rPr>
        <w:t xml:space="preserve">W. </w:t>
      </w:r>
    </w:p>
    <w:p w14:paraId="47BC1085" w14:textId="77777777" w:rsidR="00407347" w:rsidRPr="00407347" w:rsidRDefault="00407347" w:rsidP="0040734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568E2D01" w14:textId="437D6E3E" w:rsidR="006009BC" w:rsidRPr="00407347" w:rsidRDefault="006009BC" w:rsidP="006009BC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V řadě </w:t>
      </w:r>
      <w:proofErr w:type="spellStart"/>
      <w:r w:rsidRPr="00407347">
        <w:rPr>
          <w:rFonts w:ascii="Arial" w:eastAsia="Calibri" w:hAnsi="Arial" w:cs="Arial"/>
          <w:sz w:val="22"/>
          <w:szCs w:val="22"/>
        </w:rPr>
        <w:t>ViewFinity</w:t>
      </w:r>
      <w:proofErr w:type="spellEnd"/>
      <w:r w:rsidRPr="00407347">
        <w:rPr>
          <w:rFonts w:ascii="Arial" w:eastAsia="Calibri" w:hAnsi="Arial" w:cs="Arial"/>
          <w:sz w:val="22"/>
          <w:szCs w:val="22"/>
        </w:rPr>
        <w:t xml:space="preserve"> S</w:t>
      </w:r>
      <w:r>
        <w:rPr>
          <w:rFonts w:ascii="Arial" w:eastAsia="Calibri" w:hAnsi="Arial" w:cs="Arial"/>
          <w:sz w:val="22"/>
          <w:szCs w:val="22"/>
        </w:rPr>
        <w:t>7</w:t>
      </w:r>
      <w:r w:rsidRPr="00407347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jsou k dispozici rovněž verze s úhlopříčkou </w:t>
      </w:r>
      <w:r w:rsidRPr="00407347">
        <w:rPr>
          <w:rFonts w:ascii="Arial" w:eastAsia="Calibri" w:hAnsi="Arial" w:cs="Arial"/>
          <w:sz w:val="22"/>
          <w:szCs w:val="22"/>
        </w:rPr>
        <w:t>27</w:t>
      </w:r>
      <w:r>
        <w:rPr>
          <w:rFonts w:ascii="Arial" w:eastAsia="Calibri" w:hAnsi="Arial" w:cs="Arial"/>
          <w:sz w:val="22"/>
          <w:szCs w:val="22"/>
        </w:rPr>
        <w:t xml:space="preserve"> a </w:t>
      </w:r>
      <w:r w:rsidRPr="00407347">
        <w:rPr>
          <w:rFonts w:ascii="Arial" w:eastAsia="Calibri" w:hAnsi="Arial" w:cs="Arial"/>
          <w:sz w:val="22"/>
          <w:szCs w:val="22"/>
        </w:rPr>
        <w:t>32</w:t>
      </w:r>
      <w:r>
        <w:rPr>
          <w:rFonts w:ascii="Arial" w:eastAsia="Calibri" w:hAnsi="Arial" w:cs="Arial"/>
          <w:sz w:val="22"/>
          <w:szCs w:val="22"/>
        </w:rPr>
        <w:t xml:space="preserve"> palců (69 a 82 cm), i tady v obou velikostech s rozlišením </w:t>
      </w:r>
      <w:proofErr w:type="gramStart"/>
      <w:r w:rsidRPr="00407347">
        <w:rPr>
          <w:rFonts w:ascii="Arial" w:eastAsia="Calibri" w:hAnsi="Arial" w:cs="Arial"/>
          <w:sz w:val="22"/>
          <w:szCs w:val="22"/>
        </w:rPr>
        <w:t>4K</w:t>
      </w:r>
      <w:proofErr w:type="gramEnd"/>
      <w:r w:rsidRPr="00407347">
        <w:rPr>
          <w:rFonts w:ascii="Arial" w:eastAsia="Calibri" w:hAnsi="Arial" w:cs="Arial"/>
          <w:sz w:val="22"/>
          <w:szCs w:val="22"/>
        </w:rPr>
        <w:t xml:space="preserve"> UHD (3840 x 2160), </w:t>
      </w:r>
      <w:r>
        <w:rPr>
          <w:rFonts w:ascii="Arial" w:eastAsia="Calibri" w:hAnsi="Arial" w:cs="Arial"/>
          <w:sz w:val="22"/>
          <w:szCs w:val="22"/>
        </w:rPr>
        <w:t xml:space="preserve">jasem </w:t>
      </w:r>
      <w:r w:rsidRPr="00407347">
        <w:rPr>
          <w:rFonts w:ascii="Arial" w:eastAsia="Calibri" w:hAnsi="Arial" w:cs="Arial"/>
          <w:sz w:val="22"/>
          <w:szCs w:val="22"/>
        </w:rPr>
        <w:t>350</w:t>
      </w:r>
      <w:r w:rsidRPr="00407347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nit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>ů</w:t>
      </w:r>
      <w:proofErr w:type="spellEnd"/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</w:t>
      </w:r>
      <w:r w:rsidRPr="00407347" w:rsidDel="001F7DC3"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>(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>typická hodnota</w:t>
      </w:r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>)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 xml:space="preserve"> a obnovovací frekvencí 60 Hz.</w:t>
      </w:r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Modely </w:t>
      </w:r>
      <w:proofErr w:type="spellStart"/>
      <w:r w:rsidRPr="00407347">
        <w:rPr>
          <w:rFonts w:ascii="Arial" w:eastAsia="Calibri" w:hAnsi="Arial" w:cs="Arial"/>
          <w:sz w:val="22"/>
          <w:szCs w:val="22"/>
        </w:rPr>
        <w:t>ViewFinity</w:t>
      </w:r>
      <w:proofErr w:type="spellEnd"/>
      <w:r w:rsidRPr="00407347">
        <w:rPr>
          <w:rFonts w:ascii="Arial" w:eastAsia="Calibri" w:hAnsi="Arial" w:cs="Arial"/>
          <w:sz w:val="22"/>
          <w:szCs w:val="22"/>
        </w:rPr>
        <w:t xml:space="preserve"> S</w:t>
      </w:r>
      <w:r>
        <w:rPr>
          <w:rFonts w:ascii="Arial" w:eastAsia="Calibri" w:hAnsi="Arial" w:cs="Arial"/>
          <w:sz w:val="22"/>
          <w:szCs w:val="22"/>
        </w:rPr>
        <w:t xml:space="preserve">6 se prodávají s úhlopříčkou 24, </w:t>
      </w:r>
      <w:r w:rsidRPr="00407347">
        <w:rPr>
          <w:rFonts w:ascii="Arial" w:eastAsia="Calibri" w:hAnsi="Arial" w:cs="Arial"/>
          <w:sz w:val="22"/>
          <w:szCs w:val="22"/>
        </w:rPr>
        <w:t>27</w:t>
      </w:r>
      <w:r>
        <w:rPr>
          <w:rFonts w:ascii="Arial" w:eastAsia="Calibri" w:hAnsi="Arial" w:cs="Arial"/>
          <w:sz w:val="22"/>
          <w:szCs w:val="22"/>
        </w:rPr>
        <w:t xml:space="preserve"> a </w:t>
      </w:r>
      <w:r w:rsidRPr="00407347">
        <w:rPr>
          <w:rFonts w:ascii="Arial" w:eastAsia="Calibri" w:hAnsi="Arial" w:cs="Arial"/>
          <w:sz w:val="22"/>
          <w:szCs w:val="22"/>
        </w:rPr>
        <w:t>32</w:t>
      </w:r>
      <w:r>
        <w:rPr>
          <w:rFonts w:ascii="Arial" w:eastAsia="Calibri" w:hAnsi="Arial" w:cs="Arial"/>
          <w:sz w:val="22"/>
          <w:szCs w:val="22"/>
        </w:rPr>
        <w:t xml:space="preserve"> palců (61, 69 a 82 cm), vždy s rozlišením Q</w:t>
      </w:r>
      <w:r w:rsidRPr="00407347">
        <w:rPr>
          <w:rFonts w:ascii="Arial" w:eastAsia="Calibri" w:hAnsi="Arial" w:cs="Arial"/>
          <w:sz w:val="22"/>
          <w:szCs w:val="22"/>
        </w:rPr>
        <w:t xml:space="preserve">HD (2560 x 1440), </w:t>
      </w:r>
      <w:r>
        <w:rPr>
          <w:rFonts w:ascii="Arial" w:eastAsia="Calibri" w:hAnsi="Arial" w:cs="Arial"/>
          <w:sz w:val="22"/>
          <w:szCs w:val="22"/>
        </w:rPr>
        <w:t>obnovovací frekvencí 10</w:t>
      </w:r>
      <w:r w:rsidRPr="00407347">
        <w:rPr>
          <w:rFonts w:ascii="Arial" w:eastAsia="Calibri" w:hAnsi="Arial" w:cs="Arial"/>
          <w:sz w:val="22"/>
          <w:szCs w:val="22"/>
        </w:rPr>
        <w:t>0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Pr="00407347">
        <w:rPr>
          <w:rFonts w:ascii="Arial" w:eastAsia="Calibri" w:hAnsi="Arial" w:cs="Arial"/>
          <w:sz w:val="22"/>
          <w:szCs w:val="22"/>
        </w:rPr>
        <w:t>Hz</w:t>
      </w:r>
      <w:r>
        <w:rPr>
          <w:rFonts w:ascii="Arial" w:eastAsia="Calibri" w:hAnsi="Arial" w:cs="Arial"/>
          <w:sz w:val="22"/>
          <w:szCs w:val="22"/>
        </w:rPr>
        <w:t xml:space="preserve"> a jasem </w:t>
      </w:r>
      <w:r w:rsidRPr="00407347">
        <w:rPr>
          <w:rFonts w:ascii="Arial" w:eastAsia="Calibri" w:hAnsi="Arial" w:cs="Arial"/>
          <w:sz w:val="22"/>
          <w:szCs w:val="22"/>
        </w:rPr>
        <w:t>350</w:t>
      </w:r>
      <w:r w:rsidRPr="00407347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</w:rPr>
        <w:t>nit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>ů</w:t>
      </w:r>
      <w:proofErr w:type="spellEnd"/>
      <w:r>
        <w:rPr>
          <w:rFonts w:ascii="Arial" w:hAnsi="Arial" w:cs="Arial"/>
          <w:spacing w:val="3"/>
          <w:sz w:val="22"/>
          <w:szCs w:val="22"/>
          <w:shd w:val="clear" w:color="auto" w:fill="FFFFFF"/>
        </w:rPr>
        <w:t xml:space="preserve"> </w:t>
      </w:r>
      <w:r w:rsidRPr="00407347" w:rsidDel="001F7DC3"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>(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>typická hodnota</w:t>
      </w:r>
      <w:r w:rsidRPr="00407347"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>)</w:t>
      </w:r>
      <w:r>
        <w:rPr>
          <w:rFonts w:ascii="Arial" w:hAnsi="Arial" w:cs="Arial"/>
          <w:spacing w:val="3"/>
          <w:sz w:val="22"/>
          <w:szCs w:val="22"/>
          <w:shd w:val="clear" w:color="auto" w:fill="FFFFFF"/>
          <w:lang w:eastAsia="ko-KR"/>
        </w:rPr>
        <w:t xml:space="preserve">. I tady tvoří součást výbavy </w:t>
      </w:r>
      <w:r w:rsidRPr="00407347">
        <w:rPr>
          <w:rFonts w:ascii="Arial" w:eastAsia="Calibri" w:hAnsi="Arial" w:cs="Arial"/>
          <w:sz w:val="22"/>
          <w:szCs w:val="22"/>
        </w:rPr>
        <w:t xml:space="preserve">USB hub </w:t>
      </w:r>
      <w:r>
        <w:rPr>
          <w:rFonts w:ascii="Arial" w:eastAsia="Calibri" w:hAnsi="Arial" w:cs="Arial"/>
          <w:sz w:val="22"/>
          <w:szCs w:val="22"/>
        </w:rPr>
        <w:t xml:space="preserve">a stojánek s nastavitelnou výškou. Model </w:t>
      </w:r>
      <w:r w:rsidRPr="00407347">
        <w:rPr>
          <w:rFonts w:ascii="Arial" w:eastAsia="Calibri" w:hAnsi="Arial" w:cs="Arial"/>
          <w:sz w:val="22"/>
          <w:szCs w:val="22"/>
        </w:rPr>
        <w:t>S</w:t>
      </w:r>
      <w:r>
        <w:rPr>
          <w:rFonts w:ascii="Arial" w:eastAsia="Calibri" w:hAnsi="Arial" w:cs="Arial"/>
          <w:sz w:val="22"/>
          <w:szCs w:val="22"/>
        </w:rPr>
        <w:t>6</w:t>
      </w:r>
      <w:r w:rsidRPr="00407347">
        <w:rPr>
          <w:rFonts w:ascii="Arial" w:eastAsia="Calibri" w:hAnsi="Arial" w:cs="Arial"/>
          <w:sz w:val="22"/>
          <w:szCs w:val="22"/>
        </w:rPr>
        <w:t xml:space="preserve">0UD </w:t>
      </w:r>
      <w:r>
        <w:rPr>
          <w:rFonts w:ascii="Arial" w:eastAsia="Calibri" w:hAnsi="Arial" w:cs="Arial"/>
          <w:sz w:val="22"/>
          <w:szCs w:val="22"/>
        </w:rPr>
        <w:t xml:space="preserve">má rovněž přepínač </w:t>
      </w:r>
      <w:r w:rsidRPr="00407347">
        <w:rPr>
          <w:rFonts w:ascii="Arial" w:eastAsia="Calibri" w:hAnsi="Arial" w:cs="Arial"/>
          <w:sz w:val="22"/>
          <w:szCs w:val="22"/>
        </w:rPr>
        <w:t xml:space="preserve">KVM </w:t>
      </w:r>
      <w:r>
        <w:rPr>
          <w:rFonts w:ascii="Arial" w:eastAsia="Calibri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  <w:lang w:eastAsia="ko-KR"/>
        </w:rPr>
        <w:t xml:space="preserve">port </w:t>
      </w:r>
      <w:r w:rsidRPr="00407347">
        <w:rPr>
          <w:rFonts w:ascii="Arial" w:eastAsia="Calibri" w:hAnsi="Arial" w:cs="Arial"/>
          <w:sz w:val="22"/>
          <w:szCs w:val="22"/>
        </w:rPr>
        <w:t>USB-C</w:t>
      </w:r>
      <w:r>
        <w:rPr>
          <w:rFonts w:ascii="Arial" w:eastAsia="Calibri" w:hAnsi="Arial" w:cs="Arial"/>
          <w:sz w:val="22"/>
          <w:szCs w:val="22"/>
        </w:rPr>
        <w:t>,</w:t>
      </w:r>
      <w:r w:rsidRPr="00407347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též </w:t>
      </w:r>
      <w:r>
        <w:rPr>
          <w:rFonts w:ascii="Arial" w:hAnsi="Arial" w:cs="Arial"/>
          <w:sz w:val="22"/>
          <w:szCs w:val="22"/>
          <w:lang w:eastAsia="ko-KR"/>
        </w:rPr>
        <w:t xml:space="preserve">s výkonem až </w:t>
      </w:r>
      <w:r w:rsidRPr="00407347">
        <w:rPr>
          <w:rFonts w:ascii="Arial" w:eastAsia="Calibri" w:hAnsi="Arial" w:cs="Arial"/>
          <w:sz w:val="22"/>
          <w:szCs w:val="22"/>
        </w:rPr>
        <w:t>90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Pr="00407347">
        <w:rPr>
          <w:rFonts w:ascii="Arial" w:eastAsia="Calibri" w:hAnsi="Arial" w:cs="Arial"/>
          <w:sz w:val="22"/>
          <w:szCs w:val="22"/>
        </w:rPr>
        <w:t>W.</w:t>
      </w:r>
    </w:p>
    <w:p w14:paraId="70FB477B" w14:textId="77777777" w:rsidR="00407347" w:rsidRPr="00407347" w:rsidRDefault="00407347" w:rsidP="00407347">
      <w:pPr>
        <w:spacing w:line="300" w:lineRule="auto"/>
        <w:jc w:val="both"/>
        <w:rPr>
          <w:rFonts w:ascii="Arial" w:eastAsia="Consolas" w:hAnsi="Arial" w:cs="Arial"/>
          <w:sz w:val="22"/>
          <w:szCs w:val="22"/>
        </w:rPr>
      </w:pPr>
    </w:p>
    <w:p w14:paraId="72F2329D" w14:textId="13854920" w:rsidR="00407347" w:rsidRPr="00407347" w:rsidRDefault="00F90959" w:rsidP="0040734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Další informace o monitorech </w:t>
      </w:r>
      <w:r w:rsidR="00407347" w:rsidRPr="00407347">
        <w:rPr>
          <w:rFonts w:ascii="Arial" w:eastAsia="Calibri" w:hAnsi="Arial" w:cs="Arial"/>
          <w:sz w:val="22"/>
          <w:szCs w:val="22"/>
        </w:rPr>
        <w:t>Samsung</w:t>
      </w:r>
      <w:r>
        <w:rPr>
          <w:rFonts w:ascii="Arial" w:eastAsia="Calibri" w:hAnsi="Arial" w:cs="Arial"/>
          <w:sz w:val="22"/>
          <w:szCs w:val="22"/>
        </w:rPr>
        <w:t xml:space="preserve"> pro rok </w:t>
      </w:r>
      <w:r w:rsidR="00407347" w:rsidRPr="00407347">
        <w:rPr>
          <w:rFonts w:ascii="Arial" w:eastAsia="Calibri" w:hAnsi="Arial" w:cs="Arial"/>
          <w:sz w:val="22"/>
          <w:szCs w:val="22"/>
        </w:rPr>
        <w:t>2024</w:t>
      </w:r>
      <w:r>
        <w:rPr>
          <w:rFonts w:ascii="Arial" w:eastAsia="Calibri" w:hAnsi="Arial" w:cs="Arial"/>
          <w:sz w:val="22"/>
          <w:szCs w:val="22"/>
        </w:rPr>
        <w:t xml:space="preserve">: </w:t>
      </w:r>
      <w:hyperlink r:id="rId9" w:history="1">
        <w:r w:rsidR="00407347" w:rsidRPr="00407347">
          <w:rPr>
            <w:rStyle w:val="Hypertextovodkaz"/>
            <w:rFonts w:ascii="Arial" w:eastAsia="Calibri" w:hAnsi="Arial" w:cs="Arial"/>
            <w:sz w:val="22"/>
            <w:szCs w:val="22"/>
          </w:rPr>
          <w:t>www.samsung.com</w:t>
        </w:r>
      </w:hyperlink>
      <w:r w:rsidR="00407347" w:rsidRPr="00407347">
        <w:rPr>
          <w:rStyle w:val="Hypertextovodkaz"/>
          <w:rFonts w:ascii="Arial" w:eastAsia="Calibri" w:hAnsi="Arial" w:cs="Arial"/>
          <w:sz w:val="22"/>
          <w:szCs w:val="22"/>
        </w:rPr>
        <w:t xml:space="preserve">. 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9285585" w14:textId="77777777" w:rsidR="00D00CB8" w:rsidRDefault="00D00CB8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bookmarkStart w:id="0" w:name="_Hlk155370898"/>
    </w:p>
    <w:p w14:paraId="7D79258B" w14:textId="77777777" w:rsidR="00C82365" w:rsidRDefault="00C82365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496F07E" w14:textId="6D3D7116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1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2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C2566E2" w14:textId="77777777" w:rsidR="00407347" w:rsidRPr="00E54D9D" w:rsidRDefault="00407347" w:rsidP="00407347">
      <w:pPr>
        <w:spacing w:line="259" w:lineRule="auto"/>
        <w:rPr>
          <w:rFonts w:ascii="Arial" w:eastAsia="Consolas" w:hAnsi="Arial" w:cs="Arial"/>
          <w:sz w:val="21"/>
          <w:szCs w:val="21"/>
        </w:rPr>
      </w:pPr>
    </w:p>
    <w:p w14:paraId="01E8B4F0" w14:textId="241D6106" w:rsidR="00407347" w:rsidRPr="00E54D9D" w:rsidRDefault="002E52E3" w:rsidP="00407347">
      <w:pPr>
        <w:pStyle w:val="Normlnweb"/>
        <w:spacing w:line="276" w:lineRule="auto"/>
        <w:rPr>
          <w:rFonts w:ascii="Arial" w:eastAsia="Batang" w:hAnsi="Arial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Batang" w:hAnsi="Arial" w:cs="Arial"/>
          <w:b/>
          <w:bCs/>
          <w:sz w:val="20"/>
          <w:szCs w:val="20"/>
          <w:u w:val="single"/>
          <w:shd w:val="clear" w:color="auto" w:fill="FFFFFF"/>
        </w:rPr>
        <w:t xml:space="preserve">Technické specifikace </w:t>
      </w:r>
    </w:p>
    <w:p w14:paraId="5771FD94" w14:textId="77777777" w:rsidR="00407347" w:rsidRPr="00E54D9D" w:rsidRDefault="00407347" w:rsidP="00407347">
      <w:pPr>
        <w:pStyle w:val="Normlnweb"/>
        <w:spacing w:line="276" w:lineRule="auto"/>
        <w:rPr>
          <w:rFonts w:ascii="Arial" w:eastAsia="Batang" w:hAnsi="Arial" w:cs="Arial"/>
          <w:b/>
          <w:bCs/>
          <w:sz w:val="20"/>
          <w:szCs w:val="20"/>
          <w:shd w:val="clear" w:color="auto" w:fill="FFFFFF"/>
        </w:rPr>
      </w:pPr>
    </w:p>
    <w:tbl>
      <w:tblPr>
        <w:tblpPr w:leftFromText="180" w:rightFromText="180" w:vertAnchor="text" w:tblpXSpec="center" w:tblpY="1"/>
        <w:tblOverlap w:val="never"/>
        <w:tblW w:w="1022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79"/>
        <w:gridCol w:w="1559"/>
        <w:gridCol w:w="3517"/>
        <w:gridCol w:w="3936"/>
        <w:gridCol w:w="29"/>
      </w:tblGrid>
      <w:tr w:rsidR="00407347" w:rsidRPr="00E54D9D" w14:paraId="3F555A48" w14:textId="77777777" w:rsidTr="00407347">
        <w:trPr>
          <w:trHeight w:val="240"/>
        </w:trPr>
        <w:tc>
          <w:tcPr>
            <w:tcW w:w="10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B19FEEB" w14:textId="1287169E" w:rsidR="00407347" w:rsidRPr="00E54D9D" w:rsidRDefault="002E52E3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Řada </w:t>
            </w:r>
            <w:r w:rsidR="00407347"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Odyssey OLED </w:t>
            </w:r>
          </w:p>
        </w:tc>
      </w:tr>
      <w:tr w:rsidR="002E52E3" w:rsidRPr="00E54D9D" w14:paraId="407E1129" w14:textId="77777777" w:rsidTr="002E52E3">
        <w:trPr>
          <w:gridAfter w:val="1"/>
          <w:wAfter w:w="29" w:type="dxa"/>
          <w:trHeight w:val="240"/>
        </w:trPr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5EFD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D9CA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Model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F7F8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G80SD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B9EA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G60SD</w:t>
            </w:r>
          </w:p>
        </w:tc>
      </w:tr>
      <w:tr w:rsidR="002E52E3" w:rsidRPr="00E54D9D" w14:paraId="459C5C48" w14:textId="77777777" w:rsidTr="002E52E3">
        <w:trPr>
          <w:gridAfter w:val="1"/>
          <w:wAfter w:w="29" w:type="dxa"/>
          <w:trHeight w:val="240"/>
        </w:trPr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6532DA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285CB0AF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06F2FB1A" w14:textId="391B33F3" w:rsidR="00407347" w:rsidRPr="00E54D9D" w:rsidRDefault="002E52E3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Obrazovka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B989" w14:textId="2BA4A392" w:rsidR="00407347" w:rsidRPr="00E54D9D" w:rsidRDefault="002E52E3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Rozměry obrazovky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33E" w14:textId="3AA64D4A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32”</w:t>
            </w:r>
            <w:r w:rsidR="002E52E3">
              <w:rPr>
                <w:rFonts w:ascii="Arial" w:eastAsia="Malgun Gothic" w:hAnsi="Arial" w:cs="Arial"/>
                <w:sz w:val="18"/>
                <w:szCs w:val="16"/>
              </w:rPr>
              <w:t xml:space="preserve"> (82 cm)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/ 16:9 / </w:t>
            </w:r>
            <w:r w:rsidR="002E52E3">
              <w:rPr>
                <w:rFonts w:ascii="Arial" w:eastAsia="Malgun Gothic" w:hAnsi="Arial" w:cs="Arial"/>
                <w:sz w:val="18"/>
                <w:szCs w:val="16"/>
              </w:rPr>
              <w:t xml:space="preserve">plochá 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562A" w14:textId="31F489E9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27”</w:t>
            </w:r>
            <w:r w:rsidR="002E52E3">
              <w:rPr>
                <w:rFonts w:ascii="Arial" w:eastAsia="Malgun Gothic" w:hAnsi="Arial" w:cs="Arial"/>
                <w:sz w:val="18"/>
                <w:szCs w:val="16"/>
              </w:rPr>
              <w:t xml:space="preserve"> (69 cm)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/ 16:9 / </w:t>
            </w:r>
            <w:r w:rsidR="002E52E3">
              <w:rPr>
                <w:rFonts w:ascii="Arial" w:eastAsia="Malgun Gothic" w:hAnsi="Arial" w:cs="Arial"/>
                <w:sz w:val="18"/>
                <w:szCs w:val="16"/>
              </w:rPr>
              <w:t xml:space="preserve">plochá </w:t>
            </w:r>
          </w:p>
        </w:tc>
      </w:tr>
      <w:tr w:rsidR="002E52E3" w:rsidRPr="00E54D9D" w14:paraId="12708CF3" w14:textId="77777777" w:rsidTr="002E52E3">
        <w:trPr>
          <w:gridAfter w:val="1"/>
          <w:wAfter w:w="29" w:type="dxa"/>
          <w:trHeight w:val="240"/>
        </w:trPr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D0A87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A4C0" w14:textId="38AF3798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Typ</w:t>
            </w:r>
            <w:r w:rsidR="002E52E3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panelu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2D12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OLED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7E4C7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OLED</w:t>
            </w:r>
          </w:p>
        </w:tc>
      </w:tr>
      <w:tr w:rsidR="002E52E3" w:rsidRPr="00E54D9D" w14:paraId="2678B5DB" w14:textId="77777777" w:rsidTr="002E52E3">
        <w:trPr>
          <w:gridAfter w:val="1"/>
          <w:wAfter w:w="29" w:type="dxa"/>
          <w:trHeight w:val="90"/>
        </w:trPr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BF3EA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8FCDF" w14:textId="5D53C44A" w:rsidR="00407347" w:rsidRPr="00E54D9D" w:rsidRDefault="002E52E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Jas </w:t>
            </w:r>
            <w:r w:rsidR="00407347"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(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t</w:t>
            </w:r>
            <w:r w:rsidR="00407347"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yp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ická hodnota</w:t>
            </w:r>
            <w:r w:rsidR="00407347"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)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DEF0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250 cd/m</w:t>
            </w:r>
            <w:r w:rsidRPr="00E54D9D">
              <w:rPr>
                <w:rFonts w:ascii="Arial" w:eastAsia="Malgun Gothic" w:hAnsi="Arial" w:cs="Arial"/>
                <w:sz w:val="18"/>
                <w:szCs w:val="16"/>
                <w:vertAlign w:val="superscript"/>
              </w:rPr>
              <w:t>2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8B8F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250 cd/m</w:t>
            </w:r>
            <w:r w:rsidRPr="00E54D9D">
              <w:rPr>
                <w:rFonts w:ascii="Arial" w:eastAsia="Malgun Gothic" w:hAnsi="Arial" w:cs="Arial"/>
                <w:sz w:val="18"/>
                <w:szCs w:val="16"/>
                <w:vertAlign w:val="superscript"/>
              </w:rPr>
              <w:t>2</w:t>
            </w:r>
          </w:p>
        </w:tc>
      </w:tr>
      <w:tr w:rsidR="002E52E3" w:rsidRPr="00E54D9D" w14:paraId="1873AF0D" w14:textId="77777777" w:rsidTr="002E52E3">
        <w:trPr>
          <w:gridAfter w:val="1"/>
          <w:wAfter w:w="29" w:type="dxa"/>
          <w:trHeight w:val="90"/>
        </w:trPr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56247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4830" w14:textId="65D17138" w:rsidR="00407347" w:rsidRPr="00E54D9D" w:rsidRDefault="002E52E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Obnovovací frekvence 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1FCB" w14:textId="0AB6573B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240</w:t>
            </w:r>
            <w:r w:rsidR="002E52E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Hz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E9E16" w14:textId="0D5B82D1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360</w:t>
            </w:r>
            <w:r w:rsidR="002E52E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Hz</w:t>
            </w:r>
          </w:p>
        </w:tc>
      </w:tr>
      <w:tr w:rsidR="002E52E3" w:rsidRPr="00E54D9D" w14:paraId="6D2A8297" w14:textId="77777777" w:rsidTr="002E52E3">
        <w:trPr>
          <w:gridAfter w:val="1"/>
          <w:wAfter w:w="29" w:type="dxa"/>
          <w:trHeight w:val="90"/>
        </w:trPr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0F3F58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E098" w14:textId="306D213D" w:rsidR="00407347" w:rsidRPr="00E54D9D" w:rsidRDefault="002E52E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Rozlišení 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07F3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3840 x 2160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E23A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2560 x 1440</w:t>
            </w:r>
          </w:p>
        </w:tc>
      </w:tr>
      <w:tr w:rsidR="002E52E3" w:rsidRPr="00E54D9D" w14:paraId="775C098F" w14:textId="77777777" w:rsidTr="002E52E3">
        <w:trPr>
          <w:gridAfter w:val="1"/>
          <w:wAfter w:w="29" w:type="dxa"/>
          <w:trHeight w:val="90"/>
        </w:trPr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0CB8D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D9AE4" w14:textId="3A7D5218" w:rsidR="00407347" w:rsidRPr="00E54D9D" w:rsidRDefault="002E52E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Vyzařování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FF49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OLED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Glare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Free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60EB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OLED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Glare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Free</w:t>
            </w:r>
          </w:p>
        </w:tc>
      </w:tr>
      <w:tr w:rsidR="002E52E3" w:rsidRPr="00E54D9D" w14:paraId="7876EC88" w14:textId="77777777" w:rsidTr="002E52E3">
        <w:trPr>
          <w:gridAfter w:val="1"/>
          <w:wAfter w:w="29" w:type="dxa"/>
          <w:trHeight w:val="90"/>
        </w:trPr>
        <w:tc>
          <w:tcPr>
            <w:tcW w:w="11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AC43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3CCF" w14:textId="2DB96198" w:rsidR="00407347" w:rsidRPr="00E54D9D" w:rsidRDefault="002E52E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Odezva 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D36E" w14:textId="1BF59118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G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>t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G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0</w:t>
            </w:r>
            <w:r w:rsidR="002E52E3">
              <w:rPr>
                <w:rFonts w:ascii="Arial" w:eastAsia="Malgun Gothic" w:hAnsi="Arial" w:cs="Arial"/>
                <w:sz w:val="18"/>
                <w:szCs w:val="16"/>
              </w:rPr>
              <w:t>,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03</w:t>
            </w:r>
            <w:r w:rsidR="002E52E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ms</w:t>
            </w:r>
            <w:proofErr w:type="spellEnd"/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8CAC0" w14:textId="686CF766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G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>t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G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="002E52E3" w:rsidRPr="00E54D9D">
              <w:rPr>
                <w:rFonts w:ascii="Arial" w:eastAsia="Malgun Gothic" w:hAnsi="Arial" w:cs="Arial"/>
                <w:sz w:val="18"/>
                <w:szCs w:val="16"/>
              </w:rPr>
              <w:t>0</w:t>
            </w:r>
            <w:r w:rsidR="002E52E3">
              <w:rPr>
                <w:rFonts w:ascii="Arial" w:eastAsia="Malgun Gothic" w:hAnsi="Arial" w:cs="Arial"/>
                <w:sz w:val="18"/>
                <w:szCs w:val="16"/>
              </w:rPr>
              <w:t>,</w:t>
            </w:r>
            <w:r w:rsidR="002E52E3" w:rsidRPr="00E54D9D">
              <w:rPr>
                <w:rFonts w:ascii="Arial" w:eastAsia="Malgun Gothic" w:hAnsi="Arial" w:cs="Arial"/>
                <w:sz w:val="18"/>
                <w:szCs w:val="16"/>
              </w:rPr>
              <w:t>03</w:t>
            </w:r>
            <w:r w:rsidR="002E52E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spellStart"/>
            <w:r w:rsidR="002E52E3" w:rsidRPr="00E54D9D">
              <w:rPr>
                <w:rFonts w:ascii="Arial" w:eastAsia="Malgun Gothic" w:hAnsi="Arial" w:cs="Arial"/>
                <w:sz w:val="18"/>
                <w:szCs w:val="16"/>
              </w:rPr>
              <w:t>ms</w:t>
            </w:r>
            <w:proofErr w:type="spellEnd"/>
          </w:p>
        </w:tc>
      </w:tr>
      <w:tr w:rsidR="002E52E3" w:rsidRPr="00E54D9D" w14:paraId="4228C533" w14:textId="77777777" w:rsidTr="002E52E3">
        <w:trPr>
          <w:gridAfter w:val="1"/>
          <w:wAfter w:w="29" w:type="dxa"/>
          <w:trHeight w:val="490"/>
        </w:trPr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13DF" w14:textId="0DE6EE31" w:rsidR="00407347" w:rsidRPr="00E54D9D" w:rsidRDefault="0058348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R</w:t>
            </w:r>
            <w:r w:rsidR="002E52E3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ozhraní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r w:rsidR="002E52E3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0C3B" w14:textId="5D57E531" w:rsidR="00407347" w:rsidRPr="00E54D9D" w:rsidRDefault="0058348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R</w:t>
            </w:r>
            <w:r w:rsidR="002E52E3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ozhraní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r w:rsidR="002E52E3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21271" w14:textId="77777777" w:rsidR="00407347" w:rsidRPr="00E54D9D" w:rsidRDefault="00407347" w:rsidP="00000B29">
            <w:pPr>
              <w:spacing w:line="276" w:lineRule="auto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 HDMI (2.1), 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DP (1.4), </w:t>
            </w:r>
          </w:p>
          <w:p w14:paraId="293A5F2E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 USB 3.0 (1 Up, 2 Down)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315E" w14:textId="77777777" w:rsidR="00407347" w:rsidRPr="00E54D9D" w:rsidRDefault="00407347" w:rsidP="00000B29">
            <w:pPr>
              <w:spacing w:line="276" w:lineRule="auto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 HDMI (2.1), 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DP (1.4), </w:t>
            </w:r>
          </w:p>
          <w:p w14:paraId="350CABD4" w14:textId="77777777" w:rsidR="00407347" w:rsidRPr="00E54D9D" w:rsidRDefault="00407347" w:rsidP="00000B29">
            <w:pPr>
              <w:spacing w:line="276" w:lineRule="auto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 USB 3.0 (1 Up, 2 Down)</w:t>
            </w:r>
          </w:p>
        </w:tc>
      </w:tr>
      <w:tr w:rsidR="002E52E3" w:rsidRPr="00E54D9D" w14:paraId="39745CBC" w14:textId="77777777" w:rsidTr="002E52E3">
        <w:trPr>
          <w:gridAfter w:val="1"/>
          <w:wAfter w:w="29" w:type="dxa"/>
          <w:trHeight w:val="490"/>
        </w:trPr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1FF8F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0055D61D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7803BCBF" w14:textId="18B36008" w:rsidR="00407347" w:rsidRPr="00E54D9D" w:rsidRDefault="002E52E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Funkce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CDDA7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Smart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0380B" w14:textId="42DB89BC" w:rsidR="00407347" w:rsidRPr="00E54D9D" w:rsidRDefault="002E52E3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 xml:space="preserve">Ano 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2D8D0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2E52E3" w:rsidRPr="00E54D9D" w14:paraId="23A7EC67" w14:textId="77777777" w:rsidTr="002E52E3">
        <w:trPr>
          <w:gridAfter w:val="1"/>
          <w:wAfter w:w="29" w:type="dxa"/>
          <w:trHeight w:val="490"/>
        </w:trPr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6627B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CC6B" w14:textId="190932D8" w:rsidR="00407347" w:rsidRPr="00E54D9D" w:rsidRDefault="002E52E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Vestavěný reproduktor 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0682" w14:textId="1724D4A1" w:rsidR="00407347" w:rsidRPr="00E54D9D" w:rsidRDefault="002E52E3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 xml:space="preserve">Ano 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55056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2E52E3" w:rsidRPr="00E54D9D" w14:paraId="78D5E63A" w14:textId="77777777" w:rsidTr="002E52E3">
        <w:trPr>
          <w:gridAfter w:val="1"/>
          <w:wAfter w:w="29" w:type="dxa"/>
          <w:trHeight w:val="490"/>
        </w:trPr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4FA3D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0F9A9" w14:textId="14837138" w:rsidR="00407347" w:rsidRPr="00E54D9D" w:rsidRDefault="002E52E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Synchronizační technologie 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99D8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AMD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FreeSync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Premium Pro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B7F4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AMD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FreeSync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Premium Pro</w:t>
            </w:r>
          </w:p>
        </w:tc>
      </w:tr>
      <w:tr w:rsidR="002E52E3" w:rsidRPr="00E54D9D" w14:paraId="588058F0" w14:textId="77777777" w:rsidTr="002E52E3">
        <w:trPr>
          <w:gridAfter w:val="1"/>
          <w:wAfter w:w="29" w:type="dxa"/>
          <w:trHeight w:val="490"/>
        </w:trPr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E3010" w14:textId="77777777" w:rsidR="00407347" w:rsidRPr="00E54D9D" w:rsidRDefault="00407347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AC5C" w14:textId="7A22802A" w:rsidR="00407347" w:rsidRPr="00E54D9D" w:rsidRDefault="002E52E3" w:rsidP="00000B29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Ochrana proti vypálení pixelů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F107" w14:textId="3A9E99BD" w:rsidR="00407347" w:rsidRPr="00E54D9D" w:rsidRDefault="002E52E3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 xml:space="preserve">Ano </w:t>
            </w:r>
            <w:r w:rsidR="00407347"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(Samsung OLED </w:t>
            </w:r>
            <w:proofErr w:type="spellStart"/>
            <w:r w:rsidR="00407347" w:rsidRPr="00E54D9D">
              <w:rPr>
                <w:rFonts w:ascii="Arial" w:eastAsia="Malgun Gothic" w:hAnsi="Arial" w:cs="Arial"/>
                <w:sz w:val="18"/>
                <w:szCs w:val="16"/>
              </w:rPr>
              <w:t>Safeguard</w:t>
            </w:r>
            <w:proofErr w:type="spellEnd"/>
            <w:r w:rsidR="00407347" w:rsidRPr="00E54D9D">
              <w:rPr>
                <w:rFonts w:ascii="Arial" w:eastAsia="Malgun Gothic" w:hAnsi="Arial" w:cs="Arial"/>
                <w:sz w:val="18"/>
                <w:szCs w:val="16"/>
              </w:rPr>
              <w:t>+)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8ECF" w14:textId="4F307C46" w:rsidR="00407347" w:rsidRPr="00E54D9D" w:rsidRDefault="002E52E3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 xml:space="preserve">Ano </w:t>
            </w:r>
            <w:r w:rsidR="00407347"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(Samsung OLED </w:t>
            </w:r>
            <w:proofErr w:type="spellStart"/>
            <w:r w:rsidR="00407347" w:rsidRPr="00E54D9D">
              <w:rPr>
                <w:rFonts w:ascii="Arial" w:eastAsia="Malgun Gothic" w:hAnsi="Arial" w:cs="Arial"/>
                <w:sz w:val="18"/>
                <w:szCs w:val="16"/>
              </w:rPr>
              <w:t>Safeguard</w:t>
            </w:r>
            <w:proofErr w:type="spellEnd"/>
            <w:r w:rsidR="00407347" w:rsidRPr="00E54D9D">
              <w:rPr>
                <w:rFonts w:ascii="Arial" w:eastAsia="Malgun Gothic" w:hAnsi="Arial" w:cs="Arial"/>
                <w:sz w:val="18"/>
                <w:szCs w:val="16"/>
              </w:rPr>
              <w:t>+)</w:t>
            </w:r>
          </w:p>
        </w:tc>
      </w:tr>
      <w:tr w:rsidR="002E52E3" w:rsidRPr="00E54D9D" w14:paraId="2B3BA559" w14:textId="77777777" w:rsidTr="002E52E3">
        <w:trPr>
          <w:gridAfter w:val="1"/>
          <w:wAfter w:w="29" w:type="dxa"/>
          <w:trHeight w:val="490"/>
        </w:trPr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E2CD" w14:textId="77777777" w:rsidR="002E52E3" w:rsidRPr="00E54D9D" w:rsidRDefault="002E52E3" w:rsidP="002E52E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Design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B6BB" w14:textId="4A948908" w:rsidR="002E52E3" w:rsidRPr="00E54D9D" w:rsidRDefault="002E52E3" w:rsidP="002E52E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Typ stojanu 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3D8C3" w14:textId="66BBBEF8" w:rsidR="002E52E3" w:rsidRPr="00E54D9D" w:rsidRDefault="002E52E3" w:rsidP="002E52E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HAS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/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výklopný / otočný / kloub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/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VESA</w:t>
            </w: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667C" w14:textId="77DE40B7" w:rsidR="002E52E3" w:rsidRPr="00E54D9D" w:rsidRDefault="002E52E3" w:rsidP="002E52E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HAS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/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výklopný / otočný / kloub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/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VESA</w:t>
            </w:r>
          </w:p>
        </w:tc>
      </w:tr>
    </w:tbl>
    <w:p w14:paraId="2A431C61" w14:textId="77777777" w:rsidR="00407347" w:rsidRPr="00E54D9D" w:rsidRDefault="00407347" w:rsidP="00407347">
      <w:pPr>
        <w:rPr>
          <w:rFonts w:ascii="Arial" w:eastAsia="Calibri" w:hAnsi="Arial" w:cs="Arial"/>
          <w:szCs w:val="22"/>
        </w:rPr>
      </w:pPr>
    </w:p>
    <w:p w14:paraId="6BA46EEE" w14:textId="77777777" w:rsidR="00407347" w:rsidRPr="00E54D9D" w:rsidRDefault="00407347" w:rsidP="00407347">
      <w:pPr>
        <w:rPr>
          <w:rFonts w:ascii="Arial" w:eastAsia="Calibri" w:hAnsi="Arial" w:cs="Arial"/>
          <w:szCs w:val="22"/>
        </w:rPr>
      </w:pPr>
    </w:p>
    <w:p w14:paraId="1E409B6C" w14:textId="77777777" w:rsidR="00407347" w:rsidRPr="00E54D9D" w:rsidRDefault="00407347" w:rsidP="00407347">
      <w:pPr>
        <w:rPr>
          <w:rFonts w:ascii="Arial" w:eastAsia="Calibri" w:hAnsi="Arial" w:cs="Arial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1089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13"/>
        <w:gridCol w:w="2051"/>
        <w:gridCol w:w="2279"/>
        <w:gridCol w:w="2623"/>
        <w:gridCol w:w="2524"/>
      </w:tblGrid>
      <w:tr w:rsidR="00407347" w:rsidRPr="00E54D9D" w14:paraId="56C81FE0" w14:textId="77777777" w:rsidTr="00000B29">
        <w:trPr>
          <w:trHeight w:val="240"/>
        </w:trPr>
        <w:tc>
          <w:tcPr>
            <w:tcW w:w="10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2F97348F" w14:textId="3ACB4F85" w:rsidR="00407347" w:rsidRPr="00E54D9D" w:rsidRDefault="002E52E3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lastRenderedPageBreak/>
              <w:t xml:space="preserve">Řada </w:t>
            </w:r>
            <w:r w:rsidR="00407347"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Smart Monitor </w:t>
            </w:r>
          </w:p>
        </w:tc>
      </w:tr>
      <w:tr w:rsidR="00DB35C6" w:rsidRPr="00E54D9D" w14:paraId="0F02166B" w14:textId="77777777" w:rsidTr="00000B29">
        <w:trPr>
          <w:trHeight w:val="24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AA9E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4BDC" w14:textId="189D1AE1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Model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164E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M80D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890F1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M70D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D48E3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M50D</w:t>
            </w:r>
          </w:p>
        </w:tc>
      </w:tr>
      <w:tr w:rsidR="00DB35C6" w:rsidRPr="00E54D9D" w14:paraId="035ED0F7" w14:textId="77777777" w:rsidTr="00000B29">
        <w:trPr>
          <w:trHeight w:val="24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2B434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049B" w14:textId="1667A13F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Rozměry obrazovky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A6B8" w14:textId="073D11B2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32”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 (82 cm)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B6CA" w14:textId="34AFAD4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43”, 32”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 (105, 82 cm)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623F9" w14:textId="0166CC1C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32”, 27”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 (82, 69 cm)</w:t>
            </w:r>
          </w:p>
        </w:tc>
      </w:tr>
      <w:tr w:rsidR="00DB35C6" w:rsidRPr="00E54D9D" w14:paraId="63F806DD" w14:textId="77777777" w:rsidTr="00000B29">
        <w:trPr>
          <w:trHeight w:val="240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34E79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6162" w14:textId="76DA3A5F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Typ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panelu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B5E1" w14:textId="599A24CE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VA, 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>plochý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6B4D" w14:textId="0982D3F2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VA, 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>plochý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95ED5" w14:textId="54D7236F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VA, 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>plochý</w:t>
            </w:r>
          </w:p>
        </w:tc>
      </w:tr>
      <w:tr w:rsidR="00DB35C6" w:rsidRPr="00E54D9D" w14:paraId="1B2779B6" w14:textId="77777777" w:rsidTr="00000B29">
        <w:trPr>
          <w:trHeight w:val="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C454B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357F" w14:textId="333872FD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Jas 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(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t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yp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ická hodnota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)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02E84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400 cd/m</w:t>
            </w:r>
            <w:r w:rsidRPr="00E54D9D">
              <w:rPr>
                <w:rFonts w:ascii="Arial" w:eastAsia="Malgun Gothic" w:hAnsi="Arial" w:cs="Arial"/>
                <w:sz w:val="18"/>
                <w:szCs w:val="16"/>
                <w:vertAlign w:val="superscript"/>
              </w:rPr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54E93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300 cd/m</w:t>
            </w:r>
            <w:r w:rsidRPr="00E54D9D">
              <w:rPr>
                <w:rFonts w:ascii="Arial" w:eastAsia="Malgun Gothic" w:hAnsi="Arial" w:cs="Arial"/>
                <w:sz w:val="18"/>
                <w:szCs w:val="16"/>
                <w:vertAlign w:val="superscript"/>
              </w:rPr>
              <w:t>2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44853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250 cd/m</w:t>
            </w:r>
            <w:r w:rsidRPr="00E54D9D">
              <w:rPr>
                <w:rFonts w:ascii="Arial" w:eastAsia="Malgun Gothic" w:hAnsi="Arial" w:cs="Arial"/>
                <w:sz w:val="18"/>
                <w:szCs w:val="16"/>
                <w:vertAlign w:val="superscript"/>
              </w:rPr>
              <w:t>2</w:t>
            </w:r>
          </w:p>
        </w:tc>
      </w:tr>
      <w:tr w:rsidR="00DB35C6" w:rsidRPr="00E54D9D" w14:paraId="16675FC6" w14:textId="77777777" w:rsidTr="00000B29">
        <w:trPr>
          <w:trHeight w:val="90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501C6" w14:textId="62D9F484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Obrazovka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EDC9" w14:textId="77278EFF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Obnovovací frekvence 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FE3A" w14:textId="7B09ADF9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60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Hz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4D87A" w14:textId="3D64191A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60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Hz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19F42" w14:textId="4423C6CC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60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Hz</w:t>
            </w:r>
          </w:p>
        </w:tc>
      </w:tr>
      <w:tr w:rsidR="00DB35C6" w:rsidRPr="00E54D9D" w14:paraId="113A2E3F" w14:textId="77777777" w:rsidTr="00000B29">
        <w:trPr>
          <w:trHeight w:val="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D1FCA2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9431" w14:textId="0EAC3FDF" w:rsidR="00DB35C6" w:rsidRPr="00E54D9D" w:rsidRDefault="00583483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Poměr kontrastu</w:t>
            </w:r>
            <w:r w:rsidR="00DB35C6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DE43" w14:textId="0FA4AAE0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3,000:1 (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>Typická hodnota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58E9A" w14:textId="08868EE1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32”: 3,000:1 (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>Typická hodnota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  <w:p w14:paraId="04AC70E8" w14:textId="291D2FCB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43”: 5,000:1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>Typická hodnota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42848" w14:textId="06C04ABB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3,000:1 (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>Typická hodnota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</w:tr>
      <w:tr w:rsidR="00DB35C6" w:rsidRPr="00E54D9D" w14:paraId="1BCA3364" w14:textId="77777777" w:rsidTr="00000B29">
        <w:trPr>
          <w:trHeight w:val="90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CE36F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DC3D0" w14:textId="55075C8F" w:rsidR="00DB35C6" w:rsidRPr="00E54D9D" w:rsidRDefault="00583483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Rozlišení 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B5AA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3840 x 2160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F1D9B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3840 x 2160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FABAF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1920 x 1080</w:t>
            </w:r>
          </w:p>
        </w:tc>
      </w:tr>
      <w:tr w:rsidR="00DB35C6" w:rsidRPr="00E54D9D" w14:paraId="14A7D6AF" w14:textId="77777777" w:rsidTr="00000B29">
        <w:trPr>
          <w:trHeight w:val="90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23C80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7C4AE" w14:textId="11DE9C50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Odezva 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1A4F" w14:textId="1676B690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4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ms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GtG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0D08" w14:textId="63467945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4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ms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GtG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FDEEB" w14:textId="21A7266F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4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ms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GtG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</w:tr>
      <w:tr w:rsidR="00DB35C6" w:rsidRPr="00E54D9D" w14:paraId="628F505F" w14:textId="77777777" w:rsidTr="00000B29">
        <w:trPr>
          <w:trHeight w:val="90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3AE0D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DE3A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HDR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FEB6" w14:textId="16ED856F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(HDR 10+)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42F6" w14:textId="69E88C8F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(HDR 10)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6D612" w14:textId="5CA139EF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(HDR 10)</w:t>
            </w:r>
          </w:p>
        </w:tc>
      </w:tr>
      <w:tr w:rsidR="00DB35C6" w:rsidRPr="00E54D9D" w14:paraId="560B4036" w14:textId="77777777" w:rsidTr="00000B29">
        <w:trPr>
          <w:trHeight w:val="490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B3291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5B9FA749" w14:textId="70AF81D2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Technologie umělé inteligence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87B8" w14:textId="172FEE98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Upscaling</w:t>
            </w:r>
            <w:proofErr w:type="spellEnd"/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proofErr w:type="gramStart"/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4K</w:t>
            </w:r>
            <w:proofErr w:type="gramEnd"/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5C68" w14:textId="01BD0044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5F553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12814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DB35C6" w:rsidRPr="00E54D9D" w14:paraId="3846F014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3342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2413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Active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Voice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Amplifier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Pro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B01E" w14:textId="3C8DC250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F1FC0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1F314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DB35C6" w:rsidRPr="00E54D9D" w14:paraId="77F2B79D" w14:textId="77777777" w:rsidTr="00000B29">
        <w:trPr>
          <w:trHeight w:val="490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74F062" w14:textId="0F28EE1A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Chytré funkce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8D28" w14:textId="06628C13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proofErr w:type="spellStart"/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Streamingové</w:t>
            </w:r>
            <w:proofErr w:type="spellEnd"/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služby 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(Netflix, YouTube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atd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.)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2227" w14:textId="11672349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1E37" w14:textId="6475D025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4FB20" w14:textId="3C665CAF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</w:tr>
      <w:tr w:rsidR="00DB35C6" w:rsidRPr="00E54D9D" w14:paraId="516953C5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AFCB2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F97A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Gaming Hub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B9BBB" w14:textId="65BBAA94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29AE" w14:textId="6D578A41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5BC64" w14:textId="3FB04DFD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</w:tr>
      <w:tr w:rsidR="00DB35C6" w:rsidRPr="00E54D9D" w14:paraId="1F4077AE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F87C1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7D320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IoT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Hub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4E90" w14:textId="4AF73D35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>vestavěný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BF47" w14:textId="2C486EA0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podpora </w:t>
            </w:r>
            <w:proofErr w:type="spellStart"/>
            <w:r w:rsidR="00583483">
              <w:rPr>
                <w:rFonts w:ascii="Arial" w:eastAsia="Malgun Gothic" w:hAnsi="Arial" w:cs="Arial"/>
                <w:sz w:val="18"/>
                <w:szCs w:val="16"/>
              </w:rPr>
              <w:t>d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ongle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4063F" w14:textId="18275713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</w:t>
            </w:r>
            <w:r w:rsidR="00583483">
              <w:rPr>
                <w:rFonts w:ascii="Arial" w:eastAsia="Malgun Gothic" w:hAnsi="Arial" w:cs="Arial"/>
                <w:sz w:val="18"/>
                <w:szCs w:val="16"/>
              </w:rPr>
              <w:t xml:space="preserve">podpora </w:t>
            </w:r>
            <w:proofErr w:type="spellStart"/>
            <w:r w:rsidR="00583483">
              <w:rPr>
                <w:rFonts w:ascii="Arial" w:eastAsia="Malgun Gothic" w:hAnsi="Arial" w:cs="Arial"/>
                <w:sz w:val="18"/>
                <w:szCs w:val="16"/>
              </w:rPr>
              <w:t>d</w:t>
            </w:r>
            <w:r w:rsidR="00583483" w:rsidRPr="00E54D9D">
              <w:rPr>
                <w:rFonts w:ascii="Arial" w:eastAsia="Malgun Gothic" w:hAnsi="Arial" w:cs="Arial"/>
                <w:sz w:val="18"/>
                <w:szCs w:val="16"/>
              </w:rPr>
              <w:t>ongle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</w:tr>
      <w:tr w:rsidR="00DB35C6" w:rsidRPr="00E54D9D" w14:paraId="50B5703F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3C0B0E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0DE72" w14:textId="0DF7DF75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Hlasový asistent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8465" w14:textId="5AE7CB00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(Far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Field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Voice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ED63" w14:textId="4C5E681D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(Far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Field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Voice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8A882" w14:textId="77777777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DB35C6" w:rsidRPr="00E54D9D" w14:paraId="2C22595B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005D0" w14:textId="77777777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F01B" w14:textId="7F6ED7F2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Pracovní plocha 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6F2BB" w14:textId="4020D5DD" w:rsidR="00DB35C6" w:rsidRPr="00E54D9D" w:rsidRDefault="00DB35C6" w:rsidP="00DB35C6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CF3E" w14:textId="505D89A2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D5929" w14:textId="57C5F6CF" w:rsidR="00DB35C6" w:rsidRPr="00E54D9D" w:rsidRDefault="00DB35C6" w:rsidP="00DB35C6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</w:tr>
      <w:tr w:rsidR="00583483" w:rsidRPr="00E54D9D" w14:paraId="3EF64131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BB45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1D48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Multi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View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33D7B" w14:textId="2FB62136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2 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okna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(Full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Screen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67DB" w14:textId="6C917329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2 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okna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F2409" w14:textId="2F0E6E4B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2 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okna </w:t>
            </w:r>
          </w:p>
        </w:tc>
      </w:tr>
      <w:tr w:rsidR="00583483" w:rsidRPr="00E54D9D" w14:paraId="31CB6DC7" w14:textId="77777777" w:rsidTr="00000B29">
        <w:trPr>
          <w:trHeight w:val="490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2FB910" w14:textId="123CD651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MDE 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funkce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B607F" w14:textId="0DFF8575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Systém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Multi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Control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BF20" w14:textId="1AEA7A5D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2A69" w14:textId="2EBF9EE1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DB452" w14:textId="72705D2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</w:tr>
      <w:tr w:rsidR="00583483" w:rsidRPr="00E54D9D" w14:paraId="38DA8B92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F49C7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3301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360 Audio Mode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93CB" w14:textId="6A8D1D3B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91EA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37634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583483" w:rsidRPr="00E54D9D" w14:paraId="367F91A4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9426C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EFAB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Workout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Tracker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4312" w14:textId="27AC5BFD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DC1C" w14:textId="4B37F929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5FE75" w14:textId="6D3151F5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</w:tr>
      <w:tr w:rsidR="00583483" w:rsidRPr="00E54D9D" w14:paraId="23CE78ED" w14:textId="77777777" w:rsidTr="00000B29">
        <w:trPr>
          <w:trHeight w:val="490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0310D3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2BA95D19" w14:textId="72D4F6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Rozhraní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57E2" w14:textId="6A3C9B0B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Ovládání myší a klávesnicí 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(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s 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ESB)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3DBD" w14:textId="6C366C14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3DD3" w14:textId="034B9574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A8A0B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583483" w:rsidRPr="00E54D9D" w14:paraId="286AE1D0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1E707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8C399" w14:textId="23EEB116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Rozhraní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8611" w14:textId="2F6651F4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 HDMI (2.0), 2 USB-A, 1 USB-C (65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W)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830F1" w14:textId="57A9FD46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 HDMI (2.0), 3 USB-A, 1 USB-C (65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W)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A3D35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 HDMI (1.4), 2 USB-A</w:t>
            </w:r>
          </w:p>
        </w:tc>
      </w:tr>
      <w:tr w:rsidR="00583483" w:rsidRPr="00E54D9D" w14:paraId="28BBB133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5ADF3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FE66" w14:textId="501FD6DA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Kamera 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24E98" w14:textId="6080E7E0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 xml:space="preserve">V základním balení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Slim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Fit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Camera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F843" w14:textId="18907A12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 xml:space="preserve">Kompatibilní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9E10E" w14:textId="51526D65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Kompatibilní</w:t>
            </w:r>
          </w:p>
        </w:tc>
      </w:tr>
      <w:tr w:rsidR="00583483" w:rsidRPr="00E54D9D" w14:paraId="042A519F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9C692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AF1A" w14:textId="5D9DDA58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Reproduktor 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126AE" w14:textId="623B8A5D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5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W x 2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59777" w14:textId="2138075A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43”: 10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W x 2</w:t>
            </w:r>
          </w:p>
          <w:p w14:paraId="773050D2" w14:textId="7D7EBAF1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32”: 5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W x 2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98905" w14:textId="01D6B90C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5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W x 2</w:t>
            </w:r>
          </w:p>
        </w:tc>
      </w:tr>
      <w:tr w:rsidR="00583483" w:rsidRPr="00E54D9D" w14:paraId="660C2BC6" w14:textId="77777777" w:rsidTr="00000B29">
        <w:trPr>
          <w:trHeight w:val="490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89FB34" w14:textId="262358FD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lastRenderedPageBreak/>
              <w:t>Ochrana očí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EDCE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Adaptive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Picture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D19A" w14:textId="78F6AF2D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CBA5" w14:textId="073EFCBD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77CD1" w14:textId="434C06AC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</w:tr>
      <w:tr w:rsidR="00583483" w:rsidRPr="00E54D9D" w14:paraId="3DC53BB6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84090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1DB41" w14:textId="16B0A6CF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Režim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Eye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Saver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/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Flicker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Free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520F" w14:textId="261CAB06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F69E" w14:textId="21961F4C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6FE44" w14:textId="5E1DCB95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</w:tr>
      <w:tr w:rsidR="00583483" w:rsidRPr="00E54D9D" w14:paraId="79372AE1" w14:textId="77777777" w:rsidTr="00000B29">
        <w:trPr>
          <w:trHeight w:val="490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909A1F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Design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6B69" w14:textId="58AB4C01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Štíhlé elegantní provedení 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4DF3" w14:textId="0904969B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91C9A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AF1B2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583483" w:rsidRPr="00E54D9D" w14:paraId="3E9D9EC6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4E52F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2833" w14:textId="245A7F81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Barva 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E41F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Warm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White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70EB" w14:textId="2F66D21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 xml:space="preserve">Černá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/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bílá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3EAA5" w14:textId="5D924FA0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 xml:space="preserve">Černá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/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bílá</w:t>
            </w:r>
          </w:p>
        </w:tc>
      </w:tr>
      <w:tr w:rsidR="00583483" w:rsidRPr="00E54D9D" w14:paraId="358B3B50" w14:textId="77777777" w:rsidTr="00000B29">
        <w:trPr>
          <w:trHeight w:val="490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DBCF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71C9" w14:textId="49B0425A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Stojánek 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300D8" w14:textId="5DE22DEB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HAS, </w:t>
            </w:r>
            <w:r>
              <w:rPr>
                <w:rFonts w:ascii="Arial" w:eastAsia="Malgun Gothic" w:hAnsi="Arial" w:cs="Arial"/>
                <w:sz w:val="18"/>
                <w:szCs w:val="16"/>
              </w:rPr>
              <w:t>kloub, výklopný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0343" w14:textId="6E621D4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 xml:space="preserve">Jednoduchý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DDBF0" w14:textId="4BFE7245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Jednoduchý</w:t>
            </w:r>
          </w:p>
        </w:tc>
      </w:tr>
    </w:tbl>
    <w:p w14:paraId="396F3D96" w14:textId="77777777" w:rsidR="00407347" w:rsidRPr="00E54D9D" w:rsidRDefault="00407347" w:rsidP="00407347">
      <w:pPr>
        <w:rPr>
          <w:rFonts w:ascii="Arial" w:eastAsia="Calibri" w:hAnsi="Arial" w:cs="Arial"/>
          <w:szCs w:val="22"/>
        </w:rPr>
      </w:pPr>
    </w:p>
    <w:p w14:paraId="7B9A6EF1" w14:textId="77777777" w:rsidR="00407347" w:rsidRPr="00E54D9D" w:rsidRDefault="00407347" w:rsidP="00407347">
      <w:pPr>
        <w:rPr>
          <w:rFonts w:ascii="Arial" w:eastAsia="Calibri" w:hAnsi="Arial" w:cs="Arial"/>
          <w:szCs w:val="22"/>
        </w:rPr>
      </w:pPr>
    </w:p>
    <w:p w14:paraId="6E9F1061" w14:textId="77777777" w:rsidR="00407347" w:rsidRPr="00E54D9D" w:rsidRDefault="00407347" w:rsidP="00407347">
      <w:pPr>
        <w:ind w:firstLine="720"/>
        <w:rPr>
          <w:rFonts w:ascii="Arial" w:eastAsia="Calibri" w:hAnsi="Arial" w:cs="Arial"/>
          <w:szCs w:val="22"/>
        </w:rPr>
      </w:pPr>
    </w:p>
    <w:p w14:paraId="67444AC1" w14:textId="77777777" w:rsidR="00407347" w:rsidRPr="00E54D9D" w:rsidRDefault="00407347" w:rsidP="00407347">
      <w:pPr>
        <w:rPr>
          <w:rFonts w:ascii="Arial" w:eastAsia="Calibri" w:hAnsi="Arial" w:cs="Arial"/>
          <w:szCs w:val="22"/>
        </w:rPr>
      </w:pPr>
    </w:p>
    <w:p w14:paraId="41F4AF25" w14:textId="77777777" w:rsidR="00407347" w:rsidRPr="00E54D9D" w:rsidRDefault="00407347" w:rsidP="00407347">
      <w:pPr>
        <w:rPr>
          <w:rFonts w:ascii="Arial" w:eastAsia="Calibri" w:hAnsi="Arial" w:cs="Arial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1053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418"/>
        <w:gridCol w:w="1721"/>
        <w:gridCol w:w="1525"/>
        <w:gridCol w:w="1535"/>
        <w:gridCol w:w="1530"/>
        <w:gridCol w:w="1530"/>
      </w:tblGrid>
      <w:tr w:rsidR="00407347" w:rsidRPr="00E54D9D" w14:paraId="2C5F44F5" w14:textId="77777777" w:rsidTr="00000B29">
        <w:trPr>
          <w:trHeight w:val="240"/>
        </w:trPr>
        <w:tc>
          <w:tcPr>
            <w:tcW w:w="105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2F000E5" w14:textId="77777777" w:rsidR="00407347" w:rsidRPr="00E54D9D" w:rsidRDefault="00407347" w:rsidP="00000B29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ViewFinity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Series</w:t>
            </w:r>
            <w:proofErr w:type="spellEnd"/>
          </w:p>
        </w:tc>
      </w:tr>
      <w:tr w:rsidR="00583483" w:rsidRPr="00E54D9D" w14:paraId="7D8D0A5F" w14:textId="77777777" w:rsidTr="00000B29">
        <w:trPr>
          <w:trHeight w:val="2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36D4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5C53" w14:textId="0DAEE435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Model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3B8EA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S80UD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9BDE7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S80D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71909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S70D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487177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S60UD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5E489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S60D</w:t>
            </w:r>
          </w:p>
        </w:tc>
      </w:tr>
      <w:tr w:rsidR="00583483" w:rsidRPr="00E54D9D" w14:paraId="2203EA58" w14:textId="77777777" w:rsidTr="00000B29">
        <w:trPr>
          <w:trHeight w:val="2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D3DDF7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72586" w14:textId="792CE08B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Rozměry obrazovky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4286" w14:textId="5229AEFA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27”/32”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(69/82 cm)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D50A" w14:textId="39467D3C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27”/32”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(69/82 cm)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CA99D" w14:textId="736C183B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27”/32”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(69/82 cm)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3C2B9" w14:textId="21336D36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24”/27”/32”</w:t>
            </w:r>
            <w:r>
              <w:rPr>
                <w:rFonts w:ascii="Arial" w:eastAsia="Malgun Gothic" w:hAnsi="Arial" w:cs="Arial"/>
                <w:sz w:val="18"/>
                <w:szCs w:val="16"/>
              </w:rPr>
              <w:t xml:space="preserve"> (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>61/</w:t>
            </w:r>
            <w:r>
              <w:rPr>
                <w:rFonts w:ascii="Arial" w:eastAsia="Malgun Gothic" w:hAnsi="Arial" w:cs="Arial"/>
                <w:sz w:val="18"/>
                <w:szCs w:val="16"/>
              </w:rPr>
              <w:t>69/82 cm)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2397B" w14:textId="5336BB7B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24”/27”/32”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 xml:space="preserve"> (61/69/82 cm)</w:t>
            </w:r>
          </w:p>
        </w:tc>
      </w:tr>
      <w:tr w:rsidR="00583483" w:rsidRPr="00E54D9D" w14:paraId="31267974" w14:textId="77777777" w:rsidTr="00000B29">
        <w:trPr>
          <w:trHeight w:val="240"/>
        </w:trPr>
        <w:tc>
          <w:tcPr>
            <w:tcW w:w="127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1F076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A512" w14:textId="61DEA4D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Typ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panelu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AB50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IPS (27”) / VA (32”)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D4A2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IPS (27”) / VA (32”)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D2A03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IPS (27”) / VA (32”)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182CB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IPS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36716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IPS</w:t>
            </w:r>
          </w:p>
        </w:tc>
      </w:tr>
      <w:tr w:rsidR="00583483" w:rsidRPr="00E54D9D" w14:paraId="55576154" w14:textId="77777777" w:rsidTr="00000B29">
        <w:trPr>
          <w:trHeight w:val="90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E3567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773A" w14:textId="3E18A52A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Jas 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(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t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yp</w:t>
            </w: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ická hodnota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)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B87F" w14:textId="5BB1D2CF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350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nit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>ů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FC478" w14:textId="4E6F23FF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350 </w:t>
            </w:r>
            <w:proofErr w:type="spellStart"/>
            <w:r w:rsidR="00827F28" w:rsidRPr="00E54D9D">
              <w:rPr>
                <w:rFonts w:ascii="Arial" w:eastAsia="Malgun Gothic" w:hAnsi="Arial" w:cs="Arial"/>
                <w:sz w:val="18"/>
                <w:szCs w:val="16"/>
              </w:rPr>
              <w:t>nit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>ů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0EB62" w14:textId="18C4D51E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350 </w:t>
            </w:r>
            <w:proofErr w:type="spellStart"/>
            <w:r w:rsidR="00827F28" w:rsidRPr="00E54D9D">
              <w:rPr>
                <w:rFonts w:ascii="Arial" w:eastAsia="Malgun Gothic" w:hAnsi="Arial" w:cs="Arial"/>
                <w:sz w:val="18"/>
                <w:szCs w:val="16"/>
              </w:rPr>
              <w:t>nit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>ů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30CDB" w14:textId="07AB75E4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350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spellStart"/>
            <w:r w:rsidR="00827F28" w:rsidRPr="00E54D9D">
              <w:rPr>
                <w:rFonts w:ascii="Arial" w:eastAsia="Malgun Gothic" w:hAnsi="Arial" w:cs="Arial"/>
                <w:sz w:val="18"/>
                <w:szCs w:val="16"/>
              </w:rPr>
              <w:t>nit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>ů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109F2" w14:textId="57D65C75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350 </w:t>
            </w:r>
            <w:proofErr w:type="spellStart"/>
            <w:r w:rsidR="00827F28" w:rsidRPr="00E54D9D">
              <w:rPr>
                <w:rFonts w:ascii="Arial" w:eastAsia="Malgun Gothic" w:hAnsi="Arial" w:cs="Arial"/>
                <w:sz w:val="18"/>
                <w:szCs w:val="16"/>
              </w:rPr>
              <w:t>nit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>ů</w:t>
            </w:r>
            <w:proofErr w:type="spellEnd"/>
          </w:p>
        </w:tc>
      </w:tr>
      <w:tr w:rsidR="00583483" w:rsidRPr="00E54D9D" w14:paraId="3A86A9B8" w14:textId="77777777" w:rsidTr="00000B29">
        <w:trPr>
          <w:trHeight w:val="90"/>
        </w:trPr>
        <w:tc>
          <w:tcPr>
            <w:tcW w:w="127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CBEDB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45B2C6C1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143DBA3F" w14:textId="767FA2DE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Obrazovka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B77D" w14:textId="5590FB8E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Obnovovací frekvence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FD84" w14:textId="24EA5FEF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60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Hz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9941" w14:textId="11953A4D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60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 xml:space="preserve"> H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z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F2675" w14:textId="0A0F847C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60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Hz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33A28" w14:textId="4E901F59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100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Hz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B00B4" w14:textId="1098BCD0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100</w:t>
            </w:r>
            <w:r w:rsidR="00827F28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Hz</w:t>
            </w:r>
          </w:p>
        </w:tc>
      </w:tr>
      <w:tr w:rsidR="00583483" w:rsidRPr="00E54D9D" w14:paraId="67CDA724" w14:textId="77777777" w:rsidTr="00000B29">
        <w:trPr>
          <w:trHeight w:val="90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9D7C0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CDC5" w14:textId="08222E05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Rozlišení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E36C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3840 x 2160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6C97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3840 x 2160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FCC32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3840 x 2160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99738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2560 x 1440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B1F53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2560 x 1440</w:t>
            </w:r>
          </w:p>
        </w:tc>
      </w:tr>
      <w:tr w:rsidR="00583483" w:rsidRPr="00E54D9D" w14:paraId="223FC75A" w14:textId="77777777" w:rsidTr="00000B29">
        <w:trPr>
          <w:trHeight w:val="90"/>
        </w:trPr>
        <w:tc>
          <w:tcPr>
            <w:tcW w:w="12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1F0CF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2226" w14:textId="15196044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Barevný </w:t>
            </w:r>
            <w:proofErr w:type="spellStart"/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g</w:t>
            </w: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amut</w:t>
            </w:r>
            <w:proofErr w:type="spellEnd"/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C354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sRGB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gram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99%</w:t>
            </w:r>
            <w:proofErr w:type="gramEnd"/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37D9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sRGB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gram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99%</w:t>
            </w:r>
            <w:proofErr w:type="gramEnd"/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F3A80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sRGB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gram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99%</w:t>
            </w:r>
            <w:proofErr w:type="gram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422F5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sRGB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gram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99%</w:t>
            </w:r>
            <w:proofErr w:type="gram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DDE8E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sRGB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</w:t>
            </w:r>
            <w:proofErr w:type="gram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99%</w:t>
            </w:r>
            <w:proofErr w:type="gramEnd"/>
          </w:p>
        </w:tc>
      </w:tr>
      <w:tr w:rsidR="00583483" w:rsidRPr="00E54D9D" w14:paraId="2614DE67" w14:textId="77777777" w:rsidTr="00000B29">
        <w:trPr>
          <w:trHeight w:val="49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F9267" w14:textId="1FF0BA58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Rozhraní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03091" w14:textId="583203F0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Rozhraní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F887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  <w:lang w:eastAsia="ko-KR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USB-C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</w:t>
            </w:r>
            <w:proofErr w:type="gram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90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>W</w:t>
            </w:r>
            <w:proofErr w:type="gramEnd"/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>)</w:t>
            </w:r>
          </w:p>
          <w:p w14:paraId="15222252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   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HDMI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(2.0)</w:t>
            </w:r>
          </w:p>
          <w:p w14:paraId="598B5E02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DP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(1.2)</w:t>
            </w:r>
          </w:p>
          <w:p w14:paraId="52A251BC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USB Hub (Up/3Dn)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7F6D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HDMI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(2.0) 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     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DP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(1.2)</w:t>
            </w:r>
          </w:p>
          <w:p w14:paraId="37F3422E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USB Hub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(1Up/3Dn)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EA06D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HDMI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(2.0) 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     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DP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(1.2)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D348A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USB-C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</w:t>
            </w:r>
            <w:proofErr w:type="gram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90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>W</w:t>
            </w:r>
            <w:proofErr w:type="gramEnd"/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>)</w:t>
            </w:r>
          </w:p>
          <w:p w14:paraId="6CF55BC9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HDMI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(2.0)</w:t>
            </w:r>
          </w:p>
          <w:p w14:paraId="1BCF1D11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DP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(1.4)</w:t>
            </w:r>
          </w:p>
          <w:p w14:paraId="739AD024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DP out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(1.4)</w:t>
            </w:r>
          </w:p>
          <w:p w14:paraId="152FF369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USB Hub (1Up/3Dn)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9C035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HDMI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(2.0)</w:t>
            </w:r>
          </w:p>
          <w:p w14:paraId="046FB2E2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DP</w:t>
            </w:r>
            <w:r w:rsidRPr="00E54D9D">
              <w:rPr>
                <w:rFonts w:ascii="Arial" w:eastAsia="Malgun Gothic" w:hAnsi="Arial" w:cs="Arial"/>
                <w:sz w:val="18"/>
                <w:szCs w:val="16"/>
                <w:lang w:eastAsia="ko-KR"/>
              </w:rPr>
              <w:t xml:space="preserve"> </w:t>
            </w:r>
            <w:r w:rsidRPr="00E54D9D">
              <w:rPr>
                <w:rFonts w:ascii="Arial" w:eastAsia="Malgun Gothic" w:hAnsi="Arial" w:cs="Arial"/>
                <w:sz w:val="18"/>
                <w:szCs w:val="16"/>
              </w:rPr>
              <w:t>(1.4)</w:t>
            </w:r>
          </w:p>
          <w:p w14:paraId="4C2E44DE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HDMI, DP, USB Hub (1Up/3Dn)</w:t>
            </w:r>
          </w:p>
        </w:tc>
      </w:tr>
      <w:tr w:rsidR="00583483" w:rsidRPr="00E54D9D" w14:paraId="5DE23AC5" w14:textId="77777777" w:rsidTr="00000B29">
        <w:trPr>
          <w:trHeight w:val="490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A4E286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1592DEA3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3E73D048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7C0A356A" w14:textId="11D3F019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Funkce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2CDA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LAN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7F16" w14:textId="2DDD6E45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94B4E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AC0C8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2A381" w14:textId="71B0D0C1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76673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583483" w:rsidRPr="00E54D9D" w14:paraId="335FDA52" w14:textId="77777777" w:rsidTr="00000B29">
        <w:trPr>
          <w:trHeight w:val="490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56E1C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DFA25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Daisy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Chain</w:t>
            </w:r>
            <w:proofErr w:type="spellEnd"/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22C58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E9B5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1B85F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AD268" w14:textId="2D943A35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6949C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583483" w:rsidRPr="00E54D9D" w14:paraId="34DE0983" w14:textId="77777777" w:rsidTr="00000B29">
        <w:trPr>
          <w:trHeight w:val="490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757B9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4F89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KVM Switch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3A60" w14:textId="066F4DD5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353E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C401F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4D2BC" w14:textId="4832C5CA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5384F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-</w:t>
            </w:r>
          </w:p>
        </w:tc>
      </w:tr>
      <w:tr w:rsidR="00583483" w:rsidRPr="00E54D9D" w14:paraId="34A61264" w14:textId="77777777" w:rsidTr="00000B29">
        <w:trPr>
          <w:trHeight w:val="490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1FC620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83CD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Intelligent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Eye</w:t>
            </w:r>
            <w:proofErr w:type="spellEnd"/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 Care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48EF" w14:textId="04DB6113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3BD3C" w14:textId="65681445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F7A6B" w14:textId="470F24BE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8409F" w14:textId="71F62562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40739" w14:textId="5C5B6C84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>Ano</w:t>
            </w:r>
          </w:p>
        </w:tc>
      </w:tr>
      <w:tr w:rsidR="00583483" w:rsidRPr="00E54D9D" w14:paraId="608A2251" w14:textId="77777777" w:rsidTr="00000B29">
        <w:trPr>
          <w:trHeight w:val="490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F8760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39993A61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  <w:p w14:paraId="715254F4" w14:textId="45172DFB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 xml:space="preserve">Design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F79E" w14:textId="25F2517A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Typ stojánku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66A7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HAS </w:t>
            </w:r>
          </w:p>
          <w:p w14:paraId="55CFF10E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Easy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Setup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Stand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7E81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HAS </w:t>
            </w:r>
          </w:p>
          <w:p w14:paraId="5B84DB3A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Easy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Setup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Stand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B1B09" w14:textId="147399FC" w:rsidR="00583483" w:rsidRPr="00E54D9D" w:rsidRDefault="00583483" w:rsidP="00583483">
            <w:pPr>
              <w:spacing w:line="2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>
              <w:rPr>
                <w:rFonts w:ascii="Arial" w:eastAsia="Malgun Gothic" w:hAnsi="Arial" w:cs="Arial"/>
                <w:sz w:val="18"/>
                <w:szCs w:val="16"/>
              </w:rPr>
              <w:t xml:space="preserve">Jednoduchý </w:t>
            </w:r>
          </w:p>
          <w:p w14:paraId="7AA8EF60" w14:textId="77777777" w:rsidR="00583483" w:rsidRPr="00E54D9D" w:rsidRDefault="00583483" w:rsidP="00583483">
            <w:pPr>
              <w:spacing w:line="2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Easy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Setup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Stand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41E2D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HAS </w:t>
            </w:r>
          </w:p>
          <w:p w14:paraId="59367831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Easy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Setup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Stand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DD375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HAS </w:t>
            </w:r>
          </w:p>
          <w:p w14:paraId="3C95F94F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Easy</w:t>
            </w:r>
            <w:proofErr w:type="spellEnd"/>
            <w:r w:rsidRPr="00E54D9D">
              <w:rPr>
                <w:rFonts w:ascii="Arial" w:eastAsia="Malgun Gothic" w:hAnsi="Arial" w:cs="Arial"/>
                <w:sz w:val="18"/>
                <w:szCs w:val="16"/>
              </w:rPr>
              <w:t xml:space="preserve"> Setup </w:t>
            </w:r>
            <w:proofErr w:type="spellStart"/>
            <w:r w:rsidRPr="00E54D9D">
              <w:rPr>
                <w:rFonts w:ascii="Arial" w:eastAsia="Malgun Gothic" w:hAnsi="Arial" w:cs="Arial"/>
                <w:sz w:val="18"/>
                <w:szCs w:val="16"/>
              </w:rPr>
              <w:t>Stand</w:t>
            </w:r>
            <w:proofErr w:type="spellEnd"/>
          </w:p>
        </w:tc>
      </w:tr>
      <w:tr w:rsidR="00583483" w:rsidRPr="00E54D9D" w14:paraId="480D802E" w14:textId="77777777" w:rsidTr="00000B29">
        <w:trPr>
          <w:trHeight w:val="490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565E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1EED" w14:textId="77777777" w:rsidR="00583483" w:rsidRPr="00E54D9D" w:rsidRDefault="00583483" w:rsidP="00583483">
            <w:pPr>
              <w:jc w:val="center"/>
              <w:rPr>
                <w:rFonts w:ascii="Arial" w:eastAsia="Malgun Gothic" w:hAnsi="Arial" w:cs="Arial"/>
                <w:b/>
                <w:bCs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b/>
                <w:bCs/>
                <w:sz w:val="18"/>
                <w:szCs w:val="16"/>
              </w:rPr>
              <w:t>VESA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4E95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100 x 100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4D7F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100 x 100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0D0CA" w14:textId="77777777" w:rsidR="00583483" w:rsidRPr="00E54D9D" w:rsidRDefault="00583483" w:rsidP="00583483">
            <w:pPr>
              <w:spacing w:line="360" w:lineRule="auto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100 x 100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6978C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100 x 100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0983F" w14:textId="77777777" w:rsidR="00583483" w:rsidRPr="00E54D9D" w:rsidRDefault="00583483" w:rsidP="00583483">
            <w:pPr>
              <w:spacing w:line="240" w:lineRule="atLeast"/>
              <w:jc w:val="center"/>
              <w:rPr>
                <w:rFonts w:ascii="Arial" w:eastAsia="Malgun Gothic" w:hAnsi="Arial" w:cs="Arial"/>
                <w:sz w:val="18"/>
                <w:szCs w:val="16"/>
              </w:rPr>
            </w:pPr>
            <w:r w:rsidRPr="00E54D9D">
              <w:rPr>
                <w:rFonts w:ascii="Arial" w:eastAsia="Malgun Gothic" w:hAnsi="Arial" w:cs="Arial"/>
                <w:sz w:val="18"/>
                <w:szCs w:val="16"/>
              </w:rPr>
              <w:t>100 x 100</w:t>
            </w:r>
          </w:p>
        </w:tc>
      </w:tr>
    </w:tbl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D4F3A9" w14:textId="77777777" w:rsidR="002D30DB" w:rsidRDefault="002D30DB">
      <w:r>
        <w:separator/>
      </w:r>
    </w:p>
  </w:endnote>
  <w:endnote w:type="continuationSeparator" w:id="0">
    <w:p w14:paraId="1EA8D789" w14:textId="77777777" w:rsidR="002D30DB" w:rsidRDefault="002D3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FE822E" w14:textId="77777777" w:rsidR="002D30DB" w:rsidRDefault="002D30DB">
      <w:r>
        <w:separator/>
      </w:r>
    </w:p>
  </w:footnote>
  <w:footnote w:type="continuationSeparator" w:id="0">
    <w:p w14:paraId="27A1E35B" w14:textId="77777777" w:rsidR="002D30DB" w:rsidRDefault="002D30DB">
      <w:r>
        <w:continuationSeparator/>
      </w:r>
    </w:p>
  </w:footnote>
  <w:footnote w:id="1">
    <w:p w14:paraId="508CB7D5" w14:textId="77777777" w:rsidR="00407347" w:rsidRPr="00E54D9D" w:rsidRDefault="00407347" w:rsidP="00407347">
      <w:pPr>
        <w:pStyle w:val="Textpoznpodarou"/>
        <w:rPr>
          <w:rFonts w:ascii="Arial" w:hAnsi="Arial" w:cs="Arial"/>
          <w:sz w:val="16"/>
          <w:szCs w:val="16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Funkce s umělou inteligencí jsou k dispozici jen v modelech </w:t>
      </w:r>
      <w:r w:rsidRPr="00E54D9D">
        <w:rPr>
          <w:rFonts w:ascii="Arial" w:hAnsi="Arial" w:cs="Arial"/>
          <w:sz w:val="16"/>
          <w:szCs w:val="16"/>
        </w:rPr>
        <w:t>G80SD</w:t>
      </w:r>
      <w:r>
        <w:rPr>
          <w:rFonts w:ascii="Arial" w:hAnsi="Arial" w:cs="Arial"/>
          <w:sz w:val="16"/>
          <w:szCs w:val="16"/>
        </w:rPr>
        <w:t xml:space="preserve"> a </w:t>
      </w:r>
      <w:r w:rsidRPr="00E54D9D">
        <w:rPr>
          <w:rFonts w:ascii="Arial" w:hAnsi="Arial" w:cs="Arial"/>
          <w:sz w:val="16"/>
          <w:szCs w:val="16"/>
        </w:rPr>
        <w:t>M80D.</w:t>
      </w:r>
    </w:p>
  </w:footnote>
  <w:footnote w:id="2">
    <w:p w14:paraId="41753787" w14:textId="77777777" w:rsidR="00407347" w:rsidRPr="00E54D9D" w:rsidRDefault="00407347" w:rsidP="00407347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Služba a aplikace </w:t>
      </w:r>
      <w:r w:rsidRPr="00E54D9D">
        <w:rPr>
          <w:rFonts w:ascii="Arial" w:hAnsi="Arial" w:cs="Arial"/>
          <w:sz w:val="16"/>
          <w:szCs w:val="16"/>
          <w:lang w:eastAsia="ko-KR"/>
        </w:rPr>
        <w:t xml:space="preserve">Gaming Hub </w:t>
      </w:r>
      <w:r>
        <w:rPr>
          <w:rFonts w:ascii="Arial" w:hAnsi="Arial" w:cs="Arial"/>
          <w:sz w:val="16"/>
          <w:szCs w:val="16"/>
          <w:lang w:eastAsia="ko-KR"/>
        </w:rPr>
        <w:t>je k dispozici jen v některých zemích</w:t>
      </w:r>
      <w:r w:rsidRPr="00E54D9D">
        <w:rPr>
          <w:rFonts w:ascii="Arial" w:hAnsi="Arial" w:cs="Arial"/>
          <w:sz w:val="16"/>
          <w:szCs w:val="16"/>
          <w:lang w:eastAsia="ko-KR"/>
        </w:rPr>
        <w:t>.</w:t>
      </w:r>
    </w:p>
  </w:footnote>
  <w:footnote w:id="3">
    <w:p w14:paraId="48E00504" w14:textId="77777777" w:rsidR="00407347" w:rsidRPr="00E54D9D" w:rsidRDefault="00407347" w:rsidP="00407347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  <w:lang w:eastAsia="ko-KR"/>
        </w:rPr>
        <w:t>U</w:t>
      </w:r>
      <w:r w:rsidRPr="00E54D9D">
        <w:rPr>
          <w:rFonts w:ascii="Arial" w:hAnsi="Arial" w:cs="Arial"/>
          <w:sz w:val="16"/>
          <w:szCs w:val="16"/>
          <w:lang w:eastAsia="ko-KR"/>
        </w:rPr>
        <w:t>pscaling</w:t>
      </w:r>
      <w:proofErr w:type="spellEnd"/>
      <w:r w:rsidRPr="00E54D9D">
        <w:rPr>
          <w:rFonts w:ascii="Arial" w:hAnsi="Arial" w:cs="Arial"/>
          <w:sz w:val="16"/>
          <w:szCs w:val="16"/>
          <w:lang w:eastAsia="ko-KR"/>
        </w:rPr>
        <w:t xml:space="preserve"> </w:t>
      </w:r>
      <w:r>
        <w:rPr>
          <w:rFonts w:ascii="Arial" w:hAnsi="Arial" w:cs="Arial"/>
          <w:sz w:val="16"/>
          <w:szCs w:val="16"/>
          <w:lang w:eastAsia="ko-KR"/>
        </w:rPr>
        <w:t xml:space="preserve">s umělou inteligencí funguje jen v kombinaci s vestavěnými aplikacemi pro </w:t>
      </w:r>
      <w:r w:rsidRPr="00E54D9D">
        <w:rPr>
          <w:rFonts w:ascii="Arial" w:hAnsi="Arial" w:cs="Arial"/>
          <w:sz w:val="16"/>
          <w:szCs w:val="16"/>
          <w:lang w:eastAsia="ko-KR"/>
        </w:rPr>
        <w:t xml:space="preserve">Smart TV </w:t>
      </w:r>
      <w:r>
        <w:rPr>
          <w:rFonts w:ascii="Arial" w:hAnsi="Arial" w:cs="Arial"/>
          <w:sz w:val="16"/>
          <w:szCs w:val="16"/>
          <w:lang w:eastAsia="ko-KR"/>
        </w:rPr>
        <w:t xml:space="preserve">a se službou </w:t>
      </w:r>
      <w:r w:rsidRPr="00E54D9D">
        <w:rPr>
          <w:rFonts w:ascii="Arial" w:hAnsi="Arial" w:cs="Arial"/>
          <w:sz w:val="16"/>
          <w:szCs w:val="16"/>
          <w:lang w:eastAsia="ko-KR"/>
        </w:rPr>
        <w:t>Samsung Gaming Hub (</w:t>
      </w:r>
      <w:r>
        <w:rPr>
          <w:rFonts w:ascii="Arial" w:hAnsi="Arial" w:cs="Arial"/>
          <w:sz w:val="16"/>
          <w:szCs w:val="16"/>
          <w:lang w:eastAsia="ko-KR"/>
        </w:rPr>
        <w:t xml:space="preserve">režim </w:t>
      </w:r>
      <w:r w:rsidRPr="00E54D9D">
        <w:rPr>
          <w:rFonts w:ascii="Arial" w:hAnsi="Arial" w:cs="Arial"/>
          <w:sz w:val="16"/>
          <w:szCs w:val="16"/>
          <w:lang w:eastAsia="ko-KR"/>
        </w:rPr>
        <w:t>PQ priority).</w:t>
      </w:r>
    </w:p>
  </w:footnote>
  <w:footnote w:id="4">
    <w:p w14:paraId="552D5586" w14:textId="77777777" w:rsidR="00407347" w:rsidRPr="00E54D9D" w:rsidRDefault="00407347" w:rsidP="00407347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Detekce loga funguje jen v režimu </w:t>
      </w:r>
      <w:r w:rsidRPr="00E54D9D">
        <w:rPr>
          <w:rFonts w:ascii="Arial" w:hAnsi="Arial" w:cs="Arial"/>
          <w:sz w:val="16"/>
          <w:szCs w:val="16"/>
          <w:lang w:eastAsia="ko-KR"/>
        </w:rPr>
        <w:t>AV.</w:t>
      </w:r>
    </w:p>
  </w:footnote>
  <w:footnote w:id="5">
    <w:p w14:paraId="4736E52C" w14:textId="77777777" w:rsidR="00407347" w:rsidRPr="00E54D9D" w:rsidRDefault="00407347" w:rsidP="00407347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Certifikát </w:t>
      </w:r>
      <w:r w:rsidRPr="00E54D9D">
        <w:rPr>
          <w:rFonts w:ascii="Arial" w:hAnsi="Arial" w:cs="Arial"/>
          <w:sz w:val="16"/>
          <w:szCs w:val="16"/>
        </w:rPr>
        <w:t xml:space="preserve">OLED </w:t>
      </w:r>
      <w:proofErr w:type="spellStart"/>
      <w:r w:rsidRPr="00E54D9D">
        <w:rPr>
          <w:rFonts w:ascii="Arial" w:hAnsi="Arial" w:cs="Arial"/>
          <w:sz w:val="16"/>
          <w:szCs w:val="16"/>
        </w:rPr>
        <w:t>Glare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Free </w:t>
      </w:r>
      <w:r>
        <w:rPr>
          <w:rFonts w:ascii="Arial" w:hAnsi="Arial" w:cs="Arial"/>
          <w:sz w:val="16"/>
          <w:szCs w:val="16"/>
        </w:rPr>
        <w:t xml:space="preserve">uděluje organizace </w:t>
      </w:r>
      <w:r w:rsidRPr="00E54D9D">
        <w:rPr>
          <w:rFonts w:ascii="Arial" w:hAnsi="Arial" w:cs="Arial"/>
          <w:sz w:val="16"/>
          <w:szCs w:val="16"/>
        </w:rPr>
        <w:t xml:space="preserve">UL </w:t>
      </w:r>
      <w:r>
        <w:rPr>
          <w:rFonts w:ascii="Arial" w:hAnsi="Arial" w:cs="Arial"/>
          <w:sz w:val="16"/>
          <w:szCs w:val="16"/>
        </w:rPr>
        <w:t xml:space="preserve">na základě testů za použití standardní testovací sady </w:t>
      </w:r>
      <w:proofErr w:type="spellStart"/>
      <w:r w:rsidRPr="00E54D9D">
        <w:rPr>
          <w:rFonts w:ascii="Arial" w:hAnsi="Arial" w:cs="Arial"/>
          <w:sz w:val="16"/>
          <w:szCs w:val="16"/>
        </w:rPr>
        <w:t>Unified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54D9D">
        <w:rPr>
          <w:rFonts w:ascii="Arial" w:hAnsi="Arial" w:cs="Arial"/>
          <w:sz w:val="16"/>
          <w:szCs w:val="16"/>
        </w:rPr>
        <w:t>Glare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Rating (UGR)</w:t>
      </w:r>
      <w:r>
        <w:rPr>
          <w:rFonts w:ascii="Arial" w:hAnsi="Arial" w:cs="Arial"/>
          <w:sz w:val="16"/>
          <w:szCs w:val="16"/>
        </w:rPr>
        <w:t xml:space="preserve"> od Mezinárodního výboru pro osvětlení (</w:t>
      </w:r>
      <w:r w:rsidRPr="00E54D9D">
        <w:rPr>
          <w:rFonts w:ascii="Arial" w:hAnsi="Arial" w:cs="Arial"/>
          <w:sz w:val="16"/>
          <w:szCs w:val="16"/>
        </w:rPr>
        <w:t xml:space="preserve">International </w:t>
      </w:r>
      <w:proofErr w:type="spellStart"/>
      <w:r w:rsidRPr="00E54D9D">
        <w:rPr>
          <w:rFonts w:ascii="Arial" w:hAnsi="Arial" w:cs="Arial"/>
          <w:sz w:val="16"/>
          <w:szCs w:val="16"/>
        </w:rPr>
        <w:t>Commission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on </w:t>
      </w:r>
      <w:proofErr w:type="spellStart"/>
      <w:r w:rsidRPr="00E54D9D">
        <w:rPr>
          <w:rFonts w:ascii="Arial" w:hAnsi="Arial" w:cs="Arial"/>
          <w:sz w:val="16"/>
          <w:szCs w:val="16"/>
        </w:rPr>
        <w:t>Illumination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r w:rsidRPr="00E54D9D">
        <w:rPr>
          <w:rFonts w:ascii="Arial" w:hAnsi="Arial" w:cs="Arial"/>
          <w:sz w:val="16"/>
          <w:szCs w:val="16"/>
        </w:rPr>
        <w:t xml:space="preserve">CIE) </w:t>
      </w:r>
      <w:r>
        <w:rPr>
          <w:rFonts w:ascii="Arial" w:hAnsi="Arial" w:cs="Arial"/>
          <w:sz w:val="16"/>
          <w:szCs w:val="16"/>
        </w:rPr>
        <w:t xml:space="preserve">a standardní testovací sady Mezinárodní organizace pro normalizaci (ISO). </w:t>
      </w:r>
    </w:p>
  </w:footnote>
  <w:footnote w:id="6">
    <w:p w14:paraId="2002AD9E" w14:textId="77777777" w:rsidR="00407347" w:rsidRPr="00E54D9D" w:rsidRDefault="00407347" w:rsidP="00407347">
      <w:pPr>
        <w:pStyle w:val="Textpoznpodarou"/>
        <w:rPr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IDC Q4 2023 </w:t>
      </w:r>
      <w:proofErr w:type="spellStart"/>
      <w:r w:rsidRPr="00E54D9D">
        <w:rPr>
          <w:rFonts w:ascii="Arial" w:hAnsi="Arial" w:cs="Arial"/>
          <w:sz w:val="16"/>
          <w:szCs w:val="16"/>
        </w:rPr>
        <w:t>Worldwide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54D9D">
        <w:rPr>
          <w:rFonts w:ascii="Arial" w:hAnsi="Arial" w:cs="Arial"/>
          <w:sz w:val="16"/>
          <w:szCs w:val="16"/>
        </w:rPr>
        <w:t>Quarterly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Gaming </w:t>
      </w:r>
      <w:proofErr w:type="spellStart"/>
      <w:r w:rsidRPr="00E54D9D">
        <w:rPr>
          <w:rFonts w:ascii="Arial" w:hAnsi="Arial" w:cs="Arial"/>
          <w:sz w:val="16"/>
          <w:szCs w:val="16"/>
        </w:rPr>
        <w:t>Tracker</w:t>
      </w:r>
      <w:proofErr w:type="spellEnd"/>
      <w:r w:rsidRPr="00E54D9D">
        <w:t xml:space="preserve"> </w:t>
      </w:r>
    </w:p>
  </w:footnote>
  <w:footnote w:id="7">
    <w:p w14:paraId="21CB37B4" w14:textId="77777777" w:rsidR="00407347" w:rsidRPr="00E54D9D" w:rsidRDefault="00407347" w:rsidP="00407347">
      <w:pPr>
        <w:pStyle w:val="Textpoznpodarou"/>
        <w:rPr>
          <w:rFonts w:ascii="Arial" w:hAnsi="Arial" w:cs="Arial"/>
          <w:sz w:val="16"/>
          <w:szCs w:val="16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Style w:val="Znakapoznpodarou"/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  <w:lang w:eastAsia="ko-KR"/>
        </w:rPr>
        <w:t>U</w:t>
      </w:r>
      <w:r w:rsidRPr="00E54D9D">
        <w:rPr>
          <w:rFonts w:ascii="Arial" w:hAnsi="Arial" w:cs="Arial"/>
          <w:sz w:val="16"/>
          <w:szCs w:val="16"/>
          <w:lang w:eastAsia="ko-KR"/>
        </w:rPr>
        <w:t>pscaling</w:t>
      </w:r>
      <w:proofErr w:type="spellEnd"/>
      <w:r w:rsidRPr="00E54D9D">
        <w:rPr>
          <w:rFonts w:ascii="Arial" w:hAnsi="Arial" w:cs="Arial"/>
          <w:sz w:val="16"/>
          <w:szCs w:val="16"/>
          <w:lang w:eastAsia="ko-KR"/>
        </w:rPr>
        <w:t xml:space="preserve"> </w:t>
      </w:r>
      <w:r>
        <w:rPr>
          <w:rFonts w:ascii="Arial" w:hAnsi="Arial" w:cs="Arial"/>
          <w:sz w:val="16"/>
          <w:szCs w:val="16"/>
          <w:lang w:eastAsia="ko-KR"/>
        </w:rPr>
        <w:t xml:space="preserve">s umělou inteligencí funguje jen v kombinaci s vestavěnými aplikacemi pro </w:t>
      </w:r>
      <w:r w:rsidRPr="00E54D9D">
        <w:rPr>
          <w:rFonts w:ascii="Arial" w:hAnsi="Arial" w:cs="Arial"/>
          <w:sz w:val="16"/>
          <w:szCs w:val="16"/>
          <w:lang w:eastAsia="ko-KR"/>
        </w:rPr>
        <w:t xml:space="preserve">Smart TV </w:t>
      </w:r>
      <w:r>
        <w:rPr>
          <w:rFonts w:ascii="Arial" w:hAnsi="Arial" w:cs="Arial"/>
          <w:sz w:val="16"/>
          <w:szCs w:val="16"/>
          <w:lang w:eastAsia="ko-KR"/>
        </w:rPr>
        <w:t xml:space="preserve">a se službou </w:t>
      </w:r>
      <w:r w:rsidRPr="00E54D9D">
        <w:rPr>
          <w:rFonts w:ascii="Arial" w:hAnsi="Arial" w:cs="Arial"/>
          <w:sz w:val="16"/>
          <w:szCs w:val="16"/>
          <w:lang w:eastAsia="ko-KR"/>
        </w:rPr>
        <w:t>Samsung Gaming Hub (</w:t>
      </w:r>
      <w:r>
        <w:rPr>
          <w:rFonts w:ascii="Arial" w:hAnsi="Arial" w:cs="Arial"/>
          <w:sz w:val="16"/>
          <w:szCs w:val="16"/>
          <w:lang w:eastAsia="ko-KR"/>
        </w:rPr>
        <w:t xml:space="preserve">režim </w:t>
      </w:r>
      <w:r w:rsidRPr="00E54D9D">
        <w:rPr>
          <w:rFonts w:ascii="Arial" w:hAnsi="Arial" w:cs="Arial"/>
          <w:sz w:val="16"/>
          <w:szCs w:val="16"/>
          <w:lang w:eastAsia="ko-KR"/>
        </w:rPr>
        <w:t>PQ priority).</w:t>
      </w:r>
    </w:p>
  </w:footnote>
  <w:footnote w:id="8">
    <w:p w14:paraId="0C24BBCD" w14:textId="0CEA38F1" w:rsidR="00407347" w:rsidRPr="00E54D9D" w:rsidRDefault="00407347" w:rsidP="00407347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</w:t>
      </w:r>
      <w:r w:rsidR="000F4A71">
        <w:rPr>
          <w:rFonts w:ascii="Arial" w:hAnsi="Arial" w:cs="Arial"/>
          <w:sz w:val="16"/>
          <w:szCs w:val="16"/>
        </w:rPr>
        <w:t xml:space="preserve">Funkce </w:t>
      </w:r>
      <w:proofErr w:type="spellStart"/>
      <w:r w:rsidRPr="00E54D9D">
        <w:rPr>
          <w:rFonts w:ascii="Arial" w:hAnsi="Arial" w:cs="Arial"/>
          <w:sz w:val="16"/>
          <w:szCs w:val="16"/>
          <w:lang w:eastAsia="ko-KR"/>
        </w:rPr>
        <w:t>Active</w:t>
      </w:r>
      <w:proofErr w:type="spellEnd"/>
      <w:r w:rsidRPr="00E54D9D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E54D9D">
        <w:rPr>
          <w:rFonts w:ascii="Arial" w:hAnsi="Arial" w:cs="Arial"/>
          <w:sz w:val="16"/>
          <w:szCs w:val="16"/>
          <w:lang w:eastAsia="ko-KR"/>
        </w:rPr>
        <w:t>Voice</w:t>
      </w:r>
      <w:proofErr w:type="spellEnd"/>
      <w:r w:rsidRPr="00E54D9D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E54D9D">
        <w:rPr>
          <w:rFonts w:ascii="Arial" w:hAnsi="Arial" w:cs="Arial"/>
          <w:sz w:val="16"/>
          <w:szCs w:val="16"/>
          <w:lang w:eastAsia="ko-KR"/>
        </w:rPr>
        <w:t>Amplifier</w:t>
      </w:r>
      <w:proofErr w:type="spellEnd"/>
      <w:r w:rsidRPr="00E54D9D">
        <w:rPr>
          <w:rFonts w:ascii="Arial" w:hAnsi="Arial" w:cs="Arial"/>
          <w:sz w:val="16"/>
          <w:szCs w:val="16"/>
          <w:lang w:eastAsia="ko-KR"/>
        </w:rPr>
        <w:t xml:space="preserve"> Pro </w:t>
      </w:r>
      <w:r w:rsidR="000F4A71">
        <w:rPr>
          <w:rFonts w:ascii="Arial" w:hAnsi="Arial" w:cs="Arial"/>
          <w:sz w:val="16"/>
          <w:szCs w:val="16"/>
          <w:lang w:eastAsia="ko-KR"/>
        </w:rPr>
        <w:t xml:space="preserve">je k dispozici jen ve vestavěných aplikacích pro </w:t>
      </w:r>
      <w:r w:rsidRPr="00E54D9D">
        <w:rPr>
          <w:rFonts w:ascii="Arial" w:hAnsi="Arial" w:cs="Arial"/>
          <w:sz w:val="16"/>
          <w:szCs w:val="16"/>
          <w:lang w:eastAsia="ko-KR"/>
        </w:rPr>
        <w:t>Smart TV.</w:t>
      </w:r>
    </w:p>
  </w:footnote>
  <w:footnote w:id="9">
    <w:p w14:paraId="78455EEB" w14:textId="7288B63A" w:rsidR="00407347" w:rsidRPr="00E54D9D" w:rsidRDefault="00407347" w:rsidP="00407347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</w:t>
      </w:r>
      <w:r w:rsidR="000F4A71">
        <w:rPr>
          <w:rFonts w:ascii="Arial" w:hAnsi="Arial" w:cs="Arial"/>
          <w:sz w:val="16"/>
          <w:szCs w:val="16"/>
        </w:rPr>
        <w:t xml:space="preserve">Systém </w:t>
      </w:r>
      <w:r w:rsidRPr="00E54D9D">
        <w:rPr>
          <w:rFonts w:ascii="Arial" w:hAnsi="Arial" w:cs="Arial"/>
          <w:sz w:val="16"/>
          <w:szCs w:val="16"/>
        </w:rPr>
        <w:t xml:space="preserve">360 Audio </w:t>
      </w:r>
      <w:r w:rsidR="000F4A71">
        <w:rPr>
          <w:rFonts w:ascii="Arial" w:hAnsi="Arial" w:cs="Arial"/>
          <w:sz w:val="16"/>
          <w:szCs w:val="16"/>
        </w:rPr>
        <w:t xml:space="preserve">a podpora sledování polohy závisí na aplikaci a aktuálně přehrávaném obsahu. Mezi podporovaná zařízení patří sluchátka </w:t>
      </w:r>
      <w:r w:rsidRPr="00E54D9D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Pr="00E54D9D">
        <w:rPr>
          <w:rFonts w:ascii="Arial" w:hAnsi="Arial" w:cs="Arial"/>
          <w:sz w:val="16"/>
          <w:szCs w:val="16"/>
        </w:rPr>
        <w:t>Buds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2 Pro / 2 / Pro / Live</w:t>
      </w:r>
      <w:r w:rsidR="000F4A71">
        <w:rPr>
          <w:rFonts w:ascii="Arial" w:hAnsi="Arial" w:cs="Arial"/>
          <w:sz w:val="16"/>
          <w:szCs w:val="16"/>
        </w:rPr>
        <w:t xml:space="preserve">, systém lze bez dalšího upozornění aktualizovat. </w:t>
      </w:r>
    </w:p>
  </w:footnote>
  <w:footnote w:id="10">
    <w:p w14:paraId="18574719" w14:textId="249F49D0" w:rsidR="00407347" w:rsidRPr="00E54D9D" w:rsidRDefault="00407347" w:rsidP="00407347">
      <w:pPr>
        <w:pStyle w:val="Textpoznpodarou"/>
        <w:rPr>
          <w:rFonts w:ascii="Arial" w:hAnsi="Arial" w:cs="Arial"/>
          <w:sz w:val="16"/>
          <w:szCs w:val="16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 </w:t>
      </w:r>
      <w:r w:rsidR="000F4A71">
        <w:rPr>
          <w:rFonts w:ascii="Arial" w:hAnsi="Arial" w:cs="Arial"/>
          <w:sz w:val="16"/>
          <w:szCs w:val="16"/>
        </w:rPr>
        <w:t xml:space="preserve">Kompatibilita </w:t>
      </w:r>
      <w:proofErr w:type="spellStart"/>
      <w:r w:rsidRPr="00E54D9D">
        <w:rPr>
          <w:rFonts w:ascii="Arial" w:hAnsi="Arial" w:cs="Arial"/>
          <w:sz w:val="16"/>
          <w:szCs w:val="16"/>
        </w:rPr>
        <w:t>SlimFit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54D9D">
        <w:rPr>
          <w:rFonts w:ascii="Arial" w:hAnsi="Arial" w:cs="Arial"/>
          <w:sz w:val="16"/>
          <w:szCs w:val="16"/>
        </w:rPr>
        <w:t>Camera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</w:t>
      </w:r>
      <w:r w:rsidR="000F4A71">
        <w:rPr>
          <w:rFonts w:ascii="Arial" w:hAnsi="Arial" w:cs="Arial"/>
          <w:sz w:val="16"/>
          <w:szCs w:val="16"/>
        </w:rPr>
        <w:t xml:space="preserve">s aplikací </w:t>
      </w:r>
      <w:r w:rsidRPr="00E54D9D">
        <w:rPr>
          <w:rFonts w:ascii="Arial" w:hAnsi="Arial" w:cs="Arial"/>
          <w:sz w:val="16"/>
          <w:szCs w:val="16"/>
        </w:rPr>
        <w:t xml:space="preserve">Samsung </w:t>
      </w:r>
      <w:proofErr w:type="spellStart"/>
      <w:r w:rsidRPr="00E54D9D">
        <w:rPr>
          <w:rFonts w:ascii="Arial" w:hAnsi="Arial" w:cs="Arial"/>
          <w:sz w:val="16"/>
          <w:szCs w:val="16"/>
        </w:rPr>
        <w:t>DeX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</w:t>
      </w:r>
      <w:r w:rsidR="000F4A71">
        <w:rPr>
          <w:rFonts w:ascii="Arial" w:hAnsi="Arial" w:cs="Arial"/>
          <w:sz w:val="16"/>
          <w:szCs w:val="16"/>
        </w:rPr>
        <w:t xml:space="preserve">vyžaduje připojení </w:t>
      </w:r>
      <w:r w:rsidRPr="00E54D9D">
        <w:rPr>
          <w:rFonts w:ascii="Arial" w:hAnsi="Arial" w:cs="Arial"/>
          <w:sz w:val="16"/>
          <w:szCs w:val="16"/>
        </w:rPr>
        <w:t xml:space="preserve">USB-C </w:t>
      </w:r>
      <w:r w:rsidR="000F4A71">
        <w:rPr>
          <w:rFonts w:ascii="Arial" w:hAnsi="Arial" w:cs="Arial"/>
          <w:sz w:val="16"/>
          <w:szCs w:val="16"/>
        </w:rPr>
        <w:t xml:space="preserve">k modelu </w:t>
      </w:r>
      <w:r w:rsidRPr="00E54D9D">
        <w:rPr>
          <w:rFonts w:ascii="Arial" w:hAnsi="Arial" w:cs="Arial"/>
          <w:sz w:val="16"/>
          <w:szCs w:val="16"/>
        </w:rPr>
        <w:t xml:space="preserve">Galaxy S23 </w:t>
      </w:r>
      <w:r w:rsidR="000F4A71">
        <w:rPr>
          <w:rFonts w:ascii="Arial" w:hAnsi="Arial" w:cs="Arial"/>
          <w:sz w:val="16"/>
          <w:szCs w:val="16"/>
        </w:rPr>
        <w:t>nebo k novější řadě</w:t>
      </w:r>
      <w:r w:rsidRPr="00E54D9D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E54D9D">
        <w:rPr>
          <w:rFonts w:ascii="Arial" w:hAnsi="Arial" w:cs="Arial"/>
          <w:sz w:val="16"/>
          <w:szCs w:val="16"/>
        </w:rPr>
        <w:t>Fold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5</w:t>
      </w:r>
      <w:r w:rsidR="000F4A71">
        <w:rPr>
          <w:rFonts w:ascii="Arial" w:hAnsi="Arial" w:cs="Arial"/>
          <w:sz w:val="16"/>
          <w:szCs w:val="16"/>
        </w:rPr>
        <w:t xml:space="preserve"> nebo </w:t>
      </w:r>
      <w:proofErr w:type="spellStart"/>
      <w:r w:rsidRPr="00E54D9D">
        <w:rPr>
          <w:rFonts w:ascii="Arial" w:hAnsi="Arial" w:cs="Arial"/>
          <w:sz w:val="16"/>
          <w:szCs w:val="16"/>
        </w:rPr>
        <w:t>Tab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S9 </w:t>
      </w:r>
      <w:r w:rsidR="000F4A71">
        <w:rPr>
          <w:rFonts w:ascii="Arial" w:hAnsi="Arial" w:cs="Arial"/>
          <w:sz w:val="16"/>
          <w:szCs w:val="16"/>
        </w:rPr>
        <w:t xml:space="preserve">s uživatelským rozhraním </w:t>
      </w:r>
      <w:proofErr w:type="spellStart"/>
      <w:r w:rsidRPr="00E54D9D">
        <w:rPr>
          <w:rFonts w:ascii="Arial" w:hAnsi="Arial" w:cs="Arial"/>
          <w:sz w:val="16"/>
          <w:szCs w:val="16"/>
        </w:rPr>
        <w:t>One</w:t>
      </w:r>
      <w:proofErr w:type="spellEnd"/>
      <w:r w:rsidRPr="00E54D9D">
        <w:rPr>
          <w:rFonts w:ascii="Arial" w:hAnsi="Arial" w:cs="Arial"/>
          <w:sz w:val="16"/>
          <w:szCs w:val="16"/>
        </w:rPr>
        <w:t xml:space="preserve"> UI 6.1.1 </w:t>
      </w:r>
      <w:r w:rsidR="000F4A71">
        <w:rPr>
          <w:rFonts w:ascii="Arial" w:hAnsi="Arial" w:cs="Arial"/>
          <w:sz w:val="16"/>
          <w:szCs w:val="16"/>
        </w:rPr>
        <w:t>či vyšším</w:t>
      </w:r>
      <w:r w:rsidRPr="00E54D9D">
        <w:rPr>
          <w:rFonts w:ascii="Arial" w:hAnsi="Arial" w:cs="Arial"/>
          <w:sz w:val="16"/>
          <w:szCs w:val="16"/>
        </w:rPr>
        <w:t>.</w:t>
      </w:r>
    </w:p>
  </w:footnote>
  <w:footnote w:id="11">
    <w:p w14:paraId="674F48F2" w14:textId="25251A3A" w:rsidR="00407347" w:rsidRPr="00E54D9D" w:rsidRDefault="00407347" w:rsidP="000F4A71">
      <w:pPr>
        <w:pStyle w:val="Textpoznpodarou"/>
        <w:rPr>
          <w:rFonts w:ascii="Arial" w:hAnsi="Arial" w:cs="Arial"/>
          <w:sz w:val="16"/>
          <w:szCs w:val="16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</w:t>
      </w:r>
      <w:r w:rsidR="000F4A71">
        <w:rPr>
          <w:rFonts w:ascii="Arial" w:hAnsi="Arial" w:cs="Arial"/>
          <w:sz w:val="16"/>
          <w:szCs w:val="16"/>
        </w:rPr>
        <w:t xml:space="preserve">Mezi podporovaná zařízení patří hodinky </w:t>
      </w:r>
      <w:r w:rsidRPr="00E54D9D">
        <w:rPr>
          <w:rFonts w:ascii="Arial" w:eastAsia="Segoe UI" w:hAnsi="Arial" w:cs="Arial"/>
          <w:sz w:val="16"/>
          <w:szCs w:val="16"/>
        </w:rPr>
        <w:t xml:space="preserve">Galaxy </w:t>
      </w:r>
      <w:proofErr w:type="spellStart"/>
      <w:r w:rsidRPr="00E54D9D">
        <w:rPr>
          <w:rFonts w:ascii="Arial" w:eastAsia="Segoe UI" w:hAnsi="Arial" w:cs="Arial"/>
          <w:sz w:val="16"/>
          <w:szCs w:val="16"/>
        </w:rPr>
        <w:t>Watch</w:t>
      </w:r>
      <w:proofErr w:type="spellEnd"/>
      <w:r w:rsidRPr="00E54D9D">
        <w:rPr>
          <w:rFonts w:ascii="Arial" w:eastAsia="Segoe UI" w:hAnsi="Arial" w:cs="Arial"/>
          <w:sz w:val="16"/>
          <w:szCs w:val="16"/>
        </w:rPr>
        <w:t xml:space="preserve"> 4 </w:t>
      </w:r>
      <w:r w:rsidR="000F4A71">
        <w:rPr>
          <w:rFonts w:ascii="Arial" w:eastAsia="Segoe UI" w:hAnsi="Arial" w:cs="Arial"/>
          <w:sz w:val="16"/>
          <w:szCs w:val="16"/>
        </w:rPr>
        <w:t xml:space="preserve">nebo novější model s </w:t>
      </w:r>
      <w:r w:rsidRPr="00E54D9D">
        <w:rPr>
          <w:rFonts w:ascii="Arial" w:eastAsia="Segoe UI" w:hAnsi="Arial" w:cs="Arial"/>
          <w:sz w:val="16"/>
          <w:szCs w:val="16"/>
        </w:rPr>
        <w:t>Galaxy Mobile (</w:t>
      </w:r>
      <w:proofErr w:type="spellStart"/>
      <w:r w:rsidRPr="00E54D9D">
        <w:rPr>
          <w:rFonts w:ascii="Arial" w:eastAsia="Segoe UI" w:hAnsi="Arial" w:cs="Arial"/>
          <w:sz w:val="16"/>
          <w:szCs w:val="16"/>
        </w:rPr>
        <w:t>One</w:t>
      </w:r>
      <w:proofErr w:type="spellEnd"/>
      <w:r w:rsidRPr="00E54D9D">
        <w:rPr>
          <w:rFonts w:ascii="Arial" w:eastAsia="Segoe UI" w:hAnsi="Arial" w:cs="Arial"/>
          <w:sz w:val="16"/>
          <w:szCs w:val="16"/>
        </w:rPr>
        <w:t xml:space="preserve"> UI 4.1.1 </w:t>
      </w:r>
      <w:r w:rsidR="000F4A71">
        <w:rPr>
          <w:rFonts w:ascii="Arial" w:eastAsia="Segoe UI" w:hAnsi="Arial" w:cs="Arial"/>
          <w:sz w:val="16"/>
          <w:szCs w:val="16"/>
        </w:rPr>
        <w:t>a vyšší verze</w:t>
      </w:r>
      <w:r w:rsidRPr="00E54D9D">
        <w:rPr>
          <w:rFonts w:ascii="Arial" w:eastAsia="Segoe UI" w:hAnsi="Arial" w:cs="Arial"/>
          <w:sz w:val="16"/>
          <w:szCs w:val="16"/>
        </w:rPr>
        <w:t xml:space="preserve">) </w:t>
      </w:r>
      <w:r w:rsidR="000F4A71">
        <w:rPr>
          <w:rFonts w:ascii="Arial" w:eastAsia="Segoe UI" w:hAnsi="Arial" w:cs="Arial"/>
          <w:sz w:val="16"/>
          <w:szCs w:val="16"/>
        </w:rPr>
        <w:t>s nejnovější aktualizací softwaru</w:t>
      </w:r>
      <w:r w:rsidRPr="00E54D9D">
        <w:rPr>
          <w:rFonts w:ascii="Arial" w:eastAsia="Segoe UI" w:hAnsi="Arial" w:cs="Arial"/>
          <w:sz w:val="16"/>
          <w:szCs w:val="16"/>
        </w:rPr>
        <w:t xml:space="preserve">. </w:t>
      </w:r>
      <w:r w:rsidR="000F4A71">
        <w:rPr>
          <w:rFonts w:ascii="Arial" w:eastAsia="Segoe UI" w:hAnsi="Arial" w:cs="Arial"/>
          <w:sz w:val="16"/>
          <w:szCs w:val="16"/>
        </w:rPr>
        <w:t xml:space="preserve">Přístroje musí být přihlášené ke stejnému účtu Samsung. Chcete-li využívat systém </w:t>
      </w:r>
      <w:proofErr w:type="spellStart"/>
      <w:r w:rsidR="000F4A71" w:rsidRPr="00E54D9D">
        <w:rPr>
          <w:rFonts w:ascii="Arial" w:eastAsia="Segoe UI" w:hAnsi="Arial" w:cs="Arial"/>
          <w:sz w:val="16"/>
          <w:szCs w:val="16"/>
        </w:rPr>
        <w:t>Workout</w:t>
      </w:r>
      <w:proofErr w:type="spellEnd"/>
      <w:r w:rsidR="000F4A71" w:rsidRPr="00E54D9D">
        <w:rPr>
          <w:rFonts w:ascii="Arial" w:eastAsia="Segoe UI" w:hAnsi="Arial" w:cs="Arial"/>
          <w:sz w:val="16"/>
          <w:szCs w:val="16"/>
        </w:rPr>
        <w:t xml:space="preserve"> </w:t>
      </w:r>
      <w:proofErr w:type="spellStart"/>
      <w:r w:rsidR="000F4A71" w:rsidRPr="00E54D9D">
        <w:rPr>
          <w:rFonts w:ascii="Arial" w:eastAsia="Segoe UI" w:hAnsi="Arial" w:cs="Arial"/>
          <w:sz w:val="16"/>
          <w:szCs w:val="16"/>
        </w:rPr>
        <w:t>Tracker</w:t>
      </w:r>
      <w:proofErr w:type="spellEnd"/>
      <w:r w:rsidR="000F4A71">
        <w:rPr>
          <w:rFonts w:ascii="Arial" w:eastAsia="Segoe UI" w:hAnsi="Arial" w:cs="Arial"/>
          <w:sz w:val="16"/>
          <w:szCs w:val="16"/>
        </w:rPr>
        <w:t xml:space="preserve">, položte hodinky i mobilní zařízení poblíž monitoru. </w:t>
      </w:r>
    </w:p>
  </w:footnote>
  <w:footnote w:id="12">
    <w:p w14:paraId="67AE54F6" w14:textId="5D18E546" w:rsidR="00407347" w:rsidRPr="00E54D9D" w:rsidRDefault="00407347" w:rsidP="000F4A71">
      <w:pPr>
        <w:pStyle w:val="Textpoznpodarou"/>
        <w:rPr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t xml:space="preserve"> </w:t>
      </w:r>
      <w:r w:rsidR="000F4A71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 xml:space="preserve">K využití </w:t>
      </w:r>
      <w:r w:rsidR="000F4A71" w:rsidRPr="00E54D9D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 xml:space="preserve">Samsung TV Plus </w:t>
      </w:r>
      <w:r w:rsidR="000F4A71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>je nutný účet S</w:t>
      </w:r>
      <w:r w:rsidRPr="00E54D9D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>amsung</w:t>
      </w:r>
      <w:r w:rsidR="000F4A71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 xml:space="preserve">. Seznam podporovaných zařízení a kanálů Samsung se liší v jednotlivých regionech a může se bez dalšího upozornění změnit. K využití těchto funkcí může být zapotřebí další nastavení. V systému </w:t>
      </w:r>
      <w:r w:rsidRPr="00E54D9D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>Samsung TV Plus</w:t>
      </w:r>
      <w:r w:rsidR="000F4A71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 xml:space="preserve"> se mohou zobrazovat reklamy</w:t>
      </w:r>
      <w:r w:rsidRPr="00E54D9D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>.</w:t>
      </w:r>
    </w:p>
  </w:footnote>
  <w:footnote w:id="13">
    <w:p w14:paraId="25FE5489" w14:textId="64E51BE7" w:rsidR="00407347" w:rsidRPr="00E54D9D" w:rsidRDefault="00407347" w:rsidP="00407347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</w:t>
      </w:r>
      <w:r w:rsidR="000F4A71">
        <w:rPr>
          <w:rFonts w:ascii="Arial" w:hAnsi="Arial" w:cs="Arial"/>
          <w:sz w:val="16"/>
          <w:szCs w:val="16"/>
          <w:lang w:eastAsia="ko-KR"/>
        </w:rPr>
        <w:t>Vyžaduje se internetové připojení</w:t>
      </w:r>
      <w:r w:rsidRPr="00E54D9D">
        <w:rPr>
          <w:rFonts w:ascii="Arial" w:hAnsi="Arial" w:cs="Arial"/>
          <w:sz w:val="16"/>
          <w:szCs w:val="16"/>
          <w:lang w:eastAsia="ko-KR"/>
        </w:rPr>
        <w:t>.</w:t>
      </w:r>
    </w:p>
  </w:footnote>
  <w:footnote w:id="14">
    <w:p w14:paraId="28FDC637" w14:textId="1F4B2A26" w:rsidR="00407347" w:rsidRPr="00E54D9D" w:rsidRDefault="00407347" w:rsidP="00407347">
      <w:pPr>
        <w:pStyle w:val="Textpoznpodarou"/>
        <w:rPr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t xml:space="preserve"> </w:t>
      </w:r>
      <w:r w:rsidR="00BC35D6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>Jen u modelů S</w:t>
      </w:r>
      <w:r w:rsidRPr="00E54D9D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>60UD, S60D, S70D, S80UD, S80D.</w:t>
      </w:r>
    </w:p>
  </w:footnote>
  <w:footnote w:id="15">
    <w:p w14:paraId="2AA9F988" w14:textId="0BF0B540" w:rsidR="00407347" w:rsidRPr="00E54D9D" w:rsidRDefault="00407347" w:rsidP="00BC35D6">
      <w:pPr>
        <w:pStyle w:val="Textpoznpodarou"/>
        <w:rPr>
          <w:lang w:eastAsia="ko-KR"/>
        </w:rPr>
      </w:pPr>
      <w:r w:rsidRPr="00E54D9D">
        <w:rPr>
          <w:rStyle w:val="Znakapoznpodarou"/>
          <w:rFonts w:ascii="Arial" w:hAnsi="Arial" w:cs="Arial"/>
          <w:sz w:val="16"/>
          <w:szCs w:val="16"/>
        </w:rPr>
        <w:footnoteRef/>
      </w:r>
      <w:r w:rsidRPr="00E54D9D">
        <w:rPr>
          <w:rFonts w:ascii="Arial" w:hAnsi="Arial" w:cs="Arial"/>
          <w:sz w:val="16"/>
          <w:szCs w:val="16"/>
        </w:rPr>
        <w:t xml:space="preserve"> </w:t>
      </w:r>
      <w:r w:rsidR="00BC35D6">
        <w:rPr>
          <w:rFonts w:ascii="Arial" w:hAnsi="Arial" w:cs="Arial"/>
          <w:sz w:val="16"/>
          <w:szCs w:val="16"/>
        </w:rPr>
        <w:t xml:space="preserve">Procentní poměr recyklovaných materiálů se může u jednotlivých součástek lišit. Počítá se na základě celkového množství plastů využitých v produktu </w:t>
      </w:r>
      <w:r w:rsidRPr="00E54D9D">
        <w:rPr>
          <w:rFonts w:ascii="Arial" w:hAnsi="Arial" w:cs="Arial"/>
          <w:sz w:val="16"/>
          <w:szCs w:val="16"/>
        </w:rPr>
        <w:t>(</w:t>
      </w:r>
      <w:r w:rsidR="00BC35D6">
        <w:rPr>
          <w:rFonts w:ascii="Arial" w:hAnsi="Arial" w:cs="Arial"/>
          <w:sz w:val="16"/>
          <w:szCs w:val="16"/>
        </w:rPr>
        <w:t xml:space="preserve">hmotnost recyklovaných materiálů/celková hmotnost plastů).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0F4A71"/>
    <w:rsid w:val="00102586"/>
    <w:rsid w:val="00107CA4"/>
    <w:rsid w:val="00123E85"/>
    <w:rsid w:val="00126703"/>
    <w:rsid w:val="001302C4"/>
    <w:rsid w:val="00150A47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894"/>
    <w:rsid w:val="00220C70"/>
    <w:rsid w:val="00236EB5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D30DB"/>
    <w:rsid w:val="002E52E3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07347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3483"/>
    <w:rsid w:val="00585DFD"/>
    <w:rsid w:val="005E1739"/>
    <w:rsid w:val="005E33C4"/>
    <w:rsid w:val="005E7E0C"/>
    <w:rsid w:val="005F406D"/>
    <w:rsid w:val="006009BC"/>
    <w:rsid w:val="0060117B"/>
    <w:rsid w:val="0060241D"/>
    <w:rsid w:val="0061613D"/>
    <w:rsid w:val="0063276B"/>
    <w:rsid w:val="00634104"/>
    <w:rsid w:val="00634203"/>
    <w:rsid w:val="00643920"/>
    <w:rsid w:val="00643B40"/>
    <w:rsid w:val="006534A5"/>
    <w:rsid w:val="00657A31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27F28"/>
    <w:rsid w:val="0083258B"/>
    <w:rsid w:val="00836052"/>
    <w:rsid w:val="0085763E"/>
    <w:rsid w:val="00857798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577E"/>
    <w:rsid w:val="00957FFB"/>
    <w:rsid w:val="00974C06"/>
    <w:rsid w:val="00985243"/>
    <w:rsid w:val="009865CA"/>
    <w:rsid w:val="00986FCC"/>
    <w:rsid w:val="009942DD"/>
    <w:rsid w:val="009A038F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267A1"/>
    <w:rsid w:val="00A41919"/>
    <w:rsid w:val="00A43301"/>
    <w:rsid w:val="00A53F22"/>
    <w:rsid w:val="00A66F8B"/>
    <w:rsid w:val="00A87CA2"/>
    <w:rsid w:val="00A97C5F"/>
    <w:rsid w:val="00AA2790"/>
    <w:rsid w:val="00AA2FD8"/>
    <w:rsid w:val="00AB1C94"/>
    <w:rsid w:val="00AB5A98"/>
    <w:rsid w:val="00AC1F2F"/>
    <w:rsid w:val="00AC2FE8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28D1"/>
    <w:rsid w:val="00BA5854"/>
    <w:rsid w:val="00BB38A1"/>
    <w:rsid w:val="00BB4AFE"/>
    <w:rsid w:val="00BC35D6"/>
    <w:rsid w:val="00BD279C"/>
    <w:rsid w:val="00BD7F70"/>
    <w:rsid w:val="00BF467E"/>
    <w:rsid w:val="00BF5942"/>
    <w:rsid w:val="00C12C70"/>
    <w:rsid w:val="00C33614"/>
    <w:rsid w:val="00C34159"/>
    <w:rsid w:val="00C373BB"/>
    <w:rsid w:val="00C445FE"/>
    <w:rsid w:val="00C54025"/>
    <w:rsid w:val="00C55B4F"/>
    <w:rsid w:val="00C6239C"/>
    <w:rsid w:val="00C82365"/>
    <w:rsid w:val="00CA71AA"/>
    <w:rsid w:val="00CC3CF4"/>
    <w:rsid w:val="00CC417A"/>
    <w:rsid w:val="00CD4A7E"/>
    <w:rsid w:val="00CE049F"/>
    <w:rsid w:val="00CE18CF"/>
    <w:rsid w:val="00D00CB8"/>
    <w:rsid w:val="00D00E3E"/>
    <w:rsid w:val="00D05CB9"/>
    <w:rsid w:val="00D068DD"/>
    <w:rsid w:val="00D072AD"/>
    <w:rsid w:val="00D07D90"/>
    <w:rsid w:val="00D15F19"/>
    <w:rsid w:val="00D34C37"/>
    <w:rsid w:val="00D35380"/>
    <w:rsid w:val="00D42F76"/>
    <w:rsid w:val="00D476DA"/>
    <w:rsid w:val="00D53E05"/>
    <w:rsid w:val="00D57459"/>
    <w:rsid w:val="00D62238"/>
    <w:rsid w:val="00D63500"/>
    <w:rsid w:val="00D7034E"/>
    <w:rsid w:val="00D97D55"/>
    <w:rsid w:val="00DA4BC4"/>
    <w:rsid w:val="00DA7081"/>
    <w:rsid w:val="00DB35C6"/>
    <w:rsid w:val="00DB63A2"/>
    <w:rsid w:val="00DC1AC5"/>
    <w:rsid w:val="00DE6F40"/>
    <w:rsid w:val="00DF2624"/>
    <w:rsid w:val="00DF7A42"/>
    <w:rsid w:val="00E043B6"/>
    <w:rsid w:val="00E21298"/>
    <w:rsid w:val="00E2218F"/>
    <w:rsid w:val="00E3112F"/>
    <w:rsid w:val="00E31368"/>
    <w:rsid w:val="00E32595"/>
    <w:rsid w:val="00E33830"/>
    <w:rsid w:val="00E527C3"/>
    <w:rsid w:val="00E5460E"/>
    <w:rsid w:val="00E605A7"/>
    <w:rsid w:val="00E60FED"/>
    <w:rsid w:val="00E71C7F"/>
    <w:rsid w:val="00E8276A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0959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07347"/>
    <w:pPr>
      <w:keepNext/>
      <w:keepLines/>
      <w:spacing w:before="160" w:after="80" w:line="27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3Char">
    <w:name w:val="Nadpis 3 Char"/>
    <w:basedOn w:val="Standardnpsmoodstavce"/>
    <w:link w:val="Nadpis3"/>
    <w:uiPriority w:val="9"/>
    <w:rsid w:val="00407347"/>
    <w:rPr>
      <w:rFonts w:eastAsiaTheme="majorEastAsia" w:cstheme="majorBidi"/>
      <w:color w:val="2E74B5" w:themeColor="accent1" w:themeShade="BF"/>
      <w:sz w:val="28"/>
      <w:szCs w:val="28"/>
      <w:lang w:val="en-US" w:eastAsia="ja-JP"/>
    </w:rPr>
  </w:style>
  <w:style w:type="character" w:styleId="Siln">
    <w:name w:val="Strong"/>
    <w:basedOn w:val="Standardnpsmoodstavce"/>
    <w:uiPriority w:val="22"/>
    <w:qFormat/>
    <w:rsid w:val="00407347"/>
    <w:rPr>
      <w:b/>
      <w:bCs/>
    </w:rPr>
  </w:style>
  <w:style w:type="character" w:styleId="Zdraznn">
    <w:name w:val="Emphasis"/>
    <w:basedOn w:val="Standardnpsmoodstavce"/>
    <w:uiPriority w:val="20"/>
    <w:qFormat/>
    <w:rsid w:val="004073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electronics-named-no-1-in-global-oled-monitor-market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ahul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amsung.com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9</Pages>
  <Words>1930</Words>
  <Characters>11004</Characters>
  <Application>Microsoft Office Word</Application>
  <DocSecurity>0</DocSecurity>
  <Lines>91</Lines>
  <Paragraphs>25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20</cp:revision>
  <cp:lastPrinted>2017-10-31T19:52:00Z</cp:lastPrinted>
  <dcterms:created xsi:type="dcterms:W3CDTF">2024-06-03T09:52:00Z</dcterms:created>
  <dcterms:modified xsi:type="dcterms:W3CDTF">2024-06-04T06:35:00Z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