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14871" w14:textId="0CAA6F3D" w:rsidR="002222EF" w:rsidRDefault="00BA15F1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Nová skládačka </w:t>
      </w:r>
      <w:r w:rsidR="002222EF" w:rsidRPr="002222EF">
        <w:rPr>
          <w:rFonts w:ascii="Arial" w:eastAsia="Times New Roman" w:hAnsi="Arial"/>
          <w:b/>
          <w:sz w:val="28"/>
          <w:szCs w:val="32"/>
        </w:rPr>
        <w:t>Galaxy Z</w:t>
      </w:r>
      <w:r w:rsidR="00633D68">
        <w:rPr>
          <w:rFonts w:ascii="Arial" w:eastAsia="Times New Roman" w:hAnsi="Arial"/>
          <w:b/>
          <w:sz w:val="28"/>
          <w:szCs w:val="32"/>
        </w:rPr>
        <w:t> </w:t>
      </w:r>
      <w:proofErr w:type="spellStart"/>
      <w:r w:rsidR="002222EF" w:rsidRPr="002222EF">
        <w:rPr>
          <w:rFonts w:ascii="Arial" w:eastAsia="Times New Roman" w:hAnsi="Arial"/>
          <w:b/>
          <w:sz w:val="28"/>
          <w:szCs w:val="32"/>
        </w:rPr>
        <w:t>TriFold</w:t>
      </w:r>
      <w:proofErr w:type="spellEnd"/>
      <w:r w:rsidR="00633D68">
        <w:rPr>
          <w:rFonts w:ascii="Arial" w:eastAsia="Times New Roman" w:hAnsi="Arial"/>
          <w:b/>
          <w:sz w:val="28"/>
          <w:szCs w:val="32"/>
        </w:rPr>
        <w:t xml:space="preserve"> přichází a nabízí pohled do budoucnosti mobilních technologií</w:t>
      </w:r>
    </w:p>
    <w:p w14:paraId="464126B5" w14:textId="77777777" w:rsidR="0030286E" w:rsidRPr="002222EF" w:rsidRDefault="0030286E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9E47BA3" w14:textId="7FA19936" w:rsidR="002222EF" w:rsidRPr="002222EF" w:rsidRDefault="00633D68" w:rsidP="00633D6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30286E">
        <w:rPr>
          <w:rFonts w:ascii="Arial" w:eastAsia="Times New Roman" w:hAnsi="Arial"/>
          <w:i/>
          <w:szCs w:val="28"/>
        </w:rPr>
        <w:t xml:space="preserve">Špičkový výkon, obří displej: </w:t>
      </w:r>
      <w:r w:rsidR="002222EF" w:rsidRPr="0030286E">
        <w:rPr>
          <w:rFonts w:ascii="Arial" w:eastAsia="Times New Roman" w:hAnsi="Arial"/>
          <w:i/>
          <w:szCs w:val="28"/>
        </w:rPr>
        <w:t xml:space="preserve">Galaxy Z </w:t>
      </w:r>
      <w:proofErr w:type="spellStart"/>
      <w:r w:rsidR="002222EF" w:rsidRPr="0030286E">
        <w:rPr>
          <w:rFonts w:ascii="Arial" w:eastAsia="Times New Roman" w:hAnsi="Arial"/>
          <w:i/>
          <w:szCs w:val="28"/>
        </w:rPr>
        <w:t>Tri</w:t>
      </w:r>
      <w:r w:rsidR="005039E1" w:rsidRPr="0030286E">
        <w:rPr>
          <w:rFonts w:ascii="Arial" w:eastAsia="Times New Roman" w:hAnsi="Arial"/>
          <w:i/>
          <w:szCs w:val="28"/>
        </w:rPr>
        <w:t>F</w:t>
      </w:r>
      <w:r w:rsidR="002222EF" w:rsidRPr="0030286E">
        <w:rPr>
          <w:rFonts w:ascii="Arial" w:eastAsia="Times New Roman" w:hAnsi="Arial"/>
          <w:i/>
          <w:szCs w:val="28"/>
        </w:rPr>
        <w:t>old</w:t>
      </w:r>
      <w:proofErr w:type="spellEnd"/>
      <w:r w:rsidR="002222EF" w:rsidRPr="0030286E">
        <w:rPr>
          <w:rFonts w:ascii="Arial" w:eastAsia="Times New Roman" w:hAnsi="Arial"/>
          <w:i/>
          <w:szCs w:val="28"/>
        </w:rPr>
        <w:t xml:space="preserve"> </w:t>
      </w:r>
      <w:r w:rsidRPr="0030286E">
        <w:rPr>
          <w:rFonts w:ascii="Arial" w:eastAsia="Times New Roman" w:hAnsi="Arial"/>
          <w:i/>
          <w:szCs w:val="28"/>
        </w:rPr>
        <w:t>se nerozkládá jednou, ale hned dvakrát, což znamená jedinečné možnosti pro práci i zábavu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5EE40A1A" w:rsidR="00E21298" w:rsidRPr="002222EF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C8D03A1" w14:textId="67B74B41" w:rsidR="002222EF" w:rsidRPr="002222EF" w:rsidRDefault="002222EF" w:rsidP="00BA15F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222EF">
        <w:rPr>
          <w:rFonts w:ascii="Arial" w:hAnsi="Arial" w:cs="Arial"/>
          <w:b/>
          <w:bCs/>
          <w:sz w:val="22"/>
          <w:szCs w:val="22"/>
        </w:rPr>
        <w:t xml:space="preserve">SOUL, Korea – </w:t>
      </w:r>
      <w:r w:rsidR="00BA15F1">
        <w:rPr>
          <w:rFonts w:ascii="Arial" w:hAnsi="Arial" w:cs="Arial"/>
          <w:b/>
          <w:bCs/>
          <w:sz w:val="22"/>
          <w:szCs w:val="22"/>
        </w:rPr>
        <w:t xml:space="preserve">2. prosince </w:t>
      </w:r>
      <w:r w:rsidRPr="002222EF">
        <w:rPr>
          <w:rFonts w:ascii="Arial" w:hAnsi="Arial" w:cs="Arial"/>
          <w:b/>
          <w:bCs/>
          <w:sz w:val="22"/>
          <w:szCs w:val="22"/>
        </w:rPr>
        <w:t xml:space="preserve">2025 – </w:t>
      </w:r>
      <w:bookmarkStart w:id="0" w:name="OLE_LINK8"/>
      <w:r w:rsidR="00BA15F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2222EF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BA15F1">
        <w:rPr>
          <w:rFonts w:ascii="Arial" w:hAnsi="Arial" w:cs="Arial"/>
          <w:b/>
          <w:bCs/>
          <w:sz w:val="22"/>
          <w:szCs w:val="22"/>
        </w:rPr>
        <w:t>představ</w:t>
      </w:r>
      <w:r w:rsidR="00C976D7">
        <w:rPr>
          <w:rFonts w:ascii="Arial" w:hAnsi="Arial" w:cs="Arial"/>
          <w:b/>
          <w:bCs/>
          <w:sz w:val="22"/>
          <w:szCs w:val="22"/>
        </w:rPr>
        <w:t>uje</w:t>
      </w:r>
      <w:r w:rsidR="00BA15F1">
        <w:rPr>
          <w:rFonts w:ascii="Arial" w:hAnsi="Arial" w:cs="Arial"/>
          <w:b/>
          <w:bCs/>
          <w:sz w:val="22"/>
          <w:szCs w:val="22"/>
        </w:rPr>
        <w:t xml:space="preserve"> nejnovější chytrý telefon </w:t>
      </w:r>
      <w:r w:rsidRPr="002222EF">
        <w:rPr>
          <w:rFonts w:ascii="Arial" w:hAnsi="Arial" w:cs="Arial"/>
          <w:b/>
          <w:bCs/>
          <w:sz w:val="22"/>
          <w:szCs w:val="22"/>
        </w:rPr>
        <w:t>Galaxy Z</w:t>
      </w:r>
      <w:r w:rsidR="00C976D7">
        <w:rPr>
          <w:rFonts w:ascii="Arial" w:hAnsi="Arial" w:cs="Arial"/>
          <w:b/>
          <w:bCs/>
          <w:sz w:val="22"/>
          <w:szCs w:val="22"/>
        </w:rPr>
        <w:t> </w:t>
      </w:r>
      <w:proofErr w:type="spellStart"/>
      <w:r w:rsidRPr="002222EF">
        <w:rPr>
          <w:rFonts w:ascii="Arial" w:hAnsi="Arial" w:cs="Arial"/>
          <w:b/>
          <w:bCs/>
          <w:sz w:val="22"/>
          <w:szCs w:val="22"/>
        </w:rPr>
        <w:t>TriFold</w:t>
      </w:r>
      <w:proofErr w:type="spellEnd"/>
      <w:r w:rsidR="00C976D7">
        <w:rPr>
          <w:rFonts w:ascii="Arial" w:hAnsi="Arial" w:cs="Arial"/>
          <w:b/>
          <w:bCs/>
          <w:sz w:val="22"/>
          <w:szCs w:val="22"/>
        </w:rPr>
        <w:t>,</w:t>
      </w:r>
      <w:r w:rsidR="00BA15F1">
        <w:rPr>
          <w:rFonts w:ascii="Arial" w:hAnsi="Arial" w:cs="Arial"/>
          <w:b/>
          <w:bCs/>
          <w:sz w:val="22"/>
          <w:szCs w:val="22"/>
        </w:rPr>
        <w:t xml:space="preserve"> a </w:t>
      </w:r>
      <w:r w:rsidR="00C976D7">
        <w:rPr>
          <w:rFonts w:ascii="Arial" w:hAnsi="Arial" w:cs="Arial"/>
          <w:b/>
          <w:bCs/>
          <w:sz w:val="22"/>
          <w:szCs w:val="22"/>
        </w:rPr>
        <w:t xml:space="preserve">potvrzuje </w:t>
      </w:r>
      <w:r w:rsidR="00BA15F1">
        <w:rPr>
          <w:rFonts w:ascii="Arial" w:hAnsi="Arial" w:cs="Arial"/>
          <w:b/>
          <w:bCs/>
          <w:sz w:val="22"/>
          <w:szCs w:val="22"/>
        </w:rPr>
        <w:t xml:space="preserve">tak svou dominanci v oblasti skládacích přístrojů v éře mobilní umělé inteligence. </w:t>
      </w:r>
      <w:r w:rsidR="005039E1">
        <w:rPr>
          <w:rFonts w:ascii="Arial" w:hAnsi="Arial" w:cs="Arial"/>
          <w:b/>
          <w:bCs/>
          <w:sz w:val="22"/>
          <w:szCs w:val="22"/>
        </w:rPr>
        <w:t>V</w:t>
      </w:r>
      <w:r w:rsidR="00BA15F1">
        <w:rPr>
          <w:rFonts w:ascii="Arial" w:hAnsi="Arial" w:cs="Arial"/>
          <w:b/>
          <w:bCs/>
          <w:sz w:val="22"/>
          <w:szCs w:val="22"/>
        </w:rPr>
        <w:t> kategorii skládaček</w:t>
      </w:r>
      <w:r w:rsidR="005039E1">
        <w:rPr>
          <w:rFonts w:ascii="Arial" w:hAnsi="Arial" w:cs="Arial"/>
          <w:b/>
          <w:bCs/>
          <w:sz w:val="22"/>
          <w:szCs w:val="22"/>
        </w:rPr>
        <w:t>, v níž Samsung exceluje už deset let,</w:t>
      </w:r>
      <w:r w:rsidR="00BA15F1">
        <w:rPr>
          <w:rFonts w:ascii="Arial" w:hAnsi="Arial" w:cs="Arial"/>
          <w:b/>
          <w:bCs/>
          <w:sz w:val="22"/>
          <w:szCs w:val="22"/>
        </w:rPr>
        <w:t xml:space="preserve"> </w:t>
      </w:r>
      <w:r w:rsidR="005039E1">
        <w:rPr>
          <w:rFonts w:ascii="Arial" w:hAnsi="Arial" w:cs="Arial"/>
          <w:b/>
          <w:bCs/>
          <w:sz w:val="22"/>
          <w:szCs w:val="22"/>
        </w:rPr>
        <w:t xml:space="preserve">je </w:t>
      </w:r>
      <w:r w:rsidR="005039E1" w:rsidRPr="002222EF">
        <w:rPr>
          <w:rFonts w:ascii="Arial" w:hAnsi="Arial" w:cs="Arial"/>
          <w:b/>
          <w:bCs/>
          <w:sz w:val="22"/>
          <w:szCs w:val="22"/>
        </w:rPr>
        <w:t xml:space="preserve">Galaxy Z </w:t>
      </w:r>
      <w:proofErr w:type="spellStart"/>
      <w:r w:rsidR="005039E1" w:rsidRPr="002222EF">
        <w:rPr>
          <w:rFonts w:ascii="Arial" w:hAnsi="Arial" w:cs="Arial"/>
          <w:b/>
          <w:bCs/>
          <w:sz w:val="22"/>
          <w:szCs w:val="22"/>
        </w:rPr>
        <w:t>TriFold</w:t>
      </w:r>
      <w:proofErr w:type="spellEnd"/>
      <w:r w:rsidR="005039E1" w:rsidRPr="002222EF">
        <w:rPr>
          <w:rFonts w:ascii="Arial" w:hAnsi="Arial" w:cs="Arial"/>
          <w:b/>
          <w:bCs/>
          <w:sz w:val="22"/>
          <w:szCs w:val="22"/>
        </w:rPr>
        <w:t xml:space="preserve"> </w:t>
      </w:r>
      <w:r w:rsidR="005039E1">
        <w:rPr>
          <w:rFonts w:ascii="Arial" w:hAnsi="Arial" w:cs="Arial"/>
          <w:b/>
          <w:bCs/>
          <w:sz w:val="22"/>
          <w:szCs w:val="22"/>
        </w:rPr>
        <w:t xml:space="preserve">skutečným zázrakem moderní konstrukční technologie </w:t>
      </w:r>
      <w:r w:rsidR="00BA15F1">
        <w:rPr>
          <w:rFonts w:ascii="Arial" w:hAnsi="Arial" w:cs="Arial"/>
          <w:b/>
          <w:bCs/>
          <w:sz w:val="22"/>
          <w:szCs w:val="22"/>
        </w:rPr>
        <w:t>– vejde se bez problémů do kapsy, ale při práci se dá rozložit hned dvakrát</w:t>
      </w:r>
      <w:r w:rsidR="00C976D7">
        <w:rPr>
          <w:rFonts w:ascii="Arial" w:hAnsi="Arial" w:cs="Arial"/>
          <w:b/>
          <w:bCs/>
          <w:sz w:val="22"/>
          <w:szCs w:val="22"/>
        </w:rPr>
        <w:t>,</w:t>
      </w:r>
      <w:r w:rsidR="00BA15F1">
        <w:rPr>
          <w:rFonts w:ascii="Arial" w:hAnsi="Arial" w:cs="Arial"/>
          <w:b/>
          <w:bCs/>
          <w:sz w:val="22"/>
          <w:szCs w:val="22"/>
        </w:rPr>
        <w:t xml:space="preserve"> a tudíž nabízí obří displej s úhlopříčkou 10 palců (2</w:t>
      </w:r>
      <w:r w:rsidR="00BA15F1" w:rsidRPr="005039E1">
        <w:rPr>
          <w:rFonts w:ascii="Arial" w:hAnsi="Arial" w:cs="Arial"/>
          <w:b/>
          <w:bCs/>
          <w:sz w:val="22"/>
          <w:szCs w:val="22"/>
        </w:rPr>
        <w:t>5,4 cm</w:t>
      </w:r>
      <w:r w:rsidR="00BA15F1" w:rsidRPr="005039E1">
        <w:rPr>
          <w:rFonts w:ascii="Arial" w:hAnsi="Arial" w:cs="Arial"/>
          <w:b/>
          <w:bCs/>
          <w:color w:val="000000" w:themeColor="text1"/>
          <w:sz w:val="22"/>
          <w:szCs w:val="22"/>
        </w:rPr>
        <w:t>)</w:t>
      </w:r>
      <w:r w:rsidR="005039E1" w:rsidRPr="005039E1">
        <w:rPr>
          <w:rStyle w:val="Znakapoznpodarou"/>
          <w:rFonts w:ascii="Arial" w:eastAsia="Arial" w:hAnsi="Arial" w:cs="Arial"/>
          <w:color w:val="000000" w:themeColor="text1"/>
        </w:rPr>
        <w:footnoteReference w:id="1"/>
      </w:r>
      <w:r w:rsidRPr="005039E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</w:t>
      </w:r>
      <w:bookmarkEnd w:id="0"/>
      <w:r w:rsidR="00BA15F1" w:rsidRPr="005039E1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Znamená </w:t>
      </w:r>
      <w:r w:rsidR="00BA15F1">
        <w:rPr>
          <w:rFonts w:ascii="Arial" w:hAnsi="Arial" w:cs="Arial"/>
          <w:b/>
          <w:bCs/>
          <w:sz w:val="22"/>
          <w:szCs w:val="22"/>
        </w:rPr>
        <w:t>to obrovské možnosti při práci i sledování multimediálního obsahu</w:t>
      </w:r>
      <w:r w:rsidR="00C976D7">
        <w:rPr>
          <w:rFonts w:ascii="Arial" w:hAnsi="Arial" w:cs="Arial"/>
          <w:b/>
          <w:bCs/>
          <w:sz w:val="22"/>
          <w:szCs w:val="22"/>
        </w:rPr>
        <w:t>. Ně</w:t>
      </w:r>
      <w:r w:rsidR="005039E1">
        <w:rPr>
          <w:rFonts w:ascii="Arial" w:hAnsi="Arial" w:cs="Arial"/>
          <w:b/>
          <w:bCs/>
          <w:sz w:val="22"/>
          <w:szCs w:val="22"/>
        </w:rPr>
        <w:t>co podobného jsme v žádné jiné kategorii smartphonů dosud neviděli</w:t>
      </w:r>
      <w:r w:rsidR="00BA15F1">
        <w:rPr>
          <w:rFonts w:ascii="Arial" w:hAnsi="Arial" w:cs="Arial"/>
          <w:b/>
          <w:bCs/>
          <w:sz w:val="22"/>
          <w:szCs w:val="22"/>
        </w:rPr>
        <w:t xml:space="preserve">. Zkrátka optimální přístroj pro ty, kteří se spokojí jen s tím nejlepším. </w:t>
      </w:r>
      <w:r w:rsidR="003064DB">
        <w:rPr>
          <w:rFonts w:ascii="Arial" w:hAnsi="Arial" w:cs="Arial"/>
          <w:b/>
          <w:bCs/>
          <w:sz w:val="22"/>
          <w:szCs w:val="22"/>
        </w:rPr>
        <w:t xml:space="preserve">Nový model </w:t>
      </w:r>
      <w:r w:rsidR="007B1F94">
        <w:rPr>
          <w:rFonts w:ascii="Arial" w:hAnsi="Arial" w:cs="Arial"/>
          <w:b/>
          <w:bCs/>
          <w:sz w:val="22"/>
          <w:szCs w:val="22"/>
        </w:rPr>
        <w:t>Samsung Galaxy Z </w:t>
      </w:r>
      <w:proofErr w:type="spellStart"/>
      <w:r w:rsidR="007B1F94">
        <w:rPr>
          <w:rFonts w:ascii="Arial" w:hAnsi="Arial" w:cs="Arial"/>
          <w:b/>
          <w:bCs/>
          <w:sz w:val="22"/>
          <w:szCs w:val="22"/>
        </w:rPr>
        <w:t>TriFold</w:t>
      </w:r>
      <w:proofErr w:type="spellEnd"/>
      <w:r w:rsidR="007B1F94">
        <w:rPr>
          <w:rFonts w:ascii="Arial" w:hAnsi="Arial" w:cs="Arial"/>
          <w:b/>
          <w:bCs/>
          <w:sz w:val="22"/>
          <w:szCs w:val="22"/>
        </w:rPr>
        <w:t xml:space="preserve"> nebude v České republice dostupný.</w:t>
      </w:r>
    </w:p>
    <w:p w14:paraId="74CC2631" w14:textId="77777777" w:rsidR="002222EF" w:rsidRPr="002222EF" w:rsidRDefault="002222EF" w:rsidP="002222EF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1" w:name="OLE_LINK9"/>
    </w:p>
    <w:bookmarkEnd w:id="1"/>
    <w:p w14:paraId="56E209E7" w14:textId="6D38C370" w:rsidR="002222EF" w:rsidRPr="002222EF" w:rsidRDefault="00BA15F1" w:rsidP="00775B21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30286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„Neustále hledáme nové možnosti</w:t>
      </w:r>
      <w:r w:rsidR="00C976D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,</w:t>
      </w:r>
      <w:r w:rsidRPr="0030286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a tím vytváříme budoucnost mobilních technologií,“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říká </w:t>
      </w:r>
      <w:r w:rsidR="002222EF" w:rsidRPr="0030286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TM Roh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generální ředitel, prezident a ředitel divize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Device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eXperience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v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Electronics. </w:t>
      </w:r>
      <w:r w:rsidRPr="0030286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„</w:t>
      </w:r>
      <w:r w:rsidR="002222EF" w:rsidRPr="0030286E">
        <w:rPr>
          <w:rFonts w:ascii="Arial" w:eastAsia="Arial" w:hAnsi="Arial" w:cs="Arial"/>
          <w:i/>
          <w:iCs/>
          <w:sz w:val="22"/>
          <w:szCs w:val="22"/>
        </w:rPr>
        <w:t xml:space="preserve">Galaxy Z </w:t>
      </w:r>
      <w:proofErr w:type="spellStart"/>
      <w:r w:rsidR="002222EF" w:rsidRPr="0030286E">
        <w:rPr>
          <w:rFonts w:ascii="Arial" w:eastAsia="Arial" w:hAnsi="Arial" w:cs="Arial"/>
          <w:i/>
          <w:iCs/>
          <w:sz w:val="22"/>
          <w:szCs w:val="22"/>
        </w:rPr>
        <w:t>TriFold</w:t>
      </w:r>
      <w:proofErr w:type="spellEnd"/>
      <w:r w:rsidR="002222EF" w:rsidRPr="0030286E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775B21" w:rsidRPr="0030286E">
        <w:rPr>
          <w:rFonts w:ascii="Arial" w:eastAsia="Arial" w:hAnsi="Arial" w:cs="Arial"/>
          <w:i/>
          <w:iCs/>
          <w:sz w:val="22"/>
          <w:szCs w:val="22"/>
        </w:rPr>
        <w:t>navazuje na předchozí modely skládací řady</w:t>
      </w:r>
      <w:r w:rsidR="00327E62" w:rsidRPr="0030286E">
        <w:rPr>
          <w:rFonts w:ascii="Arial" w:eastAsia="Arial" w:hAnsi="Arial" w:cs="Arial"/>
          <w:i/>
          <w:iCs/>
          <w:sz w:val="22"/>
          <w:szCs w:val="22"/>
        </w:rPr>
        <w:t xml:space="preserve">, kterou vyrábíme už spoustu let s velkým úspěchem, </w:t>
      </w:r>
      <w:r w:rsidR="00775B21" w:rsidRPr="0030286E">
        <w:rPr>
          <w:rFonts w:ascii="Arial" w:eastAsia="Arial" w:hAnsi="Arial" w:cs="Arial"/>
          <w:i/>
          <w:iCs/>
          <w:sz w:val="22"/>
          <w:szCs w:val="22"/>
        </w:rPr>
        <w:t xml:space="preserve">a nabízí úplně novou úroveň produktivity ve špičkovém provedení. Posouváme tak hranice možného, </w:t>
      </w:r>
      <w:r w:rsidR="00C976D7">
        <w:rPr>
          <w:rFonts w:ascii="Arial" w:eastAsia="Arial" w:hAnsi="Arial" w:cs="Arial"/>
          <w:i/>
          <w:iCs/>
          <w:sz w:val="22"/>
          <w:szCs w:val="22"/>
        </w:rPr>
        <w:t>když jde o</w:t>
      </w:r>
      <w:r w:rsidR="00775B21" w:rsidRPr="0030286E">
        <w:rPr>
          <w:rFonts w:ascii="Arial" w:eastAsia="Arial" w:hAnsi="Arial" w:cs="Arial"/>
          <w:i/>
          <w:iCs/>
          <w:sz w:val="22"/>
          <w:szCs w:val="22"/>
        </w:rPr>
        <w:t xml:space="preserve"> mobilní prác</w:t>
      </w:r>
      <w:r w:rsidR="00C976D7">
        <w:rPr>
          <w:rFonts w:ascii="Arial" w:eastAsia="Arial" w:hAnsi="Arial" w:cs="Arial"/>
          <w:i/>
          <w:iCs/>
          <w:sz w:val="22"/>
          <w:szCs w:val="22"/>
        </w:rPr>
        <w:t>i</w:t>
      </w:r>
      <w:r w:rsidR="00775B21" w:rsidRPr="0030286E">
        <w:rPr>
          <w:rFonts w:ascii="Arial" w:eastAsia="Arial" w:hAnsi="Arial" w:cs="Arial"/>
          <w:i/>
          <w:iCs/>
          <w:sz w:val="22"/>
          <w:szCs w:val="22"/>
        </w:rPr>
        <w:t>, kreativní činnosti i konektivit</w:t>
      </w:r>
      <w:r w:rsidR="009D1F27">
        <w:rPr>
          <w:rFonts w:ascii="Arial" w:eastAsia="Arial" w:hAnsi="Arial" w:cs="Arial"/>
          <w:i/>
          <w:iCs/>
          <w:sz w:val="22"/>
          <w:szCs w:val="22"/>
        </w:rPr>
        <w:t>u</w:t>
      </w:r>
      <w:r w:rsidR="00775B21" w:rsidRPr="0030286E">
        <w:rPr>
          <w:rFonts w:ascii="Arial" w:eastAsia="Arial" w:hAnsi="Arial" w:cs="Arial"/>
          <w:i/>
          <w:iCs/>
          <w:sz w:val="22"/>
          <w:szCs w:val="22"/>
        </w:rPr>
        <w:t>.“</w:t>
      </w:r>
      <w:r w:rsidR="00775B21">
        <w:rPr>
          <w:rFonts w:ascii="Arial" w:eastAsia="Arial" w:hAnsi="Arial" w:cs="Arial"/>
          <w:sz w:val="22"/>
          <w:szCs w:val="22"/>
        </w:rPr>
        <w:t xml:space="preserve"> </w:t>
      </w:r>
    </w:p>
    <w:p w14:paraId="38A2D688" w14:textId="77777777" w:rsidR="002222EF" w:rsidRPr="002222EF" w:rsidRDefault="002222EF" w:rsidP="002222EF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4F37563" w14:textId="77777777" w:rsidR="00775B21" w:rsidRDefault="00775B21" w:rsidP="00775B21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5A0D03A9" w14:textId="08E9616C" w:rsidR="002222EF" w:rsidRPr="0030286E" w:rsidRDefault="00293E76" w:rsidP="00775B21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30286E">
        <w:rPr>
          <w:rFonts w:ascii="Arial" w:eastAsia="Arial" w:hAnsi="Arial" w:cs="Arial"/>
          <w:b/>
          <w:bCs/>
          <w:sz w:val="22"/>
          <w:szCs w:val="22"/>
        </w:rPr>
        <w:t>Samsung ví, co uživatelé chtějí</w:t>
      </w:r>
    </w:p>
    <w:p w14:paraId="40524595" w14:textId="19612796" w:rsidR="002222EF" w:rsidRPr="002222EF" w:rsidRDefault="00775B21" w:rsidP="00074481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bookmarkStart w:id="2" w:name="OLE_LINK13"/>
      <w:bookmarkStart w:id="3" w:name="OLE_LINK56"/>
      <w:r>
        <w:rPr>
          <w:rFonts w:ascii="Arial" w:eastAsia="Arial" w:hAnsi="Arial" w:cs="Arial"/>
          <w:sz w:val="22"/>
          <w:szCs w:val="22"/>
        </w:rPr>
        <w:t xml:space="preserve">V oblasti mobilních technologií je Samsung světovou špičkou </w:t>
      </w:r>
      <w:r w:rsidR="00C976D7">
        <w:rPr>
          <w:rFonts w:ascii="Arial" w:eastAsia="Arial" w:hAnsi="Arial" w:cs="Arial"/>
          <w:sz w:val="22"/>
          <w:szCs w:val="22"/>
        </w:rPr>
        <w:t xml:space="preserve">už </w:t>
      </w:r>
      <w:r>
        <w:rPr>
          <w:rFonts w:ascii="Arial" w:eastAsia="Arial" w:hAnsi="Arial" w:cs="Arial"/>
          <w:sz w:val="22"/>
          <w:szCs w:val="22"/>
        </w:rPr>
        <w:t>dlouhé roky</w:t>
      </w:r>
      <w:r w:rsidR="00074481">
        <w:rPr>
          <w:rFonts w:ascii="Arial" w:eastAsia="Arial" w:hAnsi="Arial" w:cs="Arial"/>
          <w:sz w:val="22"/>
          <w:szCs w:val="22"/>
        </w:rPr>
        <w:t>, m</w:t>
      </w:r>
      <w:r>
        <w:rPr>
          <w:rFonts w:ascii="Arial" w:eastAsia="Arial" w:hAnsi="Arial" w:cs="Arial"/>
          <w:sz w:val="22"/>
          <w:szCs w:val="22"/>
        </w:rPr>
        <w:t>á</w:t>
      </w:r>
      <w:r w:rsidR="0007448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za sebou spoustu průkopnické práce</w:t>
      </w:r>
      <w:r w:rsidR="00074481">
        <w:rPr>
          <w:rFonts w:ascii="Arial" w:eastAsia="Arial" w:hAnsi="Arial" w:cs="Arial"/>
          <w:sz w:val="22"/>
          <w:szCs w:val="22"/>
        </w:rPr>
        <w:t xml:space="preserve"> v oblasti velkých displejů, skládaček a využití umělé inteligence. Inovace ovšem nejsou samoúčelné, vždy myslíme především na uživatele. </w:t>
      </w:r>
      <w:r w:rsidR="00074481" w:rsidRPr="002222EF">
        <w:rPr>
          <w:rFonts w:ascii="Arial" w:eastAsia="Arial" w:hAnsi="Arial" w:cs="Arial"/>
          <w:sz w:val="22"/>
          <w:szCs w:val="22"/>
        </w:rPr>
        <w:t>Galaxy Z</w:t>
      </w:r>
      <w:r w:rsidR="00074481">
        <w:rPr>
          <w:rFonts w:ascii="Arial" w:eastAsia="Arial" w:hAnsi="Arial" w:cs="Arial"/>
          <w:sz w:val="22"/>
          <w:szCs w:val="22"/>
        </w:rPr>
        <w:t> </w:t>
      </w:r>
      <w:proofErr w:type="spellStart"/>
      <w:r w:rsidR="00074481" w:rsidRPr="002222EF">
        <w:rPr>
          <w:rFonts w:ascii="Arial" w:eastAsia="Arial" w:hAnsi="Arial" w:cs="Arial"/>
          <w:sz w:val="22"/>
          <w:szCs w:val="22"/>
        </w:rPr>
        <w:t>TriFold</w:t>
      </w:r>
      <w:proofErr w:type="spellEnd"/>
      <w:r w:rsidR="00074481">
        <w:rPr>
          <w:rFonts w:ascii="Arial" w:eastAsia="Arial" w:hAnsi="Arial" w:cs="Arial"/>
          <w:sz w:val="22"/>
          <w:szCs w:val="22"/>
        </w:rPr>
        <w:t xml:space="preserve"> je dalším důkazem, že se Samsung při posouvání hranic nezastaví před ničím – takhle obří </w:t>
      </w:r>
      <w:r w:rsidR="00074481">
        <w:rPr>
          <w:rFonts w:ascii="Arial" w:eastAsia="Arial" w:hAnsi="Arial" w:cs="Arial"/>
          <w:sz w:val="22"/>
          <w:szCs w:val="22"/>
        </w:rPr>
        <w:lastRenderedPageBreak/>
        <w:t xml:space="preserve">displej v kapesním přístroji tu opravdu ještě nebyl. Velký podíl na tom má špičková úroveň výzkumu a vývoje, kompletní výrobní cyklus ve vlastních rukou a přísná kontrola kvality. </w:t>
      </w:r>
      <w:bookmarkEnd w:id="2"/>
    </w:p>
    <w:p w14:paraId="2F444124" w14:textId="77777777" w:rsidR="002222EF" w:rsidRPr="002222EF" w:rsidRDefault="002222EF" w:rsidP="002222EF">
      <w:pPr>
        <w:spacing w:line="300" w:lineRule="auto"/>
        <w:jc w:val="both"/>
        <w:rPr>
          <w:rFonts w:ascii="Arial" w:eastAsia="Arial" w:hAnsi="Arial" w:cs="Arial"/>
          <w:color w:val="FF0000"/>
          <w:sz w:val="22"/>
          <w:szCs w:val="22"/>
        </w:rPr>
      </w:pPr>
    </w:p>
    <w:p w14:paraId="6883DE03" w14:textId="2CFB0A04" w:rsidR="002222EF" w:rsidRPr="002222EF" w:rsidRDefault="009D1F27" w:rsidP="00293E76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Samsung ví</w:t>
      </w:r>
      <w:r w:rsidR="00293E76">
        <w:rPr>
          <w:rFonts w:ascii="Arial" w:eastAsia="Arial" w:hAnsi="Arial" w:cs="Arial"/>
          <w:color w:val="000000" w:themeColor="text1"/>
          <w:sz w:val="22"/>
          <w:szCs w:val="22"/>
        </w:rPr>
        <w:t xml:space="preserve">, co uživatelé chtějí a jak přístroje používají, a na tom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staví své inovace</w:t>
      </w:r>
      <w:r w:rsidR="00293E76">
        <w:rPr>
          <w:rFonts w:ascii="Arial" w:eastAsia="Arial" w:hAnsi="Arial" w:cs="Arial"/>
          <w:color w:val="000000" w:themeColor="text1"/>
          <w:sz w:val="22"/>
          <w:szCs w:val="22"/>
        </w:rPr>
        <w:t xml:space="preserve">. Dlouholetá zkušenost se skládačkami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dovedla společnost</w:t>
      </w:r>
      <w:r w:rsidR="00293E76">
        <w:rPr>
          <w:rFonts w:ascii="Arial" w:eastAsia="Arial" w:hAnsi="Arial" w:cs="Arial"/>
          <w:color w:val="000000" w:themeColor="text1"/>
          <w:sz w:val="22"/>
          <w:szCs w:val="22"/>
        </w:rPr>
        <w:t xml:space="preserve"> až k jedinečné trojdílné konstrukci nového telefonu </w:t>
      </w:r>
      <w:bookmarkStart w:id="4" w:name="OLE_LINK58"/>
      <w:bookmarkEnd w:id="3"/>
      <w:r w:rsidR="002222EF" w:rsidRPr="002222EF">
        <w:rPr>
          <w:rFonts w:ascii="Arial" w:eastAsia="Arial" w:hAnsi="Arial" w:cs="Arial"/>
          <w:sz w:val="22"/>
          <w:szCs w:val="22"/>
        </w:rPr>
        <w:t xml:space="preserve">Galaxy Z </w:t>
      </w:r>
      <w:proofErr w:type="spellStart"/>
      <w:r w:rsidR="002222EF" w:rsidRPr="002222EF">
        <w:rPr>
          <w:rFonts w:ascii="Arial" w:eastAsia="Arial" w:hAnsi="Arial" w:cs="Arial"/>
          <w:sz w:val="22"/>
          <w:szCs w:val="22"/>
        </w:rPr>
        <w:t>TriFold</w:t>
      </w:r>
      <w:proofErr w:type="spellEnd"/>
      <w:r w:rsidR="002222EF" w:rsidRPr="002222EF">
        <w:rPr>
          <w:rFonts w:ascii="Arial" w:eastAsia="Arial" w:hAnsi="Arial" w:cs="Arial"/>
          <w:sz w:val="22"/>
          <w:szCs w:val="22"/>
        </w:rPr>
        <w:t xml:space="preserve"> </w:t>
      </w:r>
      <w:r w:rsidR="00293E76">
        <w:rPr>
          <w:rFonts w:ascii="Arial" w:eastAsia="Arial" w:hAnsi="Arial" w:cs="Arial"/>
          <w:sz w:val="22"/>
          <w:szCs w:val="22"/>
        </w:rPr>
        <w:t xml:space="preserve">– skládací mechanismus je velmi propracovaný, ale samotné otevření a zavření telefonu funguje velmi jednoduše. </w:t>
      </w:r>
      <w:bookmarkEnd w:id="4"/>
      <w:r w:rsidR="00293E76">
        <w:rPr>
          <w:rFonts w:ascii="Arial" w:eastAsia="Arial" w:hAnsi="Arial" w:cs="Arial"/>
          <w:sz w:val="22"/>
          <w:szCs w:val="22"/>
        </w:rPr>
        <w:t xml:space="preserve">A pokud uživatel udělá chybu, spustí se automatické chybové hlášení, aby nedošlo k poškození přístroje. Samsung pečlivě doladil každý detail, aby byla práce s telefonem navzdory nezvyklé konstrukci snadná a intuitivní. </w:t>
      </w:r>
    </w:p>
    <w:p w14:paraId="25E9146C" w14:textId="77777777" w:rsidR="002222EF" w:rsidRPr="002222EF" w:rsidRDefault="002222EF" w:rsidP="002222EF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9C14C52" w14:textId="7712F396" w:rsidR="002222EF" w:rsidRPr="002222EF" w:rsidRDefault="00293E76" w:rsidP="00293E76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V nejtenčím bodě měří </w:t>
      </w:r>
      <w:r w:rsidRPr="002222EF">
        <w:rPr>
          <w:rFonts w:ascii="Arial" w:eastAsia="Arial" w:hAnsi="Arial" w:cs="Arial"/>
          <w:color w:val="000000" w:themeColor="text1"/>
          <w:sz w:val="22"/>
          <w:szCs w:val="22"/>
        </w:rPr>
        <w:t>Galaxy Z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 </w:t>
      </w:r>
      <w:proofErr w:type="spellStart"/>
      <w:r w:rsidRPr="002222EF">
        <w:rPr>
          <w:rFonts w:ascii="Arial" w:eastAsia="Arial" w:hAnsi="Arial" w:cs="Arial"/>
          <w:color w:val="000000" w:themeColor="text1"/>
          <w:sz w:val="22"/>
          <w:szCs w:val="22"/>
        </w:rPr>
        <w:t>TriFold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jen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3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9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mm</w:t>
      </w:r>
      <w:r w:rsidR="00327E62">
        <w:rPr>
          <w:rStyle w:val="Znakapoznpodarou"/>
          <w:rFonts w:ascii="Arial" w:eastAsia="Arial" w:hAnsi="Arial" w:cs="Arial"/>
          <w:color w:val="000000" w:themeColor="text1"/>
        </w:rPr>
        <w:footnoteReference w:id="2"/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přesto nabízí zcela jedinečný výkon. Podílí se na tom zejména špičkový procesor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Snapdragon</w:t>
      </w:r>
      <w:proofErr w:type="spellEnd"/>
      <w:r w:rsidR="002222EF" w:rsidRPr="002222EF">
        <w:rPr>
          <w:rFonts w:ascii="Arial" w:eastAsia="Segoe UI" w:hAnsi="Arial" w:cs="Arial"/>
          <w:sz w:val="22"/>
          <w:szCs w:val="22"/>
        </w:rPr>
        <w:t>®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8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Elite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Mobile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Platform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for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Galaxy</w:t>
      </w:r>
      <w:r w:rsidR="00327E62">
        <w:rPr>
          <w:rStyle w:val="Znakapoznpodarou"/>
          <w:rFonts w:ascii="Arial" w:eastAsia="Arial" w:hAnsi="Arial" w:cs="Arial"/>
          <w:color w:val="000000" w:themeColor="text1"/>
        </w:rPr>
        <w:footnoteReference w:id="3"/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fotoaparát s rozlišením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200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MP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ix</w:t>
      </w:r>
      <w:proofErr w:type="spellEnd"/>
      <w:r w:rsidR="00327E62">
        <w:rPr>
          <w:rStyle w:val="Znakapoznpodarou"/>
          <w:rFonts w:ascii="Arial" w:eastAsia="Arial" w:hAnsi="Arial" w:cs="Arial"/>
          <w:color w:val="000000" w:themeColor="text1"/>
        </w:rPr>
        <w:footnoteReference w:id="4"/>
      </w:r>
      <w:r w:rsidR="00327E6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 vůbec největší baterie, s jakou jsme se u skládaček od Samsungu kdy setkali. Má tři články a kapacitu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5600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mAh</w:t>
      </w:r>
      <w:proofErr w:type="spellEnd"/>
      <w:r w:rsidR="00327E62">
        <w:rPr>
          <w:rStyle w:val="Znakapoznpodarou"/>
          <w:rFonts w:ascii="Arial" w:eastAsia="Arial" w:hAnsi="Arial" w:cs="Arial"/>
          <w:color w:val="000000" w:themeColor="text1"/>
        </w:rPr>
        <w:footnoteReference w:id="5"/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a napájí rovnoměrně všechny tři části, což kromě delší výdrže přispívá k lepšímu zacházení s teplem. A když energie přece jen dojde, velmi rychle ji obnovíte díky dobíjení s 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45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W</w:t>
      </w:r>
      <w:r w:rsidR="00327E62">
        <w:rPr>
          <w:rStyle w:val="Znakapoznpodarou"/>
          <w:rFonts w:ascii="Arial" w:eastAsia="Arial" w:hAnsi="Arial" w:cs="Arial"/>
          <w:color w:val="000000" w:themeColor="text1"/>
        </w:rPr>
        <w:footnoteReference w:id="6"/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0799E4DF" w14:textId="77777777" w:rsidR="002222EF" w:rsidRPr="002222EF" w:rsidRDefault="002222EF" w:rsidP="002222EF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5EDF4E3" w14:textId="1DF5295B" w:rsidR="002222EF" w:rsidRPr="002222EF" w:rsidRDefault="004E269B" w:rsidP="004E269B">
      <w:pPr>
        <w:spacing w:line="300" w:lineRule="auto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5" w:name="OLE_LINK59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Aby to ovšem všechno správně fungovalo a zároveň se telefon vešel ve složeném stavu pohodlně do kapsy, bylo zapotřebí zcela přepracovat skládací konstrukci. V Samsungu na to šli skutečně od prvních krůčků s obrovským důrazem na každý detail. </w:t>
      </w:r>
    </w:p>
    <w:p w14:paraId="240F4DA9" w14:textId="77777777" w:rsidR="002222EF" w:rsidRPr="002222EF" w:rsidRDefault="002222EF" w:rsidP="002222EF">
      <w:pPr>
        <w:spacing w:line="300" w:lineRule="auto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4D872F3" w14:textId="3F3858F8" w:rsidR="002222EF" w:rsidRPr="0030286E" w:rsidRDefault="004E269B" w:rsidP="0030286E">
      <w:pPr>
        <w:pStyle w:val="Odstavecseseznamem"/>
        <w:widowControl w:val="0"/>
        <w:numPr>
          <w:ilvl w:val="0"/>
          <w:numId w:val="12"/>
        </w:numPr>
        <w:spacing w:line="300" w:lineRule="auto"/>
        <w:ind w:leftChars="0"/>
        <w:contextualSpacing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30286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Dosud nejvyspělejší pantový systém: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 U skládaček </w:t>
      </w:r>
      <w:r w:rsidR="00046FE6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záleží 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na pantech snad víc než na čemkoli jiném, ovšem </w:t>
      </w:r>
      <w:r w:rsidRPr="0030286E">
        <w:rPr>
          <w:rFonts w:ascii="Arial" w:eastAsia="Arial" w:hAnsi="Arial" w:cs="Arial"/>
          <w:sz w:val="22"/>
          <w:szCs w:val="22"/>
        </w:rPr>
        <w:t>Galaxy Z </w:t>
      </w:r>
      <w:proofErr w:type="spellStart"/>
      <w:r w:rsidRPr="0030286E">
        <w:rPr>
          <w:rFonts w:ascii="Arial" w:eastAsia="Arial" w:hAnsi="Arial" w:cs="Arial"/>
          <w:sz w:val="22"/>
          <w:szCs w:val="22"/>
        </w:rPr>
        <w:t>TriFold</w:t>
      </w:r>
      <w:proofErr w:type="spellEnd"/>
      <w:r w:rsidRPr="0030286E">
        <w:rPr>
          <w:rFonts w:ascii="Arial" w:eastAsia="Arial" w:hAnsi="Arial" w:cs="Arial"/>
          <w:sz w:val="22"/>
          <w:szCs w:val="22"/>
        </w:rPr>
        <w:t xml:space="preserve"> představuje ještě podstatně náročnější výzvu než předchozí modely. To si vyžádalo vylepšení konstrukce </w:t>
      </w:r>
      <w:proofErr w:type="spellStart"/>
      <w:r w:rsidR="002222EF" w:rsidRPr="0030286E">
        <w:rPr>
          <w:rFonts w:ascii="Arial" w:eastAsia="Arial" w:hAnsi="Arial" w:cs="Arial"/>
          <w:sz w:val="22"/>
          <w:szCs w:val="22"/>
        </w:rPr>
        <w:t>Armor</w:t>
      </w:r>
      <w:proofErr w:type="spellEnd"/>
      <w:r w:rsidR="002222EF" w:rsidRPr="0030286E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222EF" w:rsidRPr="0030286E">
        <w:rPr>
          <w:rFonts w:ascii="Arial" w:eastAsia="Arial" w:hAnsi="Arial" w:cs="Arial"/>
          <w:sz w:val="22"/>
          <w:szCs w:val="22"/>
        </w:rPr>
        <w:t>FlexHinge</w:t>
      </w:r>
      <w:proofErr w:type="spellEnd"/>
      <w:r w:rsidR="002222EF" w:rsidRPr="0030286E">
        <w:rPr>
          <w:rFonts w:ascii="Arial" w:eastAsia="Arial" w:hAnsi="Arial" w:cs="Arial"/>
          <w:sz w:val="22"/>
          <w:szCs w:val="22"/>
        </w:rPr>
        <w:t xml:space="preserve"> </w:t>
      </w:r>
      <w:r w:rsidRPr="0030286E">
        <w:rPr>
          <w:rFonts w:ascii="Arial" w:eastAsia="Arial" w:hAnsi="Arial" w:cs="Arial"/>
          <w:sz w:val="22"/>
          <w:szCs w:val="22"/>
        </w:rPr>
        <w:t xml:space="preserve">– u nového </w:t>
      </w:r>
      <w:r w:rsidRPr="0030286E">
        <w:rPr>
          <w:rFonts w:ascii="Arial" w:eastAsia="Arial" w:hAnsi="Arial" w:cs="Arial"/>
          <w:sz w:val="22"/>
          <w:szCs w:val="22"/>
        </w:rPr>
        <w:lastRenderedPageBreak/>
        <w:t xml:space="preserve">telefonu ji tvoří dva panty různé velikosti s dvojitou kolejničkou. Díky tomuhle řešení je mechanismus stabilní a bezpečný navzdory odlišné hmotnosti různých komponentů. S přepracovaným mechanismem na sebe navíc jednotlivé díly doléhají zcela přesně bez jakýchkoli mezer, což znamená tenčí a praktičtější provedení. </w:t>
      </w:r>
    </w:p>
    <w:p w14:paraId="7EBE7684" w14:textId="4BC97F98" w:rsidR="002222EF" w:rsidRPr="0030286E" w:rsidRDefault="00C77720" w:rsidP="0030286E">
      <w:pPr>
        <w:pStyle w:val="Odstavecseseznamem"/>
        <w:widowControl w:val="0"/>
        <w:numPr>
          <w:ilvl w:val="0"/>
          <w:numId w:val="12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30286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Vylepšený skládací displej</w:t>
      </w:r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: 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S </w:t>
      </w:r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Galaxy Z </w:t>
      </w:r>
      <w:proofErr w:type="spellStart"/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>TriFold</w:t>
      </w:r>
      <w:proofErr w:type="spellEnd"/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se představuje úplně nová technologie displeje, díky níž úhlopříčka po dvojím rozložení dosahuje celých 10 palců neboli 25,4 cm. </w:t>
      </w:r>
      <w:r w:rsidR="00046FE6">
        <w:rPr>
          <w:rFonts w:ascii="Arial" w:eastAsia="Arial" w:hAnsi="Arial" w:cs="Arial"/>
          <w:color w:val="000000" w:themeColor="text1"/>
          <w:sz w:val="22"/>
          <w:szCs w:val="22"/>
        </w:rPr>
        <w:t>V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e složeném stavu se telefon v klidu vejde do kapsy. Kromě konstrukce odolné proti otřesům </w:t>
      </w:r>
      <w:r w:rsidR="00046FE6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vybavili 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výrobci displej i speciální povrchovou úpravou, aby mu časté skládání a rozkládání neublížilo. </w:t>
      </w:r>
    </w:p>
    <w:p w14:paraId="6BD5A687" w14:textId="0C30B886" w:rsidR="002222EF" w:rsidRPr="0030286E" w:rsidRDefault="00C77720" w:rsidP="0030286E">
      <w:pPr>
        <w:pStyle w:val="Odstavecseseznamem"/>
        <w:widowControl w:val="0"/>
        <w:numPr>
          <w:ilvl w:val="0"/>
          <w:numId w:val="12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30286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Špičkové materiály: 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Kryt pantu je z tenkého, ale pevného </w:t>
      </w:r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>titanu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, který </w:t>
      </w:r>
      <w:r w:rsidR="00046FE6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spolehlivě chrání 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skládací mechanismus a </w:t>
      </w:r>
      <w:r w:rsidR="00046FE6">
        <w:rPr>
          <w:rFonts w:ascii="Arial" w:eastAsia="Arial" w:hAnsi="Arial" w:cs="Arial"/>
          <w:color w:val="000000" w:themeColor="text1"/>
          <w:sz w:val="22"/>
          <w:szCs w:val="22"/>
        </w:rPr>
        <w:t xml:space="preserve">ten </w:t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ani časem své vlastnosti neztrácí. Rám přístroje je vyrobený ze speciální hliníkové slitiny </w:t>
      </w:r>
      <w:proofErr w:type="spellStart"/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>Advanced</w:t>
      </w:r>
      <w:proofErr w:type="spellEnd"/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>Armor</w:t>
      </w:r>
      <w:proofErr w:type="spellEnd"/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>Aluminum</w:t>
      </w:r>
      <w:proofErr w:type="spellEnd"/>
      <w:r w:rsidR="00300B4D" w:rsidRPr="0030286E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7"/>
      </w:r>
      <w:r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 – znamená to pevnější konstrukci, ovšem bez zbytečného nárůstu hmotnosti. Díky rámečku se o sebe jednotlivé části displeje netřou, zadní stranu chrání tenký, ale odolný panel s příměsí keramického skla a vláken. </w:t>
      </w:r>
    </w:p>
    <w:p w14:paraId="23779BCF" w14:textId="176FE6CC" w:rsidR="002222EF" w:rsidRPr="0030286E" w:rsidRDefault="00300B4D" w:rsidP="0030286E">
      <w:pPr>
        <w:pStyle w:val="Odstavecseseznamem"/>
        <w:widowControl w:val="0"/>
        <w:numPr>
          <w:ilvl w:val="0"/>
          <w:numId w:val="12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30286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Přísná kontrola kvality u</w:t>
      </w:r>
      <w:r w:rsidR="00C77720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77720" w:rsidRPr="0030286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každého přístroje</w:t>
      </w:r>
      <w:r w:rsidR="002222EF" w:rsidRPr="0030286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:</w:t>
      </w:r>
      <w:r w:rsidR="002222EF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77720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Každý vyrobený telefon prochází sérií důkladných testů, aby bylo jasné, že opravdu dostojí vysokým nárokům na hardwarovou spolehlivost. </w:t>
      </w:r>
      <w:r w:rsidR="0092120A" w:rsidRPr="0030286E">
        <w:rPr>
          <w:rFonts w:ascii="Arial" w:eastAsia="Arial" w:hAnsi="Arial" w:cs="Arial"/>
          <w:color w:val="000000" w:themeColor="text1"/>
          <w:sz w:val="22"/>
          <w:szCs w:val="22"/>
        </w:rPr>
        <w:t xml:space="preserve">Například základní deska se před instalací do přístroje skenuje pomocí výpočetní tomografie (CT). Laserové skenování zase ověřuje, že jsou všechny interní komponenty správně instalované přesně na svých místech. </w:t>
      </w:r>
      <w:bookmarkEnd w:id="5"/>
    </w:p>
    <w:p w14:paraId="7497E72B" w14:textId="77777777" w:rsidR="0092120A" w:rsidRDefault="0092120A" w:rsidP="0092120A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66F75D8" w14:textId="77777777" w:rsidR="0030286E" w:rsidRPr="0092120A" w:rsidRDefault="0030286E" w:rsidP="0092120A">
      <w:pPr>
        <w:widowControl w:val="0"/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AEE30AA" w14:textId="43DB3BF0" w:rsidR="002222EF" w:rsidRPr="0030286E" w:rsidRDefault="0092120A" w:rsidP="0092120A">
      <w:pPr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bookmarkStart w:id="6" w:name="OLE_LINK44"/>
      <w:r w:rsidRPr="0030286E">
        <w:rPr>
          <w:rFonts w:ascii="Arial" w:eastAsia="Arial" w:hAnsi="Arial" w:cs="Arial"/>
          <w:b/>
          <w:sz w:val="22"/>
          <w:szCs w:val="22"/>
        </w:rPr>
        <w:t xml:space="preserve">Univerzální telefon s umělou inteligencí a největším displejem všech dob </w:t>
      </w:r>
    </w:p>
    <w:p w14:paraId="6ECDAA7E" w14:textId="0D2C9FCE" w:rsidR="002222EF" w:rsidRPr="002222EF" w:rsidRDefault="0092120A" w:rsidP="0092120A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Že je </w:t>
      </w:r>
      <w:r w:rsidR="002222EF" w:rsidRPr="002222EF">
        <w:rPr>
          <w:rFonts w:ascii="Arial" w:eastAsia="Arial" w:hAnsi="Arial" w:cs="Arial"/>
          <w:sz w:val="22"/>
          <w:szCs w:val="22"/>
        </w:rPr>
        <w:t xml:space="preserve">Galaxy Z </w:t>
      </w:r>
      <w:proofErr w:type="spellStart"/>
      <w:r w:rsidR="002222EF" w:rsidRPr="002222EF">
        <w:rPr>
          <w:rFonts w:ascii="Arial" w:eastAsia="Arial" w:hAnsi="Arial" w:cs="Arial"/>
          <w:sz w:val="22"/>
          <w:szCs w:val="22"/>
        </w:rPr>
        <w:t>TriFold</w:t>
      </w:r>
      <w:proofErr w:type="spellEnd"/>
      <w:r w:rsidR="002222EF" w:rsidRPr="002222EF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zcela výjimečný model, je jasné už při pohledu na zmíněný desetipalcový displej – s podobnými rozměry jsme se dosud setkávali výhradně u tabletů. Tím ale přednosti nové skládačky nekončí – je dostatečně výkonná, má univerzální funkce a výtečně se hodí do nového věku umělé inteligence. </w:t>
      </w:r>
    </w:p>
    <w:p w14:paraId="0F27105E" w14:textId="77777777" w:rsidR="002222EF" w:rsidRPr="002222EF" w:rsidRDefault="002222EF" w:rsidP="002222EF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312A194" w14:textId="7EBB8BB7" w:rsidR="002222EF" w:rsidRPr="002222EF" w:rsidRDefault="003334E5" w:rsidP="004D430D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Po rozevření </w:t>
      </w:r>
      <w:r w:rsidR="00244F68">
        <w:rPr>
          <w:rFonts w:ascii="Arial" w:eastAsia="Arial" w:hAnsi="Arial" w:cs="Arial"/>
          <w:sz w:val="22"/>
          <w:szCs w:val="22"/>
        </w:rPr>
        <w:t>displej v základním režimu funguje jako tři smartphony s úhlopříčkami 6,5“ vedle sebe, což výrazně usnadňuje multitasking</w:t>
      </w:r>
      <w:r w:rsidR="002222EF" w:rsidRPr="002222EF">
        <w:rPr>
          <w:rFonts w:ascii="Arial" w:eastAsia="Arial" w:hAnsi="Arial" w:cs="Arial"/>
          <w:sz w:val="22"/>
          <w:szCs w:val="22"/>
        </w:rPr>
        <w:t xml:space="preserve">. </w:t>
      </w:r>
      <w:r w:rsidR="00244F68">
        <w:rPr>
          <w:rFonts w:ascii="Arial" w:eastAsia="Arial" w:hAnsi="Arial" w:cs="Arial"/>
          <w:sz w:val="22"/>
          <w:szCs w:val="22"/>
        </w:rPr>
        <w:t xml:space="preserve">Telefon lze v tomto stavu používat skutečně na mnoho způsobů – otevřít tři aplikace v plnohodnotných oknech současně, zmenšit je a zobrazit jich víc, případně celý displej sloučit do jediného a používat telefon jako regulérní velký tablet. Pokud ho v posledním případě otočíme na výšku, můžeme si na něm zobrazit </w:t>
      </w:r>
      <w:r w:rsidR="00244F68">
        <w:rPr>
          <w:rFonts w:ascii="Arial" w:eastAsia="Arial" w:hAnsi="Arial" w:cs="Arial"/>
          <w:sz w:val="22"/>
          <w:szCs w:val="22"/>
        </w:rPr>
        <w:lastRenderedPageBreak/>
        <w:t>dokumenty libovolného typu v přehledné podobě</w:t>
      </w:r>
      <w:r w:rsidR="002222EF" w:rsidRPr="002222EF">
        <w:rPr>
          <w:rFonts w:ascii="Arial" w:eastAsia="Arial" w:hAnsi="Arial" w:cs="Arial"/>
          <w:sz w:val="22"/>
          <w:szCs w:val="22"/>
        </w:rPr>
        <w:t>.</w:t>
      </w:r>
      <w:r w:rsidR="00244F68">
        <w:rPr>
          <w:rFonts w:ascii="Arial" w:eastAsia="Arial" w:hAnsi="Arial" w:cs="Arial"/>
          <w:sz w:val="22"/>
          <w:szCs w:val="22"/>
        </w:rPr>
        <w:t xml:space="preserve"> Představte si třeba, že architekt vytváří projekt nového domu – na velkém displeji si může prohlížet projekt v jednotlivých oknech nebo vcelku, psát zprávy, počítat náklady v tabulce nebo kalkulovat rozměry, to vše v jediném pracovním prostředí s </w:t>
      </w:r>
      <w:r w:rsidR="0030286E">
        <w:rPr>
          <w:rFonts w:ascii="Arial" w:eastAsia="Arial" w:hAnsi="Arial" w:cs="Arial"/>
          <w:sz w:val="22"/>
          <w:szCs w:val="22"/>
        </w:rPr>
        <w:t>víc</w:t>
      </w:r>
      <w:r w:rsidR="00244F68">
        <w:rPr>
          <w:rFonts w:ascii="Arial" w:eastAsia="Arial" w:hAnsi="Arial" w:cs="Arial"/>
          <w:sz w:val="22"/>
          <w:szCs w:val="22"/>
        </w:rPr>
        <w:t xml:space="preserve"> okny. A do toho může samozřejmě přijmout příchozí hovor, aniž by se mu tohle prostředí jakkoli narušilo. </w:t>
      </w:r>
      <w:r w:rsidR="004D430D">
        <w:rPr>
          <w:rFonts w:ascii="Arial" w:eastAsia="Arial" w:hAnsi="Arial" w:cs="Arial"/>
          <w:sz w:val="22"/>
          <w:szCs w:val="22"/>
        </w:rPr>
        <w:t xml:space="preserve">Když po nějaké pauze přijde čas na návrat k práci, lze pomocí lišty na dolní straně snadno otevřít nedávno používané aplikace, čímž se veškerá pracovní plocha obnoví. Mnohé známé aplikace a funkce, třeba Moje soubory nebo </w:t>
      </w:r>
      <w:r w:rsidR="002222EF" w:rsidRPr="002222EF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="002222EF" w:rsidRPr="002222EF">
        <w:rPr>
          <w:rFonts w:ascii="Arial" w:eastAsia="Arial" w:hAnsi="Arial" w:cs="Arial"/>
          <w:sz w:val="22"/>
          <w:szCs w:val="22"/>
        </w:rPr>
        <w:t>Health</w:t>
      </w:r>
      <w:proofErr w:type="spellEnd"/>
      <w:r w:rsidR="004D430D">
        <w:rPr>
          <w:rFonts w:ascii="Arial" w:eastAsia="Arial" w:hAnsi="Arial" w:cs="Arial"/>
          <w:sz w:val="22"/>
          <w:szCs w:val="22"/>
        </w:rPr>
        <w:t xml:space="preserve">, jsou speciálně optimalizované pro velký displej, což samozřejmě usnadňuje práci i orientaci v informacích. </w:t>
      </w:r>
    </w:p>
    <w:p w14:paraId="13B47F2A" w14:textId="77777777" w:rsidR="002222EF" w:rsidRPr="002222EF" w:rsidRDefault="002222EF" w:rsidP="002222EF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CCD83B4" w14:textId="7CC188AA" w:rsidR="002222EF" w:rsidRPr="002222EF" w:rsidRDefault="004D430D" w:rsidP="00AB3021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Aby bylo možné využít velký displej skutečně naplno, nabízí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Galaxy Z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TriFold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jako vůbec první telefon samostatnou aplikaci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DeX</w:t>
      </w:r>
      <w:proofErr w:type="spellEnd"/>
      <w:r w:rsidR="00300B4D" w:rsidRPr="00B02CAC">
        <w:rPr>
          <w:rStyle w:val="Znakapoznpodarou"/>
          <w:rFonts w:ascii="Arial" w:eastAsia="Arial" w:hAnsi="Arial" w:cs="Arial"/>
          <w:color w:val="000000" w:themeColor="text1"/>
        </w:rPr>
        <w:footnoteReference w:id="8"/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, což znamená </w:t>
      </w:r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 xml:space="preserve">možnost vytvořit si kompletní pracovní prostředí </w:t>
      </w:r>
      <w:r w:rsidR="00FB159E">
        <w:rPr>
          <w:rFonts w:ascii="Arial" w:eastAsia="Arial" w:hAnsi="Arial" w:cs="Arial"/>
          <w:color w:val="000000" w:themeColor="text1"/>
          <w:sz w:val="22"/>
          <w:szCs w:val="22"/>
        </w:rPr>
        <w:t>víceméně</w:t>
      </w:r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 xml:space="preserve"> kdekoli. V panelu pro rychlé nastavení stačí otevřít menu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DeX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 xml:space="preserve">a můžete propojit až čtyři pracovní stanice s pěti otevřenými aplikacemi na každé z nich. Tím pádem lze třeba na jednom zařízení vytvářet či upravovat prezentaci na pracovní schůzku a na druhém si povídat s přáteli nebo nakupovat online. Kromě toho je možné k telefonu připojit i externí monitor v režimu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Extended</w:t>
      </w:r>
      <w:proofErr w:type="spellEnd"/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>, což pracovní možnosti dále rozšiřuje</w:t>
      </w:r>
      <w:r w:rsidR="00300B4D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>Jednotlivé aplikace lze přenášet z jednoho displeje na druhý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 xml:space="preserve">úplně stejně jako na běžném počítači. Uživatelé </w:t>
      </w:r>
      <w:r w:rsidR="0030286E">
        <w:rPr>
          <w:rFonts w:ascii="Arial" w:eastAsia="Arial" w:hAnsi="Arial" w:cs="Arial"/>
          <w:color w:val="000000" w:themeColor="text1"/>
          <w:sz w:val="22"/>
          <w:szCs w:val="22"/>
        </w:rPr>
        <w:t>můžou</w:t>
      </w:r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 xml:space="preserve"> také k telefonu přes Bluetooth připojit bezdrátovou myš či klávesnici, takže se z </w:t>
      </w:r>
      <w:proofErr w:type="spellStart"/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>TriFoldu</w:t>
      </w:r>
      <w:proofErr w:type="spellEnd"/>
      <w:r w:rsidR="00AB3021">
        <w:rPr>
          <w:rFonts w:ascii="Arial" w:eastAsia="Arial" w:hAnsi="Arial" w:cs="Arial"/>
          <w:color w:val="000000" w:themeColor="text1"/>
          <w:sz w:val="22"/>
          <w:szCs w:val="22"/>
        </w:rPr>
        <w:t xml:space="preserve"> stane regulérní počítačový monitor. </w:t>
      </w:r>
    </w:p>
    <w:p w14:paraId="53428188" w14:textId="77777777" w:rsidR="002222EF" w:rsidRPr="002222EF" w:rsidRDefault="002222EF" w:rsidP="002222EF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7" w:name="OLE_LINK10"/>
      <w:bookmarkEnd w:id="6"/>
      <w:bookmarkEnd w:id="7"/>
    </w:p>
    <w:p w14:paraId="5CECDD09" w14:textId="77777777" w:rsidR="00300B4D" w:rsidRDefault="00AB3021" w:rsidP="00E61725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Skvělé vlastnosti telefonu ještě povyšuje umělá inteligence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Galaxy AI</w:t>
      </w:r>
      <w:r w:rsidR="00300B4D">
        <w:rPr>
          <w:rStyle w:val="Znakapoznpodarou"/>
          <w:rFonts w:ascii="Arial" w:eastAsia="Arial" w:hAnsi="Arial" w:cs="Arial"/>
          <w:color w:val="000000" w:themeColor="text1"/>
        </w:rPr>
        <w:footnoteReference w:id="9"/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– i její funkce dokáže velký displej ještě jaksepatří vylepšit. Výborně je to vidět třeba na sadě Asistent fotografií s funkcemi jako Generativní úpravy nebo AI kreslení – na velkém displeji lze vedle sebe zobrazit fotografie před úpravou a po ní, takže je efekt jasně patrný. </w:t>
      </w:r>
      <w:r w:rsidR="00E61725">
        <w:rPr>
          <w:rFonts w:ascii="Arial" w:eastAsia="Arial" w:hAnsi="Arial" w:cs="Arial"/>
          <w:color w:val="000000" w:themeColor="text1"/>
          <w:sz w:val="22"/>
          <w:szCs w:val="22"/>
        </w:rPr>
        <w:t xml:space="preserve">Díky funkci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Browsing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Assist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E61725">
        <w:rPr>
          <w:rFonts w:ascii="Arial" w:eastAsia="Arial" w:hAnsi="Arial" w:cs="Arial"/>
          <w:color w:val="000000" w:themeColor="text1"/>
          <w:sz w:val="22"/>
          <w:szCs w:val="22"/>
        </w:rPr>
        <w:t xml:space="preserve">lze zjednodušit použití prohlížeče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Internet </w:t>
      </w:r>
      <w:r w:rsidR="00E61725">
        <w:rPr>
          <w:rFonts w:ascii="Arial" w:eastAsia="Arial" w:hAnsi="Arial" w:cs="Arial"/>
          <w:color w:val="000000" w:themeColor="text1"/>
          <w:sz w:val="22"/>
          <w:szCs w:val="22"/>
        </w:rPr>
        <w:t xml:space="preserve">a zobrazit přehledná shrnutí obsahu nebo překlad textu. </w:t>
      </w:r>
    </w:p>
    <w:p w14:paraId="44A8BBED" w14:textId="77777777" w:rsidR="00300B4D" w:rsidRDefault="00300B4D" w:rsidP="00E61725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97022E3" w14:textId="27A4D91F" w:rsidR="002222EF" w:rsidRPr="002222EF" w:rsidRDefault="00E61725" w:rsidP="00E61725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Asistenční systém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Gemini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Live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je u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Galaxy Z </w:t>
      </w:r>
      <w:proofErr w:type="spellStart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TriFold</w:t>
      </w:r>
      <w:proofErr w:type="spellEnd"/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vylepšený díky </w:t>
      </w:r>
      <w:r w:rsidR="002222EF" w:rsidRPr="002222EF">
        <w:rPr>
          <w:rFonts w:ascii="Arial" w:eastAsia="Arial" w:hAnsi="Arial" w:cs="Arial"/>
          <w:color w:val="000000" w:themeColor="text1"/>
          <w:sz w:val="22"/>
          <w:szCs w:val="22"/>
        </w:rPr>
        <w:t>multimod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ální umělé inteligenci, která bere v úvahu kontext, okolní prostředí i aktuální činnost uživatelů. Otázky lze psát, ale také klást</w:t>
      </w:r>
      <w:r w:rsidR="00E429B0">
        <w:rPr>
          <w:rFonts w:ascii="Arial" w:eastAsia="Arial" w:hAnsi="Arial" w:cs="Arial"/>
          <w:color w:val="000000" w:themeColor="text1"/>
          <w:sz w:val="22"/>
          <w:szCs w:val="22"/>
        </w:rPr>
        <w:t xml:space="preserve"> mluveným slovem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, a odpovědi dostanete, aniž byste museli přepínat mezi aplikacemi. Velký displej lze v režimu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Gemini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Live skvěle využít, třeba když se umělé inteligence ptáte, jak si vybavit domácnost nebo co koupit</w:t>
      </w:r>
      <w:r w:rsidR="00300B4D">
        <w:rPr>
          <w:rFonts w:ascii="Arial" w:eastAsia="Arial" w:hAnsi="Arial" w:cs="Arial"/>
          <w:color w:val="000000" w:themeColor="text1"/>
          <w:sz w:val="22"/>
          <w:szCs w:val="22"/>
        </w:rPr>
        <w:t>. S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tačí na něm zobrazit pokoj nebo obchod</w:t>
      </w:r>
      <w:r w:rsidR="00300B4D">
        <w:rPr>
          <w:rFonts w:ascii="Arial" w:eastAsia="Arial" w:hAnsi="Arial" w:cs="Arial"/>
          <w:color w:val="000000" w:themeColor="text1"/>
          <w:sz w:val="22"/>
          <w:szCs w:val="22"/>
        </w:rPr>
        <w:t>, v němž se aktuálně nacházíte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. Systém si prohlédne, co kolem sebe máte, a ochotně poradí. </w:t>
      </w:r>
    </w:p>
    <w:p w14:paraId="1DF72832" w14:textId="77777777" w:rsidR="002222EF" w:rsidRDefault="002222EF" w:rsidP="002222EF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AA61D48" w14:textId="77777777" w:rsidR="0030286E" w:rsidRPr="002222EF" w:rsidRDefault="0030286E" w:rsidP="002222EF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DCDD5D0" w14:textId="5EBAF833" w:rsidR="002222EF" w:rsidRPr="0030286E" w:rsidRDefault="00886F45" w:rsidP="00886F45">
      <w:pPr>
        <w:spacing w:line="300" w:lineRule="auto"/>
        <w:contextualSpacing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30286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Kino v kapse</w:t>
      </w:r>
    </w:p>
    <w:p w14:paraId="5B30E987" w14:textId="4C5D2398" w:rsidR="002222EF" w:rsidRPr="002222EF" w:rsidRDefault="002222EF" w:rsidP="00886F45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2222EF">
        <w:rPr>
          <w:rFonts w:ascii="Arial" w:eastAsia="Arial" w:hAnsi="Arial" w:cs="Arial"/>
          <w:sz w:val="22"/>
          <w:szCs w:val="22"/>
        </w:rPr>
        <w:t xml:space="preserve">Galaxy Z </w:t>
      </w:r>
      <w:proofErr w:type="spellStart"/>
      <w:r w:rsidRPr="002222EF">
        <w:rPr>
          <w:rFonts w:ascii="Arial" w:eastAsia="Arial" w:hAnsi="Arial" w:cs="Arial"/>
          <w:sz w:val="22"/>
          <w:szCs w:val="22"/>
        </w:rPr>
        <w:t>TriFold</w:t>
      </w:r>
      <w:proofErr w:type="spellEnd"/>
      <w:r w:rsidRPr="002222EF">
        <w:rPr>
          <w:rFonts w:ascii="Arial" w:eastAsia="Arial" w:hAnsi="Arial" w:cs="Arial"/>
          <w:sz w:val="22"/>
          <w:szCs w:val="22"/>
        </w:rPr>
        <w:t xml:space="preserve"> </w:t>
      </w:r>
      <w:r w:rsidR="00886F45">
        <w:rPr>
          <w:rFonts w:ascii="Arial" w:eastAsia="Arial" w:hAnsi="Arial" w:cs="Arial"/>
          <w:sz w:val="22"/>
          <w:szCs w:val="22"/>
        </w:rPr>
        <w:t xml:space="preserve">se </w:t>
      </w:r>
      <w:r w:rsidR="00300B4D">
        <w:rPr>
          <w:rFonts w:ascii="Arial" w:eastAsia="Arial" w:hAnsi="Arial" w:cs="Arial"/>
          <w:sz w:val="22"/>
          <w:szCs w:val="22"/>
        </w:rPr>
        <w:t xml:space="preserve">ovšem se svou unikátní konstrukcí </w:t>
      </w:r>
      <w:r w:rsidR="00886F45">
        <w:rPr>
          <w:rFonts w:ascii="Arial" w:eastAsia="Arial" w:hAnsi="Arial" w:cs="Arial"/>
          <w:sz w:val="22"/>
          <w:szCs w:val="22"/>
        </w:rPr>
        <w:t>zdaleka nehodí jen k práci nebo tvůrčí činnosti – výborně ho využijete i při prohlížení fotografií nebo domácích videozáznamů</w:t>
      </w:r>
      <w:r w:rsidR="00300B4D">
        <w:rPr>
          <w:rFonts w:ascii="Arial" w:eastAsia="Arial" w:hAnsi="Arial" w:cs="Arial"/>
          <w:sz w:val="22"/>
          <w:szCs w:val="22"/>
        </w:rPr>
        <w:t>,</w:t>
      </w:r>
      <w:r w:rsidR="00886F45">
        <w:rPr>
          <w:rFonts w:ascii="Arial" w:eastAsia="Arial" w:hAnsi="Arial" w:cs="Arial"/>
          <w:sz w:val="22"/>
          <w:szCs w:val="22"/>
        </w:rPr>
        <w:t xml:space="preserve"> případně se můžete ponořit do nekonečného světa filmů a seriálů. </w:t>
      </w:r>
    </w:p>
    <w:p w14:paraId="7E7BC80A" w14:textId="77777777" w:rsidR="002222EF" w:rsidRPr="002222EF" w:rsidRDefault="002222EF" w:rsidP="002222EF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6DB62C54" w14:textId="721862AA" w:rsidR="002222EF" w:rsidRPr="002222EF" w:rsidRDefault="00886F45" w:rsidP="00886F45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tady lze využít </w:t>
      </w:r>
      <w:r w:rsidR="00300B4D">
        <w:rPr>
          <w:rFonts w:ascii="Arial" w:eastAsia="Arial" w:hAnsi="Arial" w:cs="Arial"/>
          <w:sz w:val="22"/>
          <w:szCs w:val="22"/>
        </w:rPr>
        <w:t xml:space="preserve">mnohé </w:t>
      </w:r>
      <w:r>
        <w:rPr>
          <w:rFonts w:ascii="Arial" w:eastAsia="Arial" w:hAnsi="Arial" w:cs="Arial"/>
          <w:sz w:val="22"/>
          <w:szCs w:val="22"/>
        </w:rPr>
        <w:t xml:space="preserve">výhody velkého </w:t>
      </w:r>
      <w:r w:rsidR="00300B4D">
        <w:rPr>
          <w:rFonts w:ascii="Arial" w:eastAsia="Arial" w:hAnsi="Arial" w:cs="Arial"/>
          <w:sz w:val="22"/>
          <w:szCs w:val="22"/>
        </w:rPr>
        <w:t xml:space="preserve">desetipalcového </w:t>
      </w:r>
      <w:r>
        <w:rPr>
          <w:rFonts w:ascii="Arial" w:eastAsia="Arial" w:hAnsi="Arial" w:cs="Arial"/>
          <w:sz w:val="22"/>
          <w:szCs w:val="22"/>
        </w:rPr>
        <w:t>displeje</w:t>
      </w:r>
      <w:r w:rsidR="00300B4D">
        <w:rPr>
          <w:rFonts w:ascii="Arial" w:eastAsia="Arial" w:hAnsi="Arial" w:cs="Arial"/>
          <w:sz w:val="22"/>
          <w:szCs w:val="22"/>
        </w:rPr>
        <w:t>, na telefonech dosud nevídané</w:t>
      </w:r>
      <w:r>
        <w:rPr>
          <w:rFonts w:ascii="Arial" w:eastAsia="Arial" w:hAnsi="Arial" w:cs="Arial"/>
          <w:sz w:val="22"/>
          <w:szCs w:val="22"/>
        </w:rPr>
        <w:t xml:space="preserve"> – třeba při přehrávání videozáznamů z YouTube lze vedle samotného záznamu zobrazit i komentáře. Téměř dokonalá absence viditelných spojů a přehybů je zárukou ničím nerušeného sledování, a když se dostatečně nabažíte, stačí telefon složit a zasunout do kapsy. </w:t>
      </w:r>
    </w:p>
    <w:p w14:paraId="00CF86BC" w14:textId="77777777" w:rsidR="002222EF" w:rsidRPr="002222EF" w:rsidRDefault="002222EF" w:rsidP="002222EF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34708349" w14:textId="7A2A3B5F" w:rsidR="002222EF" w:rsidRPr="002222EF" w:rsidRDefault="00886F45" w:rsidP="00886F45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Displej typu </w:t>
      </w:r>
      <w:proofErr w:type="spellStart"/>
      <w:r w:rsidR="002222EF" w:rsidRPr="002222EF">
        <w:rPr>
          <w:rFonts w:ascii="Arial" w:eastAsia="Arial" w:hAnsi="Arial" w:cs="Arial"/>
          <w:sz w:val="22"/>
          <w:szCs w:val="22"/>
        </w:rPr>
        <w:t>Dynamic</w:t>
      </w:r>
      <w:proofErr w:type="spellEnd"/>
      <w:r w:rsidR="002222EF" w:rsidRPr="002222EF">
        <w:rPr>
          <w:rFonts w:ascii="Arial" w:eastAsia="Arial" w:hAnsi="Arial" w:cs="Arial"/>
          <w:sz w:val="22"/>
          <w:szCs w:val="22"/>
        </w:rPr>
        <w:t xml:space="preserve"> 2X AMOLED</w:t>
      </w:r>
      <w:r w:rsidR="00300B4D">
        <w:rPr>
          <w:rStyle w:val="Znakapoznpodarou"/>
          <w:rFonts w:ascii="Arial" w:eastAsia="Arial" w:hAnsi="Arial" w:cs="Arial"/>
        </w:rPr>
        <w:footnoteReference w:id="10"/>
      </w:r>
      <w:r w:rsidR="002222EF" w:rsidRPr="002222EF"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sz w:val="22"/>
          <w:szCs w:val="22"/>
        </w:rPr>
        <w:t xml:space="preserve">zaujme i vynikajícími technickými parametry, což ostatně od přístroje značky Samsung vzhledem k rozsáhlým a skvělým zkušenostem </w:t>
      </w:r>
      <w:r w:rsidR="00E429B0">
        <w:rPr>
          <w:rFonts w:ascii="Arial" w:eastAsia="Arial" w:hAnsi="Arial" w:cs="Arial"/>
          <w:sz w:val="22"/>
          <w:szCs w:val="22"/>
        </w:rPr>
        <w:t xml:space="preserve">čeká </w:t>
      </w:r>
      <w:r>
        <w:rPr>
          <w:rFonts w:ascii="Arial" w:eastAsia="Arial" w:hAnsi="Arial" w:cs="Arial"/>
          <w:sz w:val="22"/>
          <w:szCs w:val="22"/>
        </w:rPr>
        <w:t xml:space="preserve">asi každý. Potěší bleskurychlá obnovovací frekvence </w:t>
      </w:r>
      <w:r w:rsidR="002222EF" w:rsidRPr="002222EF">
        <w:rPr>
          <w:rFonts w:ascii="Arial" w:eastAsia="Arial" w:hAnsi="Arial" w:cs="Arial"/>
          <w:sz w:val="22"/>
          <w:szCs w:val="22"/>
        </w:rPr>
        <w:t>120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2222EF" w:rsidRPr="002222EF">
        <w:rPr>
          <w:rFonts w:ascii="Arial" w:eastAsia="Arial" w:hAnsi="Arial" w:cs="Arial"/>
          <w:sz w:val="22"/>
          <w:szCs w:val="22"/>
        </w:rPr>
        <w:t>Hz</w:t>
      </w:r>
      <w:r>
        <w:rPr>
          <w:rFonts w:ascii="Arial" w:eastAsia="Arial" w:hAnsi="Arial" w:cs="Arial"/>
          <w:sz w:val="22"/>
          <w:szCs w:val="22"/>
        </w:rPr>
        <w:t xml:space="preserve">, případně jas </w:t>
      </w:r>
      <w:r w:rsidR="002222EF" w:rsidRPr="002222EF">
        <w:rPr>
          <w:rFonts w:ascii="Arial" w:eastAsia="Arial" w:hAnsi="Arial" w:cs="Arial"/>
          <w:sz w:val="22"/>
          <w:szCs w:val="22"/>
        </w:rPr>
        <w:t>2</w:t>
      </w:r>
      <w:r w:rsidR="00E429B0">
        <w:rPr>
          <w:rFonts w:ascii="Arial" w:eastAsia="Arial" w:hAnsi="Arial" w:cs="Arial"/>
          <w:sz w:val="22"/>
          <w:szCs w:val="22"/>
        </w:rPr>
        <w:t xml:space="preserve"> </w:t>
      </w:r>
      <w:r w:rsidR="002222EF" w:rsidRPr="002222EF">
        <w:rPr>
          <w:rFonts w:ascii="Arial" w:eastAsia="Arial" w:hAnsi="Arial" w:cs="Arial"/>
          <w:sz w:val="22"/>
          <w:szCs w:val="22"/>
        </w:rPr>
        <w:t xml:space="preserve">600 </w:t>
      </w:r>
      <w:proofErr w:type="spellStart"/>
      <w:r w:rsidR="002222EF" w:rsidRPr="002222EF">
        <w:rPr>
          <w:rFonts w:ascii="Arial" w:eastAsia="Arial" w:hAnsi="Arial" w:cs="Arial"/>
          <w:sz w:val="22"/>
          <w:szCs w:val="22"/>
        </w:rPr>
        <w:t>nit</w:t>
      </w:r>
      <w:r>
        <w:rPr>
          <w:rFonts w:ascii="Arial" w:eastAsia="Arial" w:hAnsi="Arial" w:cs="Arial"/>
          <w:sz w:val="22"/>
          <w:szCs w:val="22"/>
        </w:rPr>
        <w:t>ů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na předním displeji a </w:t>
      </w:r>
      <w:r w:rsidR="002222EF" w:rsidRPr="002222EF">
        <w:rPr>
          <w:rFonts w:ascii="Arial" w:eastAsia="Arial" w:hAnsi="Arial" w:cs="Arial"/>
          <w:sz w:val="22"/>
          <w:szCs w:val="22"/>
        </w:rPr>
        <w:t>1</w:t>
      </w:r>
      <w:r w:rsidR="00E429B0">
        <w:rPr>
          <w:rFonts w:ascii="Arial" w:eastAsia="Arial" w:hAnsi="Arial" w:cs="Arial"/>
          <w:sz w:val="22"/>
          <w:szCs w:val="22"/>
        </w:rPr>
        <w:t xml:space="preserve"> </w:t>
      </w:r>
      <w:r w:rsidR="002222EF" w:rsidRPr="002222EF">
        <w:rPr>
          <w:rFonts w:ascii="Arial" w:eastAsia="Arial" w:hAnsi="Arial" w:cs="Arial"/>
          <w:sz w:val="22"/>
          <w:szCs w:val="22"/>
        </w:rPr>
        <w:t xml:space="preserve">600 </w:t>
      </w:r>
      <w:proofErr w:type="spellStart"/>
      <w:r w:rsidR="002222EF" w:rsidRPr="002222EF">
        <w:rPr>
          <w:rFonts w:ascii="Arial" w:eastAsia="Arial" w:hAnsi="Arial" w:cs="Arial"/>
          <w:sz w:val="22"/>
          <w:szCs w:val="22"/>
        </w:rPr>
        <w:t>nit</w:t>
      </w:r>
      <w:r>
        <w:rPr>
          <w:rFonts w:ascii="Arial" w:eastAsia="Arial" w:hAnsi="Arial" w:cs="Arial"/>
          <w:sz w:val="22"/>
          <w:szCs w:val="22"/>
        </w:rPr>
        <w:t>ů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na tom hlavním. O optimalizaci barev a obrazu v libovolném světle se stará technologie </w:t>
      </w:r>
      <w:r w:rsidR="002222EF" w:rsidRPr="002222EF">
        <w:rPr>
          <w:rFonts w:ascii="Arial" w:eastAsia="Arial" w:hAnsi="Arial" w:cs="Arial"/>
          <w:sz w:val="22"/>
          <w:szCs w:val="22"/>
        </w:rPr>
        <w:t>Vision Booster.</w:t>
      </w:r>
    </w:p>
    <w:p w14:paraId="5B6948B5" w14:textId="77777777" w:rsidR="002222EF" w:rsidRDefault="002222EF" w:rsidP="002222EF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7DE13E78" w14:textId="77777777" w:rsidR="0030286E" w:rsidRPr="002222EF" w:rsidRDefault="0030286E" w:rsidP="002222EF">
      <w:pPr>
        <w:spacing w:line="300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71172E24" w14:textId="2BD95669" w:rsidR="002222EF" w:rsidRPr="0030286E" w:rsidRDefault="00B42D2A" w:rsidP="002222EF">
      <w:pPr>
        <w:spacing w:line="300" w:lineRule="auto"/>
        <w:contextualSpacing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30286E">
        <w:rPr>
          <w:rFonts w:ascii="Arial" w:eastAsia="Arial" w:hAnsi="Arial" w:cs="Arial"/>
          <w:b/>
          <w:bCs/>
          <w:sz w:val="22"/>
          <w:szCs w:val="22"/>
        </w:rPr>
        <w:t xml:space="preserve">Dostupnost </w:t>
      </w:r>
    </w:p>
    <w:p w14:paraId="0E74C00B" w14:textId="3F7A553D" w:rsidR="00E21298" w:rsidRPr="00300B4D" w:rsidRDefault="002222EF" w:rsidP="00B42D2A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  <w:r w:rsidRPr="002222EF">
        <w:rPr>
          <w:rFonts w:ascii="Arial" w:eastAsia="Arial" w:hAnsi="Arial" w:cs="Arial"/>
          <w:sz w:val="22"/>
          <w:szCs w:val="22"/>
        </w:rPr>
        <w:t xml:space="preserve">Galaxy Z </w:t>
      </w:r>
      <w:proofErr w:type="spellStart"/>
      <w:r w:rsidRPr="002222EF">
        <w:rPr>
          <w:rFonts w:ascii="Arial" w:eastAsia="Arial" w:hAnsi="Arial" w:cs="Arial"/>
          <w:sz w:val="22"/>
          <w:szCs w:val="22"/>
        </w:rPr>
        <w:t>TriFold</w:t>
      </w:r>
      <w:proofErr w:type="spellEnd"/>
      <w:r w:rsidRPr="002222EF">
        <w:rPr>
          <w:rFonts w:ascii="Arial" w:eastAsia="Arial" w:hAnsi="Arial" w:cs="Arial"/>
          <w:sz w:val="22"/>
          <w:szCs w:val="22"/>
        </w:rPr>
        <w:t xml:space="preserve"> </w:t>
      </w:r>
      <w:r w:rsidR="00B42D2A">
        <w:rPr>
          <w:rFonts w:ascii="Arial" w:eastAsia="Arial" w:hAnsi="Arial" w:cs="Arial"/>
          <w:sz w:val="22"/>
          <w:szCs w:val="22"/>
        </w:rPr>
        <w:t xml:space="preserve">bude k dispozici </w:t>
      </w:r>
      <w:r w:rsidR="00E429B0">
        <w:rPr>
          <w:rFonts w:ascii="Arial" w:eastAsia="Arial" w:hAnsi="Arial" w:cs="Arial"/>
          <w:sz w:val="22"/>
          <w:szCs w:val="22"/>
        </w:rPr>
        <w:t xml:space="preserve">od 12. prosince </w:t>
      </w:r>
      <w:r w:rsidR="00E429B0" w:rsidRPr="002222EF">
        <w:rPr>
          <w:rFonts w:ascii="Arial" w:eastAsia="Arial" w:hAnsi="Arial" w:cs="Arial"/>
          <w:sz w:val="22"/>
          <w:szCs w:val="22"/>
        </w:rPr>
        <w:t>2025</w:t>
      </w:r>
      <w:r w:rsidR="00E429B0">
        <w:rPr>
          <w:rFonts w:ascii="Arial" w:eastAsia="Arial" w:hAnsi="Arial" w:cs="Arial"/>
          <w:sz w:val="22"/>
          <w:szCs w:val="22"/>
        </w:rPr>
        <w:t xml:space="preserve"> nejprve </w:t>
      </w:r>
      <w:r w:rsidR="00B42D2A">
        <w:rPr>
          <w:rFonts w:ascii="Arial" w:eastAsia="Arial" w:hAnsi="Arial" w:cs="Arial"/>
          <w:sz w:val="22"/>
          <w:szCs w:val="22"/>
        </w:rPr>
        <w:t>v Koreji</w:t>
      </w:r>
      <w:r w:rsidRPr="002222EF">
        <w:rPr>
          <w:rFonts w:ascii="Arial" w:eastAsia="Arial" w:hAnsi="Arial" w:cs="Arial"/>
          <w:sz w:val="22"/>
          <w:szCs w:val="22"/>
        </w:rPr>
        <w:t xml:space="preserve">, </w:t>
      </w:r>
      <w:r w:rsidR="00B42D2A">
        <w:rPr>
          <w:rFonts w:ascii="Arial" w:eastAsia="Arial" w:hAnsi="Arial" w:cs="Arial"/>
          <w:sz w:val="22"/>
          <w:szCs w:val="22"/>
        </w:rPr>
        <w:t>pak násled</w:t>
      </w:r>
      <w:r w:rsidR="00E429B0">
        <w:rPr>
          <w:rFonts w:ascii="Arial" w:eastAsia="Arial" w:hAnsi="Arial" w:cs="Arial"/>
          <w:sz w:val="22"/>
          <w:szCs w:val="22"/>
        </w:rPr>
        <w:t>ují</w:t>
      </w:r>
      <w:r w:rsidR="00B42D2A">
        <w:rPr>
          <w:rFonts w:ascii="Arial" w:eastAsia="Arial" w:hAnsi="Arial" w:cs="Arial"/>
          <w:sz w:val="22"/>
          <w:szCs w:val="22"/>
        </w:rPr>
        <w:t xml:space="preserve"> další trhy, mj. Čína, </w:t>
      </w:r>
      <w:r w:rsidRPr="002222EF">
        <w:rPr>
          <w:rFonts w:ascii="Arial" w:eastAsia="Arial" w:hAnsi="Arial" w:cs="Arial"/>
          <w:sz w:val="22"/>
          <w:szCs w:val="22"/>
        </w:rPr>
        <w:t>T</w:t>
      </w:r>
      <w:r w:rsidR="00B42D2A">
        <w:rPr>
          <w:rFonts w:ascii="Arial" w:eastAsia="Arial" w:hAnsi="Arial" w:cs="Arial"/>
          <w:sz w:val="22"/>
          <w:szCs w:val="22"/>
        </w:rPr>
        <w:t>ch</w:t>
      </w:r>
      <w:r w:rsidRPr="002222EF">
        <w:rPr>
          <w:rFonts w:ascii="Arial" w:eastAsia="Arial" w:hAnsi="Arial" w:cs="Arial"/>
          <w:sz w:val="22"/>
          <w:szCs w:val="22"/>
        </w:rPr>
        <w:t>a</w:t>
      </w:r>
      <w:r w:rsidR="00B42D2A">
        <w:rPr>
          <w:rFonts w:ascii="Arial" w:eastAsia="Arial" w:hAnsi="Arial" w:cs="Arial"/>
          <w:sz w:val="22"/>
          <w:szCs w:val="22"/>
        </w:rPr>
        <w:t>j-</w:t>
      </w:r>
      <w:r w:rsidRPr="002222EF">
        <w:rPr>
          <w:rFonts w:ascii="Arial" w:eastAsia="Arial" w:hAnsi="Arial" w:cs="Arial"/>
          <w:sz w:val="22"/>
          <w:szCs w:val="22"/>
        </w:rPr>
        <w:t>wan, Singap</w:t>
      </w:r>
      <w:r w:rsidR="00B42D2A">
        <w:rPr>
          <w:rFonts w:ascii="Arial" w:eastAsia="Arial" w:hAnsi="Arial" w:cs="Arial"/>
          <w:sz w:val="22"/>
          <w:szCs w:val="22"/>
        </w:rPr>
        <w:t xml:space="preserve">ur, Spojené arabské emiráty a </w:t>
      </w:r>
      <w:r w:rsidRPr="002222EF">
        <w:rPr>
          <w:rFonts w:ascii="Arial" w:eastAsia="Arial" w:hAnsi="Arial" w:cs="Arial"/>
          <w:sz w:val="22"/>
          <w:szCs w:val="22"/>
        </w:rPr>
        <w:t>USA.</w:t>
      </w:r>
      <w:r w:rsidR="007B1F94">
        <w:rPr>
          <w:rFonts w:ascii="Arial" w:eastAsia="Arial" w:hAnsi="Arial" w:cs="Arial"/>
          <w:sz w:val="22"/>
          <w:szCs w:val="22"/>
        </w:rPr>
        <w:t xml:space="preserve"> V České republice nebude tento model k dispozici.</w:t>
      </w:r>
      <w:r w:rsidRPr="002222EF">
        <w:rPr>
          <w:rFonts w:ascii="Arial" w:eastAsia="Arial" w:hAnsi="Arial" w:cs="Arial"/>
          <w:sz w:val="22"/>
          <w:szCs w:val="22"/>
        </w:rPr>
        <w:t xml:space="preserve"> </w:t>
      </w:r>
    </w:p>
    <w:p w14:paraId="6B456B60" w14:textId="77777777" w:rsidR="002222EF" w:rsidRPr="002222EF" w:rsidRDefault="002222EF" w:rsidP="002222E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Pr="002222EF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2222EF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2222EF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2222EF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222EF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2222EF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2222EF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2222EF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2222EF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2222EF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2222EF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2222EF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2222EF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2222EF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2222E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2222EF">
        <w:rPr>
          <w:rFonts w:ascii="Arial" w:hAnsi="Arial" w:cs="Arial"/>
          <w:b/>
          <w:noProof/>
          <w:sz w:val="20"/>
          <w:szCs w:val="20"/>
        </w:rPr>
        <w:t>Kontaktní osoby</w:t>
      </w:r>
      <w:r w:rsidRPr="002222EF">
        <w:rPr>
          <w:rFonts w:ascii="Arial" w:hAnsi="Arial" w:cs="Arial"/>
          <w:b/>
          <w:noProof/>
          <w:sz w:val="20"/>
          <w:szCs w:val="20"/>
        </w:rPr>
        <w:tab/>
      </w:r>
      <w:r w:rsidRPr="002222EF">
        <w:rPr>
          <w:rFonts w:ascii="Arial" w:hAnsi="Arial" w:cs="Arial"/>
          <w:b/>
          <w:noProof/>
          <w:sz w:val="20"/>
          <w:szCs w:val="20"/>
        </w:rPr>
        <w:tab/>
      </w:r>
      <w:r w:rsidRPr="002222EF">
        <w:rPr>
          <w:rFonts w:ascii="Arial" w:hAnsi="Arial" w:cs="Arial"/>
          <w:b/>
          <w:noProof/>
          <w:sz w:val="20"/>
          <w:szCs w:val="20"/>
        </w:rPr>
        <w:tab/>
      </w:r>
      <w:r w:rsidRPr="002222EF">
        <w:rPr>
          <w:rFonts w:ascii="Arial" w:hAnsi="Arial" w:cs="Arial"/>
          <w:b/>
          <w:noProof/>
          <w:sz w:val="20"/>
          <w:szCs w:val="20"/>
        </w:rPr>
        <w:tab/>
      </w:r>
      <w:r w:rsidRPr="002222EF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2222EF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2222EF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2222EF">
        <w:rPr>
          <w:rFonts w:ascii="Arial" w:hAnsi="Arial" w:cs="Arial"/>
          <w:sz w:val="20"/>
          <w:szCs w:val="20"/>
        </w:rPr>
        <w:t>Schieblová</w:t>
      </w:r>
      <w:proofErr w:type="spellEnd"/>
      <w:r w:rsidRPr="002222EF">
        <w:rPr>
          <w:rFonts w:ascii="Arial" w:hAnsi="Arial" w:cs="Arial"/>
          <w:sz w:val="20"/>
          <w:szCs w:val="20"/>
        </w:rPr>
        <w:t>, PR Manažerka</w:t>
      </w:r>
      <w:r w:rsidRPr="002222EF">
        <w:rPr>
          <w:rFonts w:ascii="Arial" w:hAnsi="Arial" w:cs="Arial"/>
          <w:sz w:val="20"/>
          <w:szCs w:val="20"/>
        </w:rPr>
        <w:tab/>
      </w:r>
      <w:r w:rsidRPr="002222EF">
        <w:rPr>
          <w:rFonts w:ascii="Arial" w:hAnsi="Arial" w:cs="Arial"/>
          <w:sz w:val="20"/>
          <w:szCs w:val="20"/>
        </w:rPr>
        <w:tab/>
      </w:r>
      <w:r w:rsidRPr="002222EF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2222E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2222EF">
        <w:rPr>
          <w:rFonts w:ascii="Arial" w:hAnsi="Arial" w:cs="Arial"/>
          <w:sz w:val="20"/>
          <w:szCs w:val="20"/>
        </w:rPr>
        <w:t>Tel.: +420 724 090 495</w:t>
      </w:r>
      <w:r w:rsidRPr="002222EF">
        <w:rPr>
          <w:rFonts w:ascii="Arial" w:hAnsi="Arial" w:cs="Arial"/>
          <w:sz w:val="20"/>
          <w:szCs w:val="20"/>
        </w:rPr>
        <w:tab/>
      </w:r>
      <w:r w:rsidRPr="002222EF">
        <w:rPr>
          <w:rFonts w:ascii="Arial" w:hAnsi="Arial" w:cs="Arial"/>
          <w:sz w:val="20"/>
          <w:szCs w:val="20"/>
        </w:rPr>
        <w:tab/>
      </w:r>
      <w:r w:rsidRPr="002222EF">
        <w:rPr>
          <w:rFonts w:ascii="Arial" w:hAnsi="Arial" w:cs="Arial"/>
          <w:sz w:val="20"/>
          <w:szCs w:val="20"/>
        </w:rPr>
        <w:tab/>
      </w:r>
      <w:r w:rsidRPr="002222EF">
        <w:rPr>
          <w:rFonts w:ascii="Arial" w:hAnsi="Arial" w:cs="Arial"/>
          <w:sz w:val="20"/>
          <w:szCs w:val="20"/>
        </w:rPr>
        <w:tab/>
      </w:r>
      <w:r w:rsidRPr="002222EF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2222E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2222EF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2222EF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2222EF">
        <w:rPr>
          <w:rFonts w:ascii="Arial" w:hAnsi="Arial" w:cs="Arial"/>
          <w:sz w:val="20"/>
          <w:szCs w:val="20"/>
        </w:rPr>
        <w:t xml:space="preserve">     </w:t>
      </w:r>
      <w:r w:rsidRPr="002222EF">
        <w:rPr>
          <w:rFonts w:ascii="Arial" w:hAnsi="Arial" w:cs="Arial"/>
          <w:sz w:val="20"/>
          <w:szCs w:val="20"/>
        </w:rPr>
        <w:tab/>
      </w:r>
      <w:r w:rsidRPr="002222EF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2222EF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2222EF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2222EF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85F23DF" w14:textId="5C9D32AD" w:rsidR="002222EF" w:rsidRDefault="00A5750C" w:rsidP="0007256B">
      <w:pPr>
        <w:pStyle w:val="Textpoznpodarou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4F40C02B" w14:textId="77777777" w:rsidR="00906860" w:rsidRDefault="00906860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AE3FC31" w14:textId="01A02E42" w:rsidR="00B07BB2" w:rsidRPr="0030286E" w:rsidRDefault="00AA3EDD" w:rsidP="00B07BB2">
      <w:pPr>
        <w:rPr>
          <w:rFonts w:ascii="Arial" w:eastAsia="Arial" w:hAnsi="Arial" w:cs="Arial"/>
          <w:b/>
          <w:bCs/>
          <w:color w:val="000000" w:themeColor="text1"/>
        </w:rPr>
      </w:pPr>
      <w:r w:rsidRPr="0030286E">
        <w:rPr>
          <w:rFonts w:ascii="Arial" w:eastAsia="Arial" w:hAnsi="Arial" w:cs="Arial"/>
          <w:b/>
          <w:bCs/>
          <w:color w:val="000000" w:themeColor="text1"/>
        </w:rPr>
        <w:t xml:space="preserve">Technické </w:t>
      </w:r>
      <w:r w:rsidR="006C2284" w:rsidRPr="0030286E">
        <w:rPr>
          <w:rFonts w:ascii="Arial" w:eastAsia="Arial" w:hAnsi="Arial" w:cs="Arial"/>
          <w:b/>
          <w:bCs/>
          <w:color w:val="000000" w:themeColor="text1"/>
        </w:rPr>
        <w:t xml:space="preserve">specifikace </w:t>
      </w:r>
      <w:r w:rsidRPr="0030286E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274ECAAE" w14:textId="77777777" w:rsidR="00B07BB2" w:rsidRDefault="00B07BB2" w:rsidP="00B07BB2">
      <w:pPr>
        <w:rPr>
          <w:rFonts w:ascii="Arial" w:eastAsia="Arial" w:hAnsi="Arial" w:cs="Arial"/>
          <w:color w:val="000000" w:themeColor="text1"/>
        </w:rPr>
      </w:pPr>
    </w:p>
    <w:tbl>
      <w:tblPr>
        <w:tblW w:w="495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8"/>
        <w:gridCol w:w="1605"/>
        <w:gridCol w:w="5714"/>
      </w:tblGrid>
      <w:tr w:rsidR="00B07BB2" w14:paraId="79E17F9D" w14:textId="77777777" w:rsidTr="006C2284">
        <w:trPr>
          <w:trHeight w:val="323"/>
        </w:trPr>
        <w:tc>
          <w:tcPr>
            <w:tcW w:w="891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262626" w:themeFill="text1" w:themeFillTint="D9"/>
            <w:tcMar>
              <w:left w:w="105" w:type="dxa"/>
              <w:right w:w="105" w:type="dxa"/>
            </w:tcMar>
            <w:vAlign w:val="center"/>
          </w:tcPr>
          <w:p w14:paraId="14C237C0" w14:textId="77777777" w:rsidR="00B07BB2" w:rsidRDefault="00B07BB2" w:rsidP="00200E57">
            <w:pPr>
              <w:jc w:val="center"/>
              <w:rPr>
                <w:rFonts w:ascii="Arial" w:eastAsia="Arial" w:hAnsi="Arial" w:cs="Arial"/>
                <w:color w:val="FFFFFF" w:themeColor="background1"/>
                <w:sz w:val="22"/>
                <w:szCs w:val="22"/>
              </w:rPr>
            </w:pPr>
            <w:r w:rsidRPr="5B5FC4E1"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Galaxy Z </w:t>
            </w:r>
            <w:proofErr w:type="spellStart"/>
            <w:r w:rsidRPr="5B5FC4E1"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  <w:t>Tri</w:t>
            </w:r>
            <w:r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  <w:t>F</w:t>
            </w:r>
            <w:r w:rsidRPr="5B5FC4E1">
              <w:rPr>
                <w:rFonts w:ascii="Arial" w:eastAsia="Arial" w:hAnsi="Arial" w:cs="Arial"/>
                <w:b/>
                <w:bCs/>
                <w:color w:val="FFFFFF" w:themeColor="background1"/>
                <w:sz w:val="22"/>
                <w:szCs w:val="22"/>
              </w:rPr>
              <w:t>old</w:t>
            </w:r>
            <w:proofErr w:type="spellEnd"/>
          </w:p>
        </w:tc>
      </w:tr>
      <w:tr w:rsidR="006C2284" w:rsidRPr="003A7937" w14:paraId="2A61CA05" w14:textId="77777777" w:rsidTr="006C2284">
        <w:trPr>
          <w:trHeight w:val="1229"/>
        </w:trPr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AE99315" w14:textId="67581335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 xml:space="preserve">Displej 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3E1BB5B" w14:textId="77777777" w:rsidR="006C2284" w:rsidRPr="00683CD3" w:rsidRDefault="006C2284" w:rsidP="006C2284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83CD3">
              <w:rPr>
                <w:rFonts w:ascii="Arial" w:hAnsi="Arial" w:cs="Arial"/>
                <w:b/>
                <w:bCs/>
              </w:rPr>
              <w:t xml:space="preserve">Hlavní displej </w:t>
            </w:r>
          </w:p>
          <w:p w14:paraId="4DBC7FF1" w14:textId="38E5D323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3852F4B" w14:textId="53600435" w:rsidR="006C2284" w:rsidRPr="003A7937" w:rsidRDefault="006C2284" w:rsidP="006C2284">
            <w:pPr>
              <w:spacing w:line="276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eastAsia="Arial" w:hAnsi="Arial" w:cs="Arial"/>
                <w:sz w:val="22"/>
                <w:szCs w:val="22"/>
              </w:rPr>
              <w:t>10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“ (25,4 cm) 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QXGA+*</w:t>
            </w:r>
          </w:p>
          <w:p w14:paraId="37743BEB" w14:textId="77777777" w:rsidR="006C2284" w:rsidRPr="003A7937" w:rsidRDefault="006C2284" w:rsidP="006C22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9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A7937">
              <w:rPr>
                <w:rFonts w:ascii="Arial" w:hAnsi="Arial" w:cs="Arial"/>
                <w:sz w:val="22"/>
                <w:szCs w:val="22"/>
              </w:rPr>
              <w:t>Dynamic</w:t>
            </w:r>
            <w:proofErr w:type="spellEnd"/>
            <w:r w:rsidRPr="003A7937">
              <w:rPr>
                <w:rFonts w:ascii="Arial" w:hAnsi="Arial" w:cs="Arial"/>
                <w:sz w:val="22"/>
                <w:szCs w:val="22"/>
              </w:rPr>
              <w:t xml:space="preserve"> AMOLED 2X**</w:t>
            </w:r>
          </w:p>
          <w:p w14:paraId="012B80E3" w14:textId="26C7ECE5" w:rsidR="006C2284" w:rsidRPr="003A7937" w:rsidRDefault="002D5A3A" w:rsidP="006C22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Rozlišení </w:t>
            </w:r>
            <w:r w:rsidR="006C2284" w:rsidRPr="003A7937">
              <w:rPr>
                <w:rFonts w:ascii="Arial" w:hAnsi="Arial" w:cs="Arial"/>
                <w:sz w:val="22"/>
                <w:szCs w:val="22"/>
              </w:rPr>
              <w:t>2160 x 1584, 269</w:t>
            </w:r>
            <w:r w:rsidR="006C228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2284" w:rsidRPr="003A7937">
              <w:rPr>
                <w:rFonts w:ascii="Arial" w:hAnsi="Arial" w:cs="Arial"/>
                <w:sz w:val="22"/>
                <w:szCs w:val="22"/>
              </w:rPr>
              <w:t>ppi</w:t>
            </w:r>
          </w:p>
          <w:p w14:paraId="7CFC481F" w14:textId="1508A875" w:rsidR="006C2284" w:rsidRPr="003A7937" w:rsidRDefault="002D5A3A" w:rsidP="006C22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Maximální jas </w:t>
            </w:r>
            <w:r w:rsidR="006C2284" w:rsidRPr="003A7937">
              <w:rPr>
                <w:rFonts w:ascii="Arial" w:hAnsi="Arial" w:cs="Arial"/>
                <w:sz w:val="22"/>
                <w:szCs w:val="22"/>
              </w:rPr>
              <w:t>1</w:t>
            </w:r>
            <w:r w:rsidR="00E429B0">
              <w:rPr>
                <w:rFonts w:ascii="Arial" w:hAnsi="Arial" w:cs="Arial"/>
                <w:sz w:val="22"/>
                <w:szCs w:val="22"/>
              </w:rPr>
              <w:t> </w:t>
            </w:r>
            <w:r w:rsidR="006C2284" w:rsidRPr="003A7937">
              <w:rPr>
                <w:rFonts w:ascii="Arial" w:hAnsi="Arial" w:cs="Arial"/>
                <w:sz w:val="22"/>
                <w:szCs w:val="22"/>
              </w:rPr>
              <w:t xml:space="preserve">600 </w:t>
            </w:r>
            <w:proofErr w:type="spellStart"/>
            <w:r w:rsidR="006C2284" w:rsidRPr="003A7937">
              <w:rPr>
                <w:rFonts w:ascii="Arial" w:hAnsi="Arial" w:cs="Arial"/>
                <w:sz w:val="22"/>
                <w:szCs w:val="22"/>
              </w:rPr>
              <w:t>nit</w:t>
            </w:r>
            <w:r>
              <w:rPr>
                <w:rFonts w:ascii="Arial" w:hAnsi="Arial" w:cs="Arial"/>
                <w:sz w:val="22"/>
                <w:szCs w:val="22"/>
              </w:rPr>
              <w:t>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567CE49" w14:textId="15D707C8" w:rsidR="006C2284" w:rsidRPr="003A7937" w:rsidRDefault="002D5A3A" w:rsidP="006C2284">
            <w:pPr>
              <w:spacing w:line="276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>Adaptivní obnovovací frekvence</w:t>
            </w:r>
            <w:r w:rsidRPr="00683CD3">
              <w:rPr>
                <w:rFonts w:ascii="Arial" w:hAnsi="Arial" w:cs="Arial"/>
              </w:rPr>
              <w:t xml:space="preserve"> </w:t>
            </w:r>
            <w:r w:rsidRPr="002D5A3A">
              <w:rPr>
                <w:rFonts w:ascii="Arial" w:hAnsi="Arial" w:cs="Arial"/>
                <w:sz w:val="22"/>
                <w:szCs w:val="22"/>
              </w:rPr>
              <w:t>120 Hz</w:t>
            </w:r>
            <w:r w:rsidRPr="00683CD3">
              <w:rPr>
                <w:rFonts w:ascii="Arial" w:hAnsi="Arial" w:cs="Arial"/>
              </w:rPr>
              <w:t xml:space="preserve"> </w:t>
            </w:r>
            <w:r w:rsidR="006C2284" w:rsidRPr="003A7937">
              <w:rPr>
                <w:rFonts w:ascii="Arial" w:eastAsia="Arial" w:hAnsi="Arial" w:cs="Arial"/>
                <w:sz w:val="22"/>
                <w:szCs w:val="22"/>
              </w:rPr>
              <w:t>(1~120</w:t>
            </w:r>
            <w:r w:rsidR="006C2284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6C2284" w:rsidRPr="003A7937">
              <w:rPr>
                <w:rFonts w:ascii="Arial" w:eastAsia="Arial" w:hAnsi="Arial" w:cs="Arial"/>
                <w:sz w:val="22"/>
                <w:szCs w:val="22"/>
              </w:rPr>
              <w:t>Hz)</w:t>
            </w:r>
          </w:p>
        </w:tc>
      </w:tr>
      <w:tr w:rsidR="006C2284" w:rsidRPr="003A7937" w14:paraId="6AC32187" w14:textId="77777777" w:rsidTr="006C2284">
        <w:trPr>
          <w:trHeight w:val="600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F344" w14:textId="77777777" w:rsidR="006C2284" w:rsidRPr="00C531D3" w:rsidRDefault="006C2284" w:rsidP="006C2284"/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3C31" w14:textId="77777777" w:rsidR="006C2284" w:rsidRPr="00C531D3" w:rsidRDefault="006C2284" w:rsidP="006C2284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AF92B3A" w14:textId="2647AA61" w:rsidR="006C2284" w:rsidRPr="00B07BB2" w:rsidRDefault="006C2284" w:rsidP="006C2284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*</w:t>
            </w: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Rozměr se udává jako úhlopříčka. Hlavní displej Galaxy Z </w:t>
            </w:r>
            <w:proofErr w:type="spellStart"/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Tri</w:t>
            </w:r>
            <w:r w:rsidR="00E429B0">
              <w:rPr>
                <w:rFonts w:ascii="Arial" w:eastAsia="Arial" w:hAnsi="Arial" w:cs="Arial"/>
                <w:i/>
                <w:iCs/>
                <w:sz w:val="16"/>
                <w:szCs w:val="16"/>
              </w:rPr>
              <w:t>F</w:t>
            </w: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old</w:t>
            </w:r>
            <w:proofErr w:type="spellEnd"/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měří 10” jako plný obdélník a 9,9” s ohledem na zaoblené rohy. Skutečná zobrazovací plocha je vzhledem k zaobleným rohům a otvoru fotoaparát</w:t>
            </w:r>
            <w:r w:rsidR="005D6D9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u</w:t>
            </w: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menší.</w:t>
            </w:r>
          </w:p>
          <w:p w14:paraId="0335D808" w14:textId="23FC432A" w:rsidR="006C2284" w:rsidRPr="00B07BB2" w:rsidRDefault="006C2284" w:rsidP="006C2284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  <w:p w14:paraId="43AD4F2C" w14:textId="26600BC1" w:rsidR="006C2284" w:rsidRPr="003A7937" w:rsidRDefault="006C2284" w:rsidP="006C2284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**</w:t>
            </w:r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Displej </w:t>
            </w:r>
            <w:proofErr w:type="spellStart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Dynamic</w:t>
            </w:r>
            <w:proofErr w:type="spellEnd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AMOLED 2X u modelu Galaxy Z </w:t>
            </w:r>
            <w:proofErr w:type="spellStart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Tri</w:t>
            </w:r>
            <w:r w:rsidR="005D6D92">
              <w:rPr>
                <w:rFonts w:ascii="Arial" w:hAnsi="Arial" w:cs="Arial"/>
                <w:i/>
                <w:iCs/>
                <w:sz w:val="16"/>
                <w:szCs w:val="16"/>
              </w:rPr>
              <w:t>F</w:t>
            </w:r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old</w:t>
            </w:r>
            <w:proofErr w:type="spellEnd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prošel interním testováním s výsledkem 100 % Mobile </w:t>
            </w:r>
            <w:proofErr w:type="spellStart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Color</w:t>
            </w:r>
            <w:proofErr w:type="spellEnd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Volume</w:t>
            </w:r>
            <w:proofErr w:type="spellEnd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v barevném prostoru DCI-P3, což znamená velmi živé zobrazení barev nezávisle na okolním světle.</w:t>
            </w:r>
          </w:p>
        </w:tc>
      </w:tr>
      <w:tr w:rsidR="006C2284" w:rsidRPr="003A7937" w14:paraId="6806D569" w14:textId="77777777" w:rsidTr="006C2284">
        <w:trPr>
          <w:trHeight w:val="1171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2104" w14:textId="77777777" w:rsidR="006C2284" w:rsidRPr="00C531D3" w:rsidRDefault="006C2284" w:rsidP="006C2284"/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30182A6" w14:textId="7E0A9F7C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 xml:space="preserve">Přední displej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BFDFF3C" w14:textId="4FB65C63" w:rsidR="006C2284" w:rsidRPr="002D5A3A" w:rsidRDefault="002D5A3A" w:rsidP="006C22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6,5“ (16,5 cm) </w:t>
            </w:r>
            <w:r w:rsidR="006C2284" w:rsidRPr="002D5A3A">
              <w:rPr>
                <w:rFonts w:ascii="Arial" w:hAnsi="Arial" w:cs="Arial"/>
                <w:sz w:val="22"/>
                <w:szCs w:val="22"/>
              </w:rPr>
              <w:t>FHD+*</w:t>
            </w:r>
          </w:p>
          <w:p w14:paraId="6A356DF9" w14:textId="77777777" w:rsidR="006C2284" w:rsidRPr="002D5A3A" w:rsidRDefault="006C2284" w:rsidP="006C22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Dynamic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AMOLED 2X**</w:t>
            </w:r>
          </w:p>
          <w:p w14:paraId="1EC8C6BF" w14:textId="67A59E88" w:rsidR="006C2284" w:rsidRPr="002D5A3A" w:rsidRDefault="002D5A3A" w:rsidP="006C22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Rozlišení </w:t>
            </w:r>
            <w:r w:rsidR="006C2284" w:rsidRPr="002D5A3A">
              <w:rPr>
                <w:rFonts w:ascii="Arial" w:hAnsi="Arial" w:cs="Arial"/>
                <w:sz w:val="22"/>
                <w:szCs w:val="22"/>
              </w:rPr>
              <w:t>2520</w:t>
            </w:r>
            <w:r w:rsidR="005D6D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2284" w:rsidRPr="002D5A3A">
              <w:rPr>
                <w:rFonts w:ascii="Arial" w:hAnsi="Arial" w:cs="Arial"/>
                <w:sz w:val="22"/>
                <w:szCs w:val="22"/>
              </w:rPr>
              <w:t>x</w:t>
            </w:r>
            <w:r w:rsidR="005D6D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2284" w:rsidRPr="002D5A3A">
              <w:rPr>
                <w:rFonts w:ascii="Arial" w:hAnsi="Arial" w:cs="Arial"/>
                <w:sz w:val="22"/>
                <w:szCs w:val="22"/>
              </w:rPr>
              <w:t>1080, 21:9, 422 ppi</w:t>
            </w:r>
          </w:p>
          <w:p w14:paraId="177D4656" w14:textId="4BBB3197" w:rsidR="006C2284" w:rsidRPr="002D5A3A" w:rsidRDefault="002D5A3A" w:rsidP="006C22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Maximální jas </w:t>
            </w:r>
            <w:r w:rsidR="006C2284" w:rsidRPr="002D5A3A">
              <w:rPr>
                <w:rFonts w:ascii="Arial" w:hAnsi="Arial" w:cs="Arial"/>
                <w:sz w:val="22"/>
                <w:szCs w:val="22"/>
              </w:rPr>
              <w:t>2</w:t>
            </w:r>
            <w:r w:rsidR="005D6D92">
              <w:rPr>
                <w:rFonts w:ascii="Arial" w:hAnsi="Arial" w:cs="Arial"/>
                <w:sz w:val="22"/>
                <w:szCs w:val="22"/>
              </w:rPr>
              <w:t> </w:t>
            </w:r>
            <w:r w:rsidR="006C2284" w:rsidRPr="002D5A3A">
              <w:rPr>
                <w:rFonts w:ascii="Arial" w:hAnsi="Arial" w:cs="Arial"/>
                <w:sz w:val="22"/>
                <w:szCs w:val="22"/>
              </w:rPr>
              <w:t xml:space="preserve">600 </w:t>
            </w:r>
            <w:proofErr w:type="spellStart"/>
            <w:r w:rsidR="006C2284" w:rsidRPr="002D5A3A">
              <w:rPr>
                <w:rFonts w:ascii="Arial" w:hAnsi="Arial" w:cs="Arial"/>
                <w:sz w:val="22"/>
                <w:szCs w:val="22"/>
              </w:rPr>
              <w:t>nit</w:t>
            </w:r>
            <w:r w:rsidRPr="002D5A3A">
              <w:rPr>
                <w:rFonts w:ascii="Arial" w:hAnsi="Arial" w:cs="Arial"/>
                <w:sz w:val="22"/>
                <w:szCs w:val="22"/>
              </w:rPr>
              <w:t>ů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C000684" w14:textId="4FBB7965" w:rsidR="006C2284" w:rsidRPr="002D5A3A" w:rsidRDefault="002D5A3A" w:rsidP="006C22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lastRenderedPageBreak/>
              <w:t xml:space="preserve">Adaptivní obnovovací frekvence 120 Hz </w:t>
            </w:r>
            <w:r w:rsidR="006C2284" w:rsidRPr="002D5A3A">
              <w:rPr>
                <w:rFonts w:ascii="Arial" w:hAnsi="Arial" w:cs="Arial"/>
                <w:sz w:val="22"/>
                <w:szCs w:val="22"/>
              </w:rPr>
              <w:t>(1~120 Hz)</w:t>
            </w:r>
          </w:p>
        </w:tc>
      </w:tr>
      <w:tr w:rsidR="006C2284" w:rsidRPr="003A7937" w14:paraId="29330213" w14:textId="77777777" w:rsidTr="006C2284">
        <w:trPr>
          <w:trHeight w:val="600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06B7" w14:textId="77777777" w:rsidR="006C2284" w:rsidRPr="00C531D3" w:rsidRDefault="006C2284" w:rsidP="006C2284"/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980F" w14:textId="77777777" w:rsidR="006C2284" w:rsidRPr="00C531D3" w:rsidRDefault="006C2284" w:rsidP="006C2284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B4B3A22" w14:textId="6FE1454E" w:rsidR="006C2284" w:rsidRPr="00B07BB2" w:rsidRDefault="006C2284" w:rsidP="006C2284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Rozměr se udává jako úhlopříčka. </w:t>
            </w: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Před</w:t>
            </w: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ní displej Galaxy Z </w:t>
            </w:r>
            <w:proofErr w:type="spellStart"/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Tri</w:t>
            </w:r>
            <w:r w:rsidR="005D6D9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F</w:t>
            </w: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old</w:t>
            </w:r>
            <w:proofErr w:type="spellEnd"/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měří </w:t>
            </w: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6,5</w:t>
            </w: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” jako plný obdélník a </w:t>
            </w: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6,5</w:t>
            </w: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” s ohledem na zaoblené rohy. Skutečná zobrazovací plocha je vzhledem k zaobleným rohům a otvoru fotoaparát</w:t>
            </w:r>
            <w:r w:rsidR="005D6D92">
              <w:rPr>
                <w:rFonts w:ascii="Arial" w:eastAsia="Arial" w:hAnsi="Arial" w:cs="Arial"/>
                <w:i/>
                <w:iCs/>
                <w:sz w:val="16"/>
                <w:szCs w:val="16"/>
              </w:rPr>
              <w:t>u</w:t>
            </w:r>
            <w:r w:rsidRPr="00B07BB2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menší.</w:t>
            </w:r>
          </w:p>
          <w:p w14:paraId="3001EC41" w14:textId="77777777" w:rsidR="006C2284" w:rsidRPr="00B07BB2" w:rsidRDefault="006C2284" w:rsidP="006C2284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</w:p>
          <w:p w14:paraId="237DB91B" w14:textId="302CA225" w:rsidR="006C2284" w:rsidRPr="003A7937" w:rsidRDefault="006C2284" w:rsidP="006C2284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**</w:t>
            </w:r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Displej </w:t>
            </w:r>
            <w:proofErr w:type="spellStart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Dynamic</w:t>
            </w:r>
            <w:proofErr w:type="spellEnd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AMOLED 2X u modelu Galaxy Z </w:t>
            </w:r>
            <w:proofErr w:type="spellStart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Tri</w:t>
            </w:r>
            <w:r w:rsidR="005D6D92">
              <w:rPr>
                <w:rFonts w:ascii="Arial" w:hAnsi="Arial" w:cs="Arial"/>
                <w:i/>
                <w:iCs/>
                <w:sz w:val="16"/>
                <w:szCs w:val="16"/>
              </w:rPr>
              <w:t>F</w:t>
            </w:r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old</w:t>
            </w:r>
            <w:proofErr w:type="spellEnd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prošel interním testováním s výsledkem 100 % Mobile </w:t>
            </w:r>
            <w:proofErr w:type="spellStart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Color</w:t>
            </w:r>
            <w:proofErr w:type="spellEnd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>Volume</w:t>
            </w:r>
            <w:proofErr w:type="spellEnd"/>
            <w:r w:rsidRPr="00B07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v barevném prostoru DCI-P3, což znamená velmi živé zobrazení barev nezávisle na okolním světle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</w:p>
        </w:tc>
      </w:tr>
      <w:tr w:rsidR="006C2284" w:rsidRPr="003A7937" w14:paraId="0C71E932" w14:textId="77777777" w:rsidTr="006C2284">
        <w:trPr>
          <w:trHeight w:val="743"/>
        </w:trPr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4E34E66" w14:textId="082BF0C9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Rozměry a hmotnost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A77D867" w14:textId="77777777" w:rsidR="006C2284" w:rsidRDefault="006C2284" w:rsidP="006C2284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Složený</w:t>
            </w:r>
          </w:p>
          <w:p w14:paraId="3F435B13" w14:textId="04BB488C" w:rsidR="006C2284" w:rsidRPr="006C2284" w:rsidRDefault="006C2284" w:rsidP="006C2284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(v x š x h)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609AE56" w14:textId="03CECD56" w:rsidR="006C2284" w:rsidRPr="003A7937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bookmarkStart w:id="8" w:name="_Hlk202361656"/>
            <w:r w:rsidRPr="003A7937">
              <w:rPr>
                <w:rFonts w:ascii="Arial" w:hAnsi="Arial" w:cs="Arial"/>
                <w:sz w:val="22"/>
                <w:szCs w:val="22"/>
              </w:rPr>
              <w:t>159</w:t>
            </w:r>
            <w:r w:rsidR="002D5A3A">
              <w:rPr>
                <w:rFonts w:ascii="Arial" w:hAnsi="Arial" w:cs="Arial"/>
                <w:sz w:val="22"/>
                <w:szCs w:val="22"/>
              </w:rPr>
              <w:t>,</w:t>
            </w:r>
            <w:r w:rsidRPr="003A7937">
              <w:rPr>
                <w:rFonts w:ascii="Arial" w:hAnsi="Arial" w:cs="Arial"/>
                <w:sz w:val="22"/>
                <w:szCs w:val="22"/>
              </w:rPr>
              <w:t>2 x 75</w:t>
            </w:r>
            <w:r w:rsidR="002D5A3A">
              <w:rPr>
                <w:rFonts w:ascii="Arial" w:hAnsi="Arial" w:cs="Arial"/>
                <w:sz w:val="22"/>
                <w:szCs w:val="22"/>
              </w:rPr>
              <w:t>,</w:t>
            </w:r>
            <w:r w:rsidRPr="003A7937">
              <w:rPr>
                <w:rFonts w:ascii="Arial" w:hAnsi="Arial" w:cs="Arial"/>
                <w:sz w:val="22"/>
                <w:szCs w:val="22"/>
              </w:rPr>
              <w:t>0 x 12</w:t>
            </w:r>
            <w:r w:rsidR="002D5A3A">
              <w:rPr>
                <w:rFonts w:ascii="Arial" w:hAnsi="Arial" w:cs="Arial"/>
                <w:sz w:val="22"/>
                <w:szCs w:val="22"/>
              </w:rPr>
              <w:t>,</w:t>
            </w:r>
            <w:r w:rsidRPr="003A7937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A7937">
              <w:rPr>
                <w:rFonts w:ascii="Arial" w:hAnsi="Arial" w:cs="Arial"/>
                <w:sz w:val="22"/>
                <w:szCs w:val="22"/>
              </w:rPr>
              <w:t xml:space="preserve">mm* </w:t>
            </w:r>
            <w:bookmarkEnd w:id="8"/>
          </w:p>
        </w:tc>
      </w:tr>
      <w:tr w:rsidR="006C2284" w:rsidRPr="003A7937" w14:paraId="1C5A2923" w14:textId="77777777" w:rsidTr="006C2284">
        <w:trPr>
          <w:trHeight w:val="926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CF60" w14:textId="77777777" w:rsidR="006C2284" w:rsidRPr="00C531D3" w:rsidRDefault="006C2284" w:rsidP="006C2284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BAF9C9D" w14:textId="0D9BDF6F" w:rsidR="006C2284" w:rsidRDefault="006C2284" w:rsidP="006C2284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Rozložený</w:t>
            </w:r>
          </w:p>
          <w:p w14:paraId="251F4FCC" w14:textId="2B17FE6A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(v x š x h)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D45083F" w14:textId="03D34762" w:rsidR="006C2284" w:rsidRPr="003A7937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eastAsia="Arial" w:hAnsi="Arial" w:cs="Arial"/>
                <w:sz w:val="22"/>
                <w:szCs w:val="22"/>
              </w:rPr>
              <w:t>159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>,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2 x 214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>,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1 x 3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>,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9 mm* (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 xml:space="preserve">displej s držákem 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SIM 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>karty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) / 4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>,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2 mm (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>prostředek displeje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) / 4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>,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0 mm (</w:t>
            </w:r>
            <w:r w:rsidR="002D5A3A">
              <w:rPr>
                <w:rFonts w:ascii="Arial" w:eastAsia="Arial" w:hAnsi="Arial" w:cs="Arial"/>
                <w:sz w:val="22"/>
                <w:szCs w:val="22"/>
              </w:rPr>
              <w:t>displej s postranním tlačítkem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)**</w:t>
            </w:r>
          </w:p>
        </w:tc>
      </w:tr>
      <w:tr w:rsidR="006C2284" w:rsidRPr="003A7937" w14:paraId="5B680F2D" w14:textId="77777777" w:rsidTr="006C2284">
        <w:trPr>
          <w:trHeight w:val="926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EBCC" w14:textId="77777777" w:rsidR="006C2284" w:rsidRPr="00C531D3" w:rsidRDefault="006C2284" w:rsidP="006C2284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7AAC0E9" w14:textId="005A4E6A" w:rsidR="006C2284" w:rsidRPr="005A557B" w:rsidRDefault="006C2284" w:rsidP="006C2284">
            <w:pPr>
              <w:jc w:val="center"/>
              <w:rPr>
                <w:rFonts w:ascii="Arial" w:eastAsiaTheme="minorEastAsia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b/>
                <w:bCs/>
                <w:sz w:val="22"/>
                <w:szCs w:val="22"/>
              </w:rPr>
              <w:t xml:space="preserve">Rozměry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4F130BA" w14:textId="4E921409" w:rsidR="006C2284" w:rsidRDefault="006C2284" w:rsidP="006C2284">
            <w:pPr>
              <w:jc w:val="center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 xml:space="preserve">* </w:t>
            </w:r>
            <w:r w:rsidRPr="00AB17D1">
              <w:rPr>
                <w:rFonts w:ascii="Arial" w:hAnsi="Arial" w:cs="Arial"/>
                <w:i/>
                <w:sz w:val="16"/>
              </w:rPr>
              <w:t>Do tloušťky modelu Galaxy Z </w:t>
            </w:r>
            <w:proofErr w:type="spellStart"/>
            <w:r w:rsidRPr="00AB17D1">
              <w:rPr>
                <w:rFonts w:ascii="Arial" w:hAnsi="Arial" w:cs="Arial"/>
                <w:i/>
                <w:sz w:val="16"/>
              </w:rPr>
              <w:t>Tri</w:t>
            </w:r>
            <w:r w:rsidR="005D6D92">
              <w:rPr>
                <w:rFonts w:ascii="Arial" w:hAnsi="Arial" w:cs="Arial"/>
                <w:i/>
                <w:sz w:val="16"/>
              </w:rPr>
              <w:t>F</w:t>
            </w:r>
            <w:r w:rsidRPr="00AB17D1">
              <w:rPr>
                <w:rFonts w:ascii="Arial" w:hAnsi="Arial" w:cs="Arial"/>
                <w:i/>
                <w:sz w:val="16"/>
              </w:rPr>
              <w:t>old</w:t>
            </w:r>
            <w:proofErr w:type="spellEnd"/>
            <w:r w:rsidRPr="00AB17D1">
              <w:rPr>
                <w:rFonts w:ascii="Arial" w:hAnsi="Arial" w:cs="Arial"/>
                <w:i/>
                <w:sz w:val="16"/>
              </w:rPr>
              <w:t xml:space="preserve"> v rozloženém stavu se nepočít</w:t>
            </w:r>
            <w:r w:rsidR="005D6D92">
              <w:rPr>
                <w:rFonts w:ascii="Arial" w:hAnsi="Arial" w:cs="Arial"/>
                <w:i/>
                <w:sz w:val="16"/>
              </w:rPr>
              <w:t>ají</w:t>
            </w:r>
            <w:r w:rsidRPr="00AB17D1">
              <w:rPr>
                <w:rFonts w:ascii="Arial" w:hAnsi="Arial" w:cs="Arial"/>
                <w:i/>
                <w:sz w:val="16"/>
              </w:rPr>
              <w:t xml:space="preserve"> rámeček hlavního displeje ani předinstalovaná ochranná fólie. </w:t>
            </w:r>
          </w:p>
          <w:p w14:paraId="6434DF51" w14:textId="6CE1F586" w:rsidR="006C2284" w:rsidRPr="005A557B" w:rsidRDefault="006C2284" w:rsidP="006C2284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</w:rPr>
              <w:t xml:space="preserve">** </w:t>
            </w:r>
            <w:r w:rsidRPr="00AB17D1">
              <w:rPr>
                <w:rFonts w:ascii="Arial" w:hAnsi="Arial" w:cs="Arial"/>
                <w:i/>
                <w:sz w:val="16"/>
              </w:rPr>
              <w:t xml:space="preserve">Cca </w:t>
            </w:r>
            <w:r w:rsidRPr="00AB17D1">
              <w:rPr>
                <w:rFonts w:ascii="Arial" w:hAnsi="Arial" w:cs="Arial"/>
                <w:i/>
                <w:sz w:val="16"/>
                <w:szCs w:val="16"/>
              </w:rPr>
              <w:t>3,9 mm (displej s držákem SIM karty), 4.2 mm (prostřední displej), 4 mm (displej s postranním tlačítkem)</w:t>
            </w:r>
          </w:p>
        </w:tc>
      </w:tr>
      <w:tr w:rsidR="006C2284" w:rsidRPr="003A7937" w14:paraId="49DF4CA5" w14:textId="77777777" w:rsidTr="006C2284">
        <w:trPr>
          <w:trHeight w:val="323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08A4" w14:textId="77777777" w:rsidR="006C2284" w:rsidRPr="00C531D3" w:rsidRDefault="006C2284" w:rsidP="006C2284"/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2274682" w14:textId="57EE8CF7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Hmotnost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7C8B547" w14:textId="42B724F3" w:rsidR="006C2284" w:rsidRPr="002D5A3A" w:rsidRDefault="002D5A3A" w:rsidP="002D5A3A">
            <w:pPr>
              <w:ind w:left="3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309 </w:t>
            </w:r>
            <w:r w:rsidR="006C2284" w:rsidRPr="002D5A3A">
              <w:rPr>
                <w:rFonts w:ascii="Arial" w:eastAsia="Arial" w:hAnsi="Arial" w:cs="Arial"/>
                <w:sz w:val="22"/>
                <w:szCs w:val="22"/>
              </w:rPr>
              <w:t>g*</w:t>
            </w:r>
          </w:p>
        </w:tc>
      </w:tr>
      <w:tr w:rsidR="006C2284" w:rsidRPr="003A7937" w14:paraId="6E86F0F5" w14:textId="77777777" w:rsidTr="006C2284">
        <w:trPr>
          <w:trHeight w:val="323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68C2658" w14:textId="77777777" w:rsidR="006C2284" w:rsidRPr="00C531D3" w:rsidRDefault="006C2284" w:rsidP="006C2284"/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9A7ADA0" w14:textId="77777777" w:rsidR="006C2284" w:rsidRPr="00C531D3" w:rsidRDefault="006C2284" w:rsidP="006C2284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0BC9AAE" w14:textId="69732544" w:rsidR="006C2284" w:rsidRPr="00AB17D1" w:rsidRDefault="006C2284" w:rsidP="006C2284">
            <w:pPr>
              <w:ind w:left="360"/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*</w:t>
            </w:r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Do</w:t>
            </w: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celkové hmotnosti se nepočítá hmotnost </w:t>
            </w:r>
            <w:r w:rsidRPr="00AB17D1">
              <w:rPr>
                <w:rFonts w:ascii="Arial" w:hAnsi="Arial" w:cs="Arial"/>
                <w:i/>
                <w:sz w:val="16"/>
              </w:rPr>
              <w:t>předinstalovan</w:t>
            </w:r>
            <w:r>
              <w:rPr>
                <w:rFonts w:ascii="Arial" w:hAnsi="Arial" w:cs="Arial"/>
                <w:i/>
                <w:sz w:val="16"/>
              </w:rPr>
              <w:t>é</w:t>
            </w:r>
            <w:r w:rsidRPr="00AB17D1">
              <w:rPr>
                <w:rFonts w:ascii="Arial" w:hAnsi="Arial" w:cs="Arial"/>
                <w:i/>
                <w:sz w:val="16"/>
              </w:rPr>
              <w:t xml:space="preserve"> ochrann</w:t>
            </w:r>
            <w:r>
              <w:rPr>
                <w:rFonts w:ascii="Arial" w:hAnsi="Arial" w:cs="Arial"/>
                <w:i/>
                <w:sz w:val="16"/>
              </w:rPr>
              <w:t xml:space="preserve">é </w:t>
            </w:r>
            <w:r w:rsidRPr="00AB17D1">
              <w:rPr>
                <w:rFonts w:ascii="Arial" w:hAnsi="Arial" w:cs="Arial"/>
                <w:i/>
                <w:sz w:val="16"/>
              </w:rPr>
              <w:t>fólie</w:t>
            </w:r>
          </w:p>
        </w:tc>
      </w:tr>
      <w:tr w:rsidR="006C2284" w:rsidRPr="003A7937" w14:paraId="3EA0C6E2" w14:textId="77777777" w:rsidTr="006C2284">
        <w:trPr>
          <w:trHeight w:val="765"/>
        </w:trPr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9D6C87C" w14:textId="57349DD0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Zadní fotoaparát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FD62306" w14:textId="1D8FCB43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Ultraširoký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1931CAB" w14:textId="77777777" w:rsidR="002D5A3A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12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MPix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ultraširoký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fotoaparát </w:t>
            </w:r>
          </w:p>
          <w:p w14:paraId="5EBE1E64" w14:textId="7C7D4607" w:rsidR="006C2284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Automatické ostření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Dual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Pixel AF, f2,2, velikost pixelu: 1,4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μm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>, úhel záběru 120˚</w:t>
            </w:r>
          </w:p>
        </w:tc>
      </w:tr>
      <w:tr w:rsidR="006C2284" w:rsidRPr="003A7937" w14:paraId="2B0FEAB8" w14:textId="77777777" w:rsidTr="006C2284">
        <w:trPr>
          <w:trHeight w:val="510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9CCD" w14:textId="77777777" w:rsidR="006C2284" w:rsidRPr="00C531D3" w:rsidRDefault="006C2284" w:rsidP="006C2284"/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15E3001" w14:textId="5433B55C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Širokoúhlý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0FB9671" w14:textId="77777777" w:rsidR="002D5A3A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200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MPix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širokoúhlý fotoaparát </w:t>
            </w:r>
          </w:p>
          <w:p w14:paraId="12ABB997" w14:textId="2EC75CEC" w:rsidR="002D5A3A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Automatické ostření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Quad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Pixel AF, optický stabilizátor, f1,7, velikost pixelu: 0,6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μm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>, úhel záběru 85˚</w:t>
            </w:r>
          </w:p>
          <w:p w14:paraId="23B327F0" w14:textId="19E4245F" w:rsidR="006C2284" w:rsidRPr="003A7937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Optický zoom </w:t>
            </w:r>
            <w:r w:rsidR="006C2284" w:rsidRPr="003A7937">
              <w:rPr>
                <w:rFonts w:ascii="Arial" w:hAnsi="Arial" w:cs="Arial"/>
                <w:sz w:val="22"/>
                <w:szCs w:val="22"/>
              </w:rPr>
              <w:t>2</w:t>
            </w:r>
            <w:r w:rsidR="006C2284">
              <w:rPr>
                <w:rFonts w:ascii="Arial" w:hAnsi="Arial" w:cs="Arial"/>
                <w:sz w:val="22"/>
                <w:szCs w:val="22"/>
              </w:rPr>
              <w:t>x</w:t>
            </w:r>
            <w:r w:rsidR="006C2284" w:rsidRPr="003A7937">
              <w:rPr>
                <w:rFonts w:ascii="Arial" w:hAnsi="Arial" w:cs="Arial"/>
                <w:sz w:val="22"/>
                <w:szCs w:val="22"/>
              </w:rPr>
              <w:t>*</w:t>
            </w:r>
          </w:p>
        </w:tc>
      </w:tr>
      <w:tr w:rsidR="006C2284" w:rsidRPr="003A7937" w14:paraId="68058B2C" w14:textId="77777777" w:rsidTr="006C2284">
        <w:trPr>
          <w:trHeight w:val="510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6817" w14:textId="77777777" w:rsidR="006C2284" w:rsidRPr="00C531D3" w:rsidRDefault="006C2284" w:rsidP="006C2284"/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D220CA1" w14:textId="77777777" w:rsidR="006C2284" w:rsidRPr="00C531D3" w:rsidRDefault="006C2284" w:rsidP="006C2284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E4B40E6" w14:textId="6A11A27F" w:rsidR="006C2284" w:rsidRPr="00AB17D1" w:rsidRDefault="006C2284" w:rsidP="006C2284">
            <w:pPr>
              <w:spacing w:line="276" w:lineRule="auto"/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* Kvalitu optického zoomu zajišťuje technologie </w:t>
            </w:r>
            <w:proofErr w:type="spellStart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>Adaptive</w:t>
            </w:r>
            <w:proofErr w:type="spellEnd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Pixel Sensor. Optický zoom má přiblížení 2x.</w:t>
            </w:r>
          </w:p>
        </w:tc>
      </w:tr>
      <w:tr w:rsidR="006C2284" w:rsidRPr="003A7937" w14:paraId="3FC80A46" w14:textId="77777777" w:rsidTr="006C2284">
        <w:trPr>
          <w:trHeight w:val="460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0C19" w14:textId="77777777" w:rsidR="006C2284" w:rsidRPr="00C531D3" w:rsidRDefault="006C2284" w:rsidP="006C2284"/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111F140" w14:textId="560660DF" w:rsidR="006C2284" w:rsidRPr="00C531D3" w:rsidRDefault="006C2284" w:rsidP="006C22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Teleobjektiv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31CD9F5" w14:textId="77777777" w:rsidR="002D5A3A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MPix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teleobjektiv </w:t>
            </w:r>
          </w:p>
          <w:p w14:paraId="7B59D186" w14:textId="1E8B7971" w:rsidR="006C2284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PDAF, optický stabilizátor, f2,4, velikost pixelu: 1,0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μm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>, úhel záběru 36˚, 3x optický zoom</w:t>
            </w:r>
            <w:r>
              <w:rPr>
                <w:rFonts w:ascii="Arial" w:hAnsi="Arial" w:cs="Arial"/>
                <w:sz w:val="22"/>
                <w:szCs w:val="22"/>
              </w:rPr>
              <w:t xml:space="preserve">, až 30x digitální zoom* </w:t>
            </w:r>
          </w:p>
        </w:tc>
      </w:tr>
      <w:tr w:rsidR="002D5A3A" w:rsidRPr="003A7937" w14:paraId="72500F79" w14:textId="77777777" w:rsidTr="006C2284">
        <w:trPr>
          <w:trHeight w:val="460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FE5C" w14:textId="77777777" w:rsidR="002D5A3A" w:rsidRPr="00C531D3" w:rsidRDefault="002D5A3A" w:rsidP="002D5A3A"/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3B114F2" w14:textId="77777777" w:rsidR="002D5A3A" w:rsidRPr="00C531D3" w:rsidRDefault="002D5A3A" w:rsidP="002D5A3A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B7D55C3" w14:textId="6B58F7F6" w:rsidR="002D5A3A" w:rsidRPr="003A7937" w:rsidRDefault="002D5A3A" w:rsidP="002D5A3A">
            <w:pPr>
              <w:spacing w:line="276" w:lineRule="auto"/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 w:rsidRPr="00683CD3">
              <w:rPr>
                <w:rFonts w:ascii="Arial" w:hAnsi="Arial" w:cs="Arial"/>
                <w:i/>
                <w:sz w:val="16"/>
              </w:rPr>
              <w:t xml:space="preserve">*Technologii 30X </w:t>
            </w:r>
            <w:proofErr w:type="spellStart"/>
            <w:r w:rsidRPr="00683CD3">
              <w:rPr>
                <w:rFonts w:ascii="Arial" w:hAnsi="Arial" w:cs="Arial"/>
                <w:i/>
                <w:sz w:val="16"/>
              </w:rPr>
              <w:t>Space</w:t>
            </w:r>
            <w:proofErr w:type="spellEnd"/>
            <w:r w:rsidRPr="00683CD3">
              <w:rPr>
                <w:rFonts w:ascii="Arial" w:hAnsi="Arial" w:cs="Arial"/>
                <w:i/>
                <w:sz w:val="16"/>
              </w:rPr>
              <w:t xml:space="preserve"> Zoom tvoří 3x optický zoom a 30x digitální zoom s technologií Super </w:t>
            </w:r>
            <w:proofErr w:type="spellStart"/>
            <w:r w:rsidRPr="00683CD3">
              <w:rPr>
                <w:rFonts w:ascii="Arial" w:hAnsi="Arial" w:cs="Arial"/>
                <w:i/>
                <w:sz w:val="16"/>
              </w:rPr>
              <w:t>Resolution</w:t>
            </w:r>
            <w:proofErr w:type="spellEnd"/>
            <w:r w:rsidRPr="00683CD3">
              <w:rPr>
                <w:rFonts w:ascii="Arial" w:hAnsi="Arial" w:cs="Arial"/>
                <w:i/>
                <w:sz w:val="16"/>
              </w:rPr>
              <w:t xml:space="preserve"> využívající umělou inteligenci. Při </w:t>
            </w:r>
            <w:proofErr w:type="spellStart"/>
            <w:r w:rsidRPr="00683CD3">
              <w:rPr>
                <w:rFonts w:ascii="Arial" w:hAnsi="Arial" w:cs="Arial"/>
                <w:i/>
                <w:sz w:val="16"/>
              </w:rPr>
              <w:t>zoomování</w:t>
            </w:r>
            <w:proofErr w:type="spellEnd"/>
            <w:r w:rsidRPr="00683CD3">
              <w:rPr>
                <w:rFonts w:ascii="Arial" w:hAnsi="Arial" w:cs="Arial"/>
                <w:i/>
                <w:sz w:val="16"/>
              </w:rPr>
              <w:t xml:space="preserve"> přes 3násobné ohnisko </w:t>
            </w:r>
            <w:r w:rsidR="005D6D92">
              <w:rPr>
                <w:rFonts w:ascii="Arial" w:hAnsi="Arial" w:cs="Arial"/>
                <w:i/>
                <w:sz w:val="16"/>
              </w:rPr>
              <w:t xml:space="preserve">se </w:t>
            </w:r>
            <w:r w:rsidRPr="00683CD3">
              <w:rPr>
                <w:rFonts w:ascii="Arial" w:hAnsi="Arial" w:cs="Arial"/>
                <w:i/>
                <w:sz w:val="16"/>
              </w:rPr>
              <w:t>může zhorš</w:t>
            </w:r>
            <w:r w:rsidR="005D6D92">
              <w:rPr>
                <w:rFonts w:ascii="Arial" w:hAnsi="Arial" w:cs="Arial"/>
                <w:i/>
                <w:sz w:val="16"/>
              </w:rPr>
              <w:t>it</w:t>
            </w:r>
            <w:r w:rsidRPr="00683CD3">
              <w:rPr>
                <w:rFonts w:ascii="Arial" w:hAnsi="Arial" w:cs="Arial"/>
                <w:i/>
                <w:sz w:val="16"/>
              </w:rPr>
              <w:t xml:space="preserve"> kvalit</w:t>
            </w:r>
            <w:r w:rsidR="005D6D92">
              <w:rPr>
                <w:rFonts w:ascii="Arial" w:hAnsi="Arial" w:cs="Arial"/>
                <w:i/>
                <w:sz w:val="16"/>
              </w:rPr>
              <w:t>a</w:t>
            </w:r>
            <w:r w:rsidRPr="00683CD3">
              <w:rPr>
                <w:rFonts w:ascii="Arial" w:hAnsi="Arial" w:cs="Arial"/>
                <w:i/>
                <w:sz w:val="16"/>
              </w:rPr>
              <w:t xml:space="preserve"> obrazu.</w:t>
            </w:r>
          </w:p>
        </w:tc>
      </w:tr>
      <w:tr w:rsidR="002D5A3A" w:rsidRPr="003A7937" w14:paraId="26179B96" w14:textId="77777777" w:rsidTr="006C2284">
        <w:trPr>
          <w:trHeight w:val="789"/>
        </w:trPr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46E9BE8" w14:textId="4023599D" w:rsidR="002D5A3A" w:rsidRPr="00C531D3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Přední fotoaparát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25FCC01" w14:textId="79558F3D" w:rsidR="002D5A3A" w:rsidRPr="00C531D3" w:rsidRDefault="003B4A4E" w:rsidP="003B4A4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Zevní obrazovka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0053171" w14:textId="77777777" w:rsidR="002D5A3A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MPix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selfie fotoaparát </w:t>
            </w:r>
          </w:p>
          <w:p w14:paraId="44C3C98A" w14:textId="682023F4" w:rsidR="002D5A3A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f2,2, velikost pixelu: 1,12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μm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>, úhel záběru: 85˚</w:t>
            </w:r>
          </w:p>
        </w:tc>
      </w:tr>
      <w:tr w:rsidR="002D5A3A" w:rsidRPr="003A7937" w14:paraId="1CD34A48" w14:textId="77777777" w:rsidTr="006C2284">
        <w:trPr>
          <w:trHeight w:val="700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84E8" w14:textId="77777777" w:rsidR="002D5A3A" w:rsidRDefault="002D5A3A" w:rsidP="002D5A3A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BCFBA0F" w14:textId="35470AE5" w:rsidR="002D5A3A" w:rsidRDefault="003B4A4E" w:rsidP="002D5A3A">
            <w:pPr>
              <w:spacing w:line="259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Hlavní obrazovka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173B516" w14:textId="77777777" w:rsidR="002D5A3A" w:rsidRPr="002D5A3A" w:rsidRDefault="002D5A3A" w:rsidP="002D5A3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MPix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 selfie fotoaparát </w:t>
            </w:r>
          </w:p>
          <w:p w14:paraId="336AA1F0" w14:textId="00740E91" w:rsidR="002D5A3A" w:rsidRPr="003A7937" w:rsidRDefault="002D5A3A" w:rsidP="002D5A3A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D5A3A">
              <w:rPr>
                <w:rFonts w:ascii="Arial" w:hAnsi="Arial" w:cs="Arial"/>
                <w:sz w:val="22"/>
                <w:szCs w:val="22"/>
              </w:rPr>
              <w:t xml:space="preserve">f2,2, velikost pixelu: 1,12 </w:t>
            </w:r>
            <w:proofErr w:type="spellStart"/>
            <w:r w:rsidRPr="002D5A3A">
              <w:rPr>
                <w:rFonts w:ascii="Arial" w:hAnsi="Arial" w:cs="Arial"/>
                <w:sz w:val="22"/>
                <w:szCs w:val="22"/>
              </w:rPr>
              <w:t>μm</w:t>
            </w:r>
            <w:proofErr w:type="spellEnd"/>
            <w:r w:rsidRPr="002D5A3A">
              <w:rPr>
                <w:rFonts w:ascii="Arial" w:hAnsi="Arial" w:cs="Arial"/>
                <w:sz w:val="22"/>
                <w:szCs w:val="22"/>
              </w:rPr>
              <w:t xml:space="preserve">, úhel záběru: </w:t>
            </w:r>
            <w:r>
              <w:rPr>
                <w:rFonts w:ascii="Arial" w:hAnsi="Arial" w:cs="Arial"/>
                <w:sz w:val="22"/>
                <w:szCs w:val="22"/>
              </w:rPr>
              <w:t>100</w:t>
            </w:r>
            <w:r w:rsidRPr="002D5A3A">
              <w:rPr>
                <w:rFonts w:ascii="Arial" w:hAnsi="Arial" w:cs="Arial"/>
                <w:sz w:val="22"/>
                <w:szCs w:val="22"/>
              </w:rPr>
              <w:t>˚</w:t>
            </w:r>
          </w:p>
        </w:tc>
      </w:tr>
      <w:tr w:rsidR="002D5A3A" w:rsidRPr="003A7937" w14:paraId="7A208FAC" w14:textId="77777777" w:rsidTr="006C2284">
        <w:trPr>
          <w:trHeight w:val="323"/>
        </w:trPr>
        <w:tc>
          <w:tcPr>
            <w:tcW w:w="3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0D57AAE" w14:textId="3738092A" w:rsidR="002D5A3A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Procesor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8D04CD6" w14:textId="77777777" w:rsidR="002D5A3A" w:rsidRPr="003A7937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Snapdragon</w:t>
            </w:r>
            <w:proofErr w:type="spellEnd"/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® 8 </w:t>
            </w: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Elite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Mobile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Platform</w:t>
            </w:r>
            <w:proofErr w:type="spellEnd"/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for</w:t>
            </w:r>
            <w:proofErr w:type="spellEnd"/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 Galaxy (3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nm</w:t>
            </w:r>
            <w:proofErr w:type="spellEnd"/>
            <w:r w:rsidRPr="003A7937">
              <w:rPr>
                <w:rFonts w:ascii="Arial" w:eastAsia="Arial" w:hAnsi="Arial" w:cs="Arial"/>
                <w:sz w:val="22"/>
                <w:szCs w:val="22"/>
              </w:rPr>
              <w:t>)*</w:t>
            </w:r>
          </w:p>
        </w:tc>
      </w:tr>
      <w:tr w:rsidR="002D5A3A" w:rsidRPr="003A7937" w14:paraId="42C2DF27" w14:textId="77777777" w:rsidTr="006C2284">
        <w:trPr>
          <w:trHeight w:val="405"/>
        </w:trPr>
        <w:tc>
          <w:tcPr>
            <w:tcW w:w="3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A2D5" w14:textId="77777777" w:rsidR="002D5A3A" w:rsidRDefault="002D5A3A" w:rsidP="002D5A3A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457AE34" w14:textId="4526810D" w:rsidR="002D5A3A" w:rsidRPr="003A7937" w:rsidRDefault="002D5A3A" w:rsidP="0030286E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</w:t>
            </w:r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Produkty značky </w:t>
            </w:r>
            <w:proofErr w:type="spellStart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>Snapdragon</w:t>
            </w:r>
            <w:proofErr w:type="spellEnd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pocházejí z produkce společnosti </w:t>
            </w:r>
            <w:proofErr w:type="spellStart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>Qualcomm</w:t>
            </w:r>
            <w:proofErr w:type="spellEnd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Technologies, Inc., resp. jejích dceřiných firem. </w:t>
            </w:r>
            <w:proofErr w:type="spellStart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>Snapdragon</w:t>
            </w:r>
            <w:proofErr w:type="spellEnd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je ochranná známka nebo ochranná známka společnosti </w:t>
            </w:r>
            <w:proofErr w:type="spellStart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>Qualcomm</w:t>
            </w:r>
            <w:proofErr w:type="spellEnd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>Incorporated</w:t>
            </w:r>
            <w:proofErr w:type="spellEnd"/>
            <w:r w:rsidRPr="00AB17D1"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</w:p>
        </w:tc>
      </w:tr>
      <w:tr w:rsidR="002D5A3A" w:rsidRPr="003A7937" w14:paraId="1288AE36" w14:textId="77777777" w:rsidTr="006C2284">
        <w:trPr>
          <w:trHeight w:val="323"/>
        </w:trPr>
        <w:tc>
          <w:tcPr>
            <w:tcW w:w="3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8F7A1FA" w14:textId="61CF0C74" w:rsidR="002D5A3A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Paměť a úložný prostor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D465218" w14:textId="77777777" w:rsidR="00AA4ABF" w:rsidRPr="00683CD3" w:rsidRDefault="00AA4ABF" w:rsidP="00AA4AB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83CD3">
              <w:rPr>
                <w:rFonts w:ascii="Arial" w:hAnsi="Arial" w:cs="Arial"/>
              </w:rPr>
              <w:t>16 GB RAM a úložný prostor 1 TB</w:t>
            </w:r>
          </w:p>
          <w:p w14:paraId="2D951538" w14:textId="3A2275EA" w:rsidR="002D5A3A" w:rsidRPr="00AA4ABF" w:rsidRDefault="00AA4ABF" w:rsidP="00AA4AB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83CD3">
              <w:rPr>
                <w:rFonts w:ascii="Arial" w:hAnsi="Arial" w:cs="Arial"/>
              </w:rPr>
              <w:t>16 GB RAM a úložný prostor 512 GB</w:t>
            </w:r>
          </w:p>
          <w:p w14:paraId="4B5BC123" w14:textId="54D2E357" w:rsidR="002D5A3A" w:rsidRPr="003A7937" w:rsidRDefault="002D5A3A" w:rsidP="002D5A3A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*</w:t>
            </w:r>
            <w:r w:rsidR="00AA4ABF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Skutečná velikost paměťového prostoru závisí na předinstalovaném softwaru. </w:t>
            </w:r>
          </w:p>
          <w:p w14:paraId="6415BFD3" w14:textId="77777777" w:rsidR="00AA4ABF" w:rsidRDefault="002D5A3A" w:rsidP="002D5A3A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**</w:t>
            </w:r>
            <w:r w:rsidR="00AA4ABF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</w:t>
            </w:r>
            <w:r w:rsidR="00AA4ABF" w:rsidRPr="00683CD3">
              <w:rPr>
                <w:rFonts w:ascii="Arial" w:hAnsi="Arial" w:cs="Arial"/>
                <w:i/>
                <w:sz w:val="16"/>
              </w:rPr>
              <w:t>Dostupnost paměťových variant se mění na jednotlivých trzích. Skutečná kapacita úložného prostoru závisí na zemi, modelu, velikosti souborů a jejich formátu.</w:t>
            </w:r>
          </w:p>
          <w:p w14:paraId="07819DA0" w14:textId="53581259" w:rsidR="002D5A3A" w:rsidRPr="003A7937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***</w:t>
            </w:r>
            <w:r>
              <w:rPr>
                <w:rFonts w:ascii="Arial" w:eastAsiaTheme="minorEastAsia" w:hAnsi="Arial" w:cs="Arial"/>
                <w:sz w:val="22"/>
                <w:szCs w:val="22"/>
              </w:rPr>
              <w:t xml:space="preserve"> </w:t>
            </w:r>
            <w:r w:rsidRPr="00AB17D1">
              <w:rPr>
                <w:rFonts w:ascii="Arial" w:eastAsiaTheme="minorEastAsia" w:hAnsi="Arial" w:cs="Arial"/>
                <w:i/>
                <w:iCs/>
                <w:sz w:val="16"/>
                <w:szCs w:val="16"/>
              </w:rPr>
              <w:t xml:space="preserve">Zákazníci získají službu Google AI Pro na 6 měsíců zdarma a s ní i přístup k vyspělým funkcím v aplikaci </w:t>
            </w:r>
            <w:proofErr w:type="spellStart"/>
            <w:r w:rsidRPr="00AB17D1">
              <w:rPr>
                <w:rFonts w:ascii="Arial" w:eastAsiaTheme="minorEastAsia" w:hAnsi="Arial" w:cs="Arial"/>
                <w:i/>
                <w:iCs/>
                <w:sz w:val="16"/>
                <w:szCs w:val="16"/>
              </w:rPr>
              <w:t>Gemini</w:t>
            </w:r>
            <w:proofErr w:type="spellEnd"/>
            <w:r w:rsidRPr="00AB17D1">
              <w:rPr>
                <w:rFonts w:ascii="Arial" w:eastAsiaTheme="minorEastAsia" w:hAnsi="Arial" w:cs="Arial"/>
                <w:i/>
                <w:iCs/>
                <w:sz w:val="16"/>
                <w:szCs w:val="16"/>
              </w:rPr>
              <w:t xml:space="preserve"> (např. generování videí pomocí technologie Veo3) a 2 TB úložného prostoru</w:t>
            </w:r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.</w:t>
            </w:r>
          </w:p>
        </w:tc>
      </w:tr>
      <w:tr w:rsidR="002D5A3A" w:rsidRPr="003A7937" w14:paraId="490C05E6" w14:textId="77777777" w:rsidTr="006C2284">
        <w:trPr>
          <w:trHeight w:val="321"/>
        </w:trPr>
        <w:tc>
          <w:tcPr>
            <w:tcW w:w="3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121B" w14:textId="77777777" w:rsidR="002D5A3A" w:rsidRDefault="002D5A3A" w:rsidP="002D5A3A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2134A08" w14:textId="70243A46" w:rsidR="002D5A3A" w:rsidRPr="003A7937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MicroSD: </w:t>
            </w:r>
            <w:r w:rsidR="00AA4AB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nepodporuje se</w:t>
            </w:r>
          </w:p>
        </w:tc>
      </w:tr>
      <w:tr w:rsidR="002D5A3A" w:rsidRPr="003A7937" w14:paraId="4C77EC23" w14:textId="77777777" w:rsidTr="006C2284">
        <w:trPr>
          <w:trHeight w:val="323"/>
        </w:trPr>
        <w:tc>
          <w:tcPr>
            <w:tcW w:w="3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D4B1F18" w14:textId="0D118D39" w:rsidR="002D5A3A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 xml:space="preserve">Baterie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5F4D40D" w14:textId="3A2E3F7E" w:rsidR="002D5A3A" w:rsidRPr="003A7937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eastAsia="Arial" w:hAnsi="Arial" w:cs="Arial"/>
                <w:sz w:val="22"/>
                <w:szCs w:val="22"/>
              </w:rPr>
              <w:t>5</w:t>
            </w:r>
            <w:r w:rsidR="005D6D92">
              <w:rPr>
                <w:rFonts w:ascii="Arial" w:eastAsia="Arial" w:hAnsi="Arial" w:cs="Arial"/>
                <w:sz w:val="22"/>
                <w:szCs w:val="22"/>
              </w:rPr>
              <w:t> 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600 </w:t>
            </w: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mAh</w:t>
            </w:r>
            <w:proofErr w:type="spellEnd"/>
            <w:r w:rsidR="00AA4ABF">
              <w:rPr>
                <w:rFonts w:ascii="Arial" w:eastAsia="Arial" w:hAnsi="Arial" w:cs="Arial"/>
                <w:sz w:val="22"/>
                <w:szCs w:val="22"/>
              </w:rPr>
              <w:t>, tříčlánková baterie</w:t>
            </w:r>
            <w:r w:rsidRPr="003A7937">
              <w:rPr>
                <w:rFonts w:ascii="Arial" w:eastAsia="Arial" w:hAnsi="Arial" w:cs="Arial"/>
                <w:sz w:val="22"/>
                <w:szCs w:val="22"/>
              </w:rPr>
              <w:t>*</w:t>
            </w:r>
          </w:p>
        </w:tc>
      </w:tr>
      <w:tr w:rsidR="002D5A3A" w:rsidRPr="003A7937" w14:paraId="421E82EC" w14:textId="77777777" w:rsidTr="006C2284">
        <w:trPr>
          <w:trHeight w:val="366"/>
        </w:trPr>
        <w:tc>
          <w:tcPr>
            <w:tcW w:w="3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C678" w14:textId="77777777" w:rsidR="002D5A3A" w:rsidRDefault="002D5A3A" w:rsidP="002D5A3A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58CB592" w14:textId="4F2D8E01" w:rsidR="002D5A3A" w:rsidRPr="00AB17D1" w:rsidRDefault="002D5A3A" w:rsidP="002D5A3A">
            <w:pPr>
              <w:spacing w:line="278" w:lineRule="auto"/>
              <w:jc w:val="center"/>
              <w:rPr>
                <w:rFonts w:ascii="Arial" w:hAnsi="Arial" w:cs="Arial"/>
                <w:i/>
                <w:iCs/>
                <w:sz w:val="16"/>
              </w:rPr>
            </w:pPr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* </w:t>
            </w:r>
            <w:r w:rsidRPr="00AB17D1">
              <w:rPr>
                <w:rFonts w:ascii="Arial" w:hAnsi="Arial" w:cs="Arial"/>
                <w:i/>
                <w:iCs/>
                <w:sz w:val="16"/>
              </w:rPr>
              <w:t>Typická hodnota podle nezávislých laboratorních testů. Typickou hodnotou se rozumí průměrná odhadovaná hodnota vzhledem k odchylkám kapacity baterie u testovaných vzorků podle standardu IEC 61960. Jmenovitá kapacita modelu Galaxy Z </w:t>
            </w:r>
            <w:proofErr w:type="spellStart"/>
            <w:r w:rsidRPr="00AB17D1">
              <w:rPr>
                <w:rFonts w:ascii="Arial" w:hAnsi="Arial" w:cs="Arial"/>
                <w:i/>
                <w:iCs/>
                <w:sz w:val="16"/>
              </w:rPr>
              <w:t>Tri</w:t>
            </w:r>
            <w:r w:rsidR="005D6D92">
              <w:rPr>
                <w:rFonts w:ascii="Arial" w:hAnsi="Arial" w:cs="Arial"/>
                <w:i/>
                <w:iCs/>
                <w:sz w:val="16"/>
              </w:rPr>
              <w:t>F</w:t>
            </w:r>
            <w:r w:rsidRPr="00AB17D1">
              <w:rPr>
                <w:rFonts w:ascii="Arial" w:hAnsi="Arial" w:cs="Arial"/>
                <w:i/>
                <w:iCs/>
                <w:sz w:val="16"/>
              </w:rPr>
              <w:t>old</w:t>
            </w:r>
            <w:proofErr w:type="spellEnd"/>
            <w:r w:rsidRPr="00AB17D1">
              <w:rPr>
                <w:rFonts w:ascii="Arial" w:hAnsi="Arial" w:cs="Arial"/>
                <w:i/>
                <w:iCs/>
                <w:sz w:val="16"/>
              </w:rPr>
              <w:t xml:space="preserve"> je 5</w:t>
            </w:r>
            <w:r w:rsidR="005D6D92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Pr="00AB17D1">
              <w:rPr>
                <w:rFonts w:ascii="Arial" w:hAnsi="Arial" w:cs="Arial"/>
                <w:i/>
                <w:iCs/>
                <w:sz w:val="16"/>
              </w:rPr>
              <w:t xml:space="preserve">437 </w:t>
            </w:r>
            <w:proofErr w:type="spellStart"/>
            <w:r w:rsidRPr="00AB17D1">
              <w:rPr>
                <w:rFonts w:ascii="Arial" w:hAnsi="Arial" w:cs="Arial"/>
                <w:i/>
                <w:iCs/>
                <w:sz w:val="16"/>
              </w:rPr>
              <w:t>mAh</w:t>
            </w:r>
            <w:proofErr w:type="spellEnd"/>
            <w:r w:rsidRPr="00AB17D1">
              <w:rPr>
                <w:rFonts w:ascii="Arial" w:hAnsi="Arial" w:cs="Arial"/>
                <w:i/>
                <w:iCs/>
                <w:sz w:val="16"/>
              </w:rPr>
              <w:t>. Skutečná výdrž baterie závisí na prostředí v síti, typu využití apod.</w:t>
            </w:r>
          </w:p>
        </w:tc>
      </w:tr>
      <w:tr w:rsidR="002D5A3A" w:rsidRPr="003A7937" w14:paraId="3EF77FBD" w14:textId="77777777" w:rsidTr="006C2284">
        <w:trPr>
          <w:trHeight w:val="1204"/>
        </w:trPr>
        <w:tc>
          <w:tcPr>
            <w:tcW w:w="3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7916C41" w14:textId="029E263C" w:rsidR="002D5A3A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Dobíjení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0F2CF42" w14:textId="6818AC06" w:rsidR="002D5A3A" w:rsidRPr="00AA4ABF" w:rsidRDefault="00AA4ABF" w:rsidP="00AA4AB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4ABF">
              <w:rPr>
                <w:rFonts w:ascii="Arial" w:hAnsi="Arial" w:cs="Arial"/>
                <w:sz w:val="22"/>
                <w:szCs w:val="22"/>
              </w:rPr>
              <w:t xml:space="preserve">Rychlé dobíjení </w:t>
            </w:r>
            <w:r w:rsidR="002D5A3A" w:rsidRPr="00AA4ABF">
              <w:rPr>
                <w:rFonts w:ascii="Arial" w:hAnsi="Arial" w:cs="Arial"/>
                <w:sz w:val="22"/>
                <w:szCs w:val="22"/>
              </w:rPr>
              <w:t xml:space="preserve">Super-Fast </w:t>
            </w:r>
            <w:proofErr w:type="spellStart"/>
            <w:r w:rsidR="002D5A3A" w:rsidRPr="00AA4ABF">
              <w:rPr>
                <w:rFonts w:ascii="Arial" w:hAnsi="Arial" w:cs="Arial"/>
                <w:sz w:val="22"/>
                <w:szCs w:val="22"/>
              </w:rPr>
              <w:t>Charging</w:t>
            </w:r>
            <w:proofErr w:type="spellEnd"/>
            <w:r w:rsidR="002D5A3A" w:rsidRPr="00AA4ABF">
              <w:rPr>
                <w:rFonts w:ascii="Arial" w:hAnsi="Arial" w:cs="Arial"/>
                <w:sz w:val="22"/>
                <w:szCs w:val="22"/>
              </w:rPr>
              <w:t xml:space="preserve"> 2.0 (45 W)</w:t>
            </w:r>
          </w:p>
          <w:p w14:paraId="78F3E84D" w14:textId="21AD9D19" w:rsidR="00AA4ABF" w:rsidRPr="00AA4ABF" w:rsidRDefault="00AA4ABF" w:rsidP="00AA4AB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4ABF">
              <w:rPr>
                <w:rFonts w:ascii="Arial" w:hAnsi="Arial" w:cs="Arial"/>
                <w:sz w:val="22"/>
                <w:szCs w:val="22"/>
              </w:rPr>
              <w:t xml:space="preserve">Kabelové dobíjení*: až 50 % kapacity </w:t>
            </w:r>
            <w:r w:rsidR="005D6D92" w:rsidRPr="00AA4ABF">
              <w:rPr>
                <w:rFonts w:ascii="Arial" w:hAnsi="Arial" w:cs="Arial"/>
                <w:sz w:val="22"/>
                <w:szCs w:val="22"/>
              </w:rPr>
              <w:t xml:space="preserve">cca </w:t>
            </w:r>
            <w:r w:rsidRPr="00AA4ABF">
              <w:rPr>
                <w:rFonts w:ascii="Arial" w:hAnsi="Arial" w:cs="Arial"/>
                <w:sz w:val="22"/>
                <w:szCs w:val="22"/>
              </w:rPr>
              <w:t xml:space="preserve">za 30 min s adaptérem 45 W a kabelem 3A USB-C </w:t>
            </w:r>
          </w:p>
          <w:p w14:paraId="52BE0D13" w14:textId="5E28BD94" w:rsidR="002D5A3A" w:rsidRPr="00AA4ABF" w:rsidRDefault="00AA4ABF" w:rsidP="00AA4AB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4ABF">
              <w:rPr>
                <w:rFonts w:ascii="Arial" w:hAnsi="Arial" w:cs="Arial"/>
                <w:sz w:val="22"/>
                <w:szCs w:val="22"/>
              </w:rPr>
              <w:t xml:space="preserve">Rychlé bezdrátové dobíjení </w:t>
            </w:r>
            <w:r w:rsidR="002D5A3A" w:rsidRPr="00AA4ABF">
              <w:rPr>
                <w:rFonts w:ascii="Arial" w:hAnsi="Arial" w:cs="Arial"/>
                <w:sz w:val="22"/>
                <w:szCs w:val="22"/>
              </w:rPr>
              <w:t xml:space="preserve">Fast </w:t>
            </w:r>
            <w:proofErr w:type="spellStart"/>
            <w:r w:rsidR="002D5A3A" w:rsidRPr="00AA4ABF">
              <w:rPr>
                <w:rFonts w:ascii="Arial" w:hAnsi="Arial" w:cs="Arial"/>
                <w:sz w:val="22"/>
                <w:szCs w:val="22"/>
              </w:rPr>
              <w:t>Wireless</w:t>
            </w:r>
            <w:proofErr w:type="spellEnd"/>
            <w:r w:rsidR="002D5A3A" w:rsidRPr="00AA4A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5A3A" w:rsidRPr="00AA4ABF">
              <w:rPr>
                <w:rFonts w:ascii="Arial" w:hAnsi="Arial" w:cs="Arial"/>
                <w:sz w:val="22"/>
                <w:szCs w:val="22"/>
              </w:rPr>
              <w:t>Charging</w:t>
            </w:r>
            <w:proofErr w:type="spellEnd"/>
            <w:r w:rsidR="002D5A3A" w:rsidRPr="00AA4ABF">
              <w:rPr>
                <w:rFonts w:ascii="Arial" w:hAnsi="Arial" w:cs="Arial"/>
                <w:sz w:val="22"/>
                <w:szCs w:val="22"/>
              </w:rPr>
              <w:t xml:space="preserve"> 2.0 (15 W)**</w:t>
            </w:r>
          </w:p>
          <w:p w14:paraId="60087182" w14:textId="2AD12E8A" w:rsidR="002D5A3A" w:rsidRPr="00AA4ABF" w:rsidRDefault="00AA4ABF" w:rsidP="00AA4AB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4ABF">
              <w:rPr>
                <w:rFonts w:ascii="Arial" w:hAnsi="Arial" w:cs="Arial"/>
                <w:sz w:val="22"/>
                <w:szCs w:val="22"/>
              </w:rPr>
              <w:t xml:space="preserve">Bezdrátové </w:t>
            </w:r>
            <w:r w:rsidR="0041199D">
              <w:rPr>
                <w:rFonts w:ascii="Arial" w:hAnsi="Arial" w:cs="Arial"/>
                <w:sz w:val="22"/>
                <w:szCs w:val="22"/>
              </w:rPr>
              <w:t>sdílení energie</w:t>
            </w:r>
            <w:r w:rsidRPr="00AA4A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5A3A" w:rsidRPr="00AA4ABF">
              <w:rPr>
                <w:rFonts w:ascii="Arial" w:hAnsi="Arial" w:cs="Arial"/>
                <w:sz w:val="22"/>
                <w:szCs w:val="22"/>
              </w:rPr>
              <w:t>Wireless</w:t>
            </w:r>
            <w:proofErr w:type="spellEnd"/>
            <w:r w:rsidR="002D5A3A" w:rsidRPr="00AA4A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D5A3A" w:rsidRPr="00AA4ABF">
              <w:rPr>
                <w:rFonts w:ascii="Arial" w:hAnsi="Arial" w:cs="Arial"/>
                <w:sz w:val="22"/>
                <w:szCs w:val="22"/>
              </w:rPr>
              <w:t>PowerShare</w:t>
            </w:r>
            <w:proofErr w:type="spellEnd"/>
            <w:r w:rsidR="002D5A3A" w:rsidRPr="00AA4ABF">
              <w:rPr>
                <w:rFonts w:ascii="Arial" w:hAnsi="Arial" w:cs="Arial"/>
                <w:sz w:val="22"/>
                <w:szCs w:val="22"/>
              </w:rPr>
              <w:t>***</w:t>
            </w:r>
          </w:p>
        </w:tc>
      </w:tr>
      <w:tr w:rsidR="002D5A3A" w:rsidRPr="003A7937" w14:paraId="4B23B9B1" w14:textId="77777777" w:rsidTr="006C2284">
        <w:trPr>
          <w:trHeight w:val="3163"/>
        </w:trPr>
        <w:tc>
          <w:tcPr>
            <w:tcW w:w="3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44A3" w14:textId="77777777" w:rsidR="002D5A3A" w:rsidRDefault="002D5A3A" w:rsidP="002D5A3A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B4E20BB" w14:textId="2F4B361F" w:rsidR="002D5A3A" w:rsidRPr="00AB17D1" w:rsidRDefault="002D5A3A" w:rsidP="002D5A3A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Kabelové dobíjení kompatibilní s QC2.0 a AFC. Na základě výsledků interních testů Samsungu s </w:t>
            </w:r>
            <w:r w:rsidR="0041199D">
              <w:rPr>
                <w:rFonts w:ascii="Arial" w:eastAsia="Arial" w:hAnsi="Arial" w:cs="Arial"/>
                <w:i/>
                <w:iCs/>
                <w:sz w:val="16"/>
                <w:szCs w:val="16"/>
              </w:rPr>
              <w:t>na</w:t>
            </w:r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bíjecím adaptérem 45 W za stavu 0 % energie, s vypnutými službami, funkcemi i displejem. Skutečná rychlost dobíjení závisí na způsobu použití, podmínkách dobíjení a dalších faktorech. </w:t>
            </w:r>
          </w:p>
          <w:p w14:paraId="5AF27853" w14:textId="77777777" w:rsidR="002D5A3A" w:rsidRDefault="002D5A3A" w:rsidP="002D5A3A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** Bezdrátové dobíjení je kompatibilní s WPC. </w:t>
            </w:r>
          </w:p>
          <w:p w14:paraId="342D5BB3" w14:textId="76B03416" w:rsidR="002D5A3A" w:rsidRPr="00AB17D1" w:rsidRDefault="002D5A3A" w:rsidP="002D5A3A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*** </w:t>
            </w:r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Systém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Wireless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PowerShare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je omezen na Samsung nebo jiné chytré telefony s bezdrátovým nabíjením WPC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Qi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, jako jsou modely Galaxy Z Fold7, Z Flip7, řada S25, Galaxy Z Fold6, Z Flip6, řada S24, Galaxy Z Fold5, Z Flip5, řada S23, Galaxy Z Fold4, Z Flip4, řada S22, Z Fold3 5G, Z Flip3 5G, S21 FE 5G, řada S21, Z Fold2, řada Note20, řada S20, Z Flip řada Note10, řada S10, řada S9, řada S8, řada S7, řada S6, Note9, Note8,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Note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FE, Note5, a nositelná zařízení jako Galaxy Buds2 Pro, Buds2,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Buds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Pro,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Buds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Live, Watch6, Watch6 Classic, Watch5, Watch5 Pro, Watch4, Watch4 Classic, Watch3,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Watch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Active2,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Watch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Active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Gear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Sport,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Gear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S3, Galaxy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Watch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nebo Galaxy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Buds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. Nemusí fungovat s některým příslušenstvím, obaly nebo modely jiných značek. Funkce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Wireless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>PowerShare</w:t>
            </w:r>
            <w:proofErr w:type="spellEnd"/>
            <w:r w:rsidRPr="00AB17D1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může mít vliv na příjem signálu či datové služby, záleží na prostředí v síti.</w:t>
            </w:r>
          </w:p>
        </w:tc>
      </w:tr>
      <w:tr w:rsidR="002D5A3A" w:rsidRPr="003A7937" w14:paraId="18FA410F" w14:textId="77777777" w:rsidTr="006C2284">
        <w:trPr>
          <w:trHeight w:val="323"/>
        </w:trPr>
        <w:tc>
          <w:tcPr>
            <w:tcW w:w="3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497A912" w14:textId="5E860B45" w:rsidR="002D5A3A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Odolnost proti vodě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93DF55A" w14:textId="77777777" w:rsidR="002D5A3A" w:rsidRPr="003A7937" w:rsidRDefault="002D5A3A" w:rsidP="002D5A3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eastAsia="Arial" w:hAnsi="Arial" w:cs="Arial"/>
                <w:sz w:val="22"/>
                <w:szCs w:val="22"/>
              </w:rPr>
              <w:t>IP48*</w:t>
            </w:r>
          </w:p>
        </w:tc>
      </w:tr>
      <w:tr w:rsidR="00AA4ABF" w:rsidRPr="003A7937" w14:paraId="1BF0FC73" w14:textId="77777777" w:rsidTr="006C2284">
        <w:trPr>
          <w:trHeight w:val="1021"/>
        </w:trPr>
        <w:tc>
          <w:tcPr>
            <w:tcW w:w="3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9B3D" w14:textId="77777777" w:rsidR="00AA4ABF" w:rsidRDefault="00AA4ABF" w:rsidP="00AA4ABF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6B6553F" w14:textId="55763E89" w:rsidR="00AA4ABF" w:rsidRPr="003A7937" w:rsidRDefault="00AA4ABF" w:rsidP="00AA4ABF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 w:rsidRPr="00683CD3">
              <w:rPr>
                <w:rFonts w:ascii="Arial" w:hAnsi="Arial" w:cs="Arial"/>
                <w:i/>
                <w:sz w:val="16"/>
              </w:rPr>
              <w:t xml:space="preserve">*Platí </w:t>
            </w:r>
            <w:r w:rsidR="00C971D4">
              <w:rPr>
                <w:rFonts w:ascii="Arial" w:hAnsi="Arial" w:cs="Arial"/>
                <w:i/>
                <w:sz w:val="16"/>
              </w:rPr>
              <w:t>v</w:t>
            </w:r>
            <w:r w:rsidR="00C971D4" w:rsidRPr="00683CD3">
              <w:rPr>
                <w:rFonts w:ascii="Arial" w:hAnsi="Arial" w:cs="Arial"/>
                <w:i/>
                <w:sz w:val="16"/>
              </w:rPr>
              <w:t xml:space="preserve"> </w:t>
            </w:r>
            <w:r w:rsidRPr="00683CD3">
              <w:rPr>
                <w:rFonts w:ascii="Arial" w:hAnsi="Arial" w:cs="Arial"/>
                <w:i/>
                <w:sz w:val="16"/>
              </w:rPr>
              <w:t>testovací</w:t>
            </w:r>
            <w:r w:rsidR="00C971D4">
              <w:rPr>
                <w:rFonts w:ascii="Arial" w:hAnsi="Arial" w:cs="Arial"/>
                <w:i/>
                <w:sz w:val="16"/>
              </w:rPr>
              <w:t>ch</w:t>
            </w:r>
            <w:r w:rsidRPr="00683CD3">
              <w:rPr>
                <w:rFonts w:ascii="Arial" w:hAnsi="Arial" w:cs="Arial"/>
                <w:i/>
                <w:sz w:val="16"/>
              </w:rPr>
              <w:t xml:space="preserve"> podmínk</w:t>
            </w:r>
            <w:r w:rsidR="00C971D4">
              <w:rPr>
                <w:rFonts w:ascii="Arial" w:hAnsi="Arial" w:cs="Arial"/>
                <w:i/>
                <w:sz w:val="16"/>
              </w:rPr>
              <w:t>ách</w:t>
            </w:r>
            <w:r w:rsidRPr="00683CD3">
              <w:rPr>
                <w:rFonts w:ascii="Arial" w:hAnsi="Arial" w:cs="Arial"/>
                <w:i/>
                <w:sz w:val="16"/>
              </w:rPr>
              <w:t xml:space="preserve"> při ponoření do 1,5 m sladké vody max</w:t>
            </w:r>
            <w:r w:rsidR="00C971D4">
              <w:rPr>
                <w:rFonts w:ascii="Arial" w:hAnsi="Arial" w:cs="Arial"/>
                <w:i/>
                <w:sz w:val="16"/>
              </w:rPr>
              <w:t>.</w:t>
            </w:r>
            <w:r w:rsidR="00C971D4" w:rsidRPr="00683CD3">
              <w:rPr>
                <w:rFonts w:ascii="Arial" w:hAnsi="Arial" w:cs="Arial"/>
                <w:i/>
                <w:sz w:val="16"/>
              </w:rPr>
              <w:t xml:space="preserve"> na</w:t>
            </w:r>
            <w:r w:rsidRPr="00683CD3">
              <w:rPr>
                <w:rFonts w:ascii="Arial" w:hAnsi="Arial" w:cs="Arial"/>
                <w:i/>
                <w:sz w:val="16"/>
              </w:rPr>
              <w:t xml:space="preserve"> 30 minut</w:t>
            </w:r>
            <w:r>
              <w:rPr>
                <w:rFonts w:ascii="Arial" w:hAnsi="Arial" w:cs="Arial"/>
                <w:i/>
                <w:sz w:val="16"/>
              </w:rPr>
              <w:t xml:space="preserve"> a pro ochranu před pevným objektem větším než 1 mm</w:t>
            </w:r>
            <w:r w:rsidRPr="00683CD3">
              <w:rPr>
                <w:rFonts w:ascii="Arial" w:hAnsi="Arial" w:cs="Arial"/>
                <w:i/>
                <w:sz w:val="16"/>
              </w:rPr>
              <w:t xml:space="preserve">. Nehodí se </w:t>
            </w:r>
            <w:r w:rsidR="00C971D4">
              <w:rPr>
                <w:rFonts w:ascii="Arial" w:hAnsi="Arial" w:cs="Arial"/>
                <w:i/>
                <w:sz w:val="16"/>
              </w:rPr>
              <w:t>k</w:t>
            </w:r>
            <w:r w:rsidR="00C971D4" w:rsidRPr="00683CD3">
              <w:rPr>
                <w:rFonts w:ascii="Arial" w:hAnsi="Arial" w:cs="Arial"/>
                <w:i/>
                <w:sz w:val="16"/>
              </w:rPr>
              <w:t xml:space="preserve"> </w:t>
            </w:r>
            <w:r w:rsidRPr="00683CD3">
              <w:rPr>
                <w:rFonts w:ascii="Arial" w:hAnsi="Arial" w:cs="Arial"/>
                <w:i/>
                <w:sz w:val="16"/>
              </w:rPr>
              <w:t xml:space="preserve">použití na pláži nebo u bazénu. Při namočení opláchněte a osušte. Ochrana proti vodě není permanentní, časem slábne v důsledku běžného opotřebení. </w:t>
            </w:r>
          </w:p>
        </w:tc>
      </w:tr>
      <w:tr w:rsidR="00AA4ABF" w:rsidRPr="003A7937" w14:paraId="669DFDB6" w14:textId="77777777" w:rsidTr="006C2284">
        <w:trPr>
          <w:trHeight w:val="323"/>
        </w:trPr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71181DA" w14:textId="4C42B4EC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  <w:lang w:eastAsia="ko-KR"/>
              </w:rPr>
              <w:t>Skleněné / kovové prvky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FAFEC20" w14:textId="77777777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Kryt</w:t>
            </w:r>
          </w:p>
          <w:p w14:paraId="45AF32E8" w14:textId="598A43D1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D40B649" w14:textId="77777777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3A7937">
              <w:rPr>
                <w:rFonts w:ascii="Arial" w:hAnsi="Arial" w:cs="Arial"/>
                <w:sz w:val="22"/>
                <w:szCs w:val="22"/>
              </w:rPr>
              <w:t>Corning</w:t>
            </w:r>
            <w:proofErr w:type="spellEnd"/>
            <w:r w:rsidRPr="003A7937">
              <w:rPr>
                <w:rFonts w:ascii="Arial" w:hAnsi="Arial" w:cs="Arial"/>
                <w:sz w:val="22"/>
                <w:szCs w:val="22"/>
              </w:rPr>
              <w:t xml:space="preserve">® </w:t>
            </w:r>
            <w:proofErr w:type="spellStart"/>
            <w:r w:rsidRPr="003A7937">
              <w:rPr>
                <w:rFonts w:ascii="Arial" w:hAnsi="Arial" w:cs="Arial"/>
                <w:sz w:val="22"/>
                <w:szCs w:val="22"/>
              </w:rPr>
              <w:t>Gorilla</w:t>
            </w:r>
            <w:proofErr w:type="spellEnd"/>
            <w:r w:rsidRPr="003A7937">
              <w:rPr>
                <w:rFonts w:ascii="Arial" w:hAnsi="Arial" w:cs="Arial"/>
                <w:sz w:val="22"/>
                <w:szCs w:val="22"/>
              </w:rPr>
              <w:t xml:space="preserve">® </w:t>
            </w:r>
            <w:proofErr w:type="spellStart"/>
            <w:r w:rsidRPr="003A7937">
              <w:rPr>
                <w:rFonts w:ascii="Arial" w:hAnsi="Arial" w:cs="Arial"/>
                <w:sz w:val="22"/>
                <w:szCs w:val="22"/>
              </w:rPr>
              <w:t>Glass</w:t>
            </w:r>
            <w:proofErr w:type="spellEnd"/>
            <w:r w:rsidRPr="003A793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A7937">
              <w:rPr>
                <w:rFonts w:ascii="Arial" w:hAnsi="Arial" w:cs="Arial"/>
                <w:sz w:val="22"/>
                <w:szCs w:val="22"/>
              </w:rPr>
              <w:t>Ceramic</w:t>
            </w:r>
            <w:proofErr w:type="spellEnd"/>
            <w:r w:rsidRPr="003A7937">
              <w:rPr>
                <w:rFonts w:ascii="Arial" w:hAnsi="Arial" w:cs="Arial"/>
                <w:sz w:val="22"/>
                <w:szCs w:val="22"/>
              </w:rPr>
              <w:t xml:space="preserve"> 2*</w:t>
            </w:r>
          </w:p>
        </w:tc>
      </w:tr>
      <w:tr w:rsidR="00AA4ABF" w:rsidRPr="003A7937" w14:paraId="2A4BC9F9" w14:textId="77777777" w:rsidTr="006C2284">
        <w:trPr>
          <w:trHeight w:val="323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61B1E3C" w14:textId="77777777" w:rsidR="00AA4ABF" w:rsidRDefault="00AA4ABF" w:rsidP="00AA4ABF"/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963CBF2" w14:textId="77777777" w:rsidR="00AA4ABF" w:rsidRDefault="00AA4ABF" w:rsidP="00AA4ABF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493EF30" w14:textId="268E43AB" w:rsidR="00AA4ABF" w:rsidRPr="003A7937" w:rsidRDefault="00AA4ABF" w:rsidP="00AA4ABF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*</w:t>
            </w:r>
            <w:proofErr w:type="spellStart"/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Corning</w:t>
            </w:r>
            <w:proofErr w:type="spellEnd"/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® </w:t>
            </w:r>
            <w:proofErr w:type="spellStart"/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Gorilla</w:t>
            </w:r>
            <w:proofErr w:type="spellEnd"/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® </w:t>
            </w:r>
            <w:proofErr w:type="spellStart"/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Glass</w:t>
            </w:r>
            <w:proofErr w:type="spellEnd"/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>Ceramic</w:t>
            </w:r>
            <w:proofErr w:type="spellEnd"/>
            <w:r w:rsidRPr="003A7937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2 </w:t>
            </w:r>
            <w:r>
              <w:rPr>
                <w:rFonts w:ascii="Arial" w:eastAsia="Arial" w:hAnsi="Arial" w:cs="Arial"/>
                <w:i/>
                <w:iCs/>
                <w:sz w:val="16"/>
                <w:szCs w:val="16"/>
              </w:rPr>
              <w:t>se nachází na přední straně.</w:t>
            </w:r>
            <w:r w:rsidRPr="000E1C9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</w:tr>
      <w:tr w:rsidR="00AA4ABF" w:rsidRPr="003A7937" w14:paraId="3ECF5AAA" w14:textId="77777777" w:rsidTr="006C2284">
        <w:trPr>
          <w:trHeight w:val="323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1E83" w14:textId="77777777" w:rsidR="00AA4ABF" w:rsidRDefault="00AA4ABF" w:rsidP="00AA4ABF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BEF6541" w14:textId="28589BA5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Zadní strana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A0C2409" w14:textId="7F8DFFFD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Polymerový kryt tvrzený keramickým sklem s vlákny </w:t>
            </w:r>
          </w:p>
        </w:tc>
      </w:tr>
      <w:tr w:rsidR="00AA4ABF" w:rsidRPr="003A7937" w14:paraId="20A533DE" w14:textId="77777777" w:rsidTr="006C2284">
        <w:trPr>
          <w:trHeight w:val="323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D17" w14:textId="77777777" w:rsidR="00AA4ABF" w:rsidRDefault="00AA4ABF" w:rsidP="00AA4ABF"/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5C10352" w14:textId="11737BEC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Rám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8A94412" w14:textId="496E2A19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Titanový kryt pantu a rám </w:t>
            </w: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Advanced</w:t>
            </w:r>
            <w:proofErr w:type="spellEnd"/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Armor</w:t>
            </w:r>
            <w:proofErr w:type="spellEnd"/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Aluminum</w:t>
            </w:r>
            <w:proofErr w:type="spellEnd"/>
            <w:r w:rsidRPr="003A7937">
              <w:rPr>
                <w:rFonts w:ascii="Arial" w:hAnsi="Arial" w:cs="Arial"/>
                <w:sz w:val="22"/>
                <w:szCs w:val="22"/>
              </w:rPr>
              <w:t>*</w:t>
            </w:r>
          </w:p>
        </w:tc>
      </w:tr>
      <w:tr w:rsidR="00AA4ABF" w:rsidRPr="003A7937" w14:paraId="45DE2615" w14:textId="77777777" w:rsidTr="006C2284">
        <w:trPr>
          <w:trHeight w:val="323"/>
        </w:trPr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CC39081" w14:textId="77777777" w:rsidR="00AA4ABF" w:rsidRDefault="00AA4ABF" w:rsidP="00AA4ABF"/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58BA24A" w14:textId="77777777" w:rsidR="00AA4ABF" w:rsidRDefault="00AA4ABF" w:rsidP="00AA4ABF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8DDF3C9" w14:textId="344A0189" w:rsidR="00AA4ABF" w:rsidRPr="00107053" w:rsidRDefault="00AA4ABF" w:rsidP="00AA4ABF">
            <w:pPr>
              <w:jc w:val="center"/>
              <w:rPr>
                <w:rFonts w:ascii="Arial" w:eastAsia="Arial" w:hAnsi="Arial" w:cs="Arial"/>
                <w:i/>
                <w:iCs/>
                <w:sz w:val="16"/>
                <w:szCs w:val="16"/>
              </w:rPr>
            </w:pPr>
            <w:r w:rsidRPr="00107053">
              <w:rPr>
                <w:rFonts w:ascii="Arial" w:eastAsia="Arial" w:hAnsi="Arial" w:cs="Arial"/>
                <w:i/>
                <w:iCs/>
                <w:sz w:val="16"/>
                <w:szCs w:val="16"/>
              </w:rPr>
              <w:t>*</w:t>
            </w:r>
            <w:r w:rsidRPr="0010705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K rámečku nepatří tlačítka hlasitost</w:t>
            </w:r>
            <w:r w:rsidR="00C971D4" w:rsidRPr="00107053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0705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a boční tlačítka, držák SIM karty ani tubus objektivu.</w:t>
            </w:r>
          </w:p>
        </w:tc>
      </w:tr>
      <w:tr w:rsidR="00AA4ABF" w:rsidRPr="003A7937" w14:paraId="37D96E3F" w14:textId="77777777" w:rsidTr="006C2284">
        <w:trPr>
          <w:trHeight w:val="599"/>
        </w:trPr>
        <w:tc>
          <w:tcPr>
            <w:tcW w:w="3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667D914" w14:textId="4BAF9D17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 xml:space="preserve">Operační systém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8FFD239" w14:textId="77777777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eastAsia="Arial" w:hAnsi="Arial" w:cs="Arial"/>
                <w:sz w:val="22"/>
                <w:szCs w:val="22"/>
              </w:rPr>
              <w:t>Android 16</w:t>
            </w:r>
          </w:p>
          <w:p w14:paraId="59309538" w14:textId="77777777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3A7937">
              <w:rPr>
                <w:rFonts w:ascii="Arial" w:eastAsia="Arial" w:hAnsi="Arial" w:cs="Arial"/>
                <w:sz w:val="22"/>
                <w:szCs w:val="22"/>
              </w:rPr>
              <w:t>One</w:t>
            </w:r>
            <w:proofErr w:type="spellEnd"/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 UI 8</w:t>
            </w:r>
          </w:p>
        </w:tc>
      </w:tr>
      <w:tr w:rsidR="00AA4ABF" w:rsidRPr="003A7937" w14:paraId="7E70C845" w14:textId="77777777" w:rsidTr="006C2284">
        <w:trPr>
          <w:trHeight w:val="323"/>
        </w:trPr>
        <w:tc>
          <w:tcPr>
            <w:tcW w:w="3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B6725C1" w14:textId="1540AC3D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Sítě a konektivita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F201FCD" w14:textId="77777777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eastAsia="Arial" w:hAnsi="Arial" w:cs="Arial"/>
                <w:sz w:val="22"/>
                <w:szCs w:val="22"/>
              </w:rPr>
              <w:t>5G*, LTE**, Wi-Fi 7***, Bluetooth® v5.4</w:t>
            </w:r>
          </w:p>
        </w:tc>
      </w:tr>
      <w:tr w:rsidR="00AA4ABF" w:rsidRPr="003A7937" w14:paraId="5F56B658" w14:textId="77777777" w:rsidTr="006C2284">
        <w:trPr>
          <w:trHeight w:val="1410"/>
        </w:trPr>
        <w:tc>
          <w:tcPr>
            <w:tcW w:w="3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063D" w14:textId="77777777" w:rsidR="00AA4ABF" w:rsidRDefault="00AA4ABF" w:rsidP="00AA4ABF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306F465" w14:textId="77777777" w:rsidR="00AA4ABF" w:rsidRPr="00683CD3" w:rsidRDefault="00AA4ABF" w:rsidP="00AA4ABF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683CD3">
              <w:rPr>
                <w:rFonts w:ascii="Arial" w:hAnsi="Arial" w:cs="Arial"/>
                <w:i/>
                <w:sz w:val="16"/>
              </w:rPr>
              <w:t xml:space="preserve">* Vyžaduje optimální připojení 5G, k dispozici na vybraných trzích. S dotazem na dostupnost a podrobnosti se obraťte na mobilního operátora. Skutečná rychlost stahování a </w:t>
            </w:r>
            <w:proofErr w:type="spellStart"/>
            <w:r w:rsidRPr="00683CD3">
              <w:rPr>
                <w:rFonts w:ascii="Arial" w:hAnsi="Arial" w:cs="Arial"/>
                <w:i/>
                <w:sz w:val="16"/>
              </w:rPr>
              <w:t>streamingu</w:t>
            </w:r>
            <w:proofErr w:type="spellEnd"/>
            <w:r w:rsidRPr="00683CD3">
              <w:rPr>
                <w:rFonts w:ascii="Arial" w:hAnsi="Arial" w:cs="Arial"/>
                <w:i/>
                <w:sz w:val="16"/>
              </w:rPr>
              <w:t xml:space="preserve"> závisí na zemi, operátorovi a prostředí.</w:t>
            </w:r>
          </w:p>
          <w:p w14:paraId="0CDA9392" w14:textId="77777777" w:rsidR="00AA4ABF" w:rsidRPr="00683CD3" w:rsidRDefault="00AA4ABF" w:rsidP="00AA4ABF">
            <w:pPr>
              <w:textAlignment w:val="baseline"/>
              <w:rPr>
                <w:rFonts w:ascii="Arial" w:hAnsi="Arial" w:cs="Arial"/>
                <w:i/>
                <w:sz w:val="16"/>
              </w:rPr>
            </w:pPr>
            <w:r w:rsidRPr="00683CD3">
              <w:rPr>
                <w:rFonts w:ascii="Arial" w:hAnsi="Arial" w:cs="Arial"/>
                <w:i/>
                <w:sz w:val="16"/>
              </w:rPr>
              <w:t>** Dostupnost LTE modelů závisí na zemi a mobilním operátorovi. Skutečná rychlost závisí na zemi, mobilním operátorovi a prostředí.</w:t>
            </w:r>
          </w:p>
          <w:p w14:paraId="10F342CF" w14:textId="385C0974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83CD3">
              <w:rPr>
                <w:rFonts w:ascii="Arial" w:hAnsi="Arial" w:cs="Arial"/>
                <w:i/>
                <w:sz w:val="16"/>
              </w:rPr>
              <w:t>*** Dostupnost Wi-Fi 7 závisí na zemi, operátorovi a prostředí. Vyžaduje optimální připojení a Wi-Fi 7 router.</w:t>
            </w:r>
          </w:p>
        </w:tc>
      </w:tr>
      <w:tr w:rsidR="00AA4ABF" w:rsidRPr="003A7937" w14:paraId="70A83AE9" w14:textId="77777777" w:rsidTr="006C2284">
        <w:trPr>
          <w:trHeight w:val="1027"/>
        </w:trPr>
        <w:tc>
          <w:tcPr>
            <w:tcW w:w="3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C9E422F" w14:textId="76229EF5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Senzory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E5DD458" w14:textId="7BE2EDE1" w:rsidR="00AA4ABF" w:rsidRPr="00AA4ABF" w:rsidRDefault="00AA4ABF" w:rsidP="00AA4A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4ABF">
              <w:rPr>
                <w:rFonts w:ascii="Arial" w:hAnsi="Arial" w:cs="Arial"/>
                <w:sz w:val="22"/>
                <w:szCs w:val="22"/>
              </w:rPr>
              <w:t xml:space="preserve">Kapacitní čtečka otisků prstů (po straně), akcelerometr, barometr, gyroskop, geomagnetický senzor, </w:t>
            </w:r>
            <w:proofErr w:type="spellStart"/>
            <w:r w:rsidRPr="00AA4ABF">
              <w:rPr>
                <w:rFonts w:ascii="Arial" w:hAnsi="Arial" w:cs="Arial"/>
                <w:sz w:val="22"/>
                <w:szCs w:val="22"/>
              </w:rPr>
              <w:t>Hallův</w:t>
            </w:r>
            <w:proofErr w:type="spellEnd"/>
            <w:r w:rsidRPr="00AA4ABF">
              <w:rPr>
                <w:rFonts w:ascii="Arial" w:hAnsi="Arial" w:cs="Arial"/>
                <w:sz w:val="22"/>
                <w:szCs w:val="22"/>
              </w:rPr>
              <w:t xml:space="preserve"> senzor, senzor přítomnosti, světelný senzor</w:t>
            </w:r>
          </w:p>
        </w:tc>
      </w:tr>
      <w:tr w:rsidR="00AA4ABF" w:rsidRPr="003A7937" w14:paraId="199A1C79" w14:textId="77777777" w:rsidTr="006C2284">
        <w:trPr>
          <w:trHeight w:val="323"/>
        </w:trPr>
        <w:tc>
          <w:tcPr>
            <w:tcW w:w="3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0E90219" w14:textId="0D2862C4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Zabezpečení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6021988" w14:textId="150F50F6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A7937"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 xml:space="preserve">Samsung Knox </w:t>
            </w:r>
            <w:r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>+</w:t>
            </w:r>
            <w:r w:rsidRPr="003A7937"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 xml:space="preserve"> Samsung Knox </w:t>
            </w:r>
            <w:proofErr w:type="spellStart"/>
            <w:r w:rsidRPr="003A7937"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>Vault</w:t>
            </w:r>
            <w:proofErr w:type="spellEnd"/>
          </w:p>
        </w:tc>
      </w:tr>
      <w:tr w:rsidR="00AA4ABF" w:rsidRPr="003A7937" w14:paraId="2E26CE54" w14:textId="77777777" w:rsidTr="006C2284">
        <w:trPr>
          <w:trHeight w:val="323"/>
        </w:trPr>
        <w:tc>
          <w:tcPr>
            <w:tcW w:w="3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843176B" w14:textId="7B9A7BD6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>SIM karta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0E64D0D" w14:textId="5BA0D842" w:rsidR="00AA4ABF" w:rsidRPr="00AA4ABF" w:rsidRDefault="00AA4ABF" w:rsidP="00AA4ABF">
            <w:pPr>
              <w:jc w:val="center"/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</w:pPr>
            <w:r w:rsidRPr="00AA4ABF"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 xml:space="preserve">Až 2x Nano SIM* a 1x </w:t>
            </w:r>
            <w:proofErr w:type="spellStart"/>
            <w:r w:rsidRPr="00AA4ABF"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>Multi</w:t>
            </w:r>
            <w:proofErr w:type="spellEnd"/>
            <w:r w:rsidRPr="00AA4ABF"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A4ABF"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>eSIM</w:t>
            </w:r>
            <w:proofErr w:type="spellEnd"/>
            <w:r w:rsidRPr="00AA4ABF">
              <w:rPr>
                <w:rFonts w:ascii="Arial" w:hAnsi="Arial" w:cs="Arial"/>
                <w:spacing w:val="-3"/>
                <w:sz w:val="22"/>
                <w:szCs w:val="22"/>
                <w:shd w:val="clear" w:color="auto" w:fill="FFFFFF"/>
              </w:rPr>
              <w:t>**</w:t>
            </w:r>
          </w:p>
        </w:tc>
      </w:tr>
      <w:tr w:rsidR="00AA4ABF" w:rsidRPr="003A7937" w14:paraId="68FAF76E" w14:textId="77777777" w:rsidTr="006C2284">
        <w:trPr>
          <w:trHeight w:val="731"/>
        </w:trPr>
        <w:tc>
          <w:tcPr>
            <w:tcW w:w="3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47DB" w14:textId="77777777" w:rsidR="00AA4ABF" w:rsidRDefault="00AA4ABF" w:rsidP="00AA4ABF"/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ED83F23" w14:textId="2FC7B05A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83CD3">
              <w:rPr>
                <w:rFonts w:ascii="Arial" w:hAnsi="Arial" w:cs="Arial"/>
                <w:i/>
                <w:sz w:val="16"/>
              </w:rPr>
              <w:t xml:space="preserve">* SIM karty se prodávají samostatně. Dostupnost závisí na zemi a operátorovi. </w:t>
            </w:r>
            <w:r w:rsidRPr="00683CD3">
              <w:rPr>
                <w:rFonts w:ascii="Arial" w:hAnsi="Arial" w:cs="Arial"/>
                <w:i/>
                <w:sz w:val="16"/>
              </w:rPr>
              <w:br/>
              <w:t xml:space="preserve">**Dostupnost </w:t>
            </w:r>
            <w:proofErr w:type="spellStart"/>
            <w:r w:rsidRPr="00683CD3">
              <w:rPr>
                <w:rFonts w:ascii="Arial" w:hAnsi="Arial" w:cs="Arial"/>
                <w:i/>
                <w:sz w:val="16"/>
              </w:rPr>
              <w:t>eSIM</w:t>
            </w:r>
            <w:proofErr w:type="spellEnd"/>
            <w:r w:rsidRPr="00683CD3">
              <w:rPr>
                <w:rFonts w:ascii="Arial" w:hAnsi="Arial" w:cs="Arial"/>
                <w:i/>
                <w:sz w:val="16"/>
              </w:rPr>
              <w:t xml:space="preserve"> se může lišit v závislosti na softwarové verzi, zemi a operátorovi. Zkontrolujte, zda váš operátor </w:t>
            </w:r>
            <w:proofErr w:type="spellStart"/>
            <w:r w:rsidRPr="00683CD3">
              <w:rPr>
                <w:rFonts w:ascii="Arial" w:hAnsi="Arial" w:cs="Arial"/>
                <w:i/>
                <w:sz w:val="16"/>
              </w:rPr>
              <w:t>eSIM</w:t>
            </w:r>
            <w:proofErr w:type="spellEnd"/>
            <w:r w:rsidRPr="00683CD3">
              <w:rPr>
                <w:rFonts w:ascii="Arial" w:hAnsi="Arial" w:cs="Arial"/>
                <w:i/>
                <w:sz w:val="16"/>
              </w:rPr>
              <w:t xml:space="preserve"> podporuje.</w:t>
            </w:r>
          </w:p>
        </w:tc>
      </w:tr>
      <w:tr w:rsidR="00AA4ABF" w:rsidRPr="003A7937" w14:paraId="403FDA5F" w14:textId="77777777" w:rsidTr="006C2284">
        <w:trPr>
          <w:trHeight w:val="323"/>
        </w:trPr>
        <w:tc>
          <w:tcPr>
            <w:tcW w:w="3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EF32F5E" w14:textId="3CEF0776" w:rsidR="00AA4ABF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683CD3">
              <w:rPr>
                <w:rFonts w:ascii="Arial" w:hAnsi="Arial" w:cs="Arial"/>
                <w:b/>
                <w:bCs/>
              </w:rPr>
              <w:t xml:space="preserve">Barevné varianty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26D2561" w14:textId="289EA350" w:rsidR="00AA4ABF" w:rsidRPr="003A7937" w:rsidRDefault="00AA4ABF" w:rsidP="00AA4AB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3A7937">
              <w:rPr>
                <w:rFonts w:ascii="Arial" w:hAnsi="Arial" w:cs="Arial"/>
                <w:sz w:val="22"/>
                <w:szCs w:val="22"/>
              </w:rPr>
              <w:t>Crafted</w:t>
            </w:r>
            <w:proofErr w:type="spellEnd"/>
            <w:r w:rsidRPr="003A7937">
              <w:rPr>
                <w:rFonts w:ascii="Arial" w:eastAsia="Arial" w:hAnsi="Arial" w:cs="Arial"/>
                <w:sz w:val="22"/>
                <w:szCs w:val="22"/>
              </w:rPr>
              <w:t xml:space="preserve"> Black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(černá)</w:t>
            </w:r>
          </w:p>
        </w:tc>
      </w:tr>
    </w:tbl>
    <w:p w14:paraId="6CA94A12" w14:textId="77777777" w:rsidR="00B07BB2" w:rsidRDefault="00B07BB2" w:rsidP="00B07BB2">
      <w:pPr>
        <w:rPr>
          <w:rFonts w:eastAsia="Yu Mincho"/>
        </w:rPr>
      </w:pPr>
    </w:p>
    <w:p w14:paraId="358B9365" w14:textId="77777777" w:rsidR="00B07BB2" w:rsidRPr="00940FC0" w:rsidRDefault="00B07BB2" w:rsidP="00B07BB2">
      <w:pPr>
        <w:pStyle w:val="Zpat"/>
        <w:rPr>
          <w:rFonts w:ascii="Arial" w:hAnsi="Arial" w:cs="Arial"/>
          <w:sz w:val="14"/>
          <w:szCs w:val="14"/>
        </w:rPr>
      </w:pPr>
    </w:p>
    <w:p w14:paraId="4002EA51" w14:textId="77777777" w:rsidR="00B07BB2" w:rsidRDefault="00B07BB2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B07BB2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07D60" w14:textId="77777777" w:rsidR="00182BBB" w:rsidRDefault="00182BBB">
      <w:r>
        <w:separator/>
      </w:r>
    </w:p>
  </w:endnote>
  <w:endnote w:type="continuationSeparator" w:id="0">
    <w:p w14:paraId="2BCBAEA3" w14:textId="77777777" w:rsidR="00182BBB" w:rsidRDefault="0018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1C30A" w14:textId="77777777" w:rsidR="00182BBB" w:rsidRDefault="00182BBB">
      <w:r>
        <w:separator/>
      </w:r>
    </w:p>
  </w:footnote>
  <w:footnote w:type="continuationSeparator" w:id="0">
    <w:p w14:paraId="6AE20A8A" w14:textId="77777777" w:rsidR="00182BBB" w:rsidRDefault="00182BBB">
      <w:r>
        <w:continuationSeparator/>
      </w:r>
    </w:p>
  </w:footnote>
  <w:footnote w:id="1">
    <w:p w14:paraId="19565471" w14:textId="204A6162" w:rsidR="005039E1" w:rsidRPr="00327E62" w:rsidRDefault="005039E1" w:rsidP="005039E1">
      <w:pPr>
        <w:pStyle w:val="Zpat"/>
        <w:rPr>
          <w:color w:val="000000" w:themeColor="text1"/>
        </w:rPr>
      </w:pPr>
      <w:r w:rsidRPr="00327E62">
        <w:rPr>
          <w:rFonts w:ascii="Arial" w:hAnsi="Arial" w:cs="Arial" w:hint="eastAsia"/>
          <w:color w:val="000000" w:themeColor="text1"/>
          <w:sz w:val="16"/>
          <w:szCs w:val="16"/>
          <w:vertAlign w:val="superscript"/>
        </w:rPr>
        <w:t>1</w:t>
      </w:r>
      <w:r w:rsidRPr="00327E62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07256B" w:rsidRPr="00D20ACA">
        <w:rPr>
          <w:rFonts w:ascii="Arial" w:hAnsi="Arial" w:cs="Arial"/>
          <w:iCs/>
          <w:sz w:val="16"/>
        </w:rPr>
        <w:t>Rozměr se udává jako úhlopříčka. Hlavní displej Galaxy Z </w:t>
      </w:r>
      <w:proofErr w:type="spellStart"/>
      <w:r w:rsidR="0007256B">
        <w:rPr>
          <w:rFonts w:ascii="Arial" w:hAnsi="Arial" w:cs="Arial"/>
          <w:iCs/>
          <w:sz w:val="16"/>
        </w:rPr>
        <w:t>Tri</w:t>
      </w:r>
      <w:r w:rsidR="00C971D4">
        <w:rPr>
          <w:rFonts w:ascii="Arial" w:hAnsi="Arial" w:cs="Arial"/>
          <w:iCs/>
          <w:sz w:val="16"/>
        </w:rPr>
        <w:t>F</w:t>
      </w:r>
      <w:r w:rsidR="0007256B">
        <w:rPr>
          <w:rFonts w:ascii="Arial" w:hAnsi="Arial" w:cs="Arial"/>
          <w:iCs/>
          <w:sz w:val="16"/>
        </w:rPr>
        <w:t>old</w:t>
      </w:r>
      <w:proofErr w:type="spellEnd"/>
      <w:r w:rsidR="0007256B">
        <w:rPr>
          <w:rFonts w:ascii="Arial" w:hAnsi="Arial" w:cs="Arial"/>
          <w:iCs/>
          <w:sz w:val="16"/>
        </w:rPr>
        <w:t xml:space="preserve"> </w:t>
      </w:r>
      <w:r w:rsidR="0007256B" w:rsidRPr="00D20ACA">
        <w:rPr>
          <w:rFonts w:ascii="Arial" w:hAnsi="Arial" w:cs="Arial"/>
          <w:iCs/>
          <w:sz w:val="16"/>
        </w:rPr>
        <w:t>měří</w:t>
      </w:r>
      <w:r w:rsidR="0007256B">
        <w:rPr>
          <w:rFonts w:ascii="Arial" w:hAnsi="Arial" w:cs="Arial"/>
          <w:iCs/>
          <w:sz w:val="16"/>
        </w:rPr>
        <w:t xml:space="preserve"> 10</w:t>
      </w:r>
      <w:r w:rsidR="0007256B" w:rsidRPr="00D20ACA">
        <w:rPr>
          <w:rFonts w:ascii="Arial" w:hAnsi="Arial" w:cs="Arial"/>
          <w:iCs/>
          <w:sz w:val="16"/>
        </w:rPr>
        <w:t xml:space="preserve">” jako plný obdélník a </w:t>
      </w:r>
      <w:r w:rsidR="0007256B">
        <w:rPr>
          <w:rFonts w:ascii="Arial" w:hAnsi="Arial" w:cs="Arial"/>
          <w:iCs/>
          <w:sz w:val="16"/>
        </w:rPr>
        <w:t>9,9</w:t>
      </w:r>
      <w:r w:rsidR="0007256B" w:rsidRPr="00D20ACA">
        <w:rPr>
          <w:rFonts w:ascii="Arial" w:hAnsi="Arial" w:cs="Arial"/>
          <w:iCs/>
          <w:sz w:val="16"/>
        </w:rPr>
        <w:t xml:space="preserve">” s ohledem na zaoblené rohy. Skutečná zobrazovací plocha je vzhledem k zaobleným rohům </w:t>
      </w:r>
      <w:r w:rsidR="0007256B">
        <w:rPr>
          <w:rFonts w:ascii="Arial" w:hAnsi="Arial" w:cs="Arial"/>
          <w:iCs/>
          <w:sz w:val="16"/>
        </w:rPr>
        <w:t>a otvoru fotoaparát</w:t>
      </w:r>
      <w:r w:rsidR="00C976D7">
        <w:rPr>
          <w:rFonts w:ascii="Arial" w:hAnsi="Arial" w:cs="Arial"/>
          <w:iCs/>
          <w:sz w:val="16"/>
        </w:rPr>
        <w:t>u</w:t>
      </w:r>
      <w:r w:rsidR="0007256B">
        <w:rPr>
          <w:rFonts w:ascii="Arial" w:hAnsi="Arial" w:cs="Arial"/>
          <w:iCs/>
          <w:sz w:val="16"/>
        </w:rPr>
        <w:t xml:space="preserve"> </w:t>
      </w:r>
      <w:r w:rsidR="0007256B" w:rsidRPr="00D20ACA">
        <w:rPr>
          <w:rFonts w:ascii="Arial" w:hAnsi="Arial" w:cs="Arial"/>
          <w:iCs/>
          <w:sz w:val="16"/>
        </w:rPr>
        <w:t>menší</w:t>
      </w:r>
      <w:r w:rsidRPr="00327E62">
        <w:rPr>
          <w:rFonts w:ascii="Arial" w:hAnsi="Arial" w:cs="Arial"/>
          <w:color w:val="000000" w:themeColor="text1"/>
          <w:sz w:val="16"/>
          <w:szCs w:val="16"/>
        </w:rPr>
        <w:t>.</w:t>
      </w:r>
    </w:p>
  </w:footnote>
  <w:footnote w:id="2">
    <w:p w14:paraId="7867214F" w14:textId="6086B654" w:rsidR="00327E62" w:rsidRPr="00327E62" w:rsidRDefault="00327E62" w:rsidP="0030286E">
      <w:pPr>
        <w:pStyle w:val="Textpoznpodarou"/>
        <w:spacing w:after="120"/>
        <w:rPr>
          <w:rFonts w:ascii="Arial" w:hAnsi="Arial" w:cs="Arial"/>
          <w:color w:val="000000" w:themeColor="text1"/>
          <w:sz w:val="16"/>
          <w:szCs w:val="16"/>
        </w:rPr>
      </w:pPr>
      <w:r w:rsidRPr="00327E62">
        <w:rPr>
          <w:rStyle w:val="Znakapoznpodarou"/>
          <w:rFonts w:ascii="Arial" w:hAnsi="Arial" w:cs="Arial"/>
          <w:color w:val="000000" w:themeColor="text1"/>
          <w:sz w:val="16"/>
          <w:szCs w:val="16"/>
        </w:rPr>
        <w:footnoteRef/>
      </w:r>
      <w:r w:rsidRPr="00327E62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07256B">
        <w:rPr>
          <w:rFonts w:ascii="Arial" w:hAnsi="Arial" w:cs="Arial"/>
          <w:iCs/>
          <w:sz w:val="16"/>
        </w:rPr>
        <w:t>T</w:t>
      </w:r>
      <w:r w:rsidR="0007256B" w:rsidRPr="00D20ACA">
        <w:rPr>
          <w:rFonts w:ascii="Arial" w:hAnsi="Arial" w:cs="Arial"/>
          <w:iCs/>
          <w:sz w:val="16"/>
        </w:rPr>
        <w:t>loušťk</w:t>
      </w:r>
      <w:r w:rsidR="0007256B">
        <w:rPr>
          <w:rFonts w:ascii="Arial" w:hAnsi="Arial" w:cs="Arial"/>
          <w:iCs/>
          <w:sz w:val="16"/>
        </w:rPr>
        <w:t xml:space="preserve">a se měří shora dolů v nejtenčím bodě, </w:t>
      </w:r>
      <w:r w:rsidR="00C971D4">
        <w:rPr>
          <w:rFonts w:ascii="Arial" w:hAnsi="Arial" w:cs="Arial"/>
          <w:iCs/>
          <w:sz w:val="16"/>
        </w:rPr>
        <w:t xml:space="preserve">napočítají </w:t>
      </w:r>
      <w:r w:rsidR="0007256B">
        <w:rPr>
          <w:rFonts w:ascii="Arial" w:hAnsi="Arial" w:cs="Arial"/>
          <w:iCs/>
          <w:sz w:val="16"/>
        </w:rPr>
        <w:t xml:space="preserve">se do ní fotoaparát ani předinstalovaná ochranná fólie. Cca </w:t>
      </w:r>
      <w:r w:rsidR="0007256B" w:rsidRPr="002222EF">
        <w:rPr>
          <w:rFonts w:ascii="Arial" w:hAnsi="Arial" w:cs="Arial"/>
          <w:sz w:val="16"/>
          <w:szCs w:val="16"/>
        </w:rPr>
        <w:t>3</w:t>
      </w:r>
      <w:r w:rsidR="0007256B">
        <w:rPr>
          <w:rFonts w:ascii="Arial" w:hAnsi="Arial" w:cs="Arial"/>
          <w:sz w:val="16"/>
          <w:szCs w:val="16"/>
        </w:rPr>
        <w:t>,</w:t>
      </w:r>
      <w:r w:rsidR="0007256B" w:rsidRPr="002222EF">
        <w:rPr>
          <w:rFonts w:ascii="Arial" w:hAnsi="Arial" w:cs="Arial"/>
          <w:sz w:val="16"/>
          <w:szCs w:val="16"/>
        </w:rPr>
        <w:t>9</w:t>
      </w:r>
      <w:r w:rsidR="0007256B">
        <w:rPr>
          <w:rFonts w:ascii="Arial" w:hAnsi="Arial" w:cs="Arial"/>
          <w:sz w:val="16"/>
          <w:szCs w:val="16"/>
        </w:rPr>
        <w:t xml:space="preserve"> </w:t>
      </w:r>
      <w:r w:rsidR="0007256B" w:rsidRPr="002222EF">
        <w:rPr>
          <w:rFonts w:ascii="Arial" w:hAnsi="Arial" w:cs="Arial"/>
          <w:sz w:val="16"/>
          <w:szCs w:val="16"/>
        </w:rPr>
        <w:t>mm (</w:t>
      </w:r>
      <w:r w:rsidR="0007256B">
        <w:rPr>
          <w:rFonts w:ascii="Arial" w:hAnsi="Arial" w:cs="Arial"/>
          <w:sz w:val="16"/>
          <w:szCs w:val="16"/>
        </w:rPr>
        <w:t xml:space="preserve">displej s držákem </w:t>
      </w:r>
      <w:r w:rsidR="0007256B" w:rsidRPr="002222EF">
        <w:rPr>
          <w:rFonts w:ascii="Arial" w:hAnsi="Arial" w:cs="Arial"/>
          <w:sz w:val="16"/>
          <w:szCs w:val="16"/>
        </w:rPr>
        <w:t xml:space="preserve">SIM </w:t>
      </w:r>
      <w:r w:rsidR="0007256B">
        <w:rPr>
          <w:rFonts w:ascii="Arial" w:hAnsi="Arial" w:cs="Arial"/>
          <w:sz w:val="16"/>
          <w:szCs w:val="16"/>
        </w:rPr>
        <w:t>karty</w:t>
      </w:r>
      <w:r w:rsidR="0007256B" w:rsidRPr="002222EF">
        <w:rPr>
          <w:rFonts w:ascii="Arial" w:hAnsi="Arial" w:cs="Arial"/>
          <w:sz w:val="16"/>
          <w:szCs w:val="16"/>
        </w:rPr>
        <w:t>), 4.2</w:t>
      </w:r>
      <w:r w:rsidR="0007256B">
        <w:rPr>
          <w:rFonts w:ascii="Arial" w:hAnsi="Arial" w:cs="Arial"/>
          <w:sz w:val="16"/>
          <w:szCs w:val="16"/>
        </w:rPr>
        <w:t xml:space="preserve"> </w:t>
      </w:r>
      <w:r w:rsidR="0007256B" w:rsidRPr="002222EF">
        <w:rPr>
          <w:rFonts w:ascii="Arial" w:hAnsi="Arial" w:cs="Arial"/>
          <w:sz w:val="16"/>
          <w:szCs w:val="16"/>
        </w:rPr>
        <w:t>mm (</w:t>
      </w:r>
      <w:r w:rsidR="0007256B">
        <w:rPr>
          <w:rFonts w:ascii="Arial" w:hAnsi="Arial" w:cs="Arial"/>
          <w:sz w:val="16"/>
          <w:szCs w:val="16"/>
        </w:rPr>
        <w:t>prostřední displej</w:t>
      </w:r>
      <w:r w:rsidR="0007256B" w:rsidRPr="002222EF">
        <w:rPr>
          <w:rFonts w:ascii="Arial" w:hAnsi="Arial" w:cs="Arial"/>
          <w:sz w:val="16"/>
          <w:szCs w:val="16"/>
        </w:rPr>
        <w:t>), 4</w:t>
      </w:r>
      <w:r w:rsidR="0007256B">
        <w:rPr>
          <w:rFonts w:ascii="Arial" w:hAnsi="Arial" w:cs="Arial"/>
          <w:sz w:val="16"/>
          <w:szCs w:val="16"/>
        </w:rPr>
        <w:t xml:space="preserve"> </w:t>
      </w:r>
      <w:r w:rsidR="0007256B" w:rsidRPr="002222EF">
        <w:rPr>
          <w:rFonts w:ascii="Arial" w:hAnsi="Arial" w:cs="Arial"/>
          <w:sz w:val="16"/>
          <w:szCs w:val="16"/>
        </w:rPr>
        <w:t>mm (</w:t>
      </w:r>
      <w:r w:rsidR="0007256B">
        <w:rPr>
          <w:rFonts w:ascii="Arial" w:hAnsi="Arial" w:cs="Arial"/>
          <w:sz w:val="16"/>
          <w:szCs w:val="16"/>
        </w:rPr>
        <w:t>displej s postranním tlačítkem</w:t>
      </w:r>
      <w:r w:rsidR="0007256B" w:rsidRPr="002222EF">
        <w:rPr>
          <w:rFonts w:ascii="Arial" w:hAnsi="Arial" w:cs="Arial"/>
          <w:sz w:val="16"/>
          <w:szCs w:val="16"/>
        </w:rPr>
        <w:t>)</w:t>
      </w:r>
      <w:r w:rsidR="0007256B">
        <w:rPr>
          <w:rFonts w:ascii="Arial" w:hAnsi="Arial" w:cs="Arial"/>
          <w:sz w:val="16"/>
          <w:szCs w:val="16"/>
        </w:rPr>
        <w:t>.</w:t>
      </w:r>
    </w:p>
  </w:footnote>
  <w:footnote w:id="3">
    <w:p w14:paraId="273C85F6" w14:textId="23142DD4" w:rsidR="00327E62" w:rsidRPr="00FC07D3" w:rsidRDefault="00327E62" w:rsidP="0030286E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FC07D3">
        <w:rPr>
          <w:rStyle w:val="Znakapoznpodarou"/>
          <w:rFonts w:ascii="Arial" w:hAnsi="Arial" w:cs="Arial"/>
          <w:sz w:val="16"/>
          <w:szCs w:val="16"/>
        </w:rPr>
        <w:footnoteRef/>
      </w:r>
      <w:r w:rsidRPr="00FC07D3">
        <w:rPr>
          <w:rFonts w:ascii="Arial" w:hAnsi="Arial" w:cs="Arial"/>
          <w:sz w:val="16"/>
          <w:szCs w:val="16"/>
        </w:rPr>
        <w:t xml:space="preserve"> </w:t>
      </w:r>
      <w:r w:rsidR="0007256B" w:rsidRPr="00906860">
        <w:rPr>
          <w:rFonts w:ascii="Arial" w:hAnsi="Arial" w:cs="Arial"/>
          <w:sz w:val="16"/>
          <w:szCs w:val="16"/>
        </w:rPr>
        <w:t xml:space="preserve">Produkty značky </w:t>
      </w:r>
      <w:proofErr w:type="spellStart"/>
      <w:r w:rsidR="0007256B" w:rsidRPr="00906860">
        <w:rPr>
          <w:rFonts w:ascii="Arial" w:hAnsi="Arial" w:cs="Arial"/>
          <w:sz w:val="16"/>
          <w:szCs w:val="16"/>
        </w:rPr>
        <w:t>Snapdragon</w:t>
      </w:r>
      <w:proofErr w:type="spellEnd"/>
      <w:r w:rsidR="0007256B" w:rsidRPr="00906860">
        <w:rPr>
          <w:rFonts w:ascii="Arial" w:hAnsi="Arial" w:cs="Arial"/>
          <w:sz w:val="16"/>
          <w:szCs w:val="16"/>
        </w:rPr>
        <w:t xml:space="preserve"> pocházejí z produkce společnosti </w:t>
      </w:r>
      <w:proofErr w:type="spellStart"/>
      <w:r w:rsidR="0007256B" w:rsidRPr="00906860">
        <w:rPr>
          <w:rFonts w:ascii="Arial" w:hAnsi="Arial" w:cs="Arial"/>
          <w:sz w:val="16"/>
          <w:szCs w:val="16"/>
        </w:rPr>
        <w:t>Qualcomm</w:t>
      </w:r>
      <w:proofErr w:type="spellEnd"/>
      <w:r w:rsidR="0007256B" w:rsidRPr="00906860">
        <w:rPr>
          <w:rFonts w:ascii="Arial" w:hAnsi="Arial" w:cs="Arial"/>
          <w:sz w:val="16"/>
          <w:szCs w:val="16"/>
        </w:rPr>
        <w:t xml:space="preserve"> Technologies, Inc., resp. jejích dceřiných firem. </w:t>
      </w:r>
      <w:proofErr w:type="spellStart"/>
      <w:r w:rsidR="0007256B" w:rsidRPr="00906860">
        <w:rPr>
          <w:rFonts w:ascii="Arial" w:hAnsi="Arial" w:cs="Arial"/>
          <w:sz w:val="16"/>
          <w:szCs w:val="16"/>
        </w:rPr>
        <w:t>Snapdragon</w:t>
      </w:r>
      <w:proofErr w:type="spellEnd"/>
      <w:r w:rsidR="0007256B" w:rsidRPr="00906860">
        <w:rPr>
          <w:rFonts w:ascii="Arial" w:hAnsi="Arial" w:cs="Arial"/>
          <w:sz w:val="16"/>
          <w:szCs w:val="16"/>
        </w:rPr>
        <w:t xml:space="preserve"> je ochranná známka nebo ochranná známka společnosti </w:t>
      </w:r>
      <w:proofErr w:type="spellStart"/>
      <w:r w:rsidR="0007256B" w:rsidRPr="00906860">
        <w:rPr>
          <w:rFonts w:ascii="Arial" w:hAnsi="Arial" w:cs="Arial"/>
          <w:sz w:val="16"/>
          <w:szCs w:val="16"/>
        </w:rPr>
        <w:t>Qualcomm</w:t>
      </w:r>
      <w:proofErr w:type="spellEnd"/>
      <w:r w:rsidR="0007256B" w:rsidRPr="00906860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07256B" w:rsidRPr="00906860">
        <w:rPr>
          <w:rFonts w:ascii="Arial" w:hAnsi="Arial" w:cs="Arial"/>
          <w:sz w:val="16"/>
          <w:szCs w:val="16"/>
        </w:rPr>
        <w:t>Incorporated</w:t>
      </w:r>
      <w:proofErr w:type="spellEnd"/>
      <w:r w:rsidRPr="00FC07D3">
        <w:rPr>
          <w:rFonts w:ascii="Arial" w:hAnsi="Arial" w:cs="Arial"/>
          <w:sz w:val="16"/>
          <w:szCs w:val="16"/>
        </w:rPr>
        <w:t>.</w:t>
      </w:r>
    </w:p>
  </w:footnote>
  <w:footnote w:id="4">
    <w:p w14:paraId="7756E404" w14:textId="2A176352" w:rsidR="00327E62" w:rsidRPr="00FC07D3" w:rsidRDefault="00327E62" w:rsidP="0030286E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FC07D3">
        <w:rPr>
          <w:rStyle w:val="Znakapoznpodarou"/>
          <w:rFonts w:ascii="Arial" w:hAnsi="Arial" w:cs="Arial"/>
          <w:sz w:val="16"/>
          <w:szCs w:val="16"/>
        </w:rPr>
        <w:footnoteRef/>
      </w:r>
      <w:r w:rsidRPr="00FC07D3">
        <w:rPr>
          <w:rFonts w:ascii="Arial" w:hAnsi="Arial" w:cs="Arial"/>
          <w:sz w:val="16"/>
          <w:szCs w:val="16"/>
        </w:rPr>
        <w:t xml:space="preserve"> </w:t>
      </w:r>
      <w:r w:rsidR="006C3952">
        <w:rPr>
          <w:rFonts w:ascii="Arial" w:hAnsi="Arial" w:cs="Arial"/>
          <w:sz w:val="16"/>
          <w:szCs w:val="16"/>
        </w:rPr>
        <w:t xml:space="preserve">Kvalitu optického zoomu zajišťuje technologie </w:t>
      </w:r>
      <w:proofErr w:type="spellStart"/>
      <w:r w:rsidR="006C3952" w:rsidRPr="00906860">
        <w:rPr>
          <w:rFonts w:ascii="Arial" w:hAnsi="Arial" w:cs="Arial"/>
          <w:sz w:val="16"/>
          <w:szCs w:val="16"/>
        </w:rPr>
        <w:t>Adaptive</w:t>
      </w:r>
      <w:proofErr w:type="spellEnd"/>
      <w:r w:rsidR="006C3952" w:rsidRPr="00906860">
        <w:rPr>
          <w:rFonts w:ascii="Arial" w:hAnsi="Arial" w:cs="Arial"/>
          <w:sz w:val="16"/>
          <w:szCs w:val="16"/>
        </w:rPr>
        <w:t xml:space="preserve"> Pixel Sensor. </w:t>
      </w:r>
      <w:r w:rsidR="006C3952">
        <w:rPr>
          <w:rFonts w:ascii="Arial" w:hAnsi="Arial" w:cs="Arial"/>
          <w:sz w:val="16"/>
          <w:szCs w:val="16"/>
        </w:rPr>
        <w:t xml:space="preserve">Optický zoom má přiblížení </w:t>
      </w:r>
      <w:r w:rsidR="006C3952" w:rsidRPr="00906860">
        <w:rPr>
          <w:rFonts w:ascii="Arial" w:hAnsi="Arial" w:cs="Arial"/>
          <w:sz w:val="16"/>
          <w:szCs w:val="16"/>
        </w:rPr>
        <w:t>2x</w:t>
      </w:r>
      <w:r w:rsidRPr="00FC07D3">
        <w:rPr>
          <w:rFonts w:ascii="Arial" w:hAnsi="Arial" w:cs="Arial"/>
          <w:sz w:val="16"/>
          <w:szCs w:val="16"/>
        </w:rPr>
        <w:t>.</w:t>
      </w:r>
    </w:p>
  </w:footnote>
  <w:footnote w:id="5">
    <w:p w14:paraId="79A61E95" w14:textId="2B0DAA87" w:rsidR="00327E62" w:rsidRPr="00FC07D3" w:rsidRDefault="00327E62" w:rsidP="0030286E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FC07D3">
        <w:rPr>
          <w:rStyle w:val="Znakapoznpodarou"/>
          <w:rFonts w:ascii="Arial" w:hAnsi="Arial" w:cs="Arial"/>
          <w:sz w:val="16"/>
          <w:szCs w:val="16"/>
        </w:rPr>
        <w:footnoteRef/>
      </w:r>
      <w:r w:rsidRPr="00FC07D3">
        <w:rPr>
          <w:rFonts w:ascii="Arial" w:hAnsi="Arial" w:cs="Arial"/>
          <w:sz w:val="16"/>
          <w:szCs w:val="16"/>
        </w:rPr>
        <w:t xml:space="preserve"> </w:t>
      </w:r>
      <w:r w:rsidR="006C3952" w:rsidRPr="00906860">
        <w:rPr>
          <w:rFonts w:ascii="Arial" w:hAnsi="Arial" w:cs="Arial"/>
          <w:iCs/>
          <w:sz w:val="16"/>
        </w:rPr>
        <w:t>Typická hodnota podle nezávislých laboratorních testů. Typickou hodnotou se rozumí průměrná odhadovaná hodnota vzhledem k odchylkám kapacity baterie u testovaných vzorků podle standardu IEC 61960. Jmenovitá kapacita modelu Galaxy Z </w:t>
      </w:r>
      <w:proofErr w:type="spellStart"/>
      <w:r w:rsidR="006C3952">
        <w:rPr>
          <w:rFonts w:ascii="Arial" w:hAnsi="Arial" w:cs="Arial"/>
          <w:iCs/>
          <w:sz w:val="16"/>
        </w:rPr>
        <w:t>Tri</w:t>
      </w:r>
      <w:r w:rsidR="00C971D4">
        <w:rPr>
          <w:rFonts w:ascii="Arial" w:hAnsi="Arial" w:cs="Arial"/>
          <w:iCs/>
          <w:sz w:val="16"/>
        </w:rPr>
        <w:t>F</w:t>
      </w:r>
      <w:r w:rsidR="006C3952" w:rsidRPr="00906860">
        <w:rPr>
          <w:rFonts w:ascii="Arial" w:hAnsi="Arial" w:cs="Arial"/>
          <w:iCs/>
          <w:sz w:val="16"/>
        </w:rPr>
        <w:t>old</w:t>
      </w:r>
      <w:proofErr w:type="spellEnd"/>
      <w:r w:rsidR="006C3952" w:rsidRPr="00906860">
        <w:rPr>
          <w:rFonts w:ascii="Arial" w:hAnsi="Arial" w:cs="Arial"/>
          <w:iCs/>
          <w:sz w:val="16"/>
        </w:rPr>
        <w:t xml:space="preserve"> je </w:t>
      </w:r>
      <w:r w:rsidR="006C3952">
        <w:rPr>
          <w:rFonts w:ascii="Arial" w:hAnsi="Arial" w:cs="Arial"/>
          <w:iCs/>
          <w:sz w:val="16"/>
        </w:rPr>
        <w:t>5</w:t>
      </w:r>
      <w:r w:rsidR="00046FE6">
        <w:rPr>
          <w:rFonts w:ascii="Arial" w:hAnsi="Arial" w:cs="Arial"/>
          <w:iCs/>
          <w:sz w:val="16"/>
        </w:rPr>
        <w:t xml:space="preserve"> </w:t>
      </w:r>
      <w:r w:rsidR="006C3952">
        <w:rPr>
          <w:rFonts w:ascii="Arial" w:hAnsi="Arial" w:cs="Arial"/>
          <w:iCs/>
          <w:sz w:val="16"/>
        </w:rPr>
        <w:t xml:space="preserve">437 </w:t>
      </w:r>
      <w:proofErr w:type="spellStart"/>
      <w:r w:rsidR="006C3952" w:rsidRPr="00906860">
        <w:rPr>
          <w:rFonts w:ascii="Arial" w:hAnsi="Arial" w:cs="Arial"/>
          <w:iCs/>
          <w:sz w:val="16"/>
        </w:rPr>
        <w:t>mAh</w:t>
      </w:r>
      <w:proofErr w:type="spellEnd"/>
      <w:r w:rsidR="006C3952" w:rsidRPr="00906860">
        <w:rPr>
          <w:rFonts w:ascii="Arial" w:hAnsi="Arial" w:cs="Arial"/>
          <w:iCs/>
          <w:sz w:val="16"/>
        </w:rPr>
        <w:t>. Skutečná výdrž baterie závisí na prostředí v síti, typu využití apod</w:t>
      </w:r>
      <w:r w:rsidR="006C3952">
        <w:rPr>
          <w:rFonts w:ascii="Arial" w:hAnsi="Arial" w:cs="Arial"/>
          <w:iCs/>
          <w:sz w:val="16"/>
        </w:rPr>
        <w:t>.</w:t>
      </w:r>
    </w:p>
  </w:footnote>
  <w:footnote w:id="6">
    <w:p w14:paraId="2D17AE11" w14:textId="4BBF38C1" w:rsidR="00327E62" w:rsidRDefault="00327E62" w:rsidP="0030286E">
      <w:pPr>
        <w:pStyle w:val="Textpoznpodarou"/>
        <w:spacing w:after="120"/>
      </w:pPr>
      <w:r w:rsidRPr="00FC07D3">
        <w:rPr>
          <w:rStyle w:val="Znakapoznpodarou"/>
          <w:rFonts w:ascii="Arial" w:hAnsi="Arial" w:cs="Arial"/>
          <w:sz w:val="16"/>
          <w:szCs w:val="16"/>
        </w:rPr>
        <w:footnoteRef/>
      </w:r>
      <w:r w:rsidRPr="00FC07D3">
        <w:rPr>
          <w:rFonts w:ascii="Arial" w:hAnsi="Arial" w:cs="Arial"/>
          <w:sz w:val="16"/>
          <w:szCs w:val="16"/>
        </w:rPr>
        <w:t xml:space="preserve"> </w:t>
      </w:r>
      <w:r w:rsidR="006C3952" w:rsidRPr="00906860">
        <w:rPr>
          <w:rFonts w:ascii="Arial" w:hAnsi="Arial" w:cs="Arial"/>
          <w:sz w:val="16"/>
          <w:szCs w:val="16"/>
        </w:rPr>
        <w:t>Kabelové dobíjení kompatibilní s QC2.0 a AFC. Na základě výsledků interních testů Samsungu s cestovním dobíjecím adaptérem 45 W za stavu 0 % energie, s vypnutými službami, funkcemi i displejem. Skutečná rychlost dobíjení závisí na způsobu použití, podmínkách dobíjení a dalších faktorech.</w:t>
      </w:r>
    </w:p>
  </w:footnote>
  <w:footnote w:id="7">
    <w:p w14:paraId="7107A056" w14:textId="4653DA1B" w:rsidR="00300B4D" w:rsidRPr="00FC07D3" w:rsidRDefault="00300B4D" w:rsidP="00300B4D">
      <w:pPr>
        <w:pStyle w:val="Textpoznpodarou"/>
        <w:rPr>
          <w:rFonts w:ascii="Arial" w:hAnsi="Arial" w:cs="Arial"/>
          <w:sz w:val="16"/>
          <w:szCs w:val="16"/>
        </w:rPr>
      </w:pPr>
      <w:r w:rsidRPr="00FC07D3">
        <w:rPr>
          <w:rStyle w:val="Znakapoznpodarou"/>
          <w:rFonts w:ascii="Arial" w:hAnsi="Arial" w:cs="Arial"/>
          <w:sz w:val="16"/>
          <w:szCs w:val="16"/>
        </w:rPr>
        <w:footnoteRef/>
      </w:r>
      <w:r w:rsidRPr="00FC07D3">
        <w:rPr>
          <w:rFonts w:ascii="Arial" w:hAnsi="Arial" w:cs="Arial"/>
          <w:sz w:val="16"/>
          <w:szCs w:val="16"/>
        </w:rPr>
        <w:t xml:space="preserve"> </w:t>
      </w:r>
      <w:r w:rsidR="000A1C60">
        <w:rPr>
          <w:rFonts w:ascii="Arial" w:hAnsi="Arial" w:cs="Arial"/>
          <w:sz w:val="16"/>
          <w:szCs w:val="16"/>
        </w:rPr>
        <w:t>K rámečku nepatří tlačítka hlasitost</w:t>
      </w:r>
      <w:r w:rsidR="00C971D4">
        <w:rPr>
          <w:rFonts w:ascii="Arial" w:hAnsi="Arial" w:cs="Arial"/>
          <w:sz w:val="16"/>
          <w:szCs w:val="16"/>
        </w:rPr>
        <w:t>i</w:t>
      </w:r>
      <w:r w:rsidR="000A1C60">
        <w:rPr>
          <w:rFonts w:ascii="Arial" w:hAnsi="Arial" w:cs="Arial"/>
          <w:sz w:val="16"/>
          <w:szCs w:val="16"/>
        </w:rPr>
        <w:t xml:space="preserve"> a boční tlačítka, držák SIM karty ani tubus objektivu</w:t>
      </w:r>
      <w:r w:rsidRPr="00FC07D3">
        <w:rPr>
          <w:rFonts w:ascii="Arial" w:hAnsi="Arial" w:cs="Arial"/>
          <w:sz w:val="16"/>
          <w:szCs w:val="16"/>
        </w:rPr>
        <w:t>.</w:t>
      </w:r>
    </w:p>
  </w:footnote>
  <w:footnote w:id="8">
    <w:p w14:paraId="0DA90381" w14:textId="77C876BB" w:rsidR="00300B4D" w:rsidRPr="00FC07D3" w:rsidRDefault="00300B4D" w:rsidP="0030286E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FC07D3">
        <w:rPr>
          <w:rStyle w:val="Znakapoznpodarou"/>
          <w:rFonts w:ascii="Arial" w:hAnsi="Arial" w:cs="Arial"/>
          <w:sz w:val="16"/>
          <w:szCs w:val="16"/>
        </w:rPr>
        <w:footnoteRef/>
      </w:r>
      <w:r w:rsidRPr="00FC07D3">
        <w:rPr>
          <w:rFonts w:ascii="Arial" w:hAnsi="Arial" w:cs="Arial"/>
          <w:sz w:val="16"/>
          <w:szCs w:val="16"/>
        </w:rPr>
        <w:t xml:space="preserve"> </w:t>
      </w:r>
      <w:r w:rsidR="000A1C60">
        <w:rPr>
          <w:rFonts w:ascii="Arial" w:hAnsi="Arial" w:cs="Arial"/>
          <w:sz w:val="16"/>
          <w:szCs w:val="16"/>
        </w:rPr>
        <w:t>Některé aplikace nemus</w:t>
      </w:r>
      <w:r w:rsidR="00FB159E">
        <w:rPr>
          <w:rFonts w:ascii="Arial" w:hAnsi="Arial" w:cs="Arial"/>
          <w:sz w:val="16"/>
          <w:szCs w:val="16"/>
        </w:rPr>
        <w:t>ej</w:t>
      </w:r>
      <w:r w:rsidR="000A1C60">
        <w:rPr>
          <w:rFonts w:ascii="Arial" w:hAnsi="Arial" w:cs="Arial"/>
          <w:sz w:val="16"/>
          <w:szCs w:val="16"/>
        </w:rPr>
        <w:t xml:space="preserve">í fungovat nebo </w:t>
      </w:r>
      <w:r w:rsidR="0030286E">
        <w:rPr>
          <w:rFonts w:ascii="Arial" w:hAnsi="Arial" w:cs="Arial"/>
          <w:sz w:val="16"/>
          <w:szCs w:val="16"/>
        </w:rPr>
        <w:t>můžou</w:t>
      </w:r>
      <w:r w:rsidR="000A1C60">
        <w:rPr>
          <w:rFonts w:ascii="Arial" w:hAnsi="Arial" w:cs="Arial"/>
          <w:sz w:val="16"/>
          <w:szCs w:val="16"/>
        </w:rPr>
        <w:t xml:space="preserve"> vyžadovat zakoupení samostatné licence pro </w:t>
      </w:r>
      <w:r w:rsidR="000A1C60" w:rsidRPr="002222EF">
        <w:rPr>
          <w:rFonts w:ascii="Arial" w:eastAsia="Arial" w:hAnsi="Arial" w:cs="Arial"/>
          <w:sz w:val="16"/>
          <w:szCs w:val="16"/>
        </w:rPr>
        <w:t xml:space="preserve">Samsung </w:t>
      </w:r>
      <w:proofErr w:type="spellStart"/>
      <w:r w:rsidR="000A1C60" w:rsidRPr="002222EF">
        <w:rPr>
          <w:rFonts w:ascii="Arial" w:eastAsia="Arial" w:hAnsi="Arial" w:cs="Arial"/>
          <w:sz w:val="16"/>
          <w:szCs w:val="16"/>
        </w:rPr>
        <w:t>DeX</w:t>
      </w:r>
      <w:proofErr w:type="spellEnd"/>
      <w:r w:rsidR="000A1C60">
        <w:rPr>
          <w:rFonts w:ascii="Arial" w:eastAsia="Arial" w:hAnsi="Arial" w:cs="Arial"/>
          <w:sz w:val="16"/>
          <w:szCs w:val="16"/>
        </w:rPr>
        <w:t>.</w:t>
      </w:r>
      <w:r w:rsidR="000A1C60" w:rsidRPr="00FC07D3">
        <w:rPr>
          <w:rFonts w:ascii="Arial" w:hAnsi="Arial" w:cs="Arial"/>
          <w:sz w:val="16"/>
          <w:szCs w:val="16"/>
        </w:rPr>
        <w:t xml:space="preserve"> </w:t>
      </w:r>
      <w:r w:rsidR="000A1C60">
        <w:rPr>
          <w:rFonts w:ascii="Arial" w:hAnsi="Arial" w:cs="Arial"/>
          <w:sz w:val="16"/>
          <w:szCs w:val="16"/>
        </w:rPr>
        <w:t xml:space="preserve">Následující funkce vyžadují operační systém </w:t>
      </w:r>
      <w:r w:rsidRPr="00FC07D3">
        <w:rPr>
          <w:rFonts w:ascii="Arial" w:hAnsi="Arial" w:cs="Arial"/>
          <w:sz w:val="16"/>
          <w:szCs w:val="16"/>
        </w:rPr>
        <w:t xml:space="preserve">Android 16 </w:t>
      </w:r>
      <w:r w:rsidR="000A1C60">
        <w:rPr>
          <w:rFonts w:ascii="Arial" w:hAnsi="Arial" w:cs="Arial"/>
          <w:sz w:val="16"/>
          <w:szCs w:val="16"/>
        </w:rPr>
        <w:t>nebo vyšší verzi</w:t>
      </w:r>
      <w:r w:rsidRPr="00FC07D3">
        <w:rPr>
          <w:rFonts w:ascii="Arial" w:hAnsi="Arial" w:cs="Arial"/>
          <w:sz w:val="16"/>
          <w:szCs w:val="16"/>
        </w:rPr>
        <w:t xml:space="preserve">: </w:t>
      </w:r>
      <w:r w:rsidR="000A1C60">
        <w:rPr>
          <w:rFonts w:ascii="Arial" w:hAnsi="Arial" w:cs="Arial"/>
          <w:sz w:val="16"/>
          <w:szCs w:val="16"/>
        </w:rPr>
        <w:t xml:space="preserve">spouštění </w:t>
      </w:r>
      <w:r w:rsidRPr="00FC07D3">
        <w:rPr>
          <w:rFonts w:ascii="Arial" w:hAnsi="Arial" w:cs="Arial"/>
          <w:sz w:val="16"/>
          <w:szCs w:val="16"/>
        </w:rPr>
        <w:t xml:space="preserve">Samsung </w:t>
      </w:r>
      <w:proofErr w:type="spellStart"/>
      <w:r w:rsidRPr="00FC07D3">
        <w:rPr>
          <w:rFonts w:ascii="Arial" w:hAnsi="Arial" w:cs="Arial"/>
          <w:sz w:val="16"/>
          <w:szCs w:val="16"/>
        </w:rPr>
        <w:t>DeX</w:t>
      </w:r>
      <w:proofErr w:type="spellEnd"/>
      <w:r w:rsidRPr="00FC07D3">
        <w:rPr>
          <w:rFonts w:ascii="Arial" w:hAnsi="Arial" w:cs="Arial"/>
          <w:sz w:val="16"/>
          <w:szCs w:val="16"/>
        </w:rPr>
        <w:t xml:space="preserve"> </w:t>
      </w:r>
      <w:r w:rsidR="000A1C60">
        <w:rPr>
          <w:rFonts w:ascii="Arial" w:hAnsi="Arial" w:cs="Arial"/>
          <w:sz w:val="16"/>
          <w:szCs w:val="16"/>
        </w:rPr>
        <w:t xml:space="preserve">metodou </w:t>
      </w:r>
      <w:r w:rsidRPr="00FC07D3">
        <w:rPr>
          <w:rFonts w:ascii="Arial" w:hAnsi="Arial" w:cs="Arial"/>
          <w:sz w:val="16"/>
          <w:szCs w:val="16"/>
        </w:rPr>
        <w:t xml:space="preserve">drag and drop, </w:t>
      </w:r>
      <w:r w:rsidR="000A1C60">
        <w:rPr>
          <w:rFonts w:ascii="Arial" w:hAnsi="Arial" w:cs="Arial"/>
          <w:sz w:val="16"/>
          <w:szCs w:val="16"/>
        </w:rPr>
        <w:t xml:space="preserve">použití </w:t>
      </w:r>
      <w:r w:rsidR="0030286E">
        <w:rPr>
          <w:rFonts w:ascii="Arial" w:hAnsi="Arial" w:cs="Arial"/>
          <w:sz w:val="16"/>
          <w:szCs w:val="16"/>
        </w:rPr>
        <w:t>víc</w:t>
      </w:r>
      <w:r w:rsidR="000A1C60">
        <w:rPr>
          <w:rFonts w:ascii="Arial" w:hAnsi="Arial" w:cs="Arial"/>
          <w:sz w:val="16"/>
          <w:szCs w:val="16"/>
        </w:rPr>
        <w:t xml:space="preserve"> pracovních ploch a režim </w:t>
      </w:r>
      <w:proofErr w:type="spellStart"/>
      <w:r w:rsidRPr="00FC07D3">
        <w:rPr>
          <w:rFonts w:ascii="Arial" w:hAnsi="Arial" w:cs="Arial"/>
          <w:sz w:val="16"/>
          <w:szCs w:val="16"/>
        </w:rPr>
        <w:t>Extended</w:t>
      </w:r>
      <w:proofErr w:type="spellEnd"/>
      <w:r w:rsidRPr="00FC07D3">
        <w:rPr>
          <w:rFonts w:ascii="Arial" w:hAnsi="Arial" w:cs="Arial"/>
          <w:sz w:val="16"/>
          <w:szCs w:val="16"/>
        </w:rPr>
        <w:t xml:space="preserve">. </w:t>
      </w:r>
      <w:r w:rsidR="000A1C60">
        <w:rPr>
          <w:rFonts w:ascii="Arial" w:hAnsi="Arial" w:cs="Arial"/>
          <w:sz w:val="16"/>
          <w:szCs w:val="16"/>
        </w:rPr>
        <w:t xml:space="preserve">Bezdrátové připojení Samsung </w:t>
      </w:r>
      <w:proofErr w:type="spellStart"/>
      <w:r w:rsidR="000A1C60" w:rsidRPr="00385C2B">
        <w:rPr>
          <w:rFonts w:ascii="Arial" w:hAnsi="Arial" w:cs="Arial"/>
          <w:sz w:val="16"/>
          <w:szCs w:val="16"/>
        </w:rPr>
        <w:t>DeX</w:t>
      </w:r>
      <w:proofErr w:type="spellEnd"/>
      <w:r w:rsidR="000A1C60" w:rsidRPr="00385C2B">
        <w:rPr>
          <w:rFonts w:ascii="Arial" w:hAnsi="Arial" w:cs="Arial"/>
          <w:sz w:val="16"/>
          <w:szCs w:val="16"/>
        </w:rPr>
        <w:t xml:space="preserve"> </w:t>
      </w:r>
      <w:r w:rsidR="000A1C60">
        <w:rPr>
          <w:rFonts w:ascii="Arial" w:hAnsi="Arial" w:cs="Arial"/>
          <w:sz w:val="16"/>
          <w:szCs w:val="16"/>
        </w:rPr>
        <w:t xml:space="preserve">funguje jen v kombinaci s TV s podporou zrcadlení displejů s Androidem nebo s podporou technologie </w:t>
      </w:r>
      <w:proofErr w:type="spellStart"/>
      <w:r w:rsidR="000A1C60" w:rsidRPr="00385C2B">
        <w:rPr>
          <w:rFonts w:ascii="Arial" w:hAnsi="Arial" w:cs="Arial"/>
          <w:sz w:val="16"/>
          <w:szCs w:val="16"/>
        </w:rPr>
        <w:t>Miracast</w:t>
      </w:r>
      <w:proofErr w:type="spellEnd"/>
      <w:r w:rsidR="000A1C60" w:rsidRPr="00385C2B">
        <w:rPr>
          <w:rFonts w:ascii="Arial" w:hAnsi="Arial" w:cs="Arial"/>
          <w:sz w:val="16"/>
          <w:szCs w:val="16"/>
        </w:rPr>
        <w:t>.</w:t>
      </w:r>
      <w:r w:rsidRPr="00FC07D3">
        <w:rPr>
          <w:rFonts w:ascii="Arial" w:hAnsi="Arial" w:cs="Arial"/>
          <w:sz w:val="16"/>
          <w:szCs w:val="16"/>
        </w:rPr>
        <w:t xml:space="preserve"> </w:t>
      </w:r>
      <w:r w:rsidR="000A1C60">
        <w:rPr>
          <w:rFonts w:ascii="Arial" w:hAnsi="Arial" w:cs="Arial"/>
          <w:sz w:val="16"/>
          <w:szCs w:val="16"/>
        </w:rPr>
        <w:t xml:space="preserve">Fungování se může lišit v závislosti na typu a specifikacích TV a na Wi-Fi prostředí. Doporučuje se </w:t>
      </w:r>
      <w:r w:rsidR="00FB159E">
        <w:rPr>
          <w:rFonts w:ascii="Arial" w:hAnsi="Arial" w:cs="Arial"/>
          <w:sz w:val="16"/>
          <w:szCs w:val="16"/>
        </w:rPr>
        <w:t>využití</w:t>
      </w:r>
      <w:r w:rsidR="000A1C60">
        <w:rPr>
          <w:rFonts w:ascii="Arial" w:hAnsi="Arial" w:cs="Arial"/>
          <w:sz w:val="16"/>
          <w:szCs w:val="16"/>
        </w:rPr>
        <w:t xml:space="preserve"> chytr</w:t>
      </w:r>
      <w:r w:rsidR="00FB159E">
        <w:rPr>
          <w:rFonts w:ascii="Arial" w:hAnsi="Arial" w:cs="Arial"/>
          <w:sz w:val="16"/>
          <w:szCs w:val="16"/>
        </w:rPr>
        <w:t>ého</w:t>
      </w:r>
      <w:r w:rsidR="000A1C60">
        <w:rPr>
          <w:rFonts w:ascii="Arial" w:hAnsi="Arial" w:cs="Arial"/>
          <w:sz w:val="16"/>
          <w:szCs w:val="16"/>
        </w:rPr>
        <w:t xml:space="preserve"> televizor</w:t>
      </w:r>
      <w:r w:rsidR="00FB159E">
        <w:rPr>
          <w:rFonts w:ascii="Arial" w:hAnsi="Arial" w:cs="Arial"/>
          <w:sz w:val="16"/>
          <w:szCs w:val="16"/>
        </w:rPr>
        <w:t>u</w:t>
      </w:r>
      <w:r w:rsidR="000A1C60">
        <w:rPr>
          <w:rFonts w:ascii="Arial" w:hAnsi="Arial" w:cs="Arial"/>
          <w:sz w:val="16"/>
          <w:szCs w:val="16"/>
        </w:rPr>
        <w:t xml:space="preserve"> Samsung </w:t>
      </w:r>
      <w:r w:rsidR="00FB159E">
        <w:rPr>
          <w:rFonts w:ascii="Arial" w:hAnsi="Arial" w:cs="Arial"/>
          <w:sz w:val="16"/>
          <w:szCs w:val="16"/>
        </w:rPr>
        <w:t xml:space="preserve">vyrobeného </w:t>
      </w:r>
      <w:r w:rsidR="000A1C60">
        <w:rPr>
          <w:rFonts w:ascii="Arial" w:hAnsi="Arial" w:cs="Arial"/>
          <w:sz w:val="16"/>
          <w:szCs w:val="16"/>
        </w:rPr>
        <w:t>po roce 2019.</w:t>
      </w:r>
    </w:p>
  </w:footnote>
  <w:footnote w:id="9">
    <w:p w14:paraId="4F132422" w14:textId="607FD812" w:rsidR="00300B4D" w:rsidRPr="00FC07D3" w:rsidRDefault="00300B4D" w:rsidP="0030286E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FC07D3">
        <w:rPr>
          <w:rStyle w:val="Znakapoznpodarou"/>
          <w:rFonts w:ascii="Arial" w:hAnsi="Arial" w:cs="Arial"/>
          <w:sz w:val="16"/>
          <w:szCs w:val="16"/>
        </w:rPr>
        <w:footnoteRef/>
      </w:r>
      <w:r w:rsidRPr="00FC07D3">
        <w:rPr>
          <w:rFonts w:ascii="Arial" w:hAnsi="Arial" w:cs="Arial"/>
          <w:sz w:val="16"/>
          <w:szCs w:val="16"/>
        </w:rPr>
        <w:t xml:space="preserve"> </w:t>
      </w:r>
      <w:r w:rsidR="00E72D48" w:rsidRPr="00D67DC6">
        <w:rPr>
          <w:rFonts w:ascii="Arial" w:hAnsi="Arial" w:cs="Arial"/>
          <w:iCs/>
          <w:sz w:val="16"/>
          <w:szCs w:val="16"/>
          <w:lang w:eastAsia="cs-CZ"/>
        </w:rPr>
        <w:t xml:space="preserve">Některé funkce s umělou inteligencí vyžadují přihlášení k účtu Samsung. Samsung neslibuje ani nezaručuje přesnost, úplnost nebo spolehlivost informací poskytnutých díky funkcím s umělou inteligencí. Dostupnost funkcí s umělou inteligencí Galaxy AI se liší, vliv na ni </w:t>
      </w:r>
      <w:r w:rsidR="00E429B0">
        <w:rPr>
          <w:rFonts w:ascii="Arial" w:hAnsi="Arial" w:cs="Arial"/>
          <w:iCs/>
          <w:sz w:val="16"/>
          <w:szCs w:val="16"/>
          <w:lang w:eastAsia="cs-CZ"/>
        </w:rPr>
        <w:t>můžou</w:t>
      </w:r>
      <w:r w:rsidR="00E429B0" w:rsidRPr="00D67DC6">
        <w:rPr>
          <w:rFonts w:ascii="Arial" w:hAnsi="Arial" w:cs="Arial"/>
          <w:iCs/>
          <w:sz w:val="16"/>
          <w:szCs w:val="16"/>
          <w:lang w:eastAsia="cs-CZ"/>
        </w:rPr>
        <w:t xml:space="preserve"> </w:t>
      </w:r>
      <w:r w:rsidR="00E72D48" w:rsidRPr="00D67DC6">
        <w:rPr>
          <w:rFonts w:ascii="Arial" w:hAnsi="Arial" w:cs="Arial"/>
          <w:iCs/>
          <w:sz w:val="16"/>
          <w:szCs w:val="16"/>
          <w:lang w:eastAsia="cs-CZ"/>
        </w:rPr>
        <w:t>mít země nebo region, verze operačního systému nebo uživatelského rozhraní, konkrétní model nebo mobilní operátor.</w:t>
      </w:r>
    </w:p>
  </w:footnote>
  <w:footnote w:id="10">
    <w:p w14:paraId="1A60D6F0" w14:textId="2391195C" w:rsidR="00300B4D" w:rsidRPr="00E72D48" w:rsidRDefault="00300B4D" w:rsidP="00E72D48">
      <w:pPr>
        <w:pStyle w:val="Textpoznpodarou"/>
        <w:rPr>
          <w:rFonts w:ascii="Arial" w:hAnsi="Arial" w:cs="Arial"/>
          <w:sz w:val="16"/>
          <w:szCs w:val="16"/>
        </w:rPr>
      </w:pPr>
      <w:r w:rsidRPr="00E72D48">
        <w:rPr>
          <w:rStyle w:val="Znakapoznpodarou"/>
          <w:rFonts w:ascii="Arial" w:hAnsi="Arial" w:cs="Arial"/>
          <w:sz w:val="16"/>
          <w:szCs w:val="16"/>
        </w:rPr>
        <w:footnoteRef/>
      </w:r>
      <w:r w:rsidRPr="00E72D48">
        <w:rPr>
          <w:rFonts w:ascii="Arial" w:hAnsi="Arial" w:cs="Arial"/>
          <w:sz w:val="16"/>
          <w:szCs w:val="16"/>
        </w:rPr>
        <w:t xml:space="preserve"> </w:t>
      </w:r>
      <w:r w:rsidR="00E72D48" w:rsidRPr="00E72D48">
        <w:rPr>
          <w:rFonts w:ascii="Arial" w:hAnsi="Arial" w:cs="Arial"/>
          <w:sz w:val="16"/>
          <w:szCs w:val="16"/>
        </w:rPr>
        <w:t xml:space="preserve">Displej </w:t>
      </w:r>
      <w:proofErr w:type="spellStart"/>
      <w:r w:rsidR="00E72D48" w:rsidRPr="00E72D48">
        <w:rPr>
          <w:rFonts w:ascii="Arial" w:hAnsi="Arial" w:cs="Arial"/>
          <w:sz w:val="16"/>
          <w:szCs w:val="16"/>
        </w:rPr>
        <w:t>Dynamic</w:t>
      </w:r>
      <w:proofErr w:type="spellEnd"/>
      <w:r w:rsidR="00E72D48" w:rsidRPr="00E72D48">
        <w:rPr>
          <w:rFonts w:ascii="Arial" w:hAnsi="Arial" w:cs="Arial"/>
          <w:sz w:val="16"/>
          <w:szCs w:val="16"/>
        </w:rPr>
        <w:t xml:space="preserve"> AMOLED 2X u modelu Galaxy Z </w:t>
      </w:r>
      <w:proofErr w:type="spellStart"/>
      <w:r w:rsidR="00E72D48" w:rsidRPr="00E72D48">
        <w:rPr>
          <w:rFonts w:ascii="Arial" w:hAnsi="Arial" w:cs="Arial"/>
          <w:sz w:val="16"/>
          <w:szCs w:val="16"/>
        </w:rPr>
        <w:t>Tri</w:t>
      </w:r>
      <w:r w:rsidR="00E429B0">
        <w:rPr>
          <w:rFonts w:ascii="Arial" w:hAnsi="Arial" w:cs="Arial"/>
          <w:sz w:val="16"/>
          <w:szCs w:val="16"/>
        </w:rPr>
        <w:t>F</w:t>
      </w:r>
      <w:r w:rsidR="00E72D48" w:rsidRPr="00E72D48">
        <w:rPr>
          <w:rFonts w:ascii="Arial" w:hAnsi="Arial" w:cs="Arial"/>
          <w:sz w:val="16"/>
          <w:szCs w:val="16"/>
        </w:rPr>
        <w:t>old</w:t>
      </w:r>
      <w:proofErr w:type="spellEnd"/>
      <w:r w:rsidR="00E72D48" w:rsidRPr="00E72D48">
        <w:rPr>
          <w:rFonts w:ascii="Arial" w:hAnsi="Arial" w:cs="Arial"/>
          <w:sz w:val="16"/>
          <w:szCs w:val="16"/>
        </w:rPr>
        <w:t xml:space="preserve"> prošel interním testováním s výsledkem 100 % Mobile </w:t>
      </w:r>
      <w:proofErr w:type="spellStart"/>
      <w:r w:rsidR="00E72D48" w:rsidRPr="00E72D48">
        <w:rPr>
          <w:rFonts w:ascii="Arial" w:hAnsi="Arial" w:cs="Arial"/>
          <w:sz w:val="16"/>
          <w:szCs w:val="16"/>
        </w:rPr>
        <w:t>Color</w:t>
      </w:r>
      <w:proofErr w:type="spellEnd"/>
      <w:r w:rsidR="00E72D48" w:rsidRPr="00E72D4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72D48" w:rsidRPr="00E72D48">
        <w:rPr>
          <w:rFonts w:ascii="Arial" w:hAnsi="Arial" w:cs="Arial"/>
          <w:sz w:val="16"/>
          <w:szCs w:val="16"/>
        </w:rPr>
        <w:t>Volume</w:t>
      </w:r>
      <w:proofErr w:type="spellEnd"/>
      <w:r w:rsidR="00E72D48" w:rsidRPr="00E72D48">
        <w:rPr>
          <w:rFonts w:ascii="Arial" w:hAnsi="Arial" w:cs="Arial"/>
          <w:sz w:val="16"/>
          <w:szCs w:val="16"/>
        </w:rPr>
        <w:t xml:space="preserve"> v barevném prostoru DCI-P3, což znamená velmi živé zobrazení barev nezávisle na okolním světle.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32FDC"/>
    <w:multiLevelType w:val="hybridMultilevel"/>
    <w:tmpl w:val="A002D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37B24"/>
    <w:multiLevelType w:val="hybridMultilevel"/>
    <w:tmpl w:val="A002D8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15170"/>
    <w:multiLevelType w:val="hybridMultilevel"/>
    <w:tmpl w:val="B0EE496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E704DB"/>
    <w:multiLevelType w:val="hybridMultilevel"/>
    <w:tmpl w:val="72628196"/>
    <w:lvl w:ilvl="0" w:tplc="F5463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B02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C87F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A47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F8BB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0A12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4A4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60A1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5AD2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694A3C"/>
    <w:multiLevelType w:val="hybridMultilevel"/>
    <w:tmpl w:val="A002D8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F247C2"/>
    <w:multiLevelType w:val="hybridMultilevel"/>
    <w:tmpl w:val="6A1066B2"/>
    <w:lvl w:ilvl="0" w:tplc="256631A2">
      <w:start w:val="30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396704165">
    <w:abstractNumId w:val="2"/>
  </w:num>
  <w:num w:numId="2" w16cid:durableId="850684946">
    <w:abstractNumId w:val="11"/>
  </w:num>
  <w:num w:numId="3" w16cid:durableId="1144540334">
    <w:abstractNumId w:val="6"/>
  </w:num>
  <w:num w:numId="4" w16cid:durableId="1233277751">
    <w:abstractNumId w:val="8"/>
  </w:num>
  <w:num w:numId="5" w16cid:durableId="2061443805">
    <w:abstractNumId w:val="3"/>
  </w:num>
  <w:num w:numId="6" w16cid:durableId="1844513489">
    <w:abstractNumId w:val="7"/>
  </w:num>
  <w:num w:numId="7" w16cid:durableId="1827629415">
    <w:abstractNumId w:val="5"/>
  </w:num>
  <w:num w:numId="8" w16cid:durableId="1545407751">
    <w:abstractNumId w:val="0"/>
  </w:num>
  <w:num w:numId="9" w16cid:durableId="398749937">
    <w:abstractNumId w:val="9"/>
  </w:num>
  <w:num w:numId="10" w16cid:durableId="666175723">
    <w:abstractNumId w:val="10"/>
  </w:num>
  <w:num w:numId="11" w16cid:durableId="471335524">
    <w:abstractNumId w:val="1"/>
  </w:num>
  <w:num w:numId="12" w16cid:durableId="13395015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6457"/>
    <w:rsid w:val="00046FE6"/>
    <w:rsid w:val="00047A73"/>
    <w:rsid w:val="000542FD"/>
    <w:rsid w:val="0007031B"/>
    <w:rsid w:val="0007256B"/>
    <w:rsid w:val="00074481"/>
    <w:rsid w:val="00076704"/>
    <w:rsid w:val="00077A33"/>
    <w:rsid w:val="000906E7"/>
    <w:rsid w:val="000A1C60"/>
    <w:rsid w:val="000B0E21"/>
    <w:rsid w:val="000B6586"/>
    <w:rsid w:val="000B744A"/>
    <w:rsid w:val="000C2059"/>
    <w:rsid w:val="000C2AC9"/>
    <w:rsid w:val="000D230B"/>
    <w:rsid w:val="000F1650"/>
    <w:rsid w:val="00102586"/>
    <w:rsid w:val="00107053"/>
    <w:rsid w:val="00107CA4"/>
    <w:rsid w:val="001105DB"/>
    <w:rsid w:val="00123E85"/>
    <w:rsid w:val="00126703"/>
    <w:rsid w:val="001302C4"/>
    <w:rsid w:val="00130D4D"/>
    <w:rsid w:val="001642D3"/>
    <w:rsid w:val="001724AA"/>
    <w:rsid w:val="001751B8"/>
    <w:rsid w:val="00182BBB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222EF"/>
    <w:rsid w:val="00244F68"/>
    <w:rsid w:val="00256D24"/>
    <w:rsid w:val="0027265C"/>
    <w:rsid w:val="00275382"/>
    <w:rsid w:val="00277D0F"/>
    <w:rsid w:val="00282E16"/>
    <w:rsid w:val="0028364B"/>
    <w:rsid w:val="00284C03"/>
    <w:rsid w:val="00293E76"/>
    <w:rsid w:val="002958BC"/>
    <w:rsid w:val="002972E7"/>
    <w:rsid w:val="002A6533"/>
    <w:rsid w:val="002A7A92"/>
    <w:rsid w:val="002B6AA5"/>
    <w:rsid w:val="002C09CA"/>
    <w:rsid w:val="002C6F3F"/>
    <w:rsid w:val="002D307D"/>
    <w:rsid w:val="002D5A3A"/>
    <w:rsid w:val="002E6B1A"/>
    <w:rsid w:val="002F3109"/>
    <w:rsid w:val="002F46E8"/>
    <w:rsid w:val="002F50C6"/>
    <w:rsid w:val="002F63B5"/>
    <w:rsid w:val="00300B4D"/>
    <w:rsid w:val="0030286E"/>
    <w:rsid w:val="003064DB"/>
    <w:rsid w:val="00313687"/>
    <w:rsid w:val="0031557D"/>
    <w:rsid w:val="00325FB5"/>
    <w:rsid w:val="00327E62"/>
    <w:rsid w:val="00331923"/>
    <w:rsid w:val="003334E5"/>
    <w:rsid w:val="00345D70"/>
    <w:rsid w:val="00364083"/>
    <w:rsid w:val="00364970"/>
    <w:rsid w:val="00365009"/>
    <w:rsid w:val="0037313A"/>
    <w:rsid w:val="00374A96"/>
    <w:rsid w:val="003951C7"/>
    <w:rsid w:val="003A0446"/>
    <w:rsid w:val="003B01E5"/>
    <w:rsid w:val="003B27DE"/>
    <w:rsid w:val="003B4A4E"/>
    <w:rsid w:val="003B5765"/>
    <w:rsid w:val="003B5A84"/>
    <w:rsid w:val="003B6096"/>
    <w:rsid w:val="003D6706"/>
    <w:rsid w:val="003E7553"/>
    <w:rsid w:val="003F4931"/>
    <w:rsid w:val="003F6D28"/>
    <w:rsid w:val="00400677"/>
    <w:rsid w:val="00404893"/>
    <w:rsid w:val="0041199D"/>
    <w:rsid w:val="004206DE"/>
    <w:rsid w:val="00434851"/>
    <w:rsid w:val="00453130"/>
    <w:rsid w:val="00453DF9"/>
    <w:rsid w:val="00460207"/>
    <w:rsid w:val="0046049D"/>
    <w:rsid w:val="00465968"/>
    <w:rsid w:val="004754E3"/>
    <w:rsid w:val="00476282"/>
    <w:rsid w:val="004B0973"/>
    <w:rsid w:val="004B0C92"/>
    <w:rsid w:val="004B4A8B"/>
    <w:rsid w:val="004B5B27"/>
    <w:rsid w:val="004C7C0A"/>
    <w:rsid w:val="004D042B"/>
    <w:rsid w:val="004D430D"/>
    <w:rsid w:val="004D7A2F"/>
    <w:rsid w:val="004E269B"/>
    <w:rsid w:val="004E37CE"/>
    <w:rsid w:val="004E526E"/>
    <w:rsid w:val="005039E1"/>
    <w:rsid w:val="00512974"/>
    <w:rsid w:val="00526A91"/>
    <w:rsid w:val="00533475"/>
    <w:rsid w:val="00541CDB"/>
    <w:rsid w:val="005420DB"/>
    <w:rsid w:val="00555864"/>
    <w:rsid w:val="00585DFD"/>
    <w:rsid w:val="005D6D92"/>
    <w:rsid w:val="005E1739"/>
    <w:rsid w:val="005E33C4"/>
    <w:rsid w:val="005E7E0C"/>
    <w:rsid w:val="005F406D"/>
    <w:rsid w:val="005F4796"/>
    <w:rsid w:val="0060117B"/>
    <w:rsid w:val="00601CE3"/>
    <w:rsid w:val="0060241D"/>
    <w:rsid w:val="0061613D"/>
    <w:rsid w:val="0063276B"/>
    <w:rsid w:val="00633D68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284"/>
    <w:rsid w:val="006C2ACA"/>
    <w:rsid w:val="006C3952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67F7D"/>
    <w:rsid w:val="00774A1F"/>
    <w:rsid w:val="00775B21"/>
    <w:rsid w:val="007810EE"/>
    <w:rsid w:val="007977F2"/>
    <w:rsid w:val="007B1F94"/>
    <w:rsid w:val="007B686C"/>
    <w:rsid w:val="007C3D1B"/>
    <w:rsid w:val="007C6EB5"/>
    <w:rsid w:val="007D1771"/>
    <w:rsid w:val="008008CF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86F45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6860"/>
    <w:rsid w:val="0091156E"/>
    <w:rsid w:val="00913118"/>
    <w:rsid w:val="00920F8D"/>
    <w:rsid w:val="0092120A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D1F27"/>
    <w:rsid w:val="009D4117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5750C"/>
    <w:rsid w:val="00A64B6C"/>
    <w:rsid w:val="00A66F8B"/>
    <w:rsid w:val="00A87CA2"/>
    <w:rsid w:val="00A97C5F"/>
    <w:rsid w:val="00AA2FD8"/>
    <w:rsid w:val="00AA3EDD"/>
    <w:rsid w:val="00AA4ABF"/>
    <w:rsid w:val="00AB17D1"/>
    <w:rsid w:val="00AB1C94"/>
    <w:rsid w:val="00AB2B9E"/>
    <w:rsid w:val="00AB3021"/>
    <w:rsid w:val="00AB5A98"/>
    <w:rsid w:val="00AC1F2F"/>
    <w:rsid w:val="00AC3AB1"/>
    <w:rsid w:val="00AE7F4A"/>
    <w:rsid w:val="00AF23B1"/>
    <w:rsid w:val="00B03E3F"/>
    <w:rsid w:val="00B06AB0"/>
    <w:rsid w:val="00B07BB2"/>
    <w:rsid w:val="00B12AB1"/>
    <w:rsid w:val="00B32F94"/>
    <w:rsid w:val="00B4269C"/>
    <w:rsid w:val="00B42D2A"/>
    <w:rsid w:val="00B5614C"/>
    <w:rsid w:val="00B7261E"/>
    <w:rsid w:val="00B7743B"/>
    <w:rsid w:val="00B776CA"/>
    <w:rsid w:val="00BA15F1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77720"/>
    <w:rsid w:val="00C971D4"/>
    <w:rsid w:val="00C976D7"/>
    <w:rsid w:val="00CA5707"/>
    <w:rsid w:val="00CA71AA"/>
    <w:rsid w:val="00CA7297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8C3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1C20"/>
    <w:rsid w:val="00DA4BC4"/>
    <w:rsid w:val="00DA7081"/>
    <w:rsid w:val="00DB63A2"/>
    <w:rsid w:val="00DC1AC5"/>
    <w:rsid w:val="00DE02A3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429B0"/>
    <w:rsid w:val="00E527C3"/>
    <w:rsid w:val="00E5460E"/>
    <w:rsid w:val="00E605A7"/>
    <w:rsid w:val="00E60AE2"/>
    <w:rsid w:val="00E60FED"/>
    <w:rsid w:val="00E61725"/>
    <w:rsid w:val="00E71C7F"/>
    <w:rsid w:val="00E72D48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478B4"/>
    <w:rsid w:val="00F50EC5"/>
    <w:rsid w:val="00F73305"/>
    <w:rsid w:val="00F917DA"/>
    <w:rsid w:val="00FA01FF"/>
    <w:rsid w:val="00FA3536"/>
    <w:rsid w:val="00FB090B"/>
    <w:rsid w:val="00FB159E"/>
    <w:rsid w:val="00FC4BBB"/>
    <w:rsid w:val="00FC514B"/>
    <w:rsid w:val="00FE10D9"/>
    <w:rsid w:val="00FE5198"/>
    <w:rsid w:val="00FF082B"/>
    <w:rsid w:val="00FF3113"/>
    <w:rsid w:val="00FF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C97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9</Pages>
  <Words>2640</Words>
  <Characters>15580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25</cp:revision>
  <cp:lastPrinted>2017-10-31T19:52:00Z</cp:lastPrinted>
  <dcterms:created xsi:type="dcterms:W3CDTF">2025-12-01T13:18:00Z</dcterms:created>
  <dcterms:modified xsi:type="dcterms:W3CDTF">2025-12-02T08:37:00Z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