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16B1" w14:textId="36DF4D83" w:rsidR="00287130" w:rsidRDefault="00287130" w:rsidP="004754E3">
      <w:pPr>
        <w:pStyle w:val="Normlnweb"/>
        <w:widowControl w:val="0"/>
        <w:spacing w:line="300" w:lineRule="auto"/>
        <w:jc w:val="center"/>
        <w:rPr>
          <w:rFonts w:ascii="Arial" w:eastAsia="Times New Roman" w:hAnsi="Arial"/>
          <w:b/>
          <w:sz w:val="28"/>
          <w:szCs w:val="32"/>
        </w:rPr>
      </w:pPr>
      <w:bookmarkStart w:id="0" w:name="OLE_LINK289"/>
      <w:r w:rsidRPr="00683CD3">
        <w:rPr>
          <w:rFonts w:ascii="Arial" w:eastAsia="Times New Roman" w:hAnsi="Arial"/>
          <w:b/>
          <w:sz w:val="28"/>
          <w:szCs w:val="32"/>
        </w:rPr>
        <w:t>Samsung Galaxy Z Fold7:</w:t>
      </w:r>
      <w:r w:rsidR="00BD7A49" w:rsidRPr="00683CD3">
        <w:rPr>
          <w:rFonts w:ascii="Arial" w:eastAsia="Times New Roman" w:hAnsi="Arial"/>
          <w:b/>
          <w:sz w:val="28"/>
          <w:szCs w:val="32"/>
        </w:rPr>
        <w:t xml:space="preserve"> Takhle se zvedá laťka pro nejchytřejší telefony </w:t>
      </w:r>
      <w:bookmarkEnd w:id="0"/>
    </w:p>
    <w:p w14:paraId="012376F4" w14:textId="77777777" w:rsidR="00F06AF6" w:rsidRPr="00683CD3" w:rsidRDefault="00F06AF6" w:rsidP="004754E3">
      <w:pPr>
        <w:pStyle w:val="Normlnweb"/>
        <w:widowControl w:val="0"/>
        <w:spacing w:line="300" w:lineRule="auto"/>
        <w:jc w:val="center"/>
        <w:rPr>
          <w:rFonts w:ascii="Arial" w:eastAsia="Times New Roman" w:hAnsi="Arial"/>
          <w:b/>
          <w:sz w:val="28"/>
          <w:szCs w:val="32"/>
        </w:rPr>
      </w:pPr>
    </w:p>
    <w:p w14:paraId="0AB943B7" w14:textId="0074B285" w:rsidR="00287130" w:rsidRPr="00683CD3" w:rsidRDefault="00BD7A49" w:rsidP="00BD7A49">
      <w:pPr>
        <w:pStyle w:val="Normlnweb"/>
        <w:widowControl w:val="0"/>
        <w:spacing w:line="300" w:lineRule="auto"/>
        <w:jc w:val="center"/>
        <w:rPr>
          <w:rFonts w:ascii="Arial" w:eastAsia="Times New Roman" w:hAnsi="Arial"/>
          <w:i/>
          <w:sz w:val="28"/>
          <w:szCs w:val="32"/>
        </w:rPr>
      </w:pPr>
      <w:bookmarkStart w:id="1" w:name="OLE_LINK11"/>
      <w:r w:rsidRPr="00F06AF6">
        <w:rPr>
          <w:rFonts w:ascii="Arial" w:eastAsia="Times New Roman" w:hAnsi="Arial"/>
          <w:i/>
          <w:szCs w:val="28"/>
        </w:rPr>
        <w:t xml:space="preserve">Jak vypadá nejlepší skládačka Galaxy všech dob? Jedinečná kombinace špičkové mechanické kvality a výkonné umělé inteligence, </w:t>
      </w:r>
      <w:r w:rsidR="00D621A9">
        <w:rPr>
          <w:rFonts w:ascii="Arial" w:eastAsia="Times New Roman" w:hAnsi="Arial"/>
          <w:i/>
          <w:szCs w:val="28"/>
        </w:rPr>
        <w:t>všechno</w:t>
      </w:r>
      <w:r w:rsidRPr="00F06AF6">
        <w:rPr>
          <w:rFonts w:ascii="Arial" w:eastAsia="Times New Roman" w:hAnsi="Arial"/>
          <w:i/>
          <w:szCs w:val="28"/>
        </w:rPr>
        <w:t xml:space="preserve"> v dosud nejtenčím </w:t>
      </w:r>
      <w:r w:rsidR="000F399E">
        <w:rPr>
          <w:rFonts w:ascii="Arial" w:eastAsia="Times New Roman" w:hAnsi="Arial"/>
          <w:i/>
          <w:szCs w:val="28"/>
        </w:rPr>
        <w:br/>
      </w:r>
      <w:r w:rsidRPr="00F06AF6">
        <w:rPr>
          <w:rFonts w:ascii="Arial" w:eastAsia="Times New Roman" w:hAnsi="Arial"/>
          <w:i/>
          <w:szCs w:val="28"/>
        </w:rPr>
        <w:t xml:space="preserve">a nejlehčím provedení </w:t>
      </w:r>
      <w:bookmarkEnd w:id="1"/>
    </w:p>
    <w:p w14:paraId="73C9CAF5" w14:textId="77777777" w:rsidR="00E21298" w:rsidRPr="00683CD3" w:rsidRDefault="00E21298" w:rsidP="00287130">
      <w:pPr>
        <w:spacing w:line="300" w:lineRule="auto"/>
        <w:jc w:val="both"/>
        <w:rPr>
          <w:rFonts w:ascii="Arial" w:hAnsi="Arial" w:cs="Arial"/>
          <w:b/>
          <w:bCs/>
          <w:sz w:val="22"/>
          <w:szCs w:val="22"/>
        </w:rPr>
      </w:pPr>
    </w:p>
    <w:p w14:paraId="36655509" w14:textId="5224ABF0" w:rsidR="00287130" w:rsidRPr="00683CD3" w:rsidRDefault="00F06AF6" w:rsidP="00BD7A49">
      <w:pPr>
        <w:spacing w:line="300" w:lineRule="auto"/>
        <w:jc w:val="both"/>
        <w:rPr>
          <w:rFonts w:ascii="Arial" w:hAnsi="Arial" w:cs="Arial"/>
          <w:b/>
          <w:bCs/>
          <w:sz w:val="22"/>
          <w:szCs w:val="22"/>
        </w:rPr>
      </w:pPr>
      <w:r>
        <w:rPr>
          <w:rFonts w:ascii="Arial" w:hAnsi="Arial" w:cs="Arial"/>
          <w:b/>
          <w:bCs/>
          <w:sz w:val="22"/>
          <w:szCs w:val="22"/>
        </w:rPr>
        <w:t>Praha</w:t>
      </w:r>
      <w:r w:rsidR="00BD7A49" w:rsidRPr="00683CD3">
        <w:rPr>
          <w:rFonts w:ascii="Arial" w:hAnsi="Arial" w:cs="Arial"/>
          <w:b/>
          <w:bCs/>
          <w:sz w:val="22"/>
          <w:szCs w:val="22"/>
        </w:rPr>
        <w:t xml:space="preserve"> </w:t>
      </w:r>
      <w:r w:rsidR="00287130" w:rsidRPr="00683CD3">
        <w:rPr>
          <w:rFonts w:ascii="Arial" w:hAnsi="Arial" w:cs="Arial"/>
          <w:b/>
          <w:bCs/>
          <w:sz w:val="22"/>
          <w:szCs w:val="22"/>
        </w:rPr>
        <w:t>9</w:t>
      </w:r>
      <w:r w:rsidR="00BD7A49" w:rsidRPr="00683CD3">
        <w:rPr>
          <w:rFonts w:ascii="Arial" w:hAnsi="Arial" w:cs="Arial"/>
          <w:b/>
          <w:bCs/>
          <w:sz w:val="22"/>
          <w:szCs w:val="22"/>
        </w:rPr>
        <w:t xml:space="preserve">. července </w:t>
      </w:r>
      <w:r w:rsidR="00287130" w:rsidRPr="00683CD3">
        <w:rPr>
          <w:rFonts w:ascii="Arial" w:hAnsi="Arial" w:cs="Arial"/>
          <w:b/>
          <w:bCs/>
          <w:sz w:val="22"/>
          <w:szCs w:val="22"/>
        </w:rPr>
        <w:t>2025 –</w:t>
      </w:r>
      <w:bookmarkStart w:id="2" w:name="OLE_LINK242"/>
      <w:bookmarkStart w:id="3" w:name="OLE_LINK302"/>
      <w:bookmarkStart w:id="4" w:name="OLE_LINK241"/>
      <w:r w:rsidR="00BD7A49" w:rsidRPr="00683CD3">
        <w:rPr>
          <w:rFonts w:ascii="Arial" w:hAnsi="Arial" w:cs="Arial"/>
          <w:b/>
          <w:bCs/>
          <w:sz w:val="22"/>
          <w:szCs w:val="22"/>
        </w:rPr>
        <w:t xml:space="preserve"> Přichází Samsung </w:t>
      </w:r>
      <w:r w:rsidR="00287130" w:rsidRPr="00683CD3">
        <w:rPr>
          <w:rFonts w:ascii="Arial" w:hAnsi="Arial" w:cs="Arial"/>
          <w:b/>
          <w:bCs/>
          <w:sz w:val="22"/>
          <w:szCs w:val="22"/>
        </w:rPr>
        <w:t>Galaxy Z Fold7</w:t>
      </w:r>
      <w:r w:rsidR="00BD7A49" w:rsidRPr="00683CD3">
        <w:rPr>
          <w:rFonts w:ascii="Arial" w:hAnsi="Arial" w:cs="Arial"/>
          <w:b/>
          <w:bCs/>
          <w:sz w:val="22"/>
          <w:szCs w:val="22"/>
        </w:rPr>
        <w:t>, designový zázrak se špičkovým fotoaparátem a vyspělou umělou inteligencí. A také nejtenčí a nejlehčí skládačka, jakou kdy Samsung představil. Připravte se na ultra zážitky a výkon</w:t>
      </w:r>
      <w:r w:rsidR="00D621A9">
        <w:rPr>
          <w:rFonts w:ascii="Arial" w:hAnsi="Arial" w:cs="Arial"/>
          <w:b/>
          <w:bCs/>
          <w:sz w:val="22"/>
          <w:szCs w:val="22"/>
        </w:rPr>
        <w:t>. D</w:t>
      </w:r>
      <w:r w:rsidR="00BD7A49" w:rsidRPr="00683CD3">
        <w:rPr>
          <w:rFonts w:ascii="Arial" w:hAnsi="Arial" w:cs="Arial"/>
          <w:b/>
          <w:bCs/>
          <w:sz w:val="22"/>
          <w:szCs w:val="22"/>
        </w:rPr>
        <w:t xml:space="preserve">íky </w:t>
      </w:r>
      <w:r w:rsidR="00D621A9">
        <w:rPr>
          <w:rFonts w:ascii="Arial" w:hAnsi="Arial" w:cs="Arial"/>
          <w:b/>
          <w:bCs/>
          <w:sz w:val="22"/>
          <w:szCs w:val="22"/>
        </w:rPr>
        <w:t xml:space="preserve">jeho </w:t>
      </w:r>
      <w:r w:rsidR="00BD7A49" w:rsidRPr="00683CD3">
        <w:rPr>
          <w:rFonts w:ascii="Arial" w:hAnsi="Arial" w:cs="Arial"/>
          <w:b/>
          <w:bCs/>
          <w:sz w:val="22"/>
          <w:szCs w:val="22"/>
        </w:rPr>
        <w:t xml:space="preserve">vynikající hardwarové výbavě </w:t>
      </w:r>
      <w:r w:rsidR="00D621A9" w:rsidRPr="00683CD3">
        <w:rPr>
          <w:rFonts w:ascii="Arial" w:hAnsi="Arial" w:cs="Arial"/>
          <w:b/>
          <w:bCs/>
          <w:sz w:val="22"/>
          <w:szCs w:val="22"/>
        </w:rPr>
        <w:t xml:space="preserve">nezastaví </w:t>
      </w:r>
      <w:r w:rsidR="00BD7A49" w:rsidRPr="00683CD3">
        <w:rPr>
          <w:rFonts w:ascii="Arial" w:hAnsi="Arial" w:cs="Arial"/>
          <w:b/>
          <w:bCs/>
          <w:sz w:val="22"/>
          <w:szCs w:val="22"/>
        </w:rPr>
        <w:t>nový Fold ani nejnáročnější pracovní</w:t>
      </w:r>
      <w:r w:rsidR="00D621A9">
        <w:rPr>
          <w:rFonts w:ascii="Arial" w:hAnsi="Arial" w:cs="Arial"/>
          <w:b/>
          <w:bCs/>
          <w:sz w:val="22"/>
          <w:szCs w:val="22"/>
        </w:rPr>
        <w:t xml:space="preserve"> </w:t>
      </w:r>
      <w:r w:rsidR="00BD7A49" w:rsidRPr="00683CD3">
        <w:rPr>
          <w:rFonts w:ascii="Arial" w:hAnsi="Arial" w:cs="Arial"/>
          <w:b/>
          <w:bCs/>
          <w:sz w:val="22"/>
          <w:szCs w:val="22"/>
        </w:rPr>
        <w:t xml:space="preserve">úkoly a velký displej vás v rozloženém stavu zaručeně ohromí. S novým uživatelským rozhraním </w:t>
      </w:r>
      <w:bookmarkStart w:id="5" w:name="OLE_LINK271"/>
      <w:bookmarkEnd w:id="2"/>
      <w:bookmarkEnd w:id="3"/>
      <w:bookmarkEnd w:id="4"/>
      <w:r w:rsidR="00287130" w:rsidRPr="00683CD3">
        <w:rPr>
          <w:rFonts w:ascii="Arial" w:hAnsi="Arial" w:cs="Arial"/>
          <w:b/>
          <w:bCs/>
          <w:sz w:val="22"/>
          <w:szCs w:val="22"/>
        </w:rPr>
        <w:t xml:space="preserve">One UI 8 </w:t>
      </w:r>
      <w:r w:rsidR="00BD7A49" w:rsidRPr="00683CD3">
        <w:rPr>
          <w:rFonts w:ascii="Arial" w:hAnsi="Arial" w:cs="Arial"/>
          <w:b/>
          <w:bCs/>
          <w:sz w:val="22"/>
          <w:szCs w:val="22"/>
        </w:rPr>
        <w:t xml:space="preserve">navíc telefon bezchybně zvládá multimodální funkce a nástroje, dokonale přizpůsobené skládací konstrukci. </w:t>
      </w:r>
      <w:bookmarkEnd w:id="5"/>
    </w:p>
    <w:p w14:paraId="2EAB76B1" w14:textId="77777777" w:rsidR="00287130" w:rsidRPr="00683CD3" w:rsidRDefault="00287130" w:rsidP="00287130">
      <w:pPr>
        <w:spacing w:line="300" w:lineRule="auto"/>
        <w:jc w:val="both"/>
        <w:rPr>
          <w:rFonts w:ascii="Arial" w:hAnsi="Arial" w:cs="Arial"/>
          <w:b/>
          <w:bCs/>
          <w:sz w:val="22"/>
          <w:szCs w:val="22"/>
        </w:rPr>
      </w:pPr>
    </w:p>
    <w:p w14:paraId="233FFE3F" w14:textId="2DC5056E" w:rsidR="007F1900" w:rsidRPr="00683CD3" w:rsidRDefault="008C1F93" w:rsidP="007F1900">
      <w:pPr>
        <w:pStyle w:val="Bezmezer"/>
        <w:spacing w:line="300" w:lineRule="auto"/>
        <w:rPr>
          <w:rStyle w:val="eop"/>
          <w:rFonts w:ascii="Arial" w:eastAsiaTheme="majorEastAsia" w:hAnsi="Arial" w:cs="Arial"/>
          <w:b/>
          <w:bCs/>
          <w:sz w:val="22"/>
        </w:rPr>
      </w:pPr>
      <w:bookmarkStart w:id="6" w:name="OLE_LINK12"/>
      <w:r w:rsidRPr="00F06AF6">
        <w:rPr>
          <w:rFonts w:ascii="Arial" w:hAnsi="Arial" w:cs="Arial"/>
          <w:i/>
          <w:iCs/>
          <w:sz w:val="22"/>
        </w:rPr>
        <w:t>„</w:t>
      </w:r>
      <w:r w:rsidR="00287130" w:rsidRPr="00F06AF6">
        <w:rPr>
          <w:rFonts w:ascii="Arial" w:hAnsi="Arial" w:cs="Arial"/>
          <w:i/>
          <w:iCs/>
          <w:sz w:val="22"/>
        </w:rPr>
        <w:t>Galaxy Z Fold7</w:t>
      </w:r>
      <w:r w:rsidR="006E48AF" w:rsidRPr="00F06AF6">
        <w:rPr>
          <w:rFonts w:ascii="Arial" w:hAnsi="Arial" w:cs="Arial"/>
          <w:i/>
          <w:iCs/>
          <w:sz w:val="22"/>
        </w:rPr>
        <w:t xml:space="preserve">, to je umělá inteligence </w:t>
      </w:r>
      <w:r w:rsidR="00287130" w:rsidRPr="00F06AF6">
        <w:rPr>
          <w:rFonts w:ascii="Arial" w:hAnsi="Arial" w:cs="Arial"/>
          <w:i/>
          <w:iCs/>
          <w:sz w:val="22"/>
        </w:rPr>
        <w:t xml:space="preserve">Galaxy AI </w:t>
      </w:r>
      <w:r w:rsidR="006E48AF" w:rsidRPr="00F06AF6">
        <w:rPr>
          <w:rFonts w:ascii="Arial" w:hAnsi="Arial" w:cs="Arial"/>
          <w:i/>
          <w:iCs/>
          <w:sz w:val="22"/>
        </w:rPr>
        <w:t>a k tomu natolik výkonný hardware, že je z toho dosud nejvyspělejší chytrý telefon z naší dílny,“</w:t>
      </w:r>
      <w:r w:rsidR="006E48AF">
        <w:rPr>
          <w:rFonts w:ascii="Arial" w:hAnsi="Arial" w:cs="Arial"/>
          <w:sz w:val="22"/>
        </w:rPr>
        <w:t xml:space="preserve"> neskrývá nadšení </w:t>
      </w:r>
      <w:r w:rsidR="00287130" w:rsidRPr="00F06AF6">
        <w:rPr>
          <w:rFonts w:ascii="Arial" w:hAnsi="Arial" w:cs="Arial"/>
          <w:b/>
          <w:bCs/>
          <w:sz w:val="22"/>
        </w:rPr>
        <w:t>TM Roh</w:t>
      </w:r>
      <w:r w:rsidR="00287130" w:rsidRPr="00683CD3">
        <w:rPr>
          <w:rFonts w:ascii="Arial" w:hAnsi="Arial" w:cs="Arial"/>
          <w:sz w:val="22"/>
        </w:rPr>
        <w:t xml:space="preserve">, </w:t>
      </w:r>
      <w:r w:rsidR="006E48AF">
        <w:rPr>
          <w:rFonts w:ascii="Arial" w:hAnsi="Arial" w:cs="Arial"/>
          <w:sz w:val="22"/>
        </w:rPr>
        <w:t xml:space="preserve">prezident </w:t>
      </w:r>
      <w:r w:rsidR="006E48AF">
        <w:rPr>
          <w:rFonts w:ascii="Arial" w:eastAsia="Malgun Gothic" w:hAnsi="Arial" w:cs="Arial"/>
          <w:sz w:val="22"/>
        </w:rPr>
        <w:t xml:space="preserve">a výkonný ředitel divize </w:t>
      </w:r>
      <w:r w:rsidR="00287130" w:rsidRPr="00683CD3">
        <w:rPr>
          <w:rFonts w:ascii="Arial" w:eastAsia="Malgun Gothic" w:hAnsi="Arial" w:cs="Arial"/>
          <w:sz w:val="22"/>
        </w:rPr>
        <w:t xml:space="preserve">Device eXperience (DX) </w:t>
      </w:r>
      <w:r w:rsidR="006E48AF">
        <w:rPr>
          <w:rFonts w:ascii="Arial" w:eastAsia="Malgun Gothic" w:hAnsi="Arial" w:cs="Arial"/>
          <w:sz w:val="22"/>
        </w:rPr>
        <w:t xml:space="preserve">v </w:t>
      </w:r>
      <w:r w:rsidR="00287130" w:rsidRPr="00683CD3">
        <w:rPr>
          <w:rFonts w:ascii="Arial" w:hAnsi="Arial" w:cs="Arial"/>
          <w:sz w:val="22"/>
        </w:rPr>
        <w:t>Samsung Electronics.</w:t>
      </w:r>
      <w:r w:rsidR="007F1900">
        <w:rPr>
          <w:rFonts w:ascii="Arial" w:hAnsi="Arial" w:cs="Arial"/>
          <w:sz w:val="22"/>
        </w:rPr>
        <w:t xml:space="preserve"> </w:t>
      </w:r>
      <w:r w:rsidR="007F1900" w:rsidRPr="00F06AF6">
        <w:rPr>
          <w:rFonts w:ascii="Arial" w:hAnsi="Arial" w:cs="Arial"/>
          <w:i/>
          <w:iCs/>
          <w:sz w:val="22"/>
        </w:rPr>
        <w:t xml:space="preserve">„V historii skládaček se začíná psát nová kapitola, v níž se jedinečný design snoubí s mechanickou dokonalostí a umělá inteligence je šitá na míru skládací konstrukci. Díky tomu se uživatelé můžou těšit na ultra zážitky, po </w:t>
      </w:r>
      <w:r w:rsidR="00D621A9">
        <w:rPr>
          <w:rFonts w:ascii="Arial" w:hAnsi="Arial" w:cs="Arial"/>
          <w:i/>
          <w:iCs/>
          <w:sz w:val="22"/>
        </w:rPr>
        <w:t>nichž</w:t>
      </w:r>
      <w:r w:rsidR="00D621A9" w:rsidRPr="00F06AF6">
        <w:rPr>
          <w:rFonts w:ascii="Arial" w:hAnsi="Arial" w:cs="Arial"/>
          <w:i/>
          <w:iCs/>
          <w:sz w:val="22"/>
        </w:rPr>
        <w:t xml:space="preserve"> </w:t>
      </w:r>
      <w:r w:rsidR="007F1900" w:rsidRPr="00F06AF6">
        <w:rPr>
          <w:rFonts w:ascii="Arial" w:hAnsi="Arial" w:cs="Arial"/>
          <w:i/>
          <w:iCs/>
          <w:sz w:val="22"/>
        </w:rPr>
        <w:t>tolik touží</w:t>
      </w:r>
      <w:r w:rsidR="00D621A9">
        <w:rPr>
          <w:rFonts w:ascii="Arial" w:hAnsi="Arial" w:cs="Arial"/>
          <w:i/>
          <w:iCs/>
          <w:sz w:val="22"/>
        </w:rPr>
        <w:t>. N</w:t>
      </w:r>
      <w:r w:rsidR="007F1900" w:rsidRPr="00F06AF6">
        <w:rPr>
          <w:rFonts w:ascii="Arial" w:hAnsi="Arial" w:cs="Arial"/>
          <w:i/>
          <w:iCs/>
          <w:sz w:val="22"/>
        </w:rPr>
        <w:t>ové telefony jsou výkonné, inteligentní a k tomu příjemně kompaktní.“</w:t>
      </w:r>
      <w:r w:rsidR="007F1900">
        <w:rPr>
          <w:rFonts w:ascii="Arial" w:hAnsi="Arial" w:cs="Arial"/>
          <w:sz w:val="22"/>
        </w:rPr>
        <w:t xml:space="preserve"> </w:t>
      </w:r>
      <w:bookmarkEnd w:id="6"/>
    </w:p>
    <w:p w14:paraId="75B6789D" w14:textId="6D1FED6A" w:rsidR="00287130" w:rsidRDefault="00287130" w:rsidP="00287130">
      <w:pPr>
        <w:pStyle w:val="Bezmezer"/>
        <w:spacing w:line="300" w:lineRule="auto"/>
        <w:rPr>
          <w:rStyle w:val="eop"/>
          <w:rFonts w:ascii="Arial" w:eastAsiaTheme="majorEastAsia" w:hAnsi="Arial" w:cs="Arial"/>
          <w:b/>
          <w:bCs/>
          <w:sz w:val="22"/>
        </w:rPr>
      </w:pPr>
    </w:p>
    <w:p w14:paraId="4919533B" w14:textId="77777777" w:rsidR="00F06AF6" w:rsidRPr="00683CD3" w:rsidRDefault="00F06AF6" w:rsidP="00287130">
      <w:pPr>
        <w:pStyle w:val="Bezmezer"/>
        <w:spacing w:line="300" w:lineRule="auto"/>
        <w:rPr>
          <w:rStyle w:val="eop"/>
          <w:rFonts w:ascii="Arial" w:eastAsiaTheme="majorEastAsia" w:hAnsi="Arial" w:cs="Arial"/>
          <w:b/>
          <w:bCs/>
          <w:sz w:val="22"/>
        </w:rPr>
      </w:pPr>
    </w:p>
    <w:p w14:paraId="743E1C63" w14:textId="34F3D936" w:rsidR="00287130" w:rsidRPr="00F06AF6" w:rsidRDefault="007F1900" w:rsidP="007F190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sidRPr="00F06AF6">
        <w:rPr>
          <w:rStyle w:val="eop"/>
          <w:rFonts w:ascii="Arial" w:eastAsiaTheme="majorEastAsia" w:hAnsi="Arial" w:cs="Arial"/>
          <w:b/>
          <w:bCs/>
          <w:sz w:val="22"/>
          <w:szCs w:val="22"/>
          <w:lang w:val="cs-CZ"/>
        </w:rPr>
        <w:t>Ultra výkon v elegantním štíhlém těle</w:t>
      </w:r>
    </w:p>
    <w:p w14:paraId="3007E1D9"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bookmarkStart w:id="7" w:name="OLE_LINK237"/>
      <w:bookmarkStart w:id="8" w:name="OLE_LINK236"/>
      <w:bookmarkStart w:id="9" w:name="OLE_LINK136"/>
    </w:p>
    <w:p w14:paraId="39701C92" w14:textId="611392DA" w:rsidR="00287130" w:rsidRPr="00683CD3" w:rsidRDefault="007F190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Nejtenčí a nejlehčí </w:t>
      </w:r>
      <w:r w:rsidR="00287130" w:rsidRPr="00683CD3">
        <w:rPr>
          <w:rStyle w:val="eop"/>
          <w:rFonts w:ascii="Arial" w:eastAsiaTheme="majorEastAsia" w:hAnsi="Arial" w:cs="Arial"/>
          <w:b/>
          <w:bCs/>
          <w:sz w:val="22"/>
          <w:szCs w:val="22"/>
          <w:lang w:val="cs-CZ"/>
        </w:rPr>
        <w:t>Fold</w:t>
      </w:r>
      <w:r>
        <w:rPr>
          <w:rStyle w:val="eop"/>
          <w:rFonts w:ascii="Arial" w:eastAsiaTheme="majorEastAsia" w:hAnsi="Arial" w:cs="Arial"/>
          <w:b/>
          <w:bCs/>
          <w:sz w:val="22"/>
          <w:szCs w:val="22"/>
          <w:lang w:val="cs-CZ"/>
        </w:rPr>
        <w:t xml:space="preserve"> všech dob</w:t>
      </w:r>
    </w:p>
    <w:p w14:paraId="1D04E59B" w14:textId="3A5974B2" w:rsidR="00287130" w:rsidRPr="00683CD3" w:rsidRDefault="00287130" w:rsidP="007F190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bookmarkStart w:id="10" w:name="OLE_LINK13"/>
      <w:bookmarkStart w:id="11" w:name="OLE_LINK261"/>
      <w:r w:rsidRPr="00683CD3">
        <w:rPr>
          <w:rStyle w:val="eop"/>
          <w:rFonts w:ascii="Arial" w:eastAsiaTheme="majorEastAsia" w:hAnsi="Arial" w:cs="Arial"/>
          <w:sz w:val="22"/>
          <w:szCs w:val="22"/>
          <w:lang w:val="cs-CZ"/>
        </w:rPr>
        <w:t xml:space="preserve">Galaxy Z Fold7 </w:t>
      </w:r>
      <w:r w:rsidR="007F1900">
        <w:rPr>
          <w:rStyle w:val="eop"/>
          <w:rFonts w:ascii="Arial" w:eastAsiaTheme="majorEastAsia" w:hAnsi="Arial" w:cs="Arial"/>
          <w:sz w:val="22"/>
          <w:szCs w:val="22"/>
          <w:lang w:val="cs-CZ"/>
        </w:rPr>
        <w:t xml:space="preserve">je přístroj pro uživatele, kteří touží po kompaktním provedení a intuitivním ovládání tradičních smartphonů, ale zároveň je lákají možnosti a flexibilita velkého displeje. Se svou ultratenkou konstrukcí, nízkou hmotností a širším předním displejem splňuje nový Fold tyhle nároky naprosto jedinečným způsobem – i ve složeném stavu se na něm dá psát i procházet internet téměř stejně, jako u standardního chytrého telefonu. </w:t>
      </w:r>
      <w:bookmarkEnd w:id="10"/>
    </w:p>
    <w:bookmarkEnd w:id="11"/>
    <w:p w14:paraId="5FE9399B"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bookmarkEnd w:id="7"/>
    <w:p w14:paraId="1153E865" w14:textId="433BE121" w:rsidR="00287130" w:rsidRPr="00683CD3" w:rsidRDefault="007F1900" w:rsidP="00F06AF6">
      <w:pPr>
        <w:pStyle w:val="paragraph"/>
        <w:numPr>
          <w:ilvl w:val="0"/>
          <w:numId w:val="7"/>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sidRPr="00683CD3">
        <w:rPr>
          <w:rStyle w:val="eop"/>
          <w:rFonts w:ascii="Arial" w:eastAsiaTheme="majorEastAsia" w:hAnsi="Arial" w:cs="Arial"/>
          <w:sz w:val="22"/>
          <w:szCs w:val="22"/>
          <w:lang w:val="cs-CZ"/>
        </w:rPr>
        <w:lastRenderedPageBreak/>
        <w:t xml:space="preserve">Galaxy Z Fold7 </w:t>
      </w:r>
      <w:r>
        <w:rPr>
          <w:rStyle w:val="eop"/>
          <w:rFonts w:ascii="Arial" w:eastAsiaTheme="majorEastAsia" w:hAnsi="Arial" w:cs="Arial"/>
          <w:sz w:val="22"/>
          <w:szCs w:val="22"/>
          <w:lang w:val="cs-CZ"/>
        </w:rPr>
        <w:t xml:space="preserve">váží jen </w:t>
      </w:r>
      <w:r w:rsidR="00287130" w:rsidRPr="00683CD3">
        <w:rPr>
          <w:rStyle w:val="eop"/>
          <w:rFonts w:ascii="Arial" w:eastAsiaTheme="majorEastAsia" w:hAnsi="Arial" w:cs="Arial"/>
          <w:b/>
          <w:bCs/>
          <w:sz w:val="22"/>
          <w:szCs w:val="22"/>
          <w:lang w:val="cs-CZ"/>
        </w:rPr>
        <w:t>215 gram</w:t>
      </w:r>
      <w:r>
        <w:rPr>
          <w:rStyle w:val="eop"/>
          <w:rFonts w:ascii="Arial" w:eastAsiaTheme="majorEastAsia" w:hAnsi="Arial" w:cs="Arial"/>
          <w:b/>
          <w:bCs/>
          <w:sz w:val="22"/>
          <w:szCs w:val="22"/>
          <w:lang w:val="cs-CZ"/>
        </w:rPr>
        <w:t>ů</w:t>
      </w:r>
      <w:r w:rsidR="00287130" w:rsidRPr="00683CD3">
        <w:rPr>
          <w:rStyle w:val="eop"/>
          <w:rFonts w:ascii="Arial" w:eastAsiaTheme="majorEastAsia" w:hAnsi="Arial" w:cs="Arial"/>
          <w:sz w:val="22"/>
          <w:szCs w:val="22"/>
          <w:lang w:val="cs-CZ"/>
        </w:rPr>
        <w:t>,</w:t>
      </w:r>
      <w:r w:rsidR="00287130" w:rsidRPr="00683CD3">
        <w:rPr>
          <w:rStyle w:val="Znakapoznpodarou"/>
          <w:rFonts w:ascii="Arial" w:eastAsiaTheme="majorEastAsia" w:hAnsi="Arial" w:cs="Arial"/>
          <w:sz w:val="22"/>
          <w:szCs w:val="22"/>
          <w:lang w:val="cs-CZ"/>
        </w:rPr>
        <w:footnoteReference w:id="1"/>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je tedy lehčí než </w:t>
      </w:r>
      <w:r w:rsidR="00287130" w:rsidRPr="00683CD3">
        <w:rPr>
          <w:rStyle w:val="eop"/>
          <w:rFonts w:ascii="Arial" w:eastAsiaTheme="majorEastAsia" w:hAnsi="Arial" w:cs="Arial"/>
          <w:sz w:val="22"/>
          <w:szCs w:val="22"/>
          <w:lang w:val="cs-CZ"/>
        </w:rPr>
        <w:t>Galaxy S25 Ultra.</w:t>
      </w:r>
    </w:p>
    <w:p w14:paraId="5B07328C" w14:textId="225BF958" w:rsidR="00287130" w:rsidRPr="00683CD3" w:rsidRDefault="007F1900" w:rsidP="00F06AF6">
      <w:pPr>
        <w:pStyle w:val="paragraph"/>
        <w:numPr>
          <w:ilvl w:val="0"/>
          <w:numId w:val="7"/>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t xml:space="preserve">Ve složeném stavu činí jeho tloušťka jen </w:t>
      </w:r>
      <w:r w:rsidR="00287130" w:rsidRPr="00683CD3">
        <w:rPr>
          <w:rStyle w:val="eop"/>
          <w:rFonts w:ascii="Arial" w:eastAsiaTheme="majorEastAsia" w:hAnsi="Arial" w:cs="Arial"/>
          <w:b/>
          <w:bCs/>
          <w:sz w:val="22"/>
          <w:szCs w:val="22"/>
          <w:lang w:val="cs-CZ"/>
        </w:rPr>
        <w:t>8</w:t>
      </w:r>
      <w:r>
        <w:rPr>
          <w:rStyle w:val="eop"/>
          <w:rFonts w:ascii="Arial" w:eastAsiaTheme="majorEastAsia" w:hAnsi="Arial" w:cs="Arial"/>
          <w:b/>
          <w:bCs/>
          <w:sz w:val="22"/>
          <w:szCs w:val="22"/>
          <w:lang w:val="cs-CZ"/>
        </w:rPr>
        <w:t>,</w:t>
      </w:r>
      <w:r w:rsidR="00287130" w:rsidRPr="00683CD3">
        <w:rPr>
          <w:rStyle w:val="eop"/>
          <w:rFonts w:ascii="Arial" w:eastAsiaTheme="majorEastAsia" w:hAnsi="Arial" w:cs="Arial"/>
          <w:b/>
          <w:bCs/>
          <w:sz w:val="22"/>
          <w:szCs w:val="22"/>
          <w:lang w:val="cs-CZ"/>
        </w:rPr>
        <w:t>9 mm</w:t>
      </w:r>
      <w:r>
        <w:rPr>
          <w:rStyle w:val="eop"/>
          <w:rFonts w:ascii="Arial" w:eastAsiaTheme="majorEastAsia" w:hAnsi="Arial" w:cs="Arial"/>
          <w:b/>
          <w:bCs/>
          <w:sz w:val="22"/>
          <w:szCs w:val="22"/>
          <w:lang w:val="cs-CZ"/>
        </w:rPr>
        <w:t xml:space="preserve">, </w:t>
      </w:r>
      <w:r>
        <w:rPr>
          <w:rStyle w:val="eop"/>
          <w:rFonts w:ascii="Arial" w:eastAsiaTheme="majorEastAsia" w:hAnsi="Arial" w:cs="Arial"/>
          <w:sz w:val="22"/>
          <w:szCs w:val="22"/>
          <w:lang w:val="cs-CZ"/>
        </w:rPr>
        <w:t xml:space="preserve">v rozloženém </w:t>
      </w:r>
      <w:r w:rsidR="00287130" w:rsidRPr="00683CD3">
        <w:rPr>
          <w:rStyle w:val="eop"/>
          <w:rFonts w:ascii="Arial" w:eastAsiaTheme="majorEastAsia" w:hAnsi="Arial" w:cs="Arial"/>
          <w:b/>
          <w:bCs/>
          <w:sz w:val="22"/>
          <w:szCs w:val="22"/>
          <w:lang w:val="cs-CZ"/>
        </w:rPr>
        <w:t>4</w:t>
      </w:r>
      <w:r>
        <w:rPr>
          <w:rStyle w:val="eop"/>
          <w:rFonts w:ascii="Arial" w:eastAsiaTheme="majorEastAsia" w:hAnsi="Arial" w:cs="Arial"/>
          <w:b/>
          <w:bCs/>
          <w:sz w:val="22"/>
          <w:szCs w:val="22"/>
          <w:lang w:val="cs-CZ"/>
        </w:rPr>
        <w:t>,</w:t>
      </w:r>
      <w:r w:rsidR="00287130" w:rsidRPr="00683CD3">
        <w:rPr>
          <w:rStyle w:val="eop"/>
          <w:rFonts w:ascii="Arial" w:eastAsiaTheme="majorEastAsia" w:hAnsi="Arial" w:cs="Arial"/>
          <w:b/>
          <w:bCs/>
          <w:sz w:val="22"/>
          <w:szCs w:val="22"/>
          <w:lang w:val="cs-CZ"/>
        </w:rPr>
        <w:t>2 mm</w:t>
      </w:r>
      <w:r w:rsidR="00287130" w:rsidRPr="00683CD3">
        <w:rPr>
          <w:rStyle w:val="eop"/>
          <w:rFonts w:ascii="Arial" w:eastAsiaTheme="majorEastAsia" w:hAnsi="Arial" w:cs="Arial"/>
          <w:sz w:val="22"/>
          <w:szCs w:val="22"/>
          <w:lang w:val="cs-CZ"/>
        </w:rPr>
        <w:t>.</w:t>
      </w:r>
      <w:r w:rsidR="00287130" w:rsidRPr="00683CD3">
        <w:rPr>
          <w:rStyle w:val="Znakapoznpodarou"/>
          <w:rFonts w:ascii="Arial" w:eastAsiaTheme="majorEastAsia" w:hAnsi="Arial" w:cs="Arial"/>
          <w:sz w:val="22"/>
          <w:szCs w:val="22"/>
          <w:lang w:val="cs-CZ"/>
        </w:rPr>
        <w:footnoteReference w:id="2"/>
      </w:r>
    </w:p>
    <w:p w14:paraId="3E2B061E" w14:textId="71F64415" w:rsidR="00287130" w:rsidRPr="00683CD3" w:rsidRDefault="007F1900" w:rsidP="00F06AF6">
      <w:pPr>
        <w:pStyle w:val="paragraph"/>
        <w:numPr>
          <w:ilvl w:val="0"/>
          <w:numId w:val="7"/>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t xml:space="preserve">Přední displej s technologií </w:t>
      </w:r>
      <w:r w:rsidRPr="00683CD3">
        <w:rPr>
          <w:rStyle w:val="eop"/>
          <w:rFonts w:ascii="Arial" w:eastAsiaTheme="majorEastAsia" w:hAnsi="Arial" w:cs="Arial"/>
          <w:b/>
          <w:bCs/>
          <w:sz w:val="22"/>
          <w:szCs w:val="22"/>
          <w:lang w:val="cs-CZ"/>
        </w:rPr>
        <w:t>Dynamic AMOLED 2x</w:t>
      </w:r>
      <w:r>
        <w:rPr>
          <w:rStyle w:val="eop"/>
          <w:rFonts w:ascii="Arial" w:eastAsiaTheme="majorEastAsia" w:hAnsi="Arial" w:cs="Arial"/>
          <w:b/>
          <w:bCs/>
          <w:sz w:val="22"/>
          <w:szCs w:val="22"/>
          <w:lang w:val="cs-CZ"/>
        </w:rPr>
        <w:t xml:space="preserve"> má úhlopříčku 6,5 palců</w:t>
      </w:r>
      <w:r w:rsidR="00287130" w:rsidRPr="00683CD3">
        <w:rPr>
          <w:rStyle w:val="Znakapoznpodarou"/>
          <w:rFonts w:ascii="Arial" w:eastAsiaTheme="majorEastAsia" w:hAnsi="Arial" w:cs="Arial"/>
          <w:b/>
          <w:bCs/>
          <w:sz w:val="22"/>
          <w:szCs w:val="22"/>
          <w:lang w:val="cs-CZ"/>
        </w:rPr>
        <w:footnoteReference w:id="3"/>
      </w:r>
      <w:r w:rsidR="00287130" w:rsidRPr="00683CD3">
        <w:rPr>
          <w:rStyle w:val="eop"/>
          <w:rFonts w:ascii="Arial" w:eastAsiaTheme="majorEastAsia" w:hAnsi="Arial" w:cs="Arial"/>
          <w:b/>
          <w:bCs/>
          <w:sz w:val="22"/>
          <w:szCs w:val="22"/>
          <w:lang w:val="cs-CZ"/>
        </w:rPr>
        <w:t xml:space="preserve"> </w:t>
      </w:r>
      <w:r>
        <w:rPr>
          <w:rStyle w:val="eop"/>
          <w:rFonts w:ascii="Arial" w:eastAsiaTheme="majorEastAsia" w:hAnsi="Arial" w:cs="Arial"/>
          <w:b/>
          <w:bCs/>
          <w:sz w:val="22"/>
          <w:szCs w:val="22"/>
          <w:lang w:val="cs-CZ"/>
        </w:rPr>
        <w:t>neboli 16,5 cm</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je </w:t>
      </w:r>
      <w:r w:rsidRPr="007F1900">
        <w:rPr>
          <w:rStyle w:val="eop"/>
          <w:rFonts w:ascii="Arial" w:eastAsiaTheme="majorEastAsia" w:hAnsi="Arial" w:cs="Arial"/>
          <w:b/>
          <w:bCs/>
          <w:sz w:val="22"/>
          <w:szCs w:val="22"/>
          <w:lang w:val="cs-CZ"/>
        </w:rPr>
        <w:t>širší</w:t>
      </w:r>
      <w:r w:rsidR="00287130" w:rsidRPr="00683CD3">
        <w:rPr>
          <w:rStyle w:val="Znakapoznpodarou"/>
          <w:rFonts w:ascii="Arial" w:eastAsiaTheme="majorEastAsia" w:hAnsi="Arial" w:cs="Arial"/>
          <w:b/>
          <w:bCs/>
          <w:sz w:val="22"/>
          <w:szCs w:val="22"/>
          <w:lang w:val="cs-CZ"/>
        </w:rPr>
        <w:footnoteReference w:id="4"/>
      </w:r>
      <w:r w:rsidR="00287130" w:rsidRPr="00683CD3">
        <w:rPr>
          <w:rStyle w:val="eop"/>
          <w:rFonts w:ascii="Arial" w:eastAsiaTheme="majorEastAsia" w:hAnsi="Arial" w:cs="Arial"/>
          <w:b/>
          <w:bCs/>
          <w:sz w:val="22"/>
          <w:szCs w:val="22"/>
          <w:lang w:val="cs-CZ"/>
        </w:rPr>
        <w:t xml:space="preserve"> </w:t>
      </w:r>
      <w:r>
        <w:rPr>
          <w:rStyle w:val="eop"/>
          <w:rFonts w:ascii="Arial" w:eastAsiaTheme="majorEastAsia" w:hAnsi="Arial" w:cs="Arial"/>
          <w:sz w:val="22"/>
          <w:szCs w:val="22"/>
          <w:lang w:val="cs-CZ"/>
        </w:rPr>
        <w:t xml:space="preserve">a </w:t>
      </w:r>
      <w:r w:rsidR="00287130" w:rsidRPr="00683CD3">
        <w:rPr>
          <w:rStyle w:val="eop"/>
          <w:rFonts w:ascii="Arial" w:eastAsiaTheme="majorEastAsia" w:hAnsi="Arial" w:cs="Arial"/>
          <w:b/>
          <w:bCs/>
          <w:sz w:val="22"/>
          <w:szCs w:val="22"/>
          <w:lang w:val="cs-CZ"/>
        </w:rPr>
        <w:t>n</w:t>
      </w:r>
      <w:r>
        <w:rPr>
          <w:rStyle w:val="eop"/>
          <w:rFonts w:ascii="Arial" w:eastAsiaTheme="majorEastAsia" w:hAnsi="Arial" w:cs="Arial"/>
          <w:b/>
          <w:bCs/>
          <w:sz w:val="22"/>
          <w:szCs w:val="22"/>
          <w:lang w:val="cs-CZ"/>
        </w:rPr>
        <w:t xml:space="preserve">ově </w:t>
      </w:r>
      <w:r w:rsidR="008B71A4">
        <w:rPr>
          <w:rStyle w:val="eop"/>
          <w:rFonts w:ascii="Arial" w:eastAsiaTheme="majorEastAsia" w:hAnsi="Arial" w:cs="Arial"/>
          <w:b/>
          <w:bCs/>
          <w:sz w:val="22"/>
          <w:szCs w:val="22"/>
          <w:lang w:val="cs-CZ"/>
        </w:rPr>
        <w:t xml:space="preserve">je </w:t>
      </w:r>
      <w:r>
        <w:rPr>
          <w:rStyle w:val="eop"/>
          <w:rFonts w:ascii="Arial" w:eastAsiaTheme="majorEastAsia" w:hAnsi="Arial" w:cs="Arial"/>
          <w:b/>
          <w:bCs/>
          <w:sz w:val="22"/>
          <w:szCs w:val="22"/>
          <w:lang w:val="cs-CZ"/>
        </w:rPr>
        <w:t xml:space="preserve">poměr </w:t>
      </w:r>
      <w:r w:rsidR="008B71A4">
        <w:rPr>
          <w:rStyle w:val="eop"/>
          <w:rFonts w:ascii="Arial" w:eastAsiaTheme="majorEastAsia" w:hAnsi="Arial" w:cs="Arial"/>
          <w:b/>
          <w:bCs/>
          <w:sz w:val="22"/>
          <w:szCs w:val="22"/>
          <w:lang w:val="cs-CZ"/>
        </w:rPr>
        <w:t xml:space="preserve">jeho </w:t>
      </w:r>
      <w:r>
        <w:rPr>
          <w:rStyle w:val="eop"/>
          <w:rFonts w:ascii="Arial" w:eastAsiaTheme="majorEastAsia" w:hAnsi="Arial" w:cs="Arial"/>
          <w:b/>
          <w:bCs/>
          <w:sz w:val="22"/>
          <w:szCs w:val="22"/>
          <w:lang w:val="cs-CZ"/>
        </w:rPr>
        <w:t xml:space="preserve">stran </w:t>
      </w:r>
      <w:r w:rsidR="00287130" w:rsidRPr="00683CD3">
        <w:rPr>
          <w:rStyle w:val="eop"/>
          <w:rFonts w:ascii="Arial" w:eastAsiaTheme="majorEastAsia" w:hAnsi="Arial" w:cs="Arial"/>
          <w:b/>
          <w:bCs/>
          <w:sz w:val="22"/>
          <w:szCs w:val="22"/>
          <w:lang w:val="cs-CZ"/>
        </w:rPr>
        <w:t>21:9.</w:t>
      </w:r>
    </w:p>
    <w:p w14:paraId="13967DE6"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38DDA3A6" w14:textId="77777777" w:rsidR="00F25765" w:rsidRDefault="00F25765"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0F68A199" w14:textId="14AFD727" w:rsidR="00287130" w:rsidRDefault="00ED41A7"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Největší displej, jaký kdy telefony </w:t>
      </w:r>
      <w:r w:rsidR="00287130" w:rsidRPr="00683CD3">
        <w:rPr>
          <w:rStyle w:val="eop"/>
          <w:rFonts w:ascii="Arial" w:eastAsiaTheme="majorEastAsia" w:hAnsi="Arial" w:cs="Arial"/>
          <w:b/>
          <w:bCs/>
          <w:sz w:val="22"/>
          <w:szCs w:val="22"/>
          <w:lang w:val="cs-CZ"/>
        </w:rPr>
        <w:t xml:space="preserve">Galaxy </w:t>
      </w:r>
      <w:r>
        <w:rPr>
          <w:rStyle w:val="eop"/>
          <w:rFonts w:ascii="Arial" w:eastAsiaTheme="majorEastAsia" w:hAnsi="Arial" w:cs="Arial"/>
          <w:b/>
          <w:bCs/>
          <w:sz w:val="22"/>
          <w:szCs w:val="22"/>
          <w:lang w:val="cs-CZ"/>
        </w:rPr>
        <w:t xml:space="preserve">nabídly </w:t>
      </w:r>
    </w:p>
    <w:p w14:paraId="3C0C112C" w14:textId="25CB4B5F" w:rsidR="00287130" w:rsidRPr="00683CD3" w:rsidRDefault="00706D5D" w:rsidP="00696EBB">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bookmarkStart w:id="12" w:name="OLE_LINK14"/>
      <w:r>
        <w:rPr>
          <w:rStyle w:val="eop"/>
          <w:rFonts w:ascii="Arial" w:eastAsiaTheme="majorEastAsia" w:hAnsi="Arial" w:cs="Arial"/>
          <w:sz w:val="22"/>
          <w:szCs w:val="22"/>
          <w:lang w:val="cs-CZ"/>
        </w:rPr>
        <w:t xml:space="preserve">Když </w:t>
      </w:r>
      <w:r w:rsidR="00287130" w:rsidRPr="00683CD3">
        <w:rPr>
          <w:rStyle w:val="eop"/>
          <w:rFonts w:ascii="Arial" w:eastAsiaTheme="majorEastAsia" w:hAnsi="Arial" w:cs="Arial"/>
          <w:sz w:val="22"/>
          <w:szCs w:val="22"/>
          <w:lang w:val="cs-CZ"/>
        </w:rPr>
        <w:t xml:space="preserve">Galaxy Z Fold7 </w:t>
      </w:r>
      <w:r>
        <w:rPr>
          <w:rStyle w:val="eop"/>
          <w:rFonts w:ascii="Arial" w:eastAsiaTheme="majorEastAsia" w:hAnsi="Arial" w:cs="Arial"/>
          <w:sz w:val="22"/>
          <w:szCs w:val="22"/>
          <w:lang w:val="cs-CZ"/>
        </w:rPr>
        <w:t xml:space="preserve">rozložíme, stane se z něj rázem víc než jen běžný chytrý telefon. Změní se v úplně jiné zařízení – na rozměrném displeji lze pracovat, otevírat </w:t>
      </w:r>
      <w:r w:rsidR="00351191">
        <w:rPr>
          <w:rStyle w:val="eop"/>
          <w:rFonts w:ascii="Arial" w:eastAsiaTheme="majorEastAsia" w:hAnsi="Arial" w:cs="Arial"/>
          <w:sz w:val="22"/>
          <w:szCs w:val="22"/>
          <w:lang w:val="cs-CZ"/>
        </w:rPr>
        <w:t>víc</w:t>
      </w:r>
      <w:r>
        <w:rPr>
          <w:rStyle w:val="eop"/>
          <w:rFonts w:ascii="Arial" w:eastAsiaTheme="majorEastAsia" w:hAnsi="Arial" w:cs="Arial"/>
          <w:sz w:val="22"/>
          <w:szCs w:val="22"/>
          <w:lang w:val="cs-CZ"/>
        </w:rPr>
        <w:t xml:space="preserve"> oken nebo sledovat filmy jako na tabletu, navíc se tu skvěle uplatní umělá inteligence </w:t>
      </w:r>
      <w:r w:rsidR="00287130" w:rsidRPr="00683CD3">
        <w:rPr>
          <w:rStyle w:val="eop"/>
          <w:rFonts w:ascii="Arial" w:eastAsiaTheme="majorEastAsia" w:hAnsi="Arial" w:cs="Arial"/>
          <w:sz w:val="22"/>
          <w:szCs w:val="22"/>
          <w:lang w:val="cs-CZ"/>
        </w:rPr>
        <w:t xml:space="preserve">Galaxy AI. </w:t>
      </w:r>
      <w:bookmarkEnd w:id="12"/>
      <w:r w:rsidR="00696EBB">
        <w:rPr>
          <w:rStyle w:val="eop"/>
          <w:rFonts w:ascii="Arial" w:eastAsiaTheme="majorEastAsia" w:hAnsi="Arial" w:cs="Arial"/>
          <w:sz w:val="22"/>
          <w:szCs w:val="22"/>
          <w:lang w:val="cs-CZ"/>
        </w:rPr>
        <w:t xml:space="preserve">Hlavní displej nového Foldu je o </w:t>
      </w:r>
      <w:r w:rsidR="00287130" w:rsidRPr="00683CD3">
        <w:rPr>
          <w:rStyle w:val="eop"/>
          <w:rFonts w:ascii="Arial" w:eastAsiaTheme="majorEastAsia" w:hAnsi="Arial" w:cs="Arial"/>
          <w:sz w:val="22"/>
          <w:szCs w:val="22"/>
          <w:lang w:val="cs-CZ"/>
        </w:rPr>
        <w:t>11</w:t>
      </w:r>
      <w:r w:rsidR="00696EBB">
        <w:rPr>
          <w:rStyle w:val="eop"/>
          <w:rFonts w:ascii="Arial" w:eastAsiaTheme="majorEastAsia" w:hAnsi="Arial" w:cs="Arial"/>
          <w:sz w:val="22"/>
          <w:szCs w:val="22"/>
          <w:lang w:val="cs-CZ"/>
        </w:rPr>
        <w:t xml:space="preserve"> </w:t>
      </w:r>
      <w:r w:rsidR="00287130" w:rsidRPr="00683CD3">
        <w:rPr>
          <w:rStyle w:val="eop"/>
          <w:rFonts w:ascii="Arial" w:eastAsiaTheme="majorEastAsia" w:hAnsi="Arial" w:cs="Arial"/>
          <w:sz w:val="22"/>
          <w:szCs w:val="22"/>
          <w:lang w:val="cs-CZ"/>
        </w:rPr>
        <w:t xml:space="preserve">% </w:t>
      </w:r>
      <w:r w:rsidR="00696EBB">
        <w:rPr>
          <w:rStyle w:val="eop"/>
          <w:rFonts w:ascii="Arial" w:eastAsiaTheme="majorEastAsia" w:hAnsi="Arial" w:cs="Arial"/>
          <w:sz w:val="22"/>
          <w:szCs w:val="22"/>
          <w:lang w:val="cs-CZ"/>
        </w:rPr>
        <w:t xml:space="preserve">větší než u předchozí verze, což znamená podstatně </w:t>
      </w:r>
      <w:r w:rsidR="00351191">
        <w:rPr>
          <w:rStyle w:val="eop"/>
          <w:rFonts w:ascii="Arial" w:eastAsiaTheme="majorEastAsia" w:hAnsi="Arial" w:cs="Arial"/>
          <w:sz w:val="22"/>
          <w:szCs w:val="22"/>
          <w:lang w:val="cs-CZ"/>
        </w:rPr>
        <w:t>víc</w:t>
      </w:r>
      <w:r w:rsidR="00696EBB">
        <w:rPr>
          <w:rStyle w:val="eop"/>
          <w:rFonts w:ascii="Arial" w:eastAsiaTheme="majorEastAsia" w:hAnsi="Arial" w:cs="Arial"/>
          <w:sz w:val="22"/>
          <w:szCs w:val="22"/>
          <w:lang w:val="cs-CZ"/>
        </w:rPr>
        <w:t xml:space="preserve"> prostoru na tvůrčí práci i </w:t>
      </w:r>
      <w:r w:rsidR="00287130" w:rsidRPr="00683CD3">
        <w:rPr>
          <w:rStyle w:val="eop"/>
          <w:rFonts w:ascii="Arial" w:eastAsiaTheme="majorEastAsia" w:hAnsi="Arial" w:cs="Arial"/>
          <w:sz w:val="22"/>
          <w:szCs w:val="22"/>
          <w:lang w:val="cs-CZ"/>
        </w:rPr>
        <w:t>multitasking.</w:t>
      </w:r>
    </w:p>
    <w:p w14:paraId="35FB8D5E"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0E6B1476" w14:textId="5154B193" w:rsidR="00287130" w:rsidRPr="00683CD3" w:rsidRDefault="00696EBB" w:rsidP="00F06AF6">
      <w:pPr>
        <w:pStyle w:val="paragraph"/>
        <w:numPr>
          <w:ilvl w:val="0"/>
          <w:numId w:val="8"/>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bookmarkStart w:id="13" w:name="OLE_LINK172"/>
      <w:r>
        <w:rPr>
          <w:rStyle w:val="eop"/>
          <w:rFonts w:ascii="Arial" w:eastAsiaTheme="majorEastAsia" w:hAnsi="Arial" w:cs="Arial"/>
          <w:sz w:val="22"/>
          <w:szCs w:val="22"/>
          <w:lang w:val="cs-CZ"/>
        </w:rPr>
        <w:t xml:space="preserve">Hlavní displej s technologií </w:t>
      </w:r>
      <w:r w:rsidRPr="00683CD3">
        <w:rPr>
          <w:rStyle w:val="eop"/>
          <w:rFonts w:ascii="Arial" w:eastAsiaTheme="majorEastAsia" w:hAnsi="Arial" w:cs="Arial"/>
          <w:b/>
          <w:bCs/>
          <w:sz w:val="22"/>
          <w:szCs w:val="22"/>
          <w:lang w:val="cs-CZ"/>
        </w:rPr>
        <w:t xml:space="preserve">Dynamic AMOLED 2x </w:t>
      </w:r>
      <w:r>
        <w:rPr>
          <w:rStyle w:val="eop"/>
          <w:rFonts w:ascii="Arial" w:eastAsiaTheme="majorEastAsia" w:hAnsi="Arial" w:cs="Arial"/>
          <w:sz w:val="22"/>
          <w:szCs w:val="22"/>
          <w:lang w:val="cs-CZ"/>
        </w:rPr>
        <w:t xml:space="preserve">má úhlopříčku </w:t>
      </w:r>
      <w:r w:rsidR="00287130" w:rsidRPr="00683CD3">
        <w:rPr>
          <w:rStyle w:val="eop"/>
          <w:rFonts w:ascii="Arial" w:eastAsiaTheme="majorEastAsia" w:hAnsi="Arial" w:cs="Arial"/>
          <w:b/>
          <w:bCs/>
          <w:sz w:val="22"/>
          <w:szCs w:val="22"/>
          <w:lang w:val="cs-CZ"/>
        </w:rPr>
        <w:t>8</w:t>
      </w:r>
      <w:r>
        <w:rPr>
          <w:rStyle w:val="eop"/>
          <w:rFonts w:ascii="Arial" w:eastAsiaTheme="majorEastAsia" w:hAnsi="Arial" w:cs="Arial"/>
          <w:b/>
          <w:bCs/>
          <w:sz w:val="22"/>
          <w:szCs w:val="22"/>
          <w:lang w:val="cs-CZ"/>
        </w:rPr>
        <w:t xml:space="preserve"> palců</w:t>
      </w:r>
      <w:r w:rsidR="00287130" w:rsidRPr="00683CD3">
        <w:rPr>
          <w:rStyle w:val="Znakapoznpodarou"/>
          <w:rFonts w:ascii="Arial" w:eastAsiaTheme="majorEastAsia" w:hAnsi="Arial" w:cs="Arial"/>
          <w:b/>
          <w:bCs/>
          <w:sz w:val="22"/>
          <w:szCs w:val="22"/>
          <w:lang w:val="cs-CZ"/>
        </w:rPr>
        <w:footnoteReference w:id="5"/>
      </w:r>
      <w:r w:rsidR="00287130" w:rsidRPr="00683CD3">
        <w:rPr>
          <w:rStyle w:val="eop"/>
          <w:rFonts w:ascii="Arial" w:eastAsiaTheme="majorEastAsia" w:hAnsi="Arial" w:cs="Arial"/>
          <w:b/>
          <w:bCs/>
          <w:sz w:val="22"/>
          <w:szCs w:val="22"/>
          <w:lang w:val="cs-CZ"/>
        </w:rPr>
        <w:t xml:space="preserve"> </w:t>
      </w:r>
      <w:r>
        <w:rPr>
          <w:rStyle w:val="eop"/>
          <w:rFonts w:ascii="Arial" w:eastAsiaTheme="majorEastAsia" w:hAnsi="Arial" w:cs="Arial"/>
          <w:b/>
          <w:bCs/>
          <w:sz w:val="22"/>
          <w:szCs w:val="22"/>
          <w:lang w:val="cs-CZ"/>
        </w:rPr>
        <w:t xml:space="preserve">neboli 20,3 cm. </w:t>
      </w:r>
      <w:r>
        <w:rPr>
          <w:rStyle w:val="eop"/>
          <w:rFonts w:ascii="Arial" w:eastAsiaTheme="majorEastAsia" w:hAnsi="Arial" w:cs="Arial"/>
          <w:sz w:val="22"/>
          <w:szCs w:val="22"/>
          <w:lang w:val="cs-CZ"/>
        </w:rPr>
        <w:t xml:space="preserve">Obraz se vyznačuje mimořádným kontrastem, skvělým podáním černé a vynikající kresbou detailů, což oceníme při sledování filmů i při práci s tabulkami. </w:t>
      </w:r>
    </w:p>
    <w:p w14:paraId="3CFCA705" w14:textId="74EA033F" w:rsidR="00287130" w:rsidRPr="00683CD3" w:rsidRDefault="00595E07" w:rsidP="00F06AF6">
      <w:pPr>
        <w:pStyle w:val="paragraph"/>
        <w:numPr>
          <w:ilvl w:val="0"/>
          <w:numId w:val="8"/>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t xml:space="preserve">S technologií </w:t>
      </w:r>
      <w:r w:rsidR="00287130" w:rsidRPr="00683CD3">
        <w:rPr>
          <w:rStyle w:val="eop"/>
          <w:rFonts w:ascii="Arial" w:eastAsiaTheme="majorEastAsia" w:hAnsi="Arial" w:cs="Arial"/>
          <w:b/>
          <w:bCs/>
          <w:sz w:val="22"/>
          <w:szCs w:val="22"/>
          <w:lang w:val="cs-CZ"/>
        </w:rPr>
        <w:t>Vision Booster</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a jasem až </w:t>
      </w:r>
      <w:r w:rsidR="00287130" w:rsidRPr="00683CD3">
        <w:rPr>
          <w:rStyle w:val="eop"/>
          <w:rFonts w:ascii="Arial" w:eastAsiaTheme="majorEastAsia" w:hAnsi="Arial" w:cs="Arial"/>
          <w:b/>
          <w:bCs/>
          <w:sz w:val="22"/>
          <w:szCs w:val="22"/>
          <w:lang w:val="cs-CZ"/>
        </w:rPr>
        <w:t>2600 nit</w:t>
      </w:r>
      <w:r>
        <w:rPr>
          <w:rStyle w:val="eop"/>
          <w:rFonts w:ascii="Arial" w:eastAsiaTheme="majorEastAsia" w:hAnsi="Arial" w:cs="Arial"/>
          <w:b/>
          <w:bCs/>
          <w:sz w:val="22"/>
          <w:szCs w:val="22"/>
          <w:lang w:val="cs-CZ"/>
        </w:rPr>
        <w:t xml:space="preserve">ů </w:t>
      </w:r>
      <w:r w:rsidRPr="00595E07">
        <w:rPr>
          <w:rStyle w:val="eop"/>
          <w:rFonts w:ascii="Arial" w:eastAsiaTheme="majorEastAsia" w:hAnsi="Arial" w:cs="Arial"/>
          <w:sz w:val="22"/>
          <w:szCs w:val="22"/>
          <w:lang w:val="cs-CZ"/>
        </w:rPr>
        <w:t>je</w:t>
      </w:r>
      <w:r>
        <w:rPr>
          <w:rStyle w:val="eop"/>
          <w:rFonts w:ascii="Arial" w:eastAsiaTheme="majorEastAsia" w:hAnsi="Arial" w:cs="Arial"/>
          <w:b/>
          <w:bCs/>
          <w:sz w:val="22"/>
          <w:szCs w:val="22"/>
          <w:lang w:val="cs-CZ"/>
        </w:rPr>
        <w:t xml:space="preserve"> </w:t>
      </w:r>
      <w:r>
        <w:rPr>
          <w:rStyle w:val="eop"/>
          <w:rFonts w:ascii="Arial" w:eastAsiaTheme="majorEastAsia" w:hAnsi="Arial" w:cs="Arial"/>
          <w:sz w:val="22"/>
          <w:szCs w:val="22"/>
          <w:lang w:val="cs-CZ"/>
        </w:rPr>
        <w:t xml:space="preserve">obraz na displeji jasně viditelný i v přímém slunci. </w:t>
      </w:r>
    </w:p>
    <w:bookmarkEnd w:id="8"/>
    <w:bookmarkEnd w:id="13"/>
    <w:p w14:paraId="43A02E7A" w14:textId="77777777" w:rsidR="00287130"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20271F24" w14:textId="77777777" w:rsidR="00F06AF6" w:rsidRPr="00683CD3" w:rsidRDefault="00F06AF6"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7323D8FB" w14:textId="4F5CB737" w:rsidR="00287130" w:rsidRPr="00683CD3" w:rsidRDefault="00595E07"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bookmarkStart w:id="14" w:name="OLE_LINK303"/>
      <w:bookmarkStart w:id="15" w:name="OLE_LINK238"/>
      <w:bookmarkStart w:id="16" w:name="OLE_LINK175"/>
      <w:r>
        <w:rPr>
          <w:rStyle w:val="eop"/>
          <w:rFonts w:ascii="Arial" w:eastAsiaTheme="majorEastAsia" w:hAnsi="Arial" w:cs="Arial"/>
          <w:b/>
          <w:bCs/>
          <w:sz w:val="22"/>
          <w:szCs w:val="22"/>
          <w:lang w:val="cs-CZ"/>
        </w:rPr>
        <w:t xml:space="preserve">Elegantní, ale pevná konstrukce </w:t>
      </w:r>
    </w:p>
    <w:p w14:paraId="41480D25" w14:textId="26A374A4" w:rsidR="00287130" w:rsidRPr="00683CD3" w:rsidRDefault="00595E07" w:rsidP="00595E07">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bookmarkStart w:id="17" w:name="OLE_LINK262"/>
      <w:r>
        <w:rPr>
          <w:rStyle w:val="eop"/>
          <w:rFonts w:ascii="Arial" w:eastAsiaTheme="majorEastAsia" w:hAnsi="Arial" w:cs="Arial"/>
          <w:sz w:val="22"/>
          <w:szCs w:val="22"/>
          <w:lang w:val="cs-CZ"/>
        </w:rPr>
        <w:t xml:space="preserve">Nenechte se tenkou a lehkou konstrukcí zmást, </w:t>
      </w:r>
      <w:r w:rsidRPr="00683CD3">
        <w:rPr>
          <w:rStyle w:val="eop"/>
          <w:rFonts w:ascii="Arial" w:eastAsiaTheme="majorEastAsia" w:hAnsi="Arial" w:cs="Arial"/>
          <w:sz w:val="22"/>
          <w:szCs w:val="22"/>
          <w:lang w:val="cs-CZ"/>
        </w:rPr>
        <w:t>Galaxy Z Fold7</w:t>
      </w:r>
      <w:r>
        <w:rPr>
          <w:rStyle w:val="eop"/>
          <w:rFonts w:ascii="Arial" w:eastAsiaTheme="majorEastAsia" w:hAnsi="Arial" w:cs="Arial"/>
          <w:sz w:val="22"/>
          <w:szCs w:val="22"/>
          <w:lang w:val="cs-CZ"/>
        </w:rPr>
        <w:t xml:space="preserve"> je dostatečně robustní, aby vydržel i v náročných podmínkách. Zvládá neustálé otevírání i zavírání, nevadí mu, když ho hodíte do tašky a vyrazíte ven. Zásluhu na tom má mimo jiné </w:t>
      </w:r>
      <w:r w:rsidR="00483DD2">
        <w:rPr>
          <w:rStyle w:val="eop"/>
          <w:rFonts w:ascii="Arial" w:eastAsiaTheme="majorEastAsia" w:hAnsi="Arial" w:cs="Arial"/>
          <w:sz w:val="22"/>
          <w:szCs w:val="22"/>
          <w:lang w:val="cs-CZ"/>
        </w:rPr>
        <w:t xml:space="preserve">nová </w:t>
      </w:r>
      <w:r>
        <w:rPr>
          <w:rStyle w:val="eop"/>
          <w:rFonts w:ascii="Arial" w:eastAsiaTheme="majorEastAsia" w:hAnsi="Arial" w:cs="Arial"/>
          <w:sz w:val="22"/>
          <w:szCs w:val="22"/>
          <w:lang w:val="cs-CZ"/>
        </w:rPr>
        <w:t xml:space="preserve">konstrukce pantu i skládacího displeje. </w:t>
      </w:r>
      <w:bookmarkEnd w:id="14"/>
      <w:bookmarkEnd w:id="17"/>
    </w:p>
    <w:bookmarkEnd w:id="15"/>
    <w:p w14:paraId="042D16F1"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50D5CE80" w14:textId="418F979F" w:rsidR="00287130" w:rsidRPr="00683CD3" w:rsidRDefault="00595E07" w:rsidP="0049296C">
      <w:pPr>
        <w:pStyle w:val="paragraph"/>
        <w:numPr>
          <w:ilvl w:val="0"/>
          <w:numId w:val="8"/>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lastRenderedPageBreak/>
        <w:t xml:space="preserve">Pantový mechanismus </w:t>
      </w:r>
      <w:r w:rsidR="00287130" w:rsidRPr="00683CD3">
        <w:rPr>
          <w:rStyle w:val="eop"/>
          <w:rFonts w:ascii="Arial" w:eastAsiaTheme="majorEastAsia" w:hAnsi="Arial" w:cs="Arial"/>
          <w:b/>
          <w:bCs/>
          <w:sz w:val="22"/>
          <w:szCs w:val="22"/>
          <w:lang w:val="cs-CZ"/>
        </w:rPr>
        <w:t>Armor FlexHinge</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je tenčí a lehčí než dřív</w:t>
      </w:r>
      <w:r w:rsidR="00287130" w:rsidRPr="00683CD3">
        <w:rPr>
          <w:rStyle w:val="Znakapoznpodarou"/>
          <w:rFonts w:ascii="Arial" w:eastAsiaTheme="majorEastAsia" w:hAnsi="Arial" w:cs="Arial"/>
          <w:sz w:val="22"/>
          <w:szCs w:val="22"/>
          <w:lang w:val="cs-CZ"/>
        </w:rPr>
        <w:footnoteReference w:id="6"/>
      </w:r>
      <w:r>
        <w:rPr>
          <w:rStyle w:val="eop"/>
          <w:rFonts w:ascii="Arial" w:eastAsiaTheme="majorEastAsia" w:hAnsi="Arial" w:cs="Arial"/>
          <w:sz w:val="22"/>
          <w:szCs w:val="22"/>
          <w:lang w:val="cs-CZ"/>
        </w:rPr>
        <w:t xml:space="preserve"> – zásluhu na tom má zejména vylepšený „kapkový“ design a nově použitá konstrukce s několika kolejničkami. Sklad na displeji je díky tomu méně výrazný, zato odolnost narůstá, protože mechanismus rovnoměrně rozkládá sílu při zavírání a otevírání. </w:t>
      </w:r>
    </w:p>
    <w:p w14:paraId="355FF21F" w14:textId="73C84452" w:rsidR="00287130" w:rsidRPr="00683CD3" w:rsidRDefault="00595E07" w:rsidP="0049296C">
      <w:pPr>
        <w:pStyle w:val="paragraph"/>
        <w:numPr>
          <w:ilvl w:val="0"/>
          <w:numId w:val="8"/>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bookmarkStart w:id="18" w:name="_Hlk201758291"/>
      <w:r>
        <w:rPr>
          <w:rStyle w:val="eop"/>
          <w:rFonts w:ascii="Arial" w:eastAsiaTheme="majorEastAsia" w:hAnsi="Arial" w:cs="Arial"/>
          <w:sz w:val="22"/>
          <w:szCs w:val="22"/>
          <w:lang w:val="cs-CZ"/>
        </w:rPr>
        <w:t xml:space="preserve">Přední displej chrání nový sklokeramický materiál </w:t>
      </w:r>
      <w:r w:rsidR="00287130" w:rsidRPr="00683CD3">
        <w:rPr>
          <w:rStyle w:val="eop"/>
          <w:rFonts w:ascii="Arial" w:eastAsiaTheme="majorEastAsia" w:hAnsi="Arial" w:cs="Arial"/>
          <w:b/>
          <w:bCs/>
          <w:sz w:val="22"/>
          <w:szCs w:val="22"/>
          <w:lang w:val="cs-CZ"/>
        </w:rPr>
        <w:t>Corning® Gorilla® Glass Ceramic 2</w:t>
      </w:r>
      <w:r>
        <w:rPr>
          <w:rStyle w:val="eop"/>
          <w:rFonts w:ascii="Arial" w:eastAsiaTheme="majorEastAsia" w:hAnsi="Arial" w:cs="Arial"/>
          <w:b/>
          <w:bCs/>
          <w:sz w:val="22"/>
          <w:szCs w:val="22"/>
          <w:lang w:val="cs-CZ"/>
        </w:rPr>
        <w:t xml:space="preserve"> </w:t>
      </w:r>
      <w:r w:rsidRPr="00595E07">
        <w:rPr>
          <w:rStyle w:val="eop"/>
          <w:rFonts w:ascii="Arial" w:eastAsiaTheme="majorEastAsia" w:hAnsi="Arial" w:cs="Arial"/>
          <w:sz w:val="22"/>
          <w:szCs w:val="22"/>
          <w:lang w:val="cs-CZ"/>
        </w:rPr>
        <w:t>s</w:t>
      </w:r>
      <w:r>
        <w:rPr>
          <w:rStyle w:val="eop"/>
          <w:rFonts w:ascii="Arial" w:eastAsiaTheme="majorEastAsia" w:hAnsi="Arial" w:cs="Arial"/>
          <w:b/>
          <w:bCs/>
          <w:sz w:val="22"/>
          <w:szCs w:val="22"/>
          <w:lang w:val="cs-CZ"/>
        </w:rPr>
        <w:t> </w:t>
      </w:r>
      <w:r w:rsidRPr="00595E07">
        <w:rPr>
          <w:rStyle w:val="eop"/>
          <w:rFonts w:ascii="Arial" w:eastAsiaTheme="majorEastAsia" w:hAnsi="Arial" w:cs="Arial"/>
          <w:sz w:val="22"/>
          <w:szCs w:val="22"/>
          <w:lang w:val="cs-CZ"/>
        </w:rPr>
        <w:t>kry</w:t>
      </w:r>
      <w:r>
        <w:rPr>
          <w:rStyle w:val="eop"/>
          <w:rFonts w:ascii="Arial" w:eastAsiaTheme="majorEastAsia" w:hAnsi="Arial" w:cs="Arial"/>
          <w:sz w:val="22"/>
          <w:szCs w:val="22"/>
          <w:lang w:val="cs-CZ"/>
        </w:rPr>
        <w:t>staly ve skleněné matrici</w:t>
      </w:r>
      <w:r w:rsidR="00287130" w:rsidRPr="00683CD3">
        <w:rPr>
          <w:rStyle w:val="Znakapoznpodarou"/>
          <w:rFonts w:ascii="Arial" w:eastAsiaTheme="majorEastAsia" w:hAnsi="Arial" w:cs="Arial"/>
          <w:sz w:val="22"/>
          <w:szCs w:val="22"/>
          <w:lang w:val="cs-CZ"/>
        </w:rPr>
        <w:footnoteReference w:id="7"/>
      </w:r>
      <w:r>
        <w:rPr>
          <w:rStyle w:val="eop"/>
          <w:rFonts w:ascii="Arial" w:eastAsiaTheme="majorEastAsia" w:hAnsi="Arial" w:cs="Arial"/>
          <w:sz w:val="22"/>
          <w:szCs w:val="22"/>
          <w:lang w:val="cs-CZ"/>
        </w:rPr>
        <w:t>.</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Tím se výrazně posiluje odolnost displeje proti prasknutí, aniž by bylo nutné obětovat štíhlé provedení. </w:t>
      </w:r>
    </w:p>
    <w:bookmarkEnd w:id="18"/>
    <w:p w14:paraId="3CD85F23" w14:textId="3ED7D7C0" w:rsidR="00287130" w:rsidRPr="00683CD3" w:rsidRDefault="00595E07" w:rsidP="0049296C">
      <w:pPr>
        <w:pStyle w:val="paragraph"/>
        <w:numPr>
          <w:ilvl w:val="0"/>
          <w:numId w:val="8"/>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t xml:space="preserve">Součástí rámu a pantu je vyspělý hliníkový materiál </w:t>
      </w:r>
      <w:r w:rsidR="00287130" w:rsidRPr="00683CD3">
        <w:rPr>
          <w:rStyle w:val="eop"/>
          <w:rFonts w:ascii="Arial" w:eastAsiaTheme="majorEastAsia" w:hAnsi="Arial" w:cs="Arial"/>
          <w:b/>
          <w:bCs/>
          <w:sz w:val="22"/>
          <w:szCs w:val="22"/>
          <w:lang w:val="cs-CZ"/>
        </w:rPr>
        <w:t>Advanced Armor Aluminum</w:t>
      </w:r>
      <w:r w:rsidR="00287130" w:rsidRPr="00683CD3">
        <w:rPr>
          <w:rStyle w:val="Znakapoznpodarou"/>
          <w:rFonts w:ascii="Arial" w:eastAsiaTheme="majorEastAsia" w:hAnsi="Arial" w:cs="Arial"/>
          <w:b/>
          <w:bCs/>
          <w:sz w:val="22"/>
          <w:szCs w:val="22"/>
          <w:lang w:val="cs-CZ"/>
        </w:rPr>
        <w:footnoteReference w:id="8"/>
      </w:r>
      <w:r>
        <w:rPr>
          <w:rStyle w:val="eop"/>
          <w:rFonts w:ascii="Arial" w:eastAsiaTheme="majorEastAsia" w:hAnsi="Arial" w:cs="Arial"/>
          <w:sz w:val="22"/>
          <w:szCs w:val="22"/>
          <w:lang w:val="cs-CZ"/>
        </w:rPr>
        <w:t xml:space="preserve">, odolnost i pevnost díky němu vzrůstá o </w:t>
      </w:r>
      <w:r w:rsidR="00287130" w:rsidRPr="00683CD3">
        <w:rPr>
          <w:rStyle w:val="eop"/>
          <w:rFonts w:ascii="Arial" w:eastAsiaTheme="majorEastAsia" w:hAnsi="Arial" w:cs="Arial"/>
          <w:sz w:val="22"/>
          <w:szCs w:val="22"/>
          <w:lang w:val="cs-CZ"/>
        </w:rPr>
        <w:t>10</w:t>
      </w:r>
      <w:r>
        <w:rPr>
          <w:rStyle w:val="eop"/>
          <w:rFonts w:ascii="Arial" w:eastAsiaTheme="majorEastAsia" w:hAnsi="Arial" w:cs="Arial"/>
          <w:sz w:val="22"/>
          <w:szCs w:val="22"/>
          <w:lang w:val="cs-CZ"/>
        </w:rPr>
        <w:t xml:space="preserve"> </w:t>
      </w:r>
      <w:r w:rsidR="00287130" w:rsidRPr="00683CD3">
        <w:rPr>
          <w:rStyle w:val="eop"/>
          <w:rFonts w:ascii="Arial" w:eastAsiaTheme="majorEastAsia" w:hAnsi="Arial" w:cs="Arial"/>
          <w:sz w:val="22"/>
          <w:szCs w:val="22"/>
          <w:lang w:val="cs-CZ"/>
        </w:rPr>
        <w:t>%.</w:t>
      </w:r>
    </w:p>
    <w:p w14:paraId="767F4880" w14:textId="77777777" w:rsidR="00794C8C" w:rsidRPr="00794C8C" w:rsidRDefault="00794C8C" w:rsidP="0049296C">
      <w:pPr>
        <w:pStyle w:val="paragraph"/>
        <w:numPr>
          <w:ilvl w:val="0"/>
          <w:numId w:val="8"/>
        </w:numPr>
        <w:spacing w:before="0" w:beforeAutospacing="0" w:after="0" w:afterAutospacing="0" w:line="300" w:lineRule="auto"/>
        <w:ind w:left="851"/>
        <w:jc w:val="both"/>
        <w:textAlignment w:val="baseline"/>
        <w:rPr>
          <w:rFonts w:ascii="Arial" w:eastAsiaTheme="majorEastAsia" w:hAnsi="Arial" w:cs="Arial"/>
          <w:sz w:val="22"/>
          <w:szCs w:val="22"/>
          <w:lang w:val="cs-CZ"/>
        </w:rPr>
      </w:pPr>
      <w:bookmarkStart w:id="19" w:name="_Hlk201760992"/>
      <w:bookmarkStart w:id="20" w:name="_Hlk201761303"/>
      <w:r w:rsidRPr="00794C8C">
        <w:rPr>
          <w:rStyle w:val="eop"/>
          <w:rFonts w:ascii="Arial" w:eastAsiaTheme="majorEastAsia" w:hAnsi="Arial" w:cs="Arial"/>
          <w:sz w:val="22"/>
          <w:szCs w:val="22"/>
          <w:lang w:val="cs-CZ"/>
        </w:rPr>
        <w:t>Hlavní displej má jinou konstrukci než dřív, díky čemuž je tenčí a lehčí, ale zároveň odolnější. Největší zásluhu na tom má titanová vrstva. Odolnost vzrostla i díky 50% posílení ultratenkého skla (</w:t>
      </w:r>
      <w:r w:rsidR="00287130" w:rsidRPr="00794C8C">
        <w:rPr>
          <w:rFonts w:ascii="Arial" w:hAnsi="Arial" w:cs="Arial"/>
          <w:sz w:val="22"/>
          <w:szCs w:val="22"/>
          <w:lang w:val="cs-CZ"/>
        </w:rPr>
        <w:t>Ultra-Thin Glass</w:t>
      </w:r>
      <w:r w:rsidRPr="00794C8C">
        <w:rPr>
          <w:rFonts w:ascii="Arial" w:hAnsi="Arial" w:cs="Arial"/>
          <w:sz w:val="22"/>
          <w:szCs w:val="22"/>
          <w:lang w:val="cs-CZ"/>
        </w:rPr>
        <w:t xml:space="preserve">, </w:t>
      </w:r>
      <w:r w:rsidR="00287130" w:rsidRPr="00794C8C">
        <w:rPr>
          <w:rFonts w:ascii="Arial" w:hAnsi="Arial" w:cs="Arial"/>
          <w:sz w:val="22"/>
          <w:szCs w:val="22"/>
          <w:lang w:val="cs-CZ"/>
        </w:rPr>
        <w:t>UTG)</w:t>
      </w:r>
      <w:r>
        <w:rPr>
          <w:rFonts w:ascii="Arial" w:hAnsi="Arial" w:cs="Arial"/>
          <w:sz w:val="22"/>
          <w:szCs w:val="22"/>
          <w:lang w:val="cs-CZ"/>
        </w:rPr>
        <w:t xml:space="preserve">. </w:t>
      </w:r>
    </w:p>
    <w:p w14:paraId="032840D5" w14:textId="715C2188" w:rsidR="00287130" w:rsidRPr="00794C8C" w:rsidRDefault="00287130" w:rsidP="00794C8C">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sidRPr="00794C8C">
        <w:rPr>
          <w:rFonts w:ascii="Arial" w:hAnsi="Arial" w:cs="Arial"/>
          <w:sz w:val="22"/>
          <w:szCs w:val="22"/>
          <w:lang w:val="cs-CZ"/>
        </w:rPr>
        <w:t xml:space="preserve"> </w:t>
      </w:r>
      <w:bookmarkEnd w:id="16"/>
      <w:bookmarkEnd w:id="19"/>
      <w:bookmarkEnd w:id="20"/>
    </w:p>
    <w:p w14:paraId="54D1C96A" w14:textId="77777777" w:rsidR="00BA4EA0" w:rsidRDefault="00BA4EA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3A4BEE24" w14:textId="06C1D33F" w:rsidR="00287130" w:rsidRPr="00683CD3" w:rsidRDefault="00794C8C"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Nejvýkonnější procesor, na míru přizpůsobený skládačce Galaxy </w:t>
      </w:r>
    </w:p>
    <w:p w14:paraId="0DFBAEDB" w14:textId="4FA4CF76" w:rsidR="00287130" w:rsidRPr="00683CD3" w:rsidRDefault="00794C8C" w:rsidP="00D049C9">
      <w:pPr>
        <w:pStyle w:val="paragraph"/>
        <w:spacing w:before="0" w:beforeAutospacing="0" w:after="0" w:afterAutospacing="0" w:line="300" w:lineRule="auto"/>
        <w:jc w:val="both"/>
        <w:textAlignment w:val="baseline"/>
        <w:rPr>
          <w:rStyle w:val="normaltextrun"/>
          <w:rFonts w:ascii="Arial" w:eastAsiaTheme="majorEastAsia" w:hAnsi="Arial" w:cs="Arial"/>
          <w:sz w:val="22"/>
          <w:szCs w:val="22"/>
          <w:lang w:val="cs-CZ"/>
        </w:rPr>
      </w:pPr>
      <w:r>
        <w:rPr>
          <w:rStyle w:val="normaltextrun"/>
          <w:rFonts w:ascii="Arial" w:eastAsiaTheme="majorEastAsia" w:hAnsi="Arial" w:cs="Arial"/>
          <w:sz w:val="22"/>
          <w:szCs w:val="22"/>
          <w:lang w:val="cs-CZ"/>
        </w:rPr>
        <w:t xml:space="preserve">Hardwarovým srdcem nového Foldu je nejlepší procesor, s jakým jsme se v zařízeních Galaxy kdy setkali. Je jedinečným </w:t>
      </w:r>
      <w:r w:rsidR="00D049C9">
        <w:rPr>
          <w:rStyle w:val="normaltextrun"/>
          <w:rFonts w:ascii="Arial" w:eastAsiaTheme="majorEastAsia" w:hAnsi="Arial" w:cs="Arial"/>
          <w:sz w:val="22"/>
          <w:szCs w:val="22"/>
          <w:lang w:val="cs-CZ"/>
        </w:rPr>
        <w:t xml:space="preserve">způsobem </w:t>
      </w:r>
      <w:r>
        <w:rPr>
          <w:rStyle w:val="normaltextrun"/>
          <w:rFonts w:ascii="Arial" w:eastAsiaTheme="majorEastAsia" w:hAnsi="Arial" w:cs="Arial"/>
          <w:sz w:val="22"/>
          <w:szCs w:val="22"/>
          <w:lang w:val="cs-CZ"/>
        </w:rPr>
        <w:t xml:space="preserve">přizpůsobený </w:t>
      </w:r>
      <w:r w:rsidR="00D049C9">
        <w:rPr>
          <w:rStyle w:val="normaltextrun"/>
          <w:rFonts w:ascii="Arial" w:eastAsiaTheme="majorEastAsia" w:hAnsi="Arial" w:cs="Arial"/>
          <w:sz w:val="22"/>
          <w:szCs w:val="22"/>
          <w:lang w:val="cs-CZ"/>
        </w:rPr>
        <w:t xml:space="preserve">skládací konstrukci a významně urychluje a usnadňuje náročné úkoly </w:t>
      </w:r>
      <w:r w:rsidR="00806A5A">
        <w:rPr>
          <w:rStyle w:val="normaltextrun"/>
          <w:rFonts w:ascii="Arial" w:eastAsiaTheme="majorEastAsia" w:hAnsi="Arial" w:cs="Arial"/>
          <w:sz w:val="22"/>
          <w:szCs w:val="22"/>
          <w:lang w:val="cs-CZ"/>
        </w:rPr>
        <w:t>z kategorie</w:t>
      </w:r>
      <w:r w:rsidR="00483DD2" w:rsidRPr="00483DD2">
        <w:rPr>
          <w:rStyle w:val="normaltextrun"/>
          <w:rFonts w:ascii="Arial" w:eastAsiaTheme="majorEastAsia" w:hAnsi="Arial" w:cs="Arial"/>
          <w:sz w:val="22"/>
          <w:szCs w:val="22"/>
          <w:lang w:val="cs-CZ"/>
        </w:rPr>
        <w:t xml:space="preserve"> </w:t>
      </w:r>
      <w:r w:rsidR="00483DD2">
        <w:rPr>
          <w:rStyle w:val="normaltextrun"/>
          <w:rFonts w:ascii="Arial" w:eastAsiaTheme="majorEastAsia" w:hAnsi="Arial" w:cs="Arial"/>
          <w:sz w:val="22"/>
          <w:szCs w:val="22"/>
          <w:lang w:val="cs-CZ"/>
        </w:rPr>
        <w:t>AI</w:t>
      </w:r>
      <w:r w:rsidR="00D049C9">
        <w:rPr>
          <w:rStyle w:val="normaltextrun"/>
          <w:rFonts w:ascii="Arial" w:eastAsiaTheme="majorEastAsia" w:hAnsi="Arial" w:cs="Arial"/>
          <w:sz w:val="22"/>
          <w:szCs w:val="22"/>
          <w:lang w:val="cs-CZ"/>
        </w:rPr>
        <w:t xml:space="preserve">, třeba tlumočení v reálném čase nebo generativní úpravy fotografií. </w:t>
      </w:r>
    </w:p>
    <w:p w14:paraId="0B6FAE86" w14:textId="77777777" w:rsidR="00287130" w:rsidRPr="00683CD3" w:rsidRDefault="00287130" w:rsidP="00287130">
      <w:pPr>
        <w:pStyle w:val="paragraph"/>
        <w:spacing w:before="0" w:beforeAutospacing="0" w:after="0" w:afterAutospacing="0" w:line="300" w:lineRule="auto"/>
        <w:jc w:val="both"/>
        <w:textAlignment w:val="baseline"/>
        <w:rPr>
          <w:rStyle w:val="normaltextrun"/>
          <w:rFonts w:ascii="Arial" w:eastAsiaTheme="majorEastAsia" w:hAnsi="Arial" w:cs="Arial"/>
          <w:sz w:val="22"/>
          <w:szCs w:val="22"/>
          <w:lang w:val="cs-CZ"/>
        </w:rPr>
      </w:pPr>
    </w:p>
    <w:p w14:paraId="166BF834" w14:textId="79AB84A9" w:rsidR="00287130" w:rsidRPr="00D049C9" w:rsidRDefault="00D049C9" w:rsidP="0049296C">
      <w:pPr>
        <w:pStyle w:val="paragraph"/>
        <w:numPr>
          <w:ilvl w:val="0"/>
          <w:numId w:val="9"/>
        </w:numPr>
        <w:spacing w:before="0" w:beforeAutospacing="0" w:after="0" w:afterAutospacing="0" w:line="300" w:lineRule="auto"/>
        <w:ind w:left="851"/>
        <w:jc w:val="both"/>
        <w:textAlignment w:val="baseline"/>
        <w:rPr>
          <w:rStyle w:val="normaltextrun"/>
          <w:rFonts w:ascii="Arial" w:eastAsiaTheme="majorEastAsia" w:hAnsi="Arial" w:cs="Arial"/>
          <w:b/>
          <w:bCs/>
          <w:sz w:val="22"/>
          <w:szCs w:val="22"/>
          <w:lang w:val="cs-CZ"/>
        </w:rPr>
      </w:pPr>
      <w:r>
        <w:rPr>
          <w:rStyle w:val="normaltextrun"/>
          <w:rFonts w:ascii="Arial" w:eastAsiaTheme="majorEastAsia" w:hAnsi="Arial" w:cs="Arial"/>
          <w:b/>
          <w:bCs/>
          <w:sz w:val="22"/>
          <w:szCs w:val="22"/>
          <w:lang w:val="cs-CZ"/>
        </w:rPr>
        <w:t xml:space="preserve">S procesorem </w:t>
      </w:r>
      <w:r w:rsidR="00287130" w:rsidRPr="00683CD3">
        <w:rPr>
          <w:rStyle w:val="normaltextrun"/>
          <w:rFonts w:ascii="Arial" w:eastAsiaTheme="majorEastAsia" w:hAnsi="Arial" w:cs="Arial"/>
          <w:b/>
          <w:bCs/>
          <w:sz w:val="22"/>
          <w:szCs w:val="22"/>
          <w:lang w:val="cs-CZ"/>
        </w:rPr>
        <w:t>Snapdragon 8 Elite for Galaxy</w:t>
      </w:r>
      <w:r w:rsidR="00287130" w:rsidRPr="00683CD3">
        <w:rPr>
          <w:rStyle w:val="Znakapoznpodarou"/>
          <w:rFonts w:ascii="Arial" w:eastAsiaTheme="majorEastAsia" w:hAnsi="Arial" w:cs="Arial"/>
          <w:b/>
          <w:bCs/>
          <w:sz w:val="22"/>
          <w:szCs w:val="22"/>
          <w:lang w:val="cs-CZ"/>
        </w:rPr>
        <w:footnoteReference w:id="9"/>
      </w:r>
      <w:r w:rsidR="00287130" w:rsidRPr="00683CD3">
        <w:rPr>
          <w:rStyle w:val="normaltextrun"/>
          <w:rFonts w:ascii="Arial" w:eastAsiaTheme="majorEastAsia" w:hAnsi="Arial" w:cs="Arial"/>
          <w:b/>
          <w:bCs/>
          <w:sz w:val="22"/>
          <w:szCs w:val="22"/>
          <w:lang w:val="cs-CZ"/>
        </w:rPr>
        <w:t xml:space="preserve"> </w:t>
      </w:r>
      <w:r>
        <w:rPr>
          <w:rStyle w:val="normaltextrun"/>
          <w:rFonts w:ascii="Arial" w:eastAsiaTheme="majorEastAsia" w:hAnsi="Arial" w:cs="Arial"/>
          <w:sz w:val="22"/>
          <w:szCs w:val="22"/>
          <w:lang w:val="cs-CZ"/>
        </w:rPr>
        <w:t xml:space="preserve">se výkon neuronové jednotky NPU zvýšil v porovnání s předchozí generací o </w:t>
      </w:r>
      <w:r w:rsidR="00287130" w:rsidRPr="00683CD3">
        <w:rPr>
          <w:rStyle w:val="normaltextrun"/>
          <w:rFonts w:ascii="Arial" w:eastAsiaTheme="majorEastAsia" w:hAnsi="Arial" w:cs="Arial"/>
          <w:sz w:val="22"/>
          <w:szCs w:val="22"/>
          <w:lang w:val="cs-CZ" w:eastAsia="ko-KR"/>
        </w:rPr>
        <w:t>41</w:t>
      </w:r>
      <w:r>
        <w:rPr>
          <w:rStyle w:val="normaltextrun"/>
          <w:rFonts w:ascii="Arial" w:eastAsiaTheme="majorEastAsia" w:hAnsi="Arial" w:cs="Arial"/>
          <w:sz w:val="22"/>
          <w:szCs w:val="22"/>
          <w:lang w:val="cs-CZ" w:eastAsia="ko-KR"/>
        </w:rPr>
        <w:t xml:space="preserve"> </w:t>
      </w:r>
      <w:r w:rsidR="00287130" w:rsidRPr="00683CD3">
        <w:rPr>
          <w:rStyle w:val="normaltextrun"/>
          <w:rFonts w:ascii="Arial" w:eastAsiaTheme="majorEastAsia" w:hAnsi="Arial" w:cs="Arial"/>
          <w:sz w:val="22"/>
          <w:szCs w:val="22"/>
          <w:lang w:val="cs-CZ" w:eastAsia="ko-KR"/>
        </w:rPr>
        <w:t xml:space="preserve">%, </w:t>
      </w:r>
      <w:r>
        <w:rPr>
          <w:rStyle w:val="normaltextrun"/>
          <w:rFonts w:ascii="Arial" w:eastAsiaTheme="majorEastAsia" w:hAnsi="Arial" w:cs="Arial"/>
          <w:sz w:val="22"/>
          <w:szCs w:val="22"/>
          <w:lang w:val="cs-CZ" w:eastAsia="ko-KR"/>
        </w:rPr>
        <w:t xml:space="preserve">u základní jednotky CPU činí nárůst </w:t>
      </w:r>
      <w:r w:rsidR="00287130" w:rsidRPr="00683CD3">
        <w:rPr>
          <w:rStyle w:val="normaltextrun"/>
          <w:rFonts w:ascii="Arial" w:eastAsiaTheme="majorEastAsia" w:hAnsi="Arial" w:cs="Arial"/>
          <w:sz w:val="22"/>
          <w:szCs w:val="22"/>
          <w:lang w:val="cs-CZ" w:eastAsia="ko-KR"/>
        </w:rPr>
        <w:t>38</w:t>
      </w:r>
      <w:r>
        <w:rPr>
          <w:rStyle w:val="normaltextrun"/>
          <w:rFonts w:ascii="Arial" w:eastAsiaTheme="majorEastAsia" w:hAnsi="Arial" w:cs="Arial"/>
          <w:sz w:val="22"/>
          <w:szCs w:val="22"/>
          <w:lang w:val="cs-CZ" w:eastAsia="ko-KR"/>
        </w:rPr>
        <w:t xml:space="preserve"> </w:t>
      </w:r>
      <w:r w:rsidR="00287130" w:rsidRPr="00683CD3">
        <w:rPr>
          <w:rStyle w:val="normaltextrun"/>
          <w:rFonts w:ascii="Arial" w:eastAsiaTheme="majorEastAsia" w:hAnsi="Arial" w:cs="Arial"/>
          <w:sz w:val="22"/>
          <w:szCs w:val="22"/>
          <w:lang w:val="cs-CZ" w:eastAsia="ko-KR"/>
        </w:rPr>
        <w:t xml:space="preserve">% </w:t>
      </w:r>
      <w:r>
        <w:rPr>
          <w:rStyle w:val="normaltextrun"/>
          <w:rFonts w:ascii="Arial" w:eastAsiaTheme="majorEastAsia" w:hAnsi="Arial" w:cs="Arial"/>
          <w:sz w:val="22"/>
          <w:szCs w:val="22"/>
          <w:lang w:val="cs-CZ" w:eastAsia="ko-KR"/>
        </w:rPr>
        <w:t xml:space="preserve">a u grafiky GPU </w:t>
      </w:r>
      <w:r w:rsidR="00287130" w:rsidRPr="00683CD3">
        <w:rPr>
          <w:rStyle w:val="normaltextrun"/>
          <w:rFonts w:ascii="Arial" w:eastAsiaTheme="majorEastAsia" w:hAnsi="Arial" w:cs="Arial"/>
          <w:sz w:val="22"/>
          <w:szCs w:val="22"/>
          <w:lang w:val="cs-CZ"/>
        </w:rPr>
        <w:t>26</w:t>
      </w:r>
      <w:r>
        <w:rPr>
          <w:rStyle w:val="normaltextrun"/>
          <w:rFonts w:ascii="Arial" w:eastAsiaTheme="majorEastAsia" w:hAnsi="Arial" w:cs="Arial"/>
          <w:sz w:val="22"/>
          <w:szCs w:val="22"/>
          <w:lang w:val="cs-CZ"/>
        </w:rPr>
        <w:t xml:space="preserve"> </w:t>
      </w:r>
      <w:r w:rsidR="00287130" w:rsidRPr="00683CD3">
        <w:rPr>
          <w:rStyle w:val="normaltextrun"/>
          <w:rFonts w:ascii="Arial" w:eastAsiaTheme="majorEastAsia" w:hAnsi="Arial" w:cs="Arial"/>
          <w:sz w:val="22"/>
          <w:szCs w:val="22"/>
          <w:lang w:val="cs-CZ"/>
        </w:rPr>
        <w:t>%</w:t>
      </w:r>
      <w:r w:rsidR="00287130" w:rsidRPr="00683CD3">
        <w:rPr>
          <w:rStyle w:val="Znakapoznpodarou"/>
          <w:rFonts w:ascii="Arial" w:eastAsiaTheme="majorEastAsia" w:hAnsi="Arial" w:cs="Arial"/>
          <w:sz w:val="22"/>
          <w:szCs w:val="22"/>
          <w:lang w:val="cs-CZ"/>
        </w:rPr>
        <w:footnoteReference w:id="10"/>
      </w:r>
      <w:r w:rsidR="00287130" w:rsidRPr="00683CD3">
        <w:rPr>
          <w:rStyle w:val="normaltextrun"/>
          <w:rFonts w:ascii="Arial" w:eastAsiaTheme="majorEastAsia" w:hAnsi="Arial" w:cs="Arial"/>
          <w:sz w:val="22"/>
          <w:szCs w:val="22"/>
          <w:lang w:val="cs-CZ"/>
        </w:rPr>
        <w:t xml:space="preserve">. Galaxy Z Fold7 </w:t>
      </w:r>
      <w:r>
        <w:rPr>
          <w:rStyle w:val="normaltextrun"/>
          <w:rFonts w:ascii="Arial" w:eastAsiaTheme="majorEastAsia" w:hAnsi="Arial" w:cs="Arial"/>
          <w:sz w:val="22"/>
          <w:szCs w:val="22"/>
          <w:lang w:val="cs-CZ"/>
        </w:rPr>
        <w:t xml:space="preserve">tak může využívat výkonnější umělou inteligenci přímo v přístroji, aniž by hrozilo, že se zahltí. </w:t>
      </w:r>
      <w:bookmarkEnd w:id="9"/>
    </w:p>
    <w:p w14:paraId="45EC1733" w14:textId="77777777" w:rsidR="00D049C9" w:rsidRDefault="00D049C9" w:rsidP="001B65BA">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587C2465" w14:textId="77777777" w:rsidR="001B65BA" w:rsidRPr="00683CD3" w:rsidRDefault="001B65BA" w:rsidP="001B65BA">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471D98EA" w14:textId="2FBB194D" w:rsidR="00287130" w:rsidRPr="001B65BA"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u w:val="single"/>
          <w:lang w:val="cs-CZ"/>
        </w:rPr>
      </w:pPr>
      <w:r w:rsidRPr="001B65BA">
        <w:rPr>
          <w:rStyle w:val="eop"/>
          <w:rFonts w:ascii="Arial" w:eastAsiaTheme="majorEastAsia" w:hAnsi="Arial" w:cs="Arial"/>
          <w:b/>
          <w:bCs/>
          <w:sz w:val="22"/>
          <w:szCs w:val="22"/>
          <w:u w:val="single"/>
          <w:lang w:val="cs-CZ"/>
        </w:rPr>
        <w:t xml:space="preserve">Ultra </w:t>
      </w:r>
      <w:r w:rsidR="00D049C9" w:rsidRPr="001B65BA">
        <w:rPr>
          <w:rStyle w:val="eop"/>
          <w:rFonts w:ascii="Arial" w:eastAsiaTheme="majorEastAsia" w:hAnsi="Arial" w:cs="Arial"/>
          <w:b/>
          <w:bCs/>
          <w:sz w:val="22"/>
          <w:szCs w:val="22"/>
          <w:u w:val="single"/>
          <w:lang w:val="cs-CZ"/>
        </w:rPr>
        <w:t>fotoaparát s </w:t>
      </w:r>
      <w:r w:rsidRPr="001B65BA">
        <w:rPr>
          <w:rStyle w:val="eop"/>
          <w:rFonts w:ascii="Arial" w:eastAsiaTheme="majorEastAsia" w:hAnsi="Arial" w:cs="Arial"/>
          <w:b/>
          <w:bCs/>
          <w:sz w:val="22"/>
          <w:szCs w:val="22"/>
          <w:u w:val="single"/>
          <w:lang w:val="cs-CZ"/>
        </w:rPr>
        <w:t>200</w:t>
      </w:r>
      <w:r w:rsidR="00D049C9" w:rsidRPr="001B65BA">
        <w:rPr>
          <w:rStyle w:val="eop"/>
          <w:rFonts w:ascii="Arial" w:eastAsiaTheme="majorEastAsia" w:hAnsi="Arial" w:cs="Arial"/>
          <w:b/>
          <w:bCs/>
          <w:sz w:val="22"/>
          <w:szCs w:val="22"/>
          <w:u w:val="single"/>
          <w:lang w:val="cs-CZ"/>
        </w:rPr>
        <w:t xml:space="preserve"> megapixely </w:t>
      </w:r>
    </w:p>
    <w:p w14:paraId="1ED74255"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43187DFC" w14:textId="4D29A468" w:rsidR="00287130" w:rsidRPr="00683CD3" w:rsidRDefault="00287130" w:rsidP="008D1FD1">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sidRPr="00683CD3">
        <w:rPr>
          <w:rStyle w:val="eop"/>
          <w:rFonts w:ascii="Arial" w:eastAsiaTheme="majorEastAsia" w:hAnsi="Arial" w:cs="Arial"/>
          <w:b/>
          <w:bCs/>
          <w:sz w:val="22"/>
          <w:szCs w:val="22"/>
          <w:lang w:val="cs-CZ"/>
        </w:rPr>
        <w:t xml:space="preserve">Ultra </w:t>
      </w:r>
      <w:r w:rsidR="008D1FD1">
        <w:rPr>
          <w:rStyle w:val="eop"/>
          <w:rFonts w:ascii="Arial" w:eastAsiaTheme="majorEastAsia" w:hAnsi="Arial" w:cs="Arial"/>
          <w:b/>
          <w:bCs/>
          <w:sz w:val="22"/>
          <w:szCs w:val="22"/>
          <w:lang w:val="cs-CZ"/>
        </w:rPr>
        <w:t>kresba detailů, ultra jasné a čisté barvy</w:t>
      </w:r>
      <w:r w:rsidRPr="00683CD3">
        <w:rPr>
          <w:rStyle w:val="Znakapoznpodarou"/>
          <w:rFonts w:ascii="Arial" w:eastAsiaTheme="majorEastAsia" w:hAnsi="Arial" w:cs="Arial"/>
          <w:sz w:val="22"/>
          <w:szCs w:val="22"/>
          <w:lang w:val="cs-CZ"/>
        </w:rPr>
        <w:footnoteReference w:id="11"/>
      </w:r>
    </w:p>
    <w:p w14:paraId="1DA614D9" w14:textId="241DB6AC" w:rsidR="00287130" w:rsidRPr="00683CD3" w:rsidRDefault="008D1FD1" w:rsidP="008D1FD1">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bookmarkStart w:id="21" w:name="OLE_LINK263"/>
      <w:bookmarkStart w:id="22" w:name="OLE_LINK244"/>
      <w:bookmarkStart w:id="23" w:name="OLE_LINK176"/>
      <w:r>
        <w:rPr>
          <w:rStyle w:val="eop"/>
          <w:rFonts w:ascii="Arial" w:eastAsiaTheme="majorEastAsia" w:hAnsi="Arial" w:cs="Arial"/>
          <w:sz w:val="22"/>
          <w:szCs w:val="22"/>
          <w:lang w:val="cs-CZ" w:eastAsia="ko-KR"/>
        </w:rPr>
        <w:t xml:space="preserve">S novým Foldem </w:t>
      </w:r>
      <w:r>
        <w:rPr>
          <w:rStyle w:val="eop"/>
          <w:rFonts w:ascii="Arial" w:eastAsiaTheme="majorEastAsia" w:hAnsi="Arial" w:cs="Arial"/>
          <w:sz w:val="22"/>
          <w:szCs w:val="22"/>
          <w:lang w:val="cs-CZ"/>
        </w:rPr>
        <w:t>se do kategorie skládaček dostává nejvyšší třída fotoaparátů Galaxy. O</w:t>
      </w:r>
      <w:r w:rsidR="00386C8C">
        <w:rPr>
          <w:rStyle w:val="eop"/>
          <w:rFonts w:ascii="Arial" w:eastAsiaTheme="majorEastAsia" w:hAnsi="Arial" w:cs="Arial"/>
          <w:sz w:val="22"/>
          <w:szCs w:val="22"/>
          <w:lang w:val="cs-CZ"/>
        </w:rPr>
        <w:t> </w:t>
      </w:r>
      <w:r>
        <w:rPr>
          <w:rStyle w:val="eop"/>
          <w:rFonts w:ascii="Arial" w:eastAsiaTheme="majorEastAsia" w:hAnsi="Arial" w:cs="Arial"/>
          <w:sz w:val="22"/>
          <w:szCs w:val="22"/>
          <w:lang w:val="cs-CZ"/>
        </w:rPr>
        <w:t xml:space="preserve">jedinečné výsledky se tu stará výtečný hardware i optika, ale také inteligentní zpracování fotografických dat. Snímač s mimořádně vysokým rozlišením dokáže zachytit nevídanou kresbu detailů, živé barvy i bohatou texturu, takže ze snímků doslova dýchá život. A obrazový procesor s umělou inteligencí automaticky optimalizuje světlo, detaily i realistické vyznění, aby fotky i videa byly vždy maximálně ostré, dokonce i ve slabém světle v noci nebo v interiéru. </w:t>
      </w:r>
      <w:bookmarkEnd w:id="21"/>
    </w:p>
    <w:bookmarkEnd w:id="22"/>
    <w:p w14:paraId="077A9CAE"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05D97C82" w14:textId="4BF14F15" w:rsidR="00287130" w:rsidRPr="00683CD3" w:rsidRDefault="000707B6" w:rsidP="00FA53C2">
      <w:pPr>
        <w:pStyle w:val="paragraph"/>
        <w:numPr>
          <w:ilvl w:val="0"/>
          <w:numId w:val="10"/>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b/>
          <w:sz w:val="22"/>
          <w:szCs w:val="22"/>
          <w:lang w:val="cs-CZ"/>
        </w:rPr>
        <w:t>Poprvé je v řadě Z k dispozici širokoúhlý fotoaparát s </w:t>
      </w:r>
      <w:r w:rsidR="00287130" w:rsidRPr="00683CD3">
        <w:rPr>
          <w:rStyle w:val="eop"/>
          <w:rFonts w:ascii="Arial" w:eastAsiaTheme="majorEastAsia" w:hAnsi="Arial" w:cs="Arial"/>
          <w:b/>
          <w:bCs/>
          <w:sz w:val="22"/>
          <w:szCs w:val="22"/>
          <w:lang w:val="cs-CZ"/>
        </w:rPr>
        <w:t>200</w:t>
      </w:r>
      <w:r>
        <w:rPr>
          <w:rStyle w:val="eop"/>
          <w:rFonts w:ascii="Arial" w:eastAsiaTheme="majorEastAsia" w:hAnsi="Arial" w:cs="Arial"/>
          <w:b/>
          <w:bCs/>
          <w:sz w:val="22"/>
          <w:szCs w:val="22"/>
          <w:lang w:val="cs-CZ"/>
        </w:rPr>
        <w:t xml:space="preserve"> megapixely. </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Oproti předchozí verzi zachytí </w:t>
      </w:r>
      <w:r w:rsidR="00287130" w:rsidRPr="00683CD3">
        <w:rPr>
          <w:rStyle w:val="eop"/>
          <w:rFonts w:ascii="Arial" w:eastAsiaTheme="majorEastAsia" w:hAnsi="Arial" w:cs="Arial"/>
          <w:sz w:val="22"/>
          <w:szCs w:val="22"/>
          <w:lang w:val="cs-CZ"/>
        </w:rPr>
        <w:t xml:space="preserve">4x </w:t>
      </w:r>
      <w:r>
        <w:rPr>
          <w:rStyle w:val="eop"/>
          <w:rFonts w:ascii="Arial" w:eastAsiaTheme="majorEastAsia" w:hAnsi="Arial" w:cs="Arial"/>
          <w:sz w:val="22"/>
          <w:szCs w:val="22"/>
          <w:lang w:val="cs-CZ"/>
        </w:rPr>
        <w:t xml:space="preserve">tolik </w:t>
      </w:r>
      <w:r w:rsidR="00287130" w:rsidRPr="00683CD3">
        <w:rPr>
          <w:rStyle w:val="eop"/>
          <w:rFonts w:ascii="Arial" w:eastAsiaTheme="majorEastAsia" w:hAnsi="Arial" w:cs="Arial"/>
          <w:sz w:val="22"/>
          <w:szCs w:val="22"/>
          <w:lang w:val="cs-CZ"/>
        </w:rPr>
        <w:t>detail</w:t>
      </w:r>
      <w:r>
        <w:rPr>
          <w:rStyle w:val="eop"/>
          <w:rFonts w:ascii="Arial" w:eastAsiaTheme="majorEastAsia" w:hAnsi="Arial" w:cs="Arial"/>
          <w:sz w:val="22"/>
          <w:szCs w:val="22"/>
          <w:lang w:val="cs-CZ"/>
        </w:rPr>
        <w:t>ů</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a snímky jsou o </w:t>
      </w:r>
      <w:r w:rsidR="00287130" w:rsidRPr="00683CD3">
        <w:rPr>
          <w:rStyle w:val="eop"/>
          <w:rFonts w:ascii="Arial" w:eastAsiaTheme="majorEastAsia" w:hAnsi="Arial" w:cs="Arial"/>
          <w:sz w:val="22"/>
          <w:szCs w:val="22"/>
          <w:lang w:val="cs-CZ"/>
        </w:rPr>
        <w:t>44</w:t>
      </w:r>
      <w:r>
        <w:rPr>
          <w:rStyle w:val="eop"/>
          <w:rFonts w:ascii="Arial" w:eastAsiaTheme="majorEastAsia" w:hAnsi="Arial" w:cs="Arial"/>
          <w:sz w:val="22"/>
          <w:szCs w:val="22"/>
          <w:lang w:val="cs-CZ"/>
        </w:rPr>
        <w:t xml:space="preserve"> </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jasnější</w:t>
      </w:r>
      <w:r w:rsidR="00287130" w:rsidRPr="00683CD3">
        <w:rPr>
          <w:rStyle w:val="eop"/>
          <w:rFonts w:ascii="Arial" w:eastAsiaTheme="majorEastAsia" w:hAnsi="Arial" w:cs="Arial"/>
          <w:sz w:val="22"/>
          <w:szCs w:val="22"/>
          <w:lang w:val="cs-CZ"/>
        </w:rPr>
        <w:t>.</w:t>
      </w:r>
      <w:r w:rsidR="00287130" w:rsidRPr="00683CD3">
        <w:rPr>
          <w:rStyle w:val="eop"/>
          <w:rFonts w:ascii="Arial" w:eastAsiaTheme="majorEastAsia" w:hAnsi="Arial" w:cs="Arial"/>
          <w:sz w:val="22"/>
          <w:szCs w:val="22"/>
          <w:vertAlign w:val="superscript"/>
          <w:lang w:val="cs-CZ"/>
        </w:rPr>
        <w:t xml:space="preserve"> </w:t>
      </w:r>
    </w:p>
    <w:p w14:paraId="038A2AAC" w14:textId="58470B00" w:rsidR="00287130" w:rsidRPr="00683CD3" w:rsidRDefault="000707B6" w:rsidP="00FA53C2">
      <w:pPr>
        <w:pStyle w:val="paragraph"/>
        <w:numPr>
          <w:ilvl w:val="0"/>
          <w:numId w:val="10"/>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bookmarkStart w:id="24" w:name="OLE_LINK15"/>
      <w:bookmarkStart w:id="25" w:name="OLE_LINK180"/>
      <w:r>
        <w:rPr>
          <w:rStyle w:val="eop"/>
          <w:rFonts w:ascii="Arial" w:eastAsiaTheme="majorEastAsia" w:hAnsi="Arial" w:cs="Arial"/>
          <w:sz w:val="22"/>
          <w:szCs w:val="22"/>
          <w:lang w:val="cs-CZ"/>
        </w:rPr>
        <w:t>Fotoaparát s </w:t>
      </w:r>
      <w:r w:rsidR="00287130" w:rsidRPr="00683CD3">
        <w:rPr>
          <w:rStyle w:val="eop"/>
          <w:rFonts w:ascii="Arial" w:eastAsiaTheme="majorEastAsia" w:hAnsi="Arial" w:cs="Arial"/>
          <w:b/>
          <w:sz w:val="22"/>
          <w:szCs w:val="22"/>
          <w:lang w:val="cs-CZ"/>
        </w:rPr>
        <w:t>10</w:t>
      </w:r>
      <w:r>
        <w:rPr>
          <w:rStyle w:val="eop"/>
          <w:rFonts w:ascii="Arial" w:eastAsiaTheme="majorEastAsia" w:hAnsi="Arial" w:cs="Arial"/>
          <w:b/>
          <w:sz w:val="22"/>
          <w:szCs w:val="22"/>
          <w:lang w:val="cs-CZ"/>
        </w:rPr>
        <w:t xml:space="preserve"> </w:t>
      </w:r>
      <w:r w:rsidR="00287130" w:rsidRPr="00683CD3">
        <w:rPr>
          <w:rStyle w:val="eop"/>
          <w:rFonts w:ascii="Arial" w:eastAsiaTheme="majorEastAsia" w:hAnsi="Arial" w:cs="Arial"/>
          <w:b/>
          <w:sz w:val="22"/>
          <w:szCs w:val="22"/>
          <w:lang w:val="cs-CZ"/>
        </w:rPr>
        <w:t>MP</w:t>
      </w:r>
      <w:r>
        <w:rPr>
          <w:rStyle w:val="eop"/>
          <w:rFonts w:ascii="Arial" w:eastAsiaTheme="majorEastAsia" w:hAnsi="Arial" w:cs="Arial"/>
          <w:b/>
          <w:sz w:val="22"/>
          <w:szCs w:val="22"/>
          <w:lang w:val="cs-CZ"/>
        </w:rPr>
        <w:t xml:space="preserve">ix a úhlem záběru </w:t>
      </w:r>
      <w:r w:rsidR="00287130" w:rsidRPr="00683CD3">
        <w:rPr>
          <w:rStyle w:val="eop"/>
          <w:rFonts w:ascii="Arial" w:eastAsiaTheme="majorEastAsia" w:hAnsi="Arial" w:cs="Arial"/>
          <w:b/>
          <w:bCs/>
          <w:sz w:val="22"/>
          <w:szCs w:val="22"/>
          <w:lang w:val="cs-CZ"/>
        </w:rPr>
        <w:t xml:space="preserve">100° </w:t>
      </w:r>
      <w:r w:rsidR="00287130" w:rsidRPr="00683CD3">
        <w:rPr>
          <w:rStyle w:val="eop"/>
          <w:rFonts w:ascii="Arial" w:eastAsiaTheme="majorEastAsia" w:hAnsi="Arial" w:cs="Arial"/>
          <w:bCs/>
          <w:sz w:val="22"/>
          <w:szCs w:val="22"/>
          <w:lang w:val="cs-CZ"/>
        </w:rPr>
        <w:t>n</w:t>
      </w:r>
      <w:r>
        <w:rPr>
          <w:rStyle w:val="eop"/>
          <w:rFonts w:ascii="Arial" w:eastAsiaTheme="majorEastAsia" w:hAnsi="Arial" w:cs="Arial"/>
          <w:bCs/>
          <w:sz w:val="22"/>
          <w:szCs w:val="22"/>
          <w:lang w:val="cs-CZ"/>
        </w:rPr>
        <w:t xml:space="preserve">a hlavním displeji se výborně hodí na skupinová selfíčka nebo momentky. </w:t>
      </w:r>
      <w:bookmarkStart w:id="26" w:name="OLE_LINK16"/>
      <w:bookmarkEnd w:id="24"/>
      <w:bookmarkEnd w:id="25"/>
    </w:p>
    <w:bookmarkEnd w:id="26"/>
    <w:p w14:paraId="6693B8BC" w14:textId="1430F14F" w:rsidR="00287130" w:rsidRPr="00683CD3" w:rsidRDefault="000707B6" w:rsidP="00FA53C2">
      <w:pPr>
        <w:pStyle w:val="paragraph"/>
        <w:numPr>
          <w:ilvl w:val="0"/>
          <w:numId w:val="10"/>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Style w:val="eop"/>
          <w:rFonts w:ascii="Arial" w:eastAsiaTheme="majorEastAsia" w:hAnsi="Arial" w:cs="Arial"/>
          <w:sz w:val="22"/>
          <w:szCs w:val="22"/>
          <w:lang w:val="cs-CZ"/>
        </w:rPr>
        <w:t xml:space="preserve">Nový obrazový procesor </w:t>
      </w:r>
      <w:r w:rsidR="00287130" w:rsidRPr="00683CD3">
        <w:rPr>
          <w:rStyle w:val="eop"/>
          <w:rFonts w:ascii="Arial" w:eastAsiaTheme="majorEastAsia" w:hAnsi="Arial" w:cs="Arial"/>
          <w:b/>
          <w:bCs/>
          <w:sz w:val="22"/>
          <w:szCs w:val="22"/>
          <w:lang w:val="cs-CZ"/>
        </w:rPr>
        <w:t>ProVisual Engine</w:t>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zpracovává fotografie i videa rychleji a kvalitněji, takže jsou ostřejší, jasnější a plné detailů. </w:t>
      </w:r>
    </w:p>
    <w:p w14:paraId="4C23039A" w14:textId="3A2C95B2" w:rsidR="00287130" w:rsidRPr="00683CD3" w:rsidRDefault="000707B6" w:rsidP="00FA53C2">
      <w:pPr>
        <w:pStyle w:val="paragraph"/>
        <w:numPr>
          <w:ilvl w:val="0"/>
          <w:numId w:val="10"/>
        </w:numPr>
        <w:spacing w:before="0" w:beforeAutospacing="0" w:after="0" w:afterAutospacing="0" w:line="300" w:lineRule="auto"/>
        <w:ind w:left="851"/>
        <w:jc w:val="both"/>
        <w:textAlignment w:val="baseline"/>
        <w:rPr>
          <w:rStyle w:val="eop"/>
          <w:rFonts w:ascii="Arial" w:eastAsiaTheme="majorEastAsia" w:hAnsi="Arial" w:cs="Arial"/>
          <w:b/>
          <w:bCs/>
          <w:sz w:val="22"/>
          <w:szCs w:val="22"/>
          <w:lang w:val="cs-CZ"/>
        </w:rPr>
      </w:pPr>
      <w:bookmarkStart w:id="27" w:name="OLE_LINK283"/>
      <w:bookmarkStart w:id="28" w:name="OLE_LINK269"/>
      <w:bookmarkStart w:id="29" w:name="OLE_LINK265"/>
      <w:r>
        <w:rPr>
          <w:rStyle w:val="eop"/>
          <w:rFonts w:ascii="Arial" w:eastAsiaTheme="majorEastAsia" w:hAnsi="Arial" w:cs="Arial"/>
          <w:b/>
          <w:bCs/>
          <w:sz w:val="22"/>
          <w:szCs w:val="22"/>
          <w:lang w:val="cs-CZ"/>
        </w:rPr>
        <w:t>V nočním režimu pro video</w:t>
      </w:r>
      <w:r>
        <w:rPr>
          <w:rStyle w:val="eop"/>
          <w:rFonts w:ascii="Arial" w:eastAsiaTheme="majorEastAsia" w:hAnsi="Arial" w:cs="Arial"/>
          <w:sz w:val="22"/>
          <w:szCs w:val="22"/>
          <w:lang w:val="cs-CZ"/>
        </w:rPr>
        <w:t xml:space="preserve"> se aktivuje inteligentní rozpoznávání pohybu, které dokáže samostatně zpracovat obraz z nehybného </w:t>
      </w:r>
      <w:r w:rsidR="00FA53C2">
        <w:rPr>
          <w:rStyle w:val="eop"/>
          <w:rFonts w:ascii="Arial" w:eastAsiaTheme="majorEastAsia" w:hAnsi="Arial" w:cs="Arial"/>
          <w:sz w:val="22"/>
          <w:szCs w:val="22"/>
          <w:lang w:val="cs-CZ"/>
        </w:rPr>
        <w:t>pozadí,</w:t>
      </w:r>
      <w:r>
        <w:rPr>
          <w:rStyle w:val="eop"/>
          <w:rFonts w:ascii="Arial" w:eastAsiaTheme="majorEastAsia" w:hAnsi="Arial" w:cs="Arial"/>
          <w:sz w:val="22"/>
          <w:szCs w:val="22"/>
          <w:lang w:val="cs-CZ"/>
        </w:rPr>
        <w:t xml:space="preserve"> a </w:t>
      </w:r>
      <w:r w:rsidR="00386C8C">
        <w:rPr>
          <w:rStyle w:val="eop"/>
          <w:rFonts w:ascii="Arial" w:eastAsiaTheme="majorEastAsia" w:hAnsi="Arial" w:cs="Arial"/>
          <w:sz w:val="22"/>
          <w:szCs w:val="22"/>
          <w:lang w:val="cs-CZ"/>
        </w:rPr>
        <w:t xml:space="preserve">tím </w:t>
      </w:r>
      <w:r>
        <w:rPr>
          <w:rStyle w:val="eop"/>
          <w:rFonts w:ascii="Arial" w:eastAsiaTheme="majorEastAsia" w:hAnsi="Arial" w:cs="Arial"/>
          <w:sz w:val="22"/>
          <w:szCs w:val="22"/>
          <w:lang w:val="cs-CZ"/>
        </w:rPr>
        <w:t xml:space="preserve">snížit množství šumu. </w:t>
      </w:r>
      <w:bookmarkEnd w:id="27"/>
    </w:p>
    <w:p w14:paraId="27D89EB0" w14:textId="1EDAA1CB" w:rsidR="00287130" w:rsidRDefault="00287130" w:rsidP="00FA53C2">
      <w:pPr>
        <w:pStyle w:val="paragraph"/>
        <w:numPr>
          <w:ilvl w:val="0"/>
          <w:numId w:val="10"/>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sidRPr="000707B6">
        <w:rPr>
          <w:rStyle w:val="eop"/>
          <w:rFonts w:ascii="Arial" w:eastAsiaTheme="majorEastAsia" w:hAnsi="Arial" w:cs="Arial"/>
          <w:b/>
          <w:bCs/>
          <w:sz w:val="22"/>
          <w:szCs w:val="22"/>
          <w:lang w:val="cs-CZ"/>
        </w:rPr>
        <w:t>1</w:t>
      </w:r>
      <w:r w:rsidR="000707B6" w:rsidRPr="000707B6">
        <w:rPr>
          <w:rStyle w:val="eop"/>
          <w:rFonts w:ascii="Arial" w:eastAsiaTheme="majorEastAsia" w:hAnsi="Arial" w:cs="Arial"/>
          <w:b/>
          <w:bCs/>
          <w:sz w:val="22"/>
          <w:szCs w:val="22"/>
          <w:lang w:val="cs-CZ"/>
        </w:rPr>
        <w:t>0</w:t>
      </w:r>
      <w:r w:rsidRPr="000707B6">
        <w:rPr>
          <w:rStyle w:val="eop"/>
          <w:rFonts w:ascii="Arial" w:eastAsiaTheme="majorEastAsia" w:hAnsi="Arial" w:cs="Arial"/>
          <w:b/>
          <w:bCs/>
          <w:sz w:val="22"/>
          <w:szCs w:val="22"/>
          <w:lang w:val="cs-CZ"/>
        </w:rPr>
        <w:t>bit</w:t>
      </w:r>
      <w:r w:rsidR="000707B6" w:rsidRPr="000707B6">
        <w:rPr>
          <w:rStyle w:val="eop"/>
          <w:rFonts w:ascii="Arial" w:eastAsiaTheme="majorEastAsia" w:hAnsi="Arial" w:cs="Arial"/>
          <w:b/>
          <w:bCs/>
          <w:sz w:val="22"/>
          <w:szCs w:val="22"/>
          <w:lang w:val="cs-CZ"/>
        </w:rPr>
        <w:t xml:space="preserve">ový </w:t>
      </w:r>
      <w:r w:rsidRPr="000707B6">
        <w:rPr>
          <w:rStyle w:val="eop"/>
          <w:rFonts w:ascii="Arial" w:eastAsiaTheme="majorEastAsia" w:hAnsi="Arial" w:cs="Arial"/>
          <w:b/>
          <w:bCs/>
          <w:sz w:val="22"/>
          <w:szCs w:val="22"/>
          <w:lang w:val="cs-CZ"/>
        </w:rPr>
        <w:t>HDR</w:t>
      </w:r>
      <w:r w:rsidRPr="000707B6">
        <w:rPr>
          <w:rStyle w:val="eop"/>
          <w:rFonts w:ascii="Arial" w:eastAsiaTheme="majorEastAsia" w:hAnsi="Arial" w:cs="Arial"/>
          <w:sz w:val="22"/>
          <w:szCs w:val="22"/>
          <w:lang w:val="cs-CZ"/>
        </w:rPr>
        <w:t xml:space="preserve"> </w:t>
      </w:r>
      <w:r w:rsidR="000707B6" w:rsidRPr="000707B6">
        <w:rPr>
          <w:rStyle w:val="eop"/>
          <w:rFonts w:ascii="Arial" w:eastAsiaTheme="majorEastAsia" w:hAnsi="Arial" w:cs="Arial"/>
          <w:sz w:val="22"/>
          <w:szCs w:val="22"/>
          <w:lang w:val="cs-CZ"/>
        </w:rPr>
        <w:t xml:space="preserve">režim znamená u videozáznamů lepší barevnou hloubku. Výsledkem jsou sytější barvy, výraznější kontrasty a živější kresba detailů ve dne i v noci. </w:t>
      </w:r>
      <w:bookmarkEnd w:id="23"/>
      <w:bookmarkEnd w:id="28"/>
      <w:bookmarkEnd w:id="29"/>
    </w:p>
    <w:p w14:paraId="2409CF6C" w14:textId="77777777" w:rsidR="000707B6" w:rsidRDefault="000707B6" w:rsidP="000707B6">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7B4FA662" w14:textId="77777777" w:rsidR="00FA53C2" w:rsidRPr="000707B6" w:rsidRDefault="00FA53C2" w:rsidP="000707B6">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3C4C8FBE" w14:textId="0ED22ADC" w:rsidR="00287130" w:rsidRDefault="000707B6"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Kreativní zpracování na velkém displeji </w:t>
      </w:r>
    </w:p>
    <w:p w14:paraId="603342A4" w14:textId="7C246F5C" w:rsidR="00287130" w:rsidRPr="00683CD3" w:rsidRDefault="000707B6" w:rsidP="000707B6">
      <w:pPr>
        <w:spacing w:line="300" w:lineRule="auto"/>
        <w:jc w:val="both"/>
        <w:rPr>
          <w:rStyle w:val="eop"/>
          <w:rFonts w:ascii="Arial" w:eastAsiaTheme="majorEastAsia" w:hAnsi="Arial" w:cs="Arial"/>
          <w:sz w:val="22"/>
          <w:szCs w:val="22"/>
        </w:rPr>
      </w:pPr>
      <w:bookmarkStart w:id="30" w:name="OLE_LINK305"/>
      <w:bookmarkStart w:id="31" w:name="OLE_LINK252"/>
      <w:r>
        <w:rPr>
          <w:rStyle w:val="eop"/>
          <w:rFonts w:ascii="Arial" w:eastAsiaTheme="majorEastAsia" w:hAnsi="Arial" w:cs="Arial"/>
          <w:sz w:val="22"/>
          <w:szCs w:val="22"/>
        </w:rPr>
        <w:t xml:space="preserve">S </w:t>
      </w:r>
      <w:r w:rsidR="00287130" w:rsidRPr="00683CD3">
        <w:rPr>
          <w:rStyle w:val="eop"/>
          <w:rFonts w:ascii="Arial" w:eastAsiaTheme="majorEastAsia" w:hAnsi="Arial" w:cs="Arial"/>
          <w:sz w:val="22"/>
          <w:szCs w:val="22"/>
        </w:rPr>
        <w:t xml:space="preserve">Galaxy Z Fold7 </w:t>
      </w:r>
      <w:r>
        <w:rPr>
          <w:rStyle w:val="eop"/>
          <w:rFonts w:ascii="Arial" w:eastAsiaTheme="majorEastAsia" w:hAnsi="Arial" w:cs="Arial"/>
          <w:sz w:val="22"/>
          <w:szCs w:val="22"/>
        </w:rPr>
        <w:t xml:space="preserve">máte v kapse grafické studio v profesionální kvalitě, s inteligentními nástroji, jejichž práce </w:t>
      </w:r>
      <w:r w:rsidR="004672D8">
        <w:rPr>
          <w:rStyle w:val="eop"/>
          <w:rFonts w:ascii="Arial" w:eastAsiaTheme="majorEastAsia" w:hAnsi="Arial" w:cs="Arial"/>
          <w:sz w:val="22"/>
          <w:szCs w:val="22"/>
        </w:rPr>
        <w:t xml:space="preserve">se </w:t>
      </w:r>
      <w:r>
        <w:rPr>
          <w:rStyle w:val="eop"/>
          <w:rFonts w:ascii="Arial" w:eastAsiaTheme="majorEastAsia" w:hAnsi="Arial" w:cs="Arial"/>
          <w:sz w:val="22"/>
          <w:szCs w:val="22"/>
        </w:rPr>
        <w:t xml:space="preserve">navíc dokonale </w:t>
      </w:r>
      <w:r w:rsidR="004672D8">
        <w:rPr>
          <w:rStyle w:val="eop"/>
          <w:rFonts w:ascii="Arial" w:eastAsiaTheme="majorEastAsia" w:hAnsi="Arial" w:cs="Arial"/>
          <w:sz w:val="22"/>
          <w:szCs w:val="22"/>
        </w:rPr>
        <w:t xml:space="preserve">přizpůsobí </w:t>
      </w:r>
      <w:r>
        <w:rPr>
          <w:rStyle w:val="eop"/>
          <w:rFonts w:ascii="Arial" w:eastAsiaTheme="majorEastAsia" w:hAnsi="Arial" w:cs="Arial"/>
          <w:sz w:val="22"/>
          <w:szCs w:val="22"/>
        </w:rPr>
        <w:t xml:space="preserve">velkému displeji. Zpracování fotografií a videa tedy nedá žádnou velkou práci, ať už jde o retušování rušivých motivů ze snímků z dovolené nebo odstranění ruchů v pozadí při natáčení. Díky intuitivním a inteligentním funkcím nového Foldu lze dosáhnout profesionálních výsledků velmi snadno a žádné další nástroje k tomu nepotřebujete. </w:t>
      </w:r>
      <w:bookmarkEnd w:id="30"/>
    </w:p>
    <w:bookmarkEnd w:id="31"/>
    <w:p w14:paraId="29906685"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23B9C719" w14:textId="5C2AE33D" w:rsidR="00287130" w:rsidRPr="00683CD3" w:rsidRDefault="000707B6" w:rsidP="00CC42CF">
      <w:pPr>
        <w:pStyle w:val="paragraph"/>
        <w:numPr>
          <w:ilvl w:val="0"/>
          <w:numId w:val="11"/>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bookmarkStart w:id="32" w:name="OLE_LINK248"/>
      <w:r>
        <w:rPr>
          <w:rStyle w:val="eop"/>
          <w:rFonts w:ascii="Arial" w:eastAsiaTheme="majorEastAsia" w:hAnsi="Arial" w:cs="Arial"/>
          <w:sz w:val="22"/>
          <w:szCs w:val="22"/>
          <w:lang w:val="cs-CZ"/>
        </w:rPr>
        <w:lastRenderedPageBreak/>
        <w:t xml:space="preserve">Díky sadě nástrojů s výmluvným názvem </w:t>
      </w:r>
      <w:r w:rsidR="00287130" w:rsidRPr="00683CD3">
        <w:rPr>
          <w:rStyle w:val="eop"/>
          <w:rFonts w:ascii="Arial" w:eastAsiaTheme="majorEastAsia" w:hAnsi="Arial" w:cs="Arial"/>
          <w:b/>
          <w:bCs/>
          <w:sz w:val="22"/>
          <w:szCs w:val="22"/>
          <w:lang w:val="cs-CZ"/>
        </w:rPr>
        <w:t>Asist</w:t>
      </w:r>
      <w:r>
        <w:rPr>
          <w:rStyle w:val="eop"/>
          <w:rFonts w:ascii="Arial" w:eastAsiaTheme="majorEastAsia" w:hAnsi="Arial" w:cs="Arial"/>
          <w:b/>
          <w:bCs/>
          <w:sz w:val="22"/>
          <w:szCs w:val="22"/>
          <w:lang w:val="cs-CZ"/>
        </w:rPr>
        <w:t>ent fotografií</w:t>
      </w:r>
      <w:r w:rsidR="00287130" w:rsidRPr="00683CD3">
        <w:rPr>
          <w:rStyle w:val="Znakapoznpodarou"/>
          <w:rFonts w:ascii="Arial" w:eastAsiaTheme="majorEastAsia" w:hAnsi="Arial" w:cs="Arial"/>
          <w:sz w:val="22"/>
          <w:szCs w:val="22"/>
          <w:lang w:val="cs-CZ"/>
        </w:rPr>
        <w:footnoteReference w:id="12"/>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lze objekty v záběru snadno přesouvat, mazat nebo zvětšovat, dá se různě měnit úhel záběru nebo čistit pozadí, vše s dokonalou precizností umělé inteligence. Pro úpravu portrétů se nejlépe hodí </w:t>
      </w:r>
      <w:bookmarkStart w:id="33" w:name="OLE_LINK17"/>
      <w:r w:rsidR="00287130" w:rsidRPr="00683CD3">
        <w:rPr>
          <w:rStyle w:val="eop"/>
          <w:rFonts w:ascii="Arial" w:eastAsiaTheme="majorEastAsia" w:hAnsi="Arial" w:cs="Arial"/>
          <w:b/>
          <w:bCs/>
          <w:sz w:val="22"/>
          <w:szCs w:val="22"/>
          <w:lang w:val="cs-CZ"/>
        </w:rPr>
        <w:t>Portr</w:t>
      </w:r>
      <w:r>
        <w:rPr>
          <w:rStyle w:val="eop"/>
          <w:rFonts w:ascii="Arial" w:eastAsiaTheme="majorEastAsia" w:hAnsi="Arial" w:cs="Arial"/>
          <w:b/>
          <w:bCs/>
          <w:sz w:val="22"/>
          <w:szCs w:val="22"/>
          <w:lang w:val="cs-CZ"/>
        </w:rPr>
        <w:t>étní s</w:t>
      </w:r>
      <w:r w:rsidR="00287130" w:rsidRPr="00683CD3">
        <w:rPr>
          <w:rStyle w:val="eop"/>
          <w:rFonts w:ascii="Arial" w:eastAsiaTheme="majorEastAsia" w:hAnsi="Arial" w:cs="Arial"/>
          <w:b/>
          <w:bCs/>
          <w:sz w:val="22"/>
          <w:szCs w:val="22"/>
          <w:lang w:val="cs-CZ"/>
        </w:rPr>
        <w:t>tudio</w:t>
      </w:r>
      <w:r w:rsidR="00287130" w:rsidRPr="00683CD3">
        <w:rPr>
          <w:rStyle w:val="Znakapoznpodarou"/>
          <w:rFonts w:ascii="Arial" w:eastAsiaTheme="majorEastAsia" w:hAnsi="Arial" w:cs="Arial"/>
          <w:b/>
          <w:bCs/>
          <w:sz w:val="22"/>
          <w:szCs w:val="22"/>
          <w:lang w:val="cs-CZ"/>
        </w:rPr>
        <w:footnoteReference w:id="13"/>
      </w:r>
      <w:r>
        <w:rPr>
          <w:rStyle w:val="eop"/>
          <w:rFonts w:ascii="Arial" w:eastAsiaTheme="majorEastAsia" w:hAnsi="Arial" w:cs="Arial"/>
          <w:b/>
          <w:bCs/>
          <w:sz w:val="22"/>
          <w:szCs w:val="22"/>
          <w:lang w:val="cs-CZ"/>
        </w:rPr>
        <w:t xml:space="preserve">, </w:t>
      </w:r>
      <w:r>
        <w:rPr>
          <w:rStyle w:val="eop"/>
          <w:rFonts w:ascii="Arial" w:eastAsiaTheme="majorEastAsia" w:hAnsi="Arial" w:cs="Arial"/>
          <w:sz w:val="22"/>
          <w:szCs w:val="22"/>
          <w:lang w:val="cs-CZ"/>
        </w:rPr>
        <w:t xml:space="preserve">pro kreativní hrátky s objekty v záběru tu máme </w:t>
      </w:r>
      <w:r w:rsidR="00287130" w:rsidRPr="00683CD3">
        <w:rPr>
          <w:rStyle w:val="eop"/>
          <w:rFonts w:ascii="Arial" w:eastAsiaTheme="majorEastAsia" w:hAnsi="Arial" w:cs="Arial"/>
          <w:b/>
          <w:bCs/>
          <w:sz w:val="22"/>
          <w:szCs w:val="22"/>
          <w:lang w:val="cs-CZ"/>
        </w:rPr>
        <w:t>Generativ</w:t>
      </w:r>
      <w:r>
        <w:rPr>
          <w:rStyle w:val="eop"/>
          <w:rFonts w:ascii="Arial" w:eastAsiaTheme="majorEastAsia" w:hAnsi="Arial" w:cs="Arial"/>
          <w:b/>
          <w:bCs/>
          <w:sz w:val="22"/>
          <w:szCs w:val="22"/>
          <w:lang w:val="cs-CZ"/>
        </w:rPr>
        <w:t>ní úpravy</w:t>
      </w:r>
      <w:r w:rsidR="00287130" w:rsidRPr="00683CD3">
        <w:rPr>
          <w:rStyle w:val="eop"/>
          <w:rFonts w:ascii="Arial" w:eastAsiaTheme="majorEastAsia" w:hAnsi="Arial" w:cs="Arial"/>
          <w:b/>
          <w:bCs/>
          <w:sz w:val="22"/>
          <w:szCs w:val="22"/>
          <w:lang w:val="cs-CZ"/>
        </w:rPr>
        <w:t>.</w:t>
      </w:r>
      <w:r w:rsidR="00287130" w:rsidRPr="00683CD3">
        <w:rPr>
          <w:rStyle w:val="eop"/>
          <w:rFonts w:ascii="Arial" w:eastAsiaTheme="majorEastAsia" w:hAnsi="Arial" w:cs="Arial"/>
          <w:sz w:val="22"/>
          <w:szCs w:val="22"/>
          <w:lang w:val="cs-CZ"/>
        </w:rPr>
        <w:t xml:space="preserve"> </w:t>
      </w:r>
      <w:r w:rsidR="00000371">
        <w:rPr>
          <w:rStyle w:val="eop"/>
          <w:rFonts w:ascii="Arial" w:eastAsiaTheme="majorEastAsia" w:hAnsi="Arial" w:cs="Arial"/>
          <w:sz w:val="22"/>
          <w:szCs w:val="22"/>
          <w:lang w:val="cs-CZ"/>
        </w:rPr>
        <w:t xml:space="preserve">Tahle funkce je mezi uživateli obzvlášť populární, protože umožňuje snadno odstranit ze záběru nechtěné prvky nebo nepovedené pozadí. A v současnosti funguje ještě inteligentněji než dřív, protože </w:t>
      </w:r>
      <w:r w:rsidR="009D2732">
        <w:rPr>
          <w:rStyle w:val="eop"/>
          <w:rFonts w:ascii="Arial" w:eastAsiaTheme="majorEastAsia" w:hAnsi="Arial" w:cs="Arial"/>
          <w:sz w:val="22"/>
          <w:szCs w:val="22"/>
          <w:lang w:val="cs-CZ"/>
        </w:rPr>
        <w:t xml:space="preserve">v ní lze zvolit příkaz </w:t>
      </w:r>
      <w:r w:rsidR="009D2732" w:rsidRPr="009D2732">
        <w:rPr>
          <w:rStyle w:val="eop"/>
          <w:rFonts w:ascii="Arial" w:eastAsiaTheme="majorEastAsia" w:hAnsi="Arial" w:cs="Arial"/>
          <w:b/>
          <w:bCs/>
          <w:sz w:val="22"/>
          <w:szCs w:val="22"/>
          <w:lang w:val="cs-CZ"/>
        </w:rPr>
        <w:t>Doporučit mazání</w:t>
      </w:r>
      <w:r w:rsidR="009D2732">
        <w:rPr>
          <w:rStyle w:val="eop"/>
          <w:rFonts w:ascii="Arial" w:eastAsiaTheme="majorEastAsia" w:hAnsi="Arial" w:cs="Arial"/>
          <w:sz w:val="22"/>
          <w:szCs w:val="22"/>
          <w:lang w:val="cs-CZ"/>
        </w:rPr>
        <w:t xml:space="preserve"> a systém sám navrhne, co by se ze záměru mělo odstranit. </w:t>
      </w:r>
      <w:bookmarkEnd w:id="33"/>
    </w:p>
    <w:p w14:paraId="2EA358A9" w14:textId="7BB61ADD" w:rsidR="009D2732" w:rsidRPr="009D2732" w:rsidRDefault="009D2732" w:rsidP="00CC42CF">
      <w:pPr>
        <w:pStyle w:val="paragraph"/>
        <w:numPr>
          <w:ilvl w:val="0"/>
          <w:numId w:val="11"/>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sidRPr="009D2732">
        <w:rPr>
          <w:rStyle w:val="eop"/>
          <w:rFonts w:ascii="Arial" w:eastAsiaTheme="majorEastAsia" w:hAnsi="Arial" w:cs="Arial"/>
          <w:sz w:val="22"/>
          <w:szCs w:val="22"/>
          <w:lang w:val="cs-CZ"/>
        </w:rPr>
        <w:t>Během</w:t>
      </w:r>
      <w:r>
        <w:rPr>
          <w:rStyle w:val="eop"/>
          <w:rFonts w:ascii="Arial" w:eastAsiaTheme="majorEastAsia" w:hAnsi="Arial" w:cs="Arial"/>
          <w:b/>
          <w:bCs/>
          <w:sz w:val="22"/>
          <w:szCs w:val="22"/>
          <w:lang w:val="cs-CZ"/>
        </w:rPr>
        <w:t xml:space="preserve"> </w:t>
      </w:r>
      <w:r w:rsidRPr="009D2732">
        <w:rPr>
          <w:rStyle w:val="eop"/>
          <w:rFonts w:ascii="Arial" w:eastAsiaTheme="majorEastAsia" w:hAnsi="Arial" w:cs="Arial"/>
          <w:sz w:val="22"/>
          <w:szCs w:val="22"/>
          <w:lang w:val="cs-CZ"/>
        </w:rPr>
        <w:t>úprav</w:t>
      </w:r>
      <w:r>
        <w:rPr>
          <w:rStyle w:val="eop"/>
          <w:rFonts w:ascii="Arial" w:eastAsiaTheme="majorEastAsia" w:hAnsi="Arial" w:cs="Arial"/>
          <w:sz w:val="22"/>
          <w:szCs w:val="22"/>
          <w:lang w:val="cs-CZ"/>
        </w:rPr>
        <w:t xml:space="preserve"> je možné zobrazit originální snímek ve druhém okně, takže uživatel v reálném čase vidí, jaký efekt úprava má. Snadno tak může rozhodnout, zda na úpravě skutečně trvá, či zda byla lepší původní verze. </w:t>
      </w:r>
    </w:p>
    <w:p w14:paraId="042AB1A1" w14:textId="4B394F28" w:rsidR="00287130" w:rsidRPr="009D2732" w:rsidRDefault="009D2732" w:rsidP="00CC42CF">
      <w:pPr>
        <w:pStyle w:val="paragraph"/>
        <w:numPr>
          <w:ilvl w:val="0"/>
          <w:numId w:val="11"/>
        </w:numPr>
        <w:spacing w:before="0" w:beforeAutospacing="0" w:after="0" w:afterAutospacing="0" w:line="300" w:lineRule="auto"/>
        <w:ind w:left="851"/>
        <w:jc w:val="both"/>
        <w:textAlignment w:val="baseline"/>
        <w:rPr>
          <w:rStyle w:val="eop"/>
          <w:rFonts w:ascii="Arial" w:eastAsiaTheme="majorEastAsia" w:hAnsi="Arial" w:cs="Arial"/>
          <w:b/>
          <w:bCs/>
          <w:sz w:val="22"/>
          <w:szCs w:val="22"/>
          <w:lang w:val="cs-CZ"/>
        </w:rPr>
      </w:pPr>
      <w:r w:rsidRPr="009D2732">
        <w:rPr>
          <w:rStyle w:val="eop"/>
          <w:rFonts w:ascii="Arial" w:eastAsiaTheme="majorEastAsia" w:hAnsi="Arial" w:cs="Arial"/>
          <w:sz w:val="22"/>
          <w:szCs w:val="22"/>
          <w:lang w:val="cs-CZ"/>
        </w:rPr>
        <w:t>Vylepšení se dočkalo i</w:t>
      </w:r>
      <w:r>
        <w:rPr>
          <w:rStyle w:val="eop"/>
          <w:rFonts w:ascii="Arial" w:eastAsiaTheme="majorEastAsia" w:hAnsi="Arial" w:cs="Arial"/>
          <w:b/>
          <w:bCs/>
          <w:sz w:val="22"/>
          <w:szCs w:val="22"/>
          <w:lang w:val="cs-CZ"/>
        </w:rPr>
        <w:t xml:space="preserve"> Mazání zvuku</w:t>
      </w:r>
      <w:r w:rsidR="00287130" w:rsidRPr="00683CD3">
        <w:rPr>
          <w:rStyle w:val="Znakapoznpodarou"/>
          <w:rFonts w:ascii="Arial" w:eastAsiaTheme="majorEastAsia" w:hAnsi="Arial" w:cs="Arial"/>
          <w:b/>
          <w:bCs/>
          <w:sz w:val="22"/>
          <w:szCs w:val="22"/>
          <w:lang w:val="cs-CZ"/>
        </w:rPr>
        <w:footnoteReference w:id="14"/>
      </w:r>
      <w:r>
        <w:rPr>
          <w:rStyle w:val="eop"/>
          <w:rFonts w:ascii="Arial" w:eastAsiaTheme="majorEastAsia" w:hAnsi="Arial" w:cs="Arial"/>
          <w:b/>
          <w:bCs/>
          <w:sz w:val="22"/>
          <w:szCs w:val="22"/>
          <w:lang w:val="cs-CZ"/>
        </w:rPr>
        <w:t xml:space="preserve">, </w:t>
      </w:r>
      <w:r>
        <w:rPr>
          <w:rStyle w:val="eop"/>
          <w:rFonts w:ascii="Arial" w:eastAsiaTheme="majorEastAsia" w:hAnsi="Arial" w:cs="Arial"/>
          <w:sz w:val="22"/>
          <w:szCs w:val="22"/>
          <w:lang w:val="cs-CZ"/>
        </w:rPr>
        <w:t xml:space="preserve">rovněž je inteligentnější a </w:t>
      </w:r>
      <w:r w:rsidR="006F1FAF">
        <w:rPr>
          <w:rStyle w:val="eop"/>
          <w:rFonts w:ascii="Arial" w:eastAsiaTheme="majorEastAsia" w:hAnsi="Arial" w:cs="Arial"/>
          <w:sz w:val="22"/>
          <w:szCs w:val="22"/>
          <w:lang w:val="cs-CZ"/>
        </w:rPr>
        <w:t xml:space="preserve">líp </w:t>
      </w:r>
      <w:r>
        <w:rPr>
          <w:rStyle w:val="eop"/>
          <w:rFonts w:ascii="Arial" w:eastAsiaTheme="majorEastAsia" w:hAnsi="Arial" w:cs="Arial"/>
          <w:sz w:val="22"/>
          <w:szCs w:val="22"/>
          <w:lang w:val="cs-CZ"/>
        </w:rPr>
        <w:t xml:space="preserve">se s ním pracuje. Přímo v galerii nyní najdeme přepínač, který nechtěné zvuky (vítr, hluk z dopravy) přímo v nahrávce detekuje a hned je odstraní. </w:t>
      </w:r>
      <w:bookmarkEnd w:id="32"/>
    </w:p>
    <w:p w14:paraId="1A022454" w14:textId="77777777" w:rsidR="009D2732" w:rsidRDefault="009D2732" w:rsidP="009D2732">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6D7C6C18" w14:textId="77777777" w:rsidR="008A3FBF" w:rsidRDefault="008A3FBF" w:rsidP="009D2732">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0242D3EC" w14:textId="77777777" w:rsidR="00B61E98" w:rsidRPr="00683CD3" w:rsidRDefault="00B61E98" w:rsidP="009D2732">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74ED242F" w14:textId="1FE3FC5D" w:rsidR="00287130" w:rsidRPr="00B61E98"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sidRPr="00B61E98">
        <w:rPr>
          <w:rStyle w:val="eop"/>
          <w:rFonts w:ascii="Arial" w:eastAsiaTheme="majorEastAsia" w:hAnsi="Arial" w:cs="Arial"/>
          <w:b/>
          <w:bCs/>
          <w:sz w:val="22"/>
          <w:szCs w:val="22"/>
          <w:lang w:val="cs-CZ"/>
        </w:rPr>
        <w:t xml:space="preserve">Ultra </w:t>
      </w:r>
      <w:r w:rsidR="009D2732" w:rsidRPr="00B61E98">
        <w:rPr>
          <w:rStyle w:val="eop"/>
          <w:rFonts w:ascii="Arial" w:eastAsiaTheme="majorEastAsia" w:hAnsi="Arial" w:cs="Arial"/>
          <w:b/>
          <w:bCs/>
          <w:sz w:val="22"/>
          <w:szCs w:val="22"/>
          <w:lang w:val="cs-CZ"/>
        </w:rPr>
        <w:t xml:space="preserve">zážitky s umělou inteligencí </w:t>
      </w:r>
    </w:p>
    <w:p w14:paraId="48920FD7" w14:textId="77777777" w:rsidR="00287130" w:rsidRPr="00683CD3"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bookmarkStart w:id="34" w:name="OLE_LINK306"/>
    </w:p>
    <w:p w14:paraId="2676932F" w14:textId="5C08C66D" w:rsidR="00287130" w:rsidRDefault="00267479" w:rsidP="00267479">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Pr>
          <w:rStyle w:val="eop"/>
          <w:rFonts w:ascii="Arial" w:eastAsiaTheme="majorEastAsia" w:hAnsi="Arial" w:cs="Arial"/>
          <w:b/>
          <w:bCs/>
          <w:sz w:val="22"/>
          <w:szCs w:val="22"/>
          <w:lang w:val="cs-CZ"/>
        </w:rPr>
        <w:t xml:space="preserve">Nová éra </w:t>
      </w:r>
      <w:r w:rsidR="00287130" w:rsidRPr="00683CD3">
        <w:rPr>
          <w:rStyle w:val="eop"/>
          <w:rFonts w:ascii="Arial" w:eastAsiaTheme="majorEastAsia" w:hAnsi="Arial" w:cs="Arial"/>
          <w:b/>
          <w:bCs/>
          <w:sz w:val="22"/>
          <w:szCs w:val="22"/>
          <w:lang w:val="cs-CZ"/>
        </w:rPr>
        <w:t>Galaxy AI</w:t>
      </w:r>
      <w:r w:rsidR="00287130" w:rsidRPr="00683CD3">
        <w:rPr>
          <w:rStyle w:val="Znakapoznpodarou"/>
          <w:rFonts w:ascii="Arial" w:eastAsiaTheme="majorEastAsia" w:hAnsi="Arial" w:cs="Arial"/>
          <w:b/>
          <w:bCs/>
          <w:sz w:val="22"/>
          <w:szCs w:val="22"/>
          <w:lang w:val="cs-CZ"/>
        </w:rPr>
        <w:footnoteReference w:id="15"/>
      </w:r>
      <w:r w:rsidR="00287130" w:rsidRPr="00683CD3">
        <w:rPr>
          <w:rStyle w:val="eop"/>
          <w:rFonts w:ascii="Arial" w:eastAsiaTheme="majorEastAsia" w:hAnsi="Arial" w:cs="Arial"/>
          <w:b/>
          <w:bCs/>
          <w:sz w:val="22"/>
          <w:szCs w:val="22"/>
          <w:lang w:val="cs-CZ"/>
        </w:rPr>
        <w:t xml:space="preserve"> </w:t>
      </w:r>
      <w:r>
        <w:rPr>
          <w:rStyle w:val="eop"/>
          <w:rFonts w:ascii="Arial" w:eastAsiaTheme="majorEastAsia" w:hAnsi="Arial" w:cs="Arial"/>
          <w:b/>
          <w:bCs/>
          <w:sz w:val="22"/>
          <w:szCs w:val="22"/>
          <w:lang w:val="cs-CZ"/>
        </w:rPr>
        <w:t xml:space="preserve">na velkém displeji </w:t>
      </w:r>
    </w:p>
    <w:p w14:paraId="2DF93104" w14:textId="280B2A32" w:rsidR="00287130" w:rsidRPr="00683CD3" w:rsidRDefault="00287130" w:rsidP="00267479">
      <w:pPr>
        <w:pStyle w:val="Bezmezer"/>
        <w:spacing w:line="300" w:lineRule="auto"/>
        <w:rPr>
          <w:rStyle w:val="eop"/>
          <w:rFonts w:ascii="Arial" w:eastAsiaTheme="majorEastAsia" w:hAnsi="Arial" w:cs="Arial"/>
          <w:sz w:val="22"/>
        </w:rPr>
      </w:pPr>
      <w:bookmarkStart w:id="35" w:name="OLE_LINK4"/>
      <w:bookmarkStart w:id="36" w:name="OLE_LINK3"/>
      <w:bookmarkStart w:id="37" w:name="OLE_LINK5"/>
      <w:bookmarkStart w:id="38" w:name="OLE_LINK19"/>
      <w:bookmarkStart w:id="39" w:name="OLE_LINK18"/>
      <w:bookmarkStart w:id="40" w:name="OLE_LINK249"/>
      <w:r w:rsidRPr="00683CD3">
        <w:rPr>
          <w:rStyle w:val="eop"/>
          <w:rFonts w:ascii="Arial" w:eastAsiaTheme="majorEastAsia" w:hAnsi="Arial" w:cs="Arial"/>
          <w:sz w:val="22"/>
        </w:rPr>
        <w:t xml:space="preserve">Galaxy Z Fold7 </w:t>
      </w:r>
      <w:r w:rsidR="00267479">
        <w:rPr>
          <w:rStyle w:val="eop"/>
          <w:rFonts w:ascii="Arial" w:eastAsiaTheme="majorEastAsia" w:hAnsi="Arial" w:cs="Arial"/>
          <w:sz w:val="22"/>
        </w:rPr>
        <w:t xml:space="preserve">využívá všechny výhody skládacího displeje a nechává schopnosti umělé inteligence náležitě vyniknout. Díky tomu telefon reaguje instinktivně, výtečně se dokáže </w:t>
      </w:r>
      <w:r w:rsidR="00267479">
        <w:rPr>
          <w:rStyle w:val="eop"/>
          <w:rFonts w:ascii="Arial" w:eastAsiaTheme="majorEastAsia" w:hAnsi="Arial" w:cs="Arial"/>
          <w:sz w:val="22"/>
        </w:rPr>
        <w:lastRenderedPageBreak/>
        <w:t xml:space="preserve">přizpůsobit situaci a je nesmírně efektivní. </w:t>
      </w:r>
      <w:bookmarkEnd w:id="35"/>
      <w:r w:rsidR="00267479">
        <w:rPr>
          <w:rStyle w:val="eop"/>
          <w:rFonts w:ascii="Arial" w:eastAsiaTheme="majorEastAsia" w:hAnsi="Arial" w:cs="Arial"/>
          <w:sz w:val="22"/>
        </w:rPr>
        <w:t xml:space="preserve">Nové uživatelské rozhraní </w:t>
      </w:r>
      <w:r w:rsidRPr="00683CD3">
        <w:rPr>
          <w:rStyle w:val="eop"/>
          <w:rFonts w:ascii="Arial" w:eastAsiaTheme="majorEastAsia" w:hAnsi="Arial" w:cs="Arial"/>
          <w:sz w:val="22"/>
        </w:rPr>
        <w:t xml:space="preserve">One UI 8 </w:t>
      </w:r>
      <w:r w:rsidR="00267479">
        <w:rPr>
          <w:rStyle w:val="eop"/>
          <w:rFonts w:ascii="Arial" w:eastAsiaTheme="majorEastAsia" w:hAnsi="Arial" w:cs="Arial"/>
          <w:sz w:val="22"/>
        </w:rPr>
        <w:t xml:space="preserve">velmi dobře vnímá aktuální kontext a vývojáři jeho podobu i fungování </w:t>
      </w:r>
      <w:r w:rsidR="00A334AD">
        <w:rPr>
          <w:rStyle w:val="eop"/>
          <w:rFonts w:ascii="Arial" w:eastAsiaTheme="majorEastAsia" w:hAnsi="Arial" w:cs="Arial"/>
          <w:sz w:val="22"/>
        </w:rPr>
        <w:t>zdařile</w:t>
      </w:r>
      <w:r w:rsidR="00267479">
        <w:rPr>
          <w:rStyle w:val="eop"/>
          <w:rFonts w:ascii="Arial" w:eastAsiaTheme="majorEastAsia" w:hAnsi="Arial" w:cs="Arial"/>
          <w:sz w:val="22"/>
        </w:rPr>
        <w:t xml:space="preserve"> optimalizovali pro velký displej, což výhody nového systému ještě zvýrazňuje. </w:t>
      </w:r>
      <w:bookmarkStart w:id="41" w:name="OLE_LINK6"/>
      <w:bookmarkEnd w:id="36"/>
      <w:r w:rsidR="00267479">
        <w:rPr>
          <w:rStyle w:val="eop"/>
          <w:rFonts w:ascii="Arial" w:eastAsiaTheme="majorEastAsia" w:hAnsi="Arial" w:cs="Arial"/>
          <w:sz w:val="22"/>
        </w:rPr>
        <w:t>Není třeba tak často přepínat mezi jednotlivými aplikacemi a okny, místo toho se spousta kreativních i jiných činností odehrává na jediném místě.</w:t>
      </w:r>
      <w:r w:rsidRPr="00683CD3">
        <w:rPr>
          <w:rStyle w:val="eop"/>
          <w:rFonts w:ascii="Arial" w:eastAsiaTheme="majorEastAsia" w:hAnsi="Arial" w:cs="Arial"/>
          <w:sz w:val="22"/>
        </w:rPr>
        <w:t xml:space="preserve"> </w:t>
      </w:r>
      <w:bookmarkEnd w:id="41"/>
    </w:p>
    <w:bookmarkEnd w:id="37"/>
    <w:bookmarkEnd w:id="38"/>
    <w:p w14:paraId="4BDA301B" w14:textId="77777777" w:rsidR="00287130" w:rsidRPr="00683CD3" w:rsidRDefault="00287130" w:rsidP="00287130">
      <w:pPr>
        <w:pStyle w:val="Bezmezer"/>
        <w:spacing w:line="300" w:lineRule="auto"/>
        <w:rPr>
          <w:rStyle w:val="eop"/>
          <w:rFonts w:ascii="Arial" w:eastAsiaTheme="majorEastAsia" w:hAnsi="Arial" w:cs="Arial"/>
          <w:sz w:val="22"/>
        </w:rPr>
      </w:pPr>
    </w:p>
    <w:p w14:paraId="0C746ADB" w14:textId="147E11BB" w:rsidR="00287130" w:rsidRPr="00683CD3" w:rsidRDefault="00267479" w:rsidP="004D00A2">
      <w:pPr>
        <w:pStyle w:val="Bezmezer"/>
        <w:widowControl/>
        <w:numPr>
          <w:ilvl w:val="0"/>
          <w:numId w:val="13"/>
        </w:numPr>
        <w:spacing w:line="300" w:lineRule="auto"/>
        <w:ind w:left="851"/>
        <w:rPr>
          <w:rStyle w:val="eop"/>
          <w:rFonts w:ascii="Arial" w:eastAsiaTheme="majorEastAsia" w:hAnsi="Arial" w:cs="Arial"/>
          <w:sz w:val="22"/>
        </w:rPr>
      </w:pPr>
      <w:bookmarkStart w:id="42" w:name="OLE_LINK2"/>
      <w:r>
        <w:rPr>
          <w:rStyle w:val="eop"/>
          <w:rFonts w:ascii="Arial" w:eastAsiaTheme="majorEastAsia" w:hAnsi="Arial" w:cs="Arial"/>
          <w:sz w:val="22"/>
        </w:rPr>
        <w:t xml:space="preserve">Uživatelské rozhraní </w:t>
      </w:r>
      <w:r w:rsidR="00287130" w:rsidRPr="00683CD3">
        <w:rPr>
          <w:rStyle w:val="eop"/>
          <w:rFonts w:ascii="Arial" w:eastAsiaTheme="majorEastAsia" w:hAnsi="Arial" w:cs="Arial"/>
          <w:b/>
          <w:bCs/>
          <w:sz w:val="22"/>
        </w:rPr>
        <w:t>One UI 8</w:t>
      </w:r>
      <w:r w:rsidR="00287130" w:rsidRPr="00683CD3">
        <w:rPr>
          <w:rStyle w:val="Znakapoznpodarou"/>
          <w:rFonts w:ascii="Arial" w:eastAsiaTheme="majorEastAsia" w:hAnsi="Arial" w:cs="Arial"/>
          <w:b/>
          <w:bCs/>
          <w:sz w:val="22"/>
        </w:rPr>
        <w:footnoteReference w:id="16"/>
      </w:r>
      <w:r w:rsidR="00287130" w:rsidRPr="00683CD3">
        <w:rPr>
          <w:rStyle w:val="eop"/>
          <w:rFonts w:ascii="Arial" w:eastAsiaTheme="majorEastAsia" w:hAnsi="Arial" w:cs="Arial"/>
          <w:sz w:val="22"/>
        </w:rPr>
        <w:t xml:space="preserve"> </w:t>
      </w:r>
      <w:r>
        <w:rPr>
          <w:rStyle w:val="eop"/>
          <w:rFonts w:ascii="Arial" w:eastAsiaTheme="majorEastAsia" w:hAnsi="Arial" w:cs="Arial"/>
          <w:sz w:val="22"/>
        </w:rPr>
        <w:t xml:space="preserve">funguje jako skutečný multimodální systém – podporuje </w:t>
      </w:r>
      <w:r w:rsidR="00287130" w:rsidRPr="00683CD3">
        <w:rPr>
          <w:rStyle w:val="eop"/>
          <w:rFonts w:ascii="Arial" w:eastAsiaTheme="majorEastAsia" w:hAnsi="Arial" w:cs="Arial"/>
          <w:sz w:val="22"/>
        </w:rPr>
        <w:t xml:space="preserve">multitasking </w:t>
      </w:r>
      <w:r>
        <w:rPr>
          <w:rStyle w:val="eop"/>
          <w:rFonts w:ascii="Arial" w:eastAsiaTheme="majorEastAsia" w:hAnsi="Arial" w:cs="Arial"/>
          <w:sz w:val="22"/>
        </w:rPr>
        <w:t xml:space="preserve">v kombinaci s inteligentními nástroji, které dokážou rozpoznat, co uživatel píše, říká nebo dokonce vidí. S inteligentní kamerou a zabezpečením v několika vrstvách se </w:t>
      </w:r>
      <w:r w:rsidR="00287130" w:rsidRPr="00683CD3">
        <w:rPr>
          <w:rStyle w:val="eop"/>
          <w:rFonts w:ascii="Arial" w:eastAsiaTheme="majorEastAsia" w:hAnsi="Arial" w:cs="Arial"/>
          <w:sz w:val="22"/>
        </w:rPr>
        <w:t xml:space="preserve">Galaxy Z Fold7 </w:t>
      </w:r>
      <w:r>
        <w:rPr>
          <w:rStyle w:val="eop"/>
          <w:rFonts w:ascii="Arial" w:eastAsiaTheme="majorEastAsia" w:hAnsi="Arial" w:cs="Arial"/>
          <w:sz w:val="22"/>
        </w:rPr>
        <w:t xml:space="preserve">mění ve skutečného chytrého a spolehlivého osobního asistenta, který kdykoli a kdekoli přiskočí na pomoc. </w:t>
      </w:r>
      <w:bookmarkEnd w:id="39"/>
    </w:p>
    <w:p w14:paraId="69340E60" w14:textId="279C5924" w:rsidR="00287130" w:rsidRPr="00267479" w:rsidRDefault="00267479" w:rsidP="004D00A2">
      <w:pPr>
        <w:pStyle w:val="Bezmezer"/>
        <w:widowControl/>
        <w:numPr>
          <w:ilvl w:val="0"/>
          <w:numId w:val="13"/>
        </w:numPr>
        <w:spacing w:line="300" w:lineRule="auto"/>
        <w:ind w:left="851"/>
        <w:rPr>
          <w:rFonts w:ascii="Arial" w:hAnsi="Arial" w:cs="Arial"/>
          <w:sz w:val="22"/>
        </w:rPr>
      </w:pPr>
      <w:bookmarkStart w:id="43" w:name="OLE_LINK247"/>
      <w:bookmarkEnd w:id="40"/>
      <w:r w:rsidRPr="00267479">
        <w:rPr>
          <w:rStyle w:val="eop"/>
          <w:rFonts w:ascii="Arial" w:hAnsi="Arial" w:cs="Arial"/>
          <w:sz w:val="22"/>
        </w:rPr>
        <w:t xml:space="preserve">Nové uživatelské rozhraní </w:t>
      </w:r>
      <w:r w:rsidR="00287130" w:rsidRPr="00267479">
        <w:rPr>
          <w:rStyle w:val="eop"/>
          <w:rFonts w:ascii="Arial" w:eastAsiaTheme="majorEastAsia" w:hAnsi="Arial" w:cs="Arial"/>
          <w:b/>
          <w:bCs/>
          <w:sz w:val="22"/>
        </w:rPr>
        <w:t>One UI 8</w:t>
      </w:r>
      <w:r w:rsidRPr="00267479">
        <w:rPr>
          <w:rStyle w:val="eop"/>
          <w:rFonts w:ascii="Arial" w:eastAsiaTheme="majorEastAsia" w:hAnsi="Arial" w:cs="Arial"/>
          <w:sz w:val="22"/>
        </w:rPr>
        <w:t xml:space="preserve">, součást operačního systému </w:t>
      </w:r>
      <w:r w:rsidR="00287130" w:rsidRPr="00267479">
        <w:rPr>
          <w:rStyle w:val="eop"/>
          <w:rFonts w:ascii="Arial" w:eastAsiaTheme="majorEastAsia" w:hAnsi="Arial" w:cs="Arial"/>
          <w:b/>
          <w:bCs/>
          <w:sz w:val="22"/>
        </w:rPr>
        <w:t>Android 16</w:t>
      </w:r>
      <w:r w:rsidR="00287130" w:rsidRPr="00267479">
        <w:rPr>
          <w:rStyle w:val="eop"/>
          <w:rFonts w:ascii="Arial" w:eastAsiaTheme="majorEastAsia" w:hAnsi="Arial" w:cs="Arial"/>
          <w:sz w:val="22"/>
        </w:rPr>
        <w:t xml:space="preserve">, </w:t>
      </w:r>
      <w:r w:rsidRPr="00267479">
        <w:rPr>
          <w:rStyle w:val="eop"/>
          <w:rFonts w:ascii="Arial" w:eastAsiaTheme="majorEastAsia" w:hAnsi="Arial" w:cs="Arial"/>
          <w:sz w:val="22"/>
        </w:rPr>
        <w:t>se poprvé v historii představuje na skládacím telefonu</w:t>
      </w:r>
      <w:r w:rsidR="00287130" w:rsidRPr="00267479">
        <w:rPr>
          <w:rStyle w:val="eop"/>
          <w:rFonts w:ascii="Arial" w:eastAsiaTheme="majorEastAsia" w:hAnsi="Arial" w:cs="Arial"/>
          <w:sz w:val="22"/>
        </w:rPr>
        <w:t>.</w:t>
      </w:r>
    </w:p>
    <w:p w14:paraId="0D186945" w14:textId="7AC46584" w:rsidR="00287130" w:rsidRPr="00683CD3" w:rsidRDefault="003D6E31" w:rsidP="004D00A2">
      <w:pPr>
        <w:pStyle w:val="Bezmezer"/>
        <w:widowControl/>
        <w:numPr>
          <w:ilvl w:val="0"/>
          <w:numId w:val="13"/>
        </w:numPr>
        <w:spacing w:line="300" w:lineRule="auto"/>
        <w:ind w:left="851"/>
        <w:rPr>
          <w:rFonts w:ascii="Arial" w:hAnsi="Arial" w:cs="Arial"/>
          <w:sz w:val="22"/>
        </w:rPr>
      </w:pPr>
      <w:bookmarkStart w:id="44" w:name="_Hlk201779901"/>
      <w:r w:rsidRPr="003D6E31">
        <w:rPr>
          <w:rFonts w:ascii="Arial" w:hAnsi="Arial" w:cs="Arial"/>
          <w:sz w:val="22"/>
        </w:rPr>
        <w:t>Asistenční služba</w:t>
      </w:r>
      <w:r>
        <w:rPr>
          <w:rFonts w:ascii="Arial" w:hAnsi="Arial" w:cs="Arial"/>
          <w:b/>
          <w:bCs/>
          <w:sz w:val="22"/>
        </w:rPr>
        <w:t xml:space="preserve"> </w:t>
      </w:r>
      <w:r w:rsidR="00287130" w:rsidRPr="00683CD3">
        <w:rPr>
          <w:rFonts w:ascii="Arial" w:hAnsi="Arial" w:cs="Arial"/>
          <w:b/>
          <w:bCs/>
          <w:sz w:val="22"/>
        </w:rPr>
        <w:t>Gemini Live</w:t>
      </w:r>
      <w:r w:rsidR="00287130" w:rsidRPr="00683CD3">
        <w:rPr>
          <w:rStyle w:val="Znakapoznpodarou"/>
          <w:rFonts w:ascii="Arial" w:hAnsi="Arial" w:cs="Arial"/>
          <w:b/>
          <w:bCs/>
          <w:sz w:val="22"/>
        </w:rPr>
        <w:footnoteReference w:id="17"/>
      </w:r>
      <w:r w:rsidR="00287130" w:rsidRPr="00683CD3">
        <w:rPr>
          <w:rFonts w:ascii="Arial" w:hAnsi="Arial" w:cs="Arial"/>
          <w:bCs/>
          <w:sz w:val="22"/>
        </w:rPr>
        <w:t xml:space="preserve"> </w:t>
      </w:r>
      <w:r>
        <w:rPr>
          <w:rFonts w:ascii="Arial" w:hAnsi="Arial" w:cs="Arial"/>
          <w:bCs/>
          <w:sz w:val="22"/>
        </w:rPr>
        <w:t xml:space="preserve">je nově vybavená </w:t>
      </w:r>
      <w:r w:rsidR="00287130" w:rsidRPr="00683CD3">
        <w:rPr>
          <w:rFonts w:ascii="Arial" w:hAnsi="Arial" w:cs="Arial"/>
          <w:bCs/>
          <w:sz w:val="22"/>
        </w:rPr>
        <w:t>multimod</w:t>
      </w:r>
      <w:r>
        <w:rPr>
          <w:rFonts w:ascii="Arial" w:hAnsi="Arial" w:cs="Arial"/>
          <w:bCs/>
          <w:sz w:val="22"/>
        </w:rPr>
        <w:t xml:space="preserve">ální umělou inteligencí, která rozpozná, co uživatel vidí, říká a dělá. Můžeme jí tedy klást otázky, ať už písemně či </w:t>
      </w:r>
      <w:r w:rsidR="00A334AD">
        <w:rPr>
          <w:rFonts w:ascii="Arial" w:hAnsi="Arial" w:cs="Arial"/>
          <w:bCs/>
          <w:sz w:val="22"/>
        </w:rPr>
        <w:t>mluvenou formou</w:t>
      </w:r>
      <w:r>
        <w:rPr>
          <w:rFonts w:ascii="Arial" w:hAnsi="Arial" w:cs="Arial"/>
          <w:bCs/>
          <w:sz w:val="22"/>
        </w:rPr>
        <w:t xml:space="preserve">, a bez jakéhokoli přepínání mezi aplikacemi čekat na odpovědi. A pokud v režimu </w:t>
      </w:r>
      <w:bookmarkStart w:id="45" w:name="_Hlk201759493"/>
      <w:bookmarkEnd w:id="44"/>
      <w:r w:rsidR="00287130" w:rsidRPr="00683CD3">
        <w:rPr>
          <w:rFonts w:ascii="Arial" w:hAnsi="Arial" w:cs="Arial"/>
          <w:b/>
          <w:bCs/>
          <w:sz w:val="22"/>
        </w:rPr>
        <w:t xml:space="preserve">Gemini Live </w:t>
      </w:r>
      <w:r w:rsidRPr="003D6E31">
        <w:rPr>
          <w:rFonts w:ascii="Arial" w:hAnsi="Arial" w:cs="Arial"/>
          <w:sz w:val="22"/>
        </w:rPr>
        <w:t>nas</w:t>
      </w:r>
      <w:r>
        <w:rPr>
          <w:rFonts w:ascii="Arial" w:hAnsi="Arial" w:cs="Arial"/>
          <w:sz w:val="22"/>
        </w:rPr>
        <w:t xml:space="preserve">dílíme s asistenční službou obraz na displeji nebo v kameře, systém dokáže obraz analyzovat a snadno pochopí, nač se ptáme. </w:t>
      </w:r>
      <w:bookmarkEnd w:id="45"/>
    </w:p>
    <w:p w14:paraId="7C8B4139" w14:textId="19A9EA03" w:rsidR="00287130" w:rsidRPr="00683CD3" w:rsidRDefault="003D6E31" w:rsidP="004D00A2">
      <w:pPr>
        <w:pStyle w:val="paragraph"/>
        <w:numPr>
          <w:ilvl w:val="0"/>
          <w:numId w:val="13"/>
        </w:numPr>
        <w:spacing w:before="0" w:beforeAutospacing="0" w:after="0" w:afterAutospacing="0" w:line="300" w:lineRule="auto"/>
        <w:ind w:left="851"/>
        <w:jc w:val="both"/>
        <w:textAlignment w:val="baseline"/>
        <w:rPr>
          <w:rFonts w:ascii="Arial" w:eastAsiaTheme="majorEastAsia" w:hAnsi="Arial" w:cs="Arial"/>
          <w:sz w:val="22"/>
          <w:szCs w:val="22"/>
          <w:lang w:val="cs-CZ"/>
        </w:rPr>
      </w:pPr>
      <w:r>
        <w:rPr>
          <w:rStyle w:val="eop"/>
          <w:rFonts w:ascii="Arial" w:eastAsiaTheme="majorEastAsia" w:hAnsi="Arial" w:cs="Arial"/>
          <w:bCs/>
          <w:sz w:val="22"/>
          <w:szCs w:val="22"/>
          <w:lang w:val="cs-CZ"/>
        </w:rPr>
        <w:t xml:space="preserve">Funkce </w:t>
      </w:r>
      <w:r w:rsidR="00287130" w:rsidRPr="00683CD3">
        <w:rPr>
          <w:rStyle w:val="eop"/>
          <w:rFonts w:ascii="Arial" w:eastAsiaTheme="majorEastAsia" w:hAnsi="Arial" w:cs="Arial"/>
          <w:b/>
          <w:sz w:val="22"/>
          <w:szCs w:val="22"/>
          <w:lang w:val="cs-CZ"/>
        </w:rPr>
        <w:t>Circle to Search</w:t>
      </w:r>
      <w:r w:rsidR="00287130" w:rsidRPr="00683CD3">
        <w:rPr>
          <w:rStyle w:val="Znakapoznpodarou"/>
          <w:rFonts w:ascii="Arial" w:eastAsiaTheme="majorEastAsia" w:hAnsi="Arial" w:cs="Arial"/>
          <w:sz w:val="22"/>
          <w:szCs w:val="22"/>
          <w:lang w:val="cs-CZ"/>
        </w:rPr>
        <w:footnoteReference w:id="18"/>
      </w:r>
      <w:r w:rsidR="00287130" w:rsidRPr="00683CD3">
        <w:rPr>
          <w:rStyle w:val="eop"/>
          <w:rFonts w:ascii="Arial" w:eastAsiaTheme="majorEastAsia" w:hAnsi="Arial" w:cs="Arial"/>
          <w:sz w:val="22"/>
          <w:szCs w:val="22"/>
          <w:lang w:val="cs-CZ"/>
        </w:rPr>
        <w:t xml:space="preserve"> </w:t>
      </w:r>
      <w:r>
        <w:rPr>
          <w:rStyle w:val="eop"/>
          <w:rFonts w:ascii="Arial" w:eastAsiaTheme="majorEastAsia" w:hAnsi="Arial" w:cs="Arial"/>
          <w:sz w:val="22"/>
          <w:szCs w:val="22"/>
          <w:lang w:val="cs-CZ"/>
        </w:rPr>
        <w:t xml:space="preserve">nabízí nově praktické rady a tipy pro hráče. Stačí zakroužkovat nějaký objekt na displeji a systém okamžitě poradí vhodnou taktiku či další možnosti, co v dané situaci nejlépe dělat. </w:t>
      </w:r>
    </w:p>
    <w:p w14:paraId="05521AA7" w14:textId="3D2E0A51" w:rsidR="00287130" w:rsidRPr="003D6E31" w:rsidRDefault="003D6E31" w:rsidP="004D00A2">
      <w:pPr>
        <w:pStyle w:val="paragraph"/>
        <w:numPr>
          <w:ilvl w:val="0"/>
          <w:numId w:val="12"/>
        </w:numPr>
        <w:spacing w:before="0" w:beforeAutospacing="0" w:after="0" w:afterAutospacing="0" w:line="300" w:lineRule="auto"/>
        <w:ind w:left="851"/>
        <w:jc w:val="both"/>
        <w:textAlignment w:val="baseline"/>
        <w:rPr>
          <w:rStyle w:val="eop"/>
          <w:rFonts w:ascii="Arial" w:eastAsiaTheme="majorEastAsia" w:hAnsi="Arial" w:cs="Arial"/>
          <w:sz w:val="22"/>
          <w:szCs w:val="22"/>
          <w:lang w:val="cs-CZ"/>
        </w:rPr>
      </w:pPr>
      <w:r>
        <w:rPr>
          <w:rFonts w:ascii="Arial" w:hAnsi="Arial" w:cs="Arial"/>
          <w:sz w:val="22"/>
          <w:szCs w:val="22"/>
          <w:lang w:val="cs-CZ"/>
        </w:rPr>
        <w:t xml:space="preserve">Díky </w:t>
      </w:r>
      <w:r w:rsidRPr="003D6E31">
        <w:rPr>
          <w:rFonts w:ascii="Arial" w:hAnsi="Arial" w:cs="Arial"/>
          <w:b/>
          <w:bCs/>
          <w:sz w:val="22"/>
          <w:szCs w:val="22"/>
          <w:lang w:val="cs-CZ"/>
        </w:rPr>
        <w:t>optimalizaci</w:t>
      </w:r>
      <w:r>
        <w:rPr>
          <w:rFonts w:ascii="Arial" w:hAnsi="Arial" w:cs="Arial"/>
          <w:sz w:val="22"/>
          <w:szCs w:val="22"/>
          <w:lang w:val="cs-CZ"/>
        </w:rPr>
        <w:t xml:space="preserve"> </w:t>
      </w:r>
      <w:r w:rsidR="00287130" w:rsidRPr="00683CD3">
        <w:rPr>
          <w:rFonts w:ascii="Arial" w:hAnsi="Arial" w:cs="Arial"/>
          <w:b/>
          <w:sz w:val="22"/>
          <w:szCs w:val="22"/>
          <w:lang w:val="cs-CZ"/>
        </w:rPr>
        <w:t xml:space="preserve">Galaxy </w:t>
      </w:r>
      <w:r w:rsidR="00287130" w:rsidRPr="00683CD3">
        <w:rPr>
          <w:rFonts w:ascii="Arial" w:hAnsi="Arial" w:cs="Arial"/>
          <w:b/>
          <w:bCs/>
          <w:sz w:val="22"/>
          <w:szCs w:val="22"/>
          <w:lang w:val="cs-CZ"/>
        </w:rPr>
        <w:t xml:space="preserve">AI </w:t>
      </w:r>
      <w:r>
        <w:rPr>
          <w:rFonts w:ascii="Arial" w:hAnsi="Arial" w:cs="Arial"/>
          <w:b/>
          <w:bCs/>
          <w:sz w:val="22"/>
          <w:szCs w:val="22"/>
          <w:lang w:val="cs-CZ"/>
        </w:rPr>
        <w:t>pro velký displej</w:t>
      </w:r>
      <w:r>
        <w:rPr>
          <w:rFonts w:ascii="Arial" w:hAnsi="Arial" w:cs="Arial"/>
          <w:sz w:val="22"/>
          <w:szCs w:val="22"/>
          <w:lang w:val="cs-CZ"/>
        </w:rPr>
        <w:t xml:space="preserve"> dokáže </w:t>
      </w:r>
      <w:r w:rsidR="00287130" w:rsidRPr="00683CD3">
        <w:rPr>
          <w:rFonts w:ascii="Arial" w:hAnsi="Arial" w:cs="Arial"/>
          <w:sz w:val="22"/>
          <w:szCs w:val="22"/>
          <w:lang w:val="cs-CZ"/>
        </w:rPr>
        <w:t xml:space="preserve">Galaxy Z Fold7 </w:t>
      </w:r>
      <w:r>
        <w:rPr>
          <w:rFonts w:ascii="Arial" w:hAnsi="Arial" w:cs="Arial"/>
          <w:sz w:val="22"/>
          <w:szCs w:val="22"/>
          <w:lang w:val="cs-CZ"/>
        </w:rPr>
        <w:t xml:space="preserve">nabídnout lepší využití umělé inteligence než tradiční telefony. Funkce </w:t>
      </w:r>
      <w:r w:rsidR="00287130" w:rsidRPr="00683CD3">
        <w:rPr>
          <w:rFonts w:ascii="Arial" w:eastAsiaTheme="minorHAnsi" w:hAnsi="Arial" w:cs="Arial"/>
          <w:b/>
          <w:bCs/>
          <w:sz w:val="22"/>
          <w:szCs w:val="22"/>
          <w:lang w:val="cs-CZ"/>
        </w:rPr>
        <w:t>AI Results View</w:t>
      </w:r>
      <w:r w:rsidR="00287130" w:rsidRPr="00683CD3">
        <w:rPr>
          <w:rFonts w:ascii="Arial" w:eastAsiaTheme="minorHAnsi" w:hAnsi="Arial" w:cs="Arial"/>
          <w:sz w:val="22"/>
          <w:szCs w:val="22"/>
          <w:lang w:val="cs-CZ"/>
        </w:rPr>
        <w:t xml:space="preserve"> </w:t>
      </w:r>
      <w:r>
        <w:rPr>
          <w:rFonts w:ascii="Arial" w:eastAsiaTheme="minorHAnsi" w:hAnsi="Arial" w:cs="Arial"/>
          <w:sz w:val="22"/>
          <w:szCs w:val="22"/>
          <w:lang w:val="cs-CZ"/>
        </w:rPr>
        <w:t xml:space="preserve">zobrazí výsledky práce AI v samostatném okně, takže původní obsah zůstává viditelný a nic </w:t>
      </w:r>
      <w:r>
        <w:rPr>
          <w:rFonts w:ascii="Arial" w:eastAsiaTheme="minorHAnsi" w:hAnsi="Arial" w:cs="Arial"/>
          <w:sz w:val="22"/>
          <w:szCs w:val="22"/>
          <w:lang w:val="cs-CZ"/>
        </w:rPr>
        <w:lastRenderedPageBreak/>
        <w:t xml:space="preserve">ho neruší. Obsah generovaný umělou inteligencí, třeba </w:t>
      </w:r>
      <w:bookmarkStart w:id="46" w:name="_Hlk201758544"/>
      <w:r w:rsidR="00287130" w:rsidRPr="00683CD3">
        <w:rPr>
          <w:rStyle w:val="eop"/>
          <w:rFonts w:ascii="Arial" w:eastAsiaTheme="majorEastAsia" w:hAnsi="Arial" w:cs="Arial"/>
          <w:b/>
          <w:sz w:val="22"/>
          <w:szCs w:val="22"/>
          <w:lang w:val="cs-CZ"/>
        </w:rPr>
        <w:t>Asist</w:t>
      </w:r>
      <w:r>
        <w:rPr>
          <w:rStyle w:val="eop"/>
          <w:rFonts w:ascii="Arial" w:eastAsiaTheme="majorEastAsia" w:hAnsi="Arial" w:cs="Arial"/>
          <w:b/>
          <w:sz w:val="22"/>
          <w:szCs w:val="22"/>
          <w:lang w:val="cs-CZ"/>
        </w:rPr>
        <w:t>entem kreslení</w:t>
      </w:r>
      <w:r w:rsidR="00287130" w:rsidRPr="00683CD3">
        <w:rPr>
          <w:rStyle w:val="Znakapoznpodarou"/>
          <w:rFonts w:ascii="Arial" w:eastAsiaTheme="majorEastAsia" w:hAnsi="Arial" w:cs="Arial"/>
          <w:b/>
          <w:sz w:val="22"/>
          <w:szCs w:val="22"/>
          <w:lang w:val="cs-CZ"/>
        </w:rPr>
        <w:footnoteReference w:id="19"/>
      </w:r>
      <w:r w:rsidR="00287130" w:rsidRPr="00683CD3">
        <w:rPr>
          <w:rStyle w:val="eop"/>
          <w:rFonts w:ascii="Arial" w:eastAsiaTheme="majorEastAsia" w:hAnsi="Arial" w:cs="Arial"/>
          <w:b/>
          <w:sz w:val="22"/>
          <w:szCs w:val="22"/>
          <w:lang w:val="cs-CZ"/>
        </w:rPr>
        <w:t xml:space="preserve"> </w:t>
      </w:r>
      <w:r>
        <w:rPr>
          <w:rStyle w:val="eop"/>
          <w:rFonts w:ascii="Arial" w:eastAsiaTheme="majorEastAsia" w:hAnsi="Arial" w:cs="Arial"/>
          <w:bCs/>
          <w:sz w:val="22"/>
          <w:szCs w:val="22"/>
          <w:lang w:val="cs-CZ"/>
        </w:rPr>
        <w:t xml:space="preserve">nebo </w:t>
      </w:r>
      <w:r w:rsidR="00287130" w:rsidRPr="00683CD3">
        <w:rPr>
          <w:rStyle w:val="eop"/>
          <w:rFonts w:ascii="Arial" w:eastAsiaTheme="majorEastAsia" w:hAnsi="Arial" w:cs="Arial"/>
          <w:b/>
          <w:sz w:val="22"/>
          <w:szCs w:val="22"/>
          <w:lang w:val="cs-CZ"/>
        </w:rPr>
        <w:t>Asist</w:t>
      </w:r>
      <w:r>
        <w:rPr>
          <w:rStyle w:val="eop"/>
          <w:rFonts w:ascii="Arial" w:eastAsiaTheme="majorEastAsia" w:hAnsi="Arial" w:cs="Arial"/>
          <w:b/>
          <w:sz w:val="22"/>
          <w:szCs w:val="22"/>
          <w:lang w:val="cs-CZ"/>
        </w:rPr>
        <w:t>entem psaní</w:t>
      </w:r>
      <w:r w:rsidR="00287130" w:rsidRPr="00683CD3">
        <w:rPr>
          <w:rStyle w:val="eop"/>
          <w:rFonts w:ascii="Arial" w:eastAsiaTheme="majorEastAsia" w:hAnsi="Arial" w:cs="Arial"/>
          <w:bCs/>
          <w:sz w:val="22"/>
          <w:szCs w:val="22"/>
          <w:lang w:val="cs-CZ"/>
        </w:rPr>
        <w:t>,</w:t>
      </w:r>
      <w:r w:rsidR="00287130" w:rsidRPr="00683CD3">
        <w:rPr>
          <w:rStyle w:val="Znakapoznpodarou"/>
          <w:rFonts w:ascii="Arial" w:eastAsiaTheme="majorEastAsia" w:hAnsi="Arial" w:cs="Arial"/>
          <w:bCs/>
          <w:sz w:val="22"/>
          <w:szCs w:val="22"/>
          <w:lang w:val="cs-CZ"/>
        </w:rPr>
        <w:footnoteReference w:id="20"/>
      </w:r>
      <w:r w:rsidR="00287130" w:rsidRPr="00683CD3">
        <w:rPr>
          <w:rStyle w:val="eop"/>
          <w:rFonts w:ascii="Arial" w:eastAsiaTheme="majorEastAsia" w:hAnsi="Arial" w:cs="Arial"/>
          <w:sz w:val="22"/>
          <w:szCs w:val="22"/>
          <w:lang w:val="cs-CZ"/>
        </w:rPr>
        <w:t xml:space="preserve"> </w:t>
      </w:r>
      <w:r>
        <w:rPr>
          <w:rFonts w:ascii="Arial" w:eastAsiaTheme="minorHAnsi" w:hAnsi="Arial" w:cs="Arial"/>
          <w:sz w:val="22"/>
          <w:szCs w:val="22"/>
          <w:lang w:val="cs-CZ"/>
        </w:rPr>
        <w:t xml:space="preserve">lze snadno přenášet do jiných oken. </w:t>
      </w:r>
      <w:bookmarkEnd w:id="46"/>
    </w:p>
    <w:bookmarkEnd w:id="34"/>
    <w:bookmarkEnd w:id="42"/>
    <w:bookmarkEnd w:id="43"/>
    <w:p w14:paraId="39D51E5C" w14:textId="77777777" w:rsidR="00287130" w:rsidRDefault="00287130"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3A16A49F" w14:textId="77777777" w:rsidR="004D00A2" w:rsidRPr="00683CD3" w:rsidRDefault="004D00A2" w:rsidP="00287130">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p>
    <w:p w14:paraId="09E4758D" w14:textId="77777777" w:rsidR="00F31A1D" w:rsidRPr="00683CD3" w:rsidRDefault="00F31A1D" w:rsidP="00F31A1D">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bookmarkStart w:id="47" w:name="_Hlk201931697"/>
      <w:r w:rsidRPr="00683CD3">
        <w:rPr>
          <w:rStyle w:val="eop"/>
          <w:rFonts w:ascii="Arial" w:eastAsiaTheme="majorEastAsia" w:hAnsi="Arial" w:cs="Arial"/>
          <w:b/>
          <w:bCs/>
          <w:sz w:val="22"/>
          <w:szCs w:val="22"/>
          <w:lang w:val="cs-CZ"/>
        </w:rPr>
        <w:t>Spolehlivé zabezpečení i do budoucna</w:t>
      </w:r>
    </w:p>
    <w:p w14:paraId="05CA6B0C" w14:textId="47F5F615" w:rsidR="00287130" w:rsidRPr="00683CD3" w:rsidRDefault="00F31A1D" w:rsidP="00F31A1D">
      <w:pPr>
        <w:pStyle w:val="paragraph"/>
        <w:spacing w:before="0" w:beforeAutospacing="0" w:after="0" w:afterAutospacing="0" w:line="300" w:lineRule="auto"/>
        <w:jc w:val="both"/>
        <w:textAlignment w:val="baseline"/>
        <w:rPr>
          <w:rFonts w:ascii="Arial" w:hAnsi="Arial" w:cs="Arial"/>
          <w:sz w:val="22"/>
          <w:szCs w:val="22"/>
          <w:lang w:val="cs-CZ"/>
        </w:rPr>
      </w:pPr>
      <w:r w:rsidRPr="00683CD3">
        <w:rPr>
          <w:rFonts w:ascii="Arial" w:hAnsi="Arial" w:cs="Arial"/>
          <w:sz w:val="22"/>
          <w:szCs w:val="22"/>
          <w:lang w:val="cs-CZ"/>
        </w:rPr>
        <w:t xml:space="preserve">Mobilní svět je stále chytřejší a propojenější, to ovšem znamená vyšší nároky na zabezpečení systémů. Samsung neustále vylepšuje ochranu pro umělou inteligenci, vyvíjí systémy, díky nimž se přístroje </w:t>
      </w:r>
      <w:r w:rsidR="00351191">
        <w:rPr>
          <w:rFonts w:ascii="Arial" w:hAnsi="Arial" w:cs="Arial"/>
          <w:sz w:val="22"/>
          <w:szCs w:val="22"/>
          <w:lang w:val="cs-CZ"/>
        </w:rPr>
        <w:t>můžou</w:t>
      </w:r>
      <w:r w:rsidRPr="00683CD3">
        <w:rPr>
          <w:rFonts w:ascii="Arial" w:hAnsi="Arial" w:cs="Arial"/>
          <w:sz w:val="22"/>
          <w:szCs w:val="22"/>
          <w:lang w:val="cs-CZ"/>
        </w:rPr>
        <w:t xml:space="preserve"> chránit navzájem, a posiluje i síťovou bezpečnost pomocí kvantového šifrování. S uživatelským rozhraním One UI 8 přichází i vylepšený systém ochrany osobních údajů zvaný </w:t>
      </w:r>
      <w:r w:rsidRPr="00683CD3">
        <w:rPr>
          <w:rFonts w:ascii="Arial" w:hAnsi="Arial" w:cs="Arial"/>
          <w:b/>
          <w:bCs/>
          <w:sz w:val="22"/>
          <w:szCs w:val="22"/>
          <w:lang w:val="cs-CZ"/>
        </w:rPr>
        <w:t>KEEP neboli</w:t>
      </w:r>
      <w:r w:rsidRPr="00683CD3">
        <w:rPr>
          <w:rFonts w:ascii="Arial" w:hAnsi="Arial" w:cs="Arial"/>
          <w:sz w:val="22"/>
          <w:szCs w:val="22"/>
          <w:lang w:val="cs-CZ"/>
        </w:rPr>
        <w:t xml:space="preserve"> </w:t>
      </w:r>
      <w:r w:rsidRPr="00683CD3">
        <w:rPr>
          <w:rFonts w:ascii="Arial" w:hAnsi="Arial" w:cs="Arial"/>
          <w:b/>
          <w:bCs/>
          <w:sz w:val="22"/>
          <w:szCs w:val="22"/>
          <w:lang w:val="cs-CZ"/>
        </w:rPr>
        <w:t>Knox Enhanced Encrypted Protection</w:t>
      </w:r>
      <w:r w:rsidR="00287130" w:rsidRPr="00683CD3">
        <w:rPr>
          <w:rStyle w:val="Znakapoznpodarou"/>
          <w:rFonts w:ascii="Arial" w:hAnsi="Arial" w:cs="Arial"/>
          <w:b/>
          <w:bCs/>
          <w:sz w:val="22"/>
          <w:szCs w:val="22"/>
          <w:lang w:val="cs-CZ"/>
        </w:rPr>
        <w:footnoteReference w:id="21"/>
      </w:r>
      <w:r w:rsidR="00287130" w:rsidRPr="00683CD3">
        <w:rPr>
          <w:rFonts w:ascii="Arial" w:hAnsi="Arial" w:cs="Arial"/>
          <w:b/>
          <w:bCs/>
          <w:sz w:val="22"/>
          <w:szCs w:val="22"/>
          <w:lang w:val="cs-CZ"/>
        </w:rPr>
        <w:t>)</w:t>
      </w:r>
      <w:r w:rsidR="00287130" w:rsidRPr="00683CD3">
        <w:rPr>
          <w:rFonts w:ascii="Arial" w:hAnsi="Arial" w:cs="Arial"/>
          <w:sz w:val="22"/>
          <w:szCs w:val="22"/>
          <w:lang w:val="cs-CZ"/>
        </w:rPr>
        <w:t xml:space="preserve">. </w:t>
      </w:r>
      <w:r w:rsidRPr="00683CD3">
        <w:rPr>
          <w:rFonts w:ascii="Arial" w:hAnsi="Arial" w:cs="Arial"/>
          <w:sz w:val="22"/>
          <w:szCs w:val="22"/>
          <w:lang w:val="cs-CZ"/>
        </w:rPr>
        <w:t xml:space="preserve">KEEP vytváří pro jednotlivé aplikace speciální šifrované úložné prostory přímo v zabezpečeném úložišti telefonu, takže se každá aplikace dostane jen k těm důvěrným informacím, které jsou určeny přímo pro ni. Kromě toho Samsung vylepšuje v uživatelském rozhraní One UI 8 systém </w:t>
      </w:r>
      <w:r w:rsidRPr="00683CD3">
        <w:rPr>
          <w:rFonts w:ascii="Arial" w:hAnsi="Arial" w:cs="Arial"/>
          <w:b/>
          <w:bCs/>
          <w:sz w:val="22"/>
          <w:szCs w:val="22"/>
          <w:lang w:val="cs-CZ"/>
        </w:rPr>
        <w:t>Knox Matrix</w:t>
      </w:r>
      <w:r w:rsidRPr="00683CD3">
        <w:rPr>
          <w:rFonts w:ascii="Arial" w:hAnsi="Arial" w:cs="Arial"/>
          <w:sz w:val="22"/>
          <w:szCs w:val="22"/>
          <w:lang w:val="cs-CZ"/>
        </w:rPr>
        <w:t xml:space="preserve"> tak, aby spolehlivě fungoval v celém ekosystému Galaxy. A v rámci nové technologie kvantového zabezpečení vývojáři zapojili do systému </w:t>
      </w:r>
      <w:r w:rsidR="00E06D94">
        <w:rPr>
          <w:rFonts w:ascii="Arial" w:hAnsi="Arial" w:cs="Arial"/>
          <w:b/>
          <w:bCs/>
          <w:sz w:val="22"/>
          <w:szCs w:val="22"/>
          <w:lang w:val="cs-CZ"/>
        </w:rPr>
        <w:t>Zabezpečenou</w:t>
      </w:r>
      <w:r w:rsidRPr="00683CD3">
        <w:rPr>
          <w:rFonts w:ascii="Arial" w:hAnsi="Arial" w:cs="Arial"/>
          <w:b/>
          <w:bCs/>
          <w:sz w:val="22"/>
          <w:szCs w:val="22"/>
          <w:lang w:val="cs-CZ"/>
        </w:rPr>
        <w:t xml:space="preserve"> Wi-Fi i postupy postkvantové kryptografie</w:t>
      </w:r>
      <w:r w:rsidR="00287130" w:rsidRPr="00683CD3">
        <w:rPr>
          <w:rStyle w:val="Znakapoznpodarou"/>
          <w:rFonts w:ascii="Arial" w:hAnsi="Arial" w:cs="Arial"/>
          <w:sz w:val="22"/>
          <w:szCs w:val="22"/>
          <w:lang w:val="cs-CZ"/>
        </w:rPr>
        <w:footnoteReference w:id="22"/>
      </w:r>
      <w:r w:rsidR="00287130" w:rsidRPr="00683CD3">
        <w:rPr>
          <w:rFonts w:ascii="Arial" w:hAnsi="Arial" w:cs="Arial"/>
          <w:sz w:val="22"/>
          <w:szCs w:val="22"/>
          <w:lang w:val="cs-CZ"/>
        </w:rPr>
        <w:t>. T</w:t>
      </w:r>
      <w:r w:rsidRPr="00683CD3">
        <w:rPr>
          <w:rFonts w:ascii="Arial" w:hAnsi="Arial" w:cs="Arial"/>
          <w:sz w:val="22"/>
          <w:szCs w:val="22"/>
          <w:lang w:val="cs-CZ"/>
        </w:rPr>
        <w:t xml:space="preserve">a chrání osobní údaje i při připojení do veřejných sítí. </w:t>
      </w:r>
      <w:bookmarkEnd w:id="47"/>
    </w:p>
    <w:p w14:paraId="3EB20349" w14:textId="77777777" w:rsidR="00F31A1D" w:rsidRDefault="00F31A1D" w:rsidP="00F31A1D">
      <w:pPr>
        <w:pStyle w:val="paragraph"/>
        <w:spacing w:before="0" w:beforeAutospacing="0" w:after="0" w:afterAutospacing="0" w:line="300" w:lineRule="auto"/>
        <w:jc w:val="both"/>
        <w:textAlignment w:val="baseline"/>
        <w:rPr>
          <w:rFonts w:ascii="Arial" w:hAnsi="Arial" w:cs="Arial"/>
          <w:sz w:val="22"/>
          <w:szCs w:val="22"/>
          <w:lang w:val="cs-CZ"/>
        </w:rPr>
      </w:pPr>
    </w:p>
    <w:p w14:paraId="3CB2F7BB" w14:textId="3856EE5C" w:rsidR="0095056F" w:rsidRPr="00683CD3" w:rsidRDefault="0095056F" w:rsidP="00683CD3">
      <w:pPr>
        <w:pStyle w:val="paragraph"/>
        <w:spacing w:before="0" w:beforeAutospacing="0" w:after="0" w:afterAutospacing="0" w:line="300" w:lineRule="auto"/>
        <w:jc w:val="both"/>
        <w:textAlignment w:val="baseline"/>
        <w:rPr>
          <w:rFonts w:ascii="Arial" w:hAnsi="Arial" w:cs="Arial"/>
          <w:sz w:val="22"/>
          <w:szCs w:val="22"/>
          <w:lang w:val="cs-CZ"/>
        </w:rPr>
      </w:pPr>
      <w:r w:rsidRPr="00683CD3">
        <w:rPr>
          <w:rFonts w:ascii="Arial" w:hAnsi="Arial" w:cs="Arial"/>
          <w:sz w:val="22"/>
          <w:szCs w:val="22"/>
          <w:lang w:val="cs-CZ"/>
        </w:rPr>
        <w:t xml:space="preserve"> </w:t>
      </w:r>
    </w:p>
    <w:p w14:paraId="49D869DE" w14:textId="77777777" w:rsidR="0095056F" w:rsidRPr="00683CD3" w:rsidRDefault="0095056F" w:rsidP="00F31A1D">
      <w:pPr>
        <w:pStyle w:val="paragraph"/>
        <w:spacing w:before="0" w:beforeAutospacing="0" w:after="0" w:afterAutospacing="0" w:line="300" w:lineRule="auto"/>
        <w:jc w:val="both"/>
        <w:textAlignment w:val="baseline"/>
        <w:rPr>
          <w:rFonts w:ascii="Arial" w:hAnsi="Arial" w:cs="Arial"/>
          <w:sz w:val="22"/>
          <w:szCs w:val="22"/>
          <w:lang w:val="cs-CZ"/>
        </w:rPr>
      </w:pPr>
    </w:p>
    <w:p w14:paraId="69D82EAF" w14:textId="77777777" w:rsidR="0095056F" w:rsidRPr="00683CD3" w:rsidRDefault="0095056F" w:rsidP="00F31A1D">
      <w:pPr>
        <w:pStyle w:val="paragraph"/>
        <w:spacing w:before="0" w:beforeAutospacing="0" w:after="0" w:afterAutospacing="0" w:line="300" w:lineRule="auto"/>
        <w:jc w:val="both"/>
        <w:textAlignment w:val="baseline"/>
        <w:rPr>
          <w:rFonts w:ascii="Arial" w:hAnsi="Arial" w:cs="Arial"/>
          <w:sz w:val="22"/>
          <w:szCs w:val="22"/>
          <w:lang w:val="cs-CZ"/>
        </w:rPr>
      </w:pPr>
    </w:p>
    <w:p w14:paraId="52037A79" w14:textId="77777777" w:rsidR="00F31A1D" w:rsidRPr="00683CD3" w:rsidRDefault="00F31A1D" w:rsidP="00F31A1D">
      <w:pPr>
        <w:pStyle w:val="paragraph"/>
        <w:spacing w:before="0" w:beforeAutospacing="0" w:after="0" w:afterAutospacing="0" w:line="300" w:lineRule="auto"/>
        <w:jc w:val="both"/>
        <w:textAlignment w:val="baseline"/>
        <w:rPr>
          <w:rStyle w:val="eop"/>
          <w:rFonts w:ascii="Arial" w:eastAsiaTheme="majorEastAsia" w:hAnsi="Arial" w:cs="Arial"/>
          <w:b/>
          <w:bCs/>
          <w:sz w:val="22"/>
          <w:szCs w:val="22"/>
          <w:lang w:val="cs-CZ"/>
        </w:rPr>
      </w:pPr>
      <w:r w:rsidRPr="00683CD3">
        <w:rPr>
          <w:rStyle w:val="eop"/>
          <w:rFonts w:ascii="Arial" w:eastAsiaTheme="majorEastAsia" w:hAnsi="Arial" w:cs="Arial"/>
          <w:b/>
          <w:bCs/>
          <w:sz w:val="22"/>
          <w:szCs w:val="22"/>
          <w:lang w:val="cs-CZ"/>
        </w:rPr>
        <w:t xml:space="preserve">Dostupnost a speciální nabídky </w:t>
      </w:r>
    </w:p>
    <w:p w14:paraId="362B647F" w14:textId="7440D3D9" w:rsidR="00EA2DCE" w:rsidRDefault="00EA2DCE" w:rsidP="00EA2DCE">
      <w:pPr>
        <w:spacing w:line="300" w:lineRule="auto"/>
        <w:jc w:val="both"/>
        <w:rPr>
          <w:rStyle w:val="eop"/>
          <w:rFonts w:ascii="Arial" w:eastAsiaTheme="majorEastAsia" w:hAnsi="Arial" w:cs="Arial"/>
          <w:sz w:val="22"/>
          <w:szCs w:val="22"/>
        </w:rPr>
      </w:pPr>
      <w:r w:rsidRPr="009214F4">
        <w:rPr>
          <w:rFonts w:ascii="Arial" w:eastAsiaTheme="majorEastAsia" w:hAnsi="Arial" w:cs="Arial"/>
          <w:sz w:val="22"/>
          <w:szCs w:val="22"/>
        </w:rPr>
        <w:t>Mobilní telefon Galaxy Z F</w:t>
      </w:r>
      <w:r>
        <w:rPr>
          <w:rFonts w:ascii="Arial" w:eastAsiaTheme="majorEastAsia" w:hAnsi="Arial" w:cs="Arial"/>
          <w:sz w:val="22"/>
          <w:szCs w:val="22"/>
        </w:rPr>
        <w:t>old</w:t>
      </w:r>
      <w:r w:rsidRPr="009214F4">
        <w:rPr>
          <w:rFonts w:ascii="Arial" w:eastAsiaTheme="majorEastAsia" w:hAnsi="Arial" w:cs="Arial"/>
          <w:sz w:val="22"/>
          <w:szCs w:val="22"/>
        </w:rPr>
        <w:t>7 se v České republice začn</w:t>
      </w:r>
      <w:r>
        <w:rPr>
          <w:rFonts w:ascii="Arial" w:eastAsiaTheme="majorEastAsia" w:hAnsi="Arial" w:cs="Arial"/>
          <w:sz w:val="22"/>
          <w:szCs w:val="22"/>
        </w:rPr>
        <w:t>e</w:t>
      </w:r>
      <w:r w:rsidRPr="009214F4">
        <w:rPr>
          <w:rFonts w:ascii="Arial" w:eastAsiaTheme="majorEastAsia" w:hAnsi="Arial" w:cs="Arial"/>
          <w:sz w:val="22"/>
          <w:szCs w:val="22"/>
        </w:rPr>
        <w:t xml:space="preserve"> prodávat 25. července 2025. </w:t>
      </w:r>
      <w:r>
        <w:rPr>
          <w:rFonts w:ascii="Arial" w:eastAsiaTheme="majorEastAsia" w:hAnsi="Arial" w:cs="Arial"/>
          <w:sz w:val="22"/>
          <w:szCs w:val="22"/>
        </w:rPr>
        <w:t xml:space="preserve">Pokud jde o barevné </w:t>
      </w:r>
      <w:r>
        <w:rPr>
          <w:rStyle w:val="eop"/>
          <w:rFonts w:ascii="Arial" w:eastAsiaTheme="majorEastAsia" w:hAnsi="Arial" w:cs="Arial"/>
          <w:sz w:val="22"/>
          <w:szCs w:val="22"/>
        </w:rPr>
        <w:t>varianty, můžete se těšit na</w:t>
      </w:r>
      <w:r w:rsidRPr="00976487">
        <w:rPr>
          <w:rStyle w:val="Znakapoznpodarou"/>
          <w:rFonts w:ascii="Arial" w:eastAsiaTheme="majorEastAsia" w:hAnsi="Arial" w:cs="Arial"/>
          <w:sz w:val="22"/>
          <w:szCs w:val="22"/>
        </w:rPr>
        <w:footnoteReference w:id="23"/>
      </w:r>
      <w:r w:rsidRPr="00976487">
        <w:rPr>
          <w:rStyle w:val="eop"/>
          <w:rFonts w:ascii="Arial" w:eastAsiaTheme="majorEastAsia" w:hAnsi="Arial" w:cs="Arial"/>
          <w:sz w:val="22"/>
          <w:szCs w:val="22"/>
        </w:rPr>
        <w:t xml:space="preserve"> </w:t>
      </w:r>
      <w:r>
        <w:rPr>
          <w:rStyle w:val="eop"/>
          <w:rFonts w:ascii="Arial" w:eastAsiaTheme="majorEastAsia" w:hAnsi="Arial" w:cs="Arial"/>
          <w:sz w:val="22"/>
          <w:szCs w:val="22"/>
        </w:rPr>
        <w:t>modrou</w:t>
      </w:r>
      <w:r w:rsidRPr="00976487">
        <w:rPr>
          <w:rStyle w:val="eop"/>
          <w:rFonts w:ascii="Arial" w:eastAsiaTheme="majorEastAsia" w:hAnsi="Arial" w:cs="Arial"/>
          <w:sz w:val="22"/>
          <w:szCs w:val="22"/>
        </w:rPr>
        <w:t xml:space="preserve">, </w:t>
      </w:r>
      <w:r>
        <w:rPr>
          <w:rStyle w:val="eop"/>
          <w:rFonts w:ascii="Arial" w:eastAsiaTheme="majorEastAsia" w:hAnsi="Arial" w:cs="Arial"/>
          <w:sz w:val="22"/>
          <w:szCs w:val="22"/>
        </w:rPr>
        <w:t>černou nebo</w:t>
      </w:r>
      <w:r w:rsidRPr="00976487">
        <w:rPr>
          <w:rStyle w:val="eop"/>
          <w:rFonts w:ascii="Arial" w:eastAsiaTheme="majorEastAsia" w:hAnsi="Arial" w:cs="Arial"/>
          <w:sz w:val="22"/>
          <w:szCs w:val="22"/>
        </w:rPr>
        <w:t xml:space="preserve"> </w:t>
      </w:r>
      <w:r>
        <w:rPr>
          <w:rStyle w:val="eop"/>
          <w:rFonts w:ascii="Arial" w:eastAsiaTheme="majorEastAsia" w:hAnsi="Arial" w:cs="Arial"/>
          <w:sz w:val="22"/>
          <w:szCs w:val="22"/>
        </w:rPr>
        <w:t xml:space="preserve">šedou. </w:t>
      </w:r>
      <w:r w:rsidRPr="009214F4">
        <w:rPr>
          <w:rFonts w:ascii="Arial" w:eastAsiaTheme="majorEastAsia" w:hAnsi="Arial" w:cs="Arial"/>
          <w:sz w:val="22"/>
          <w:szCs w:val="22"/>
        </w:rPr>
        <w:t>Při objednání</w:t>
      </w:r>
      <w:r>
        <w:rPr>
          <w:rFonts w:ascii="Arial" w:eastAsiaTheme="majorEastAsia" w:hAnsi="Arial" w:cs="Arial"/>
          <w:sz w:val="22"/>
          <w:szCs w:val="22"/>
        </w:rPr>
        <w:t xml:space="preserve"> online</w:t>
      </w:r>
      <w:r w:rsidRPr="009214F4">
        <w:rPr>
          <w:rFonts w:ascii="Arial" w:eastAsiaTheme="majorEastAsia" w:hAnsi="Arial" w:cs="Arial"/>
          <w:sz w:val="22"/>
          <w:szCs w:val="22"/>
        </w:rPr>
        <w:t xml:space="preserve"> na stránkách </w:t>
      </w:r>
      <w:hyperlink r:id="rId8" w:history="1">
        <w:r w:rsidRPr="009214F4">
          <w:rPr>
            <w:rStyle w:val="Hypertextovodkaz"/>
            <w:rFonts w:ascii="Arial" w:eastAsiaTheme="majorEastAsia" w:hAnsi="Arial" w:cs="Arial"/>
            <w:sz w:val="22"/>
            <w:szCs w:val="22"/>
          </w:rPr>
          <w:t>samsung.cz</w:t>
        </w:r>
      </w:hyperlink>
      <w:r w:rsidRPr="009214F4">
        <w:rPr>
          <w:rFonts w:ascii="Arial" w:eastAsiaTheme="majorEastAsia" w:hAnsi="Arial" w:cs="Arial"/>
          <w:sz w:val="22"/>
          <w:szCs w:val="22"/>
        </w:rPr>
        <w:t xml:space="preserve"> můžete získat exkluzivní</w:t>
      </w:r>
      <w:r>
        <w:rPr>
          <w:rStyle w:val="eop"/>
          <w:rFonts w:ascii="Arial" w:eastAsiaTheme="majorEastAsia" w:hAnsi="Arial" w:cs="Arial"/>
          <w:sz w:val="22"/>
          <w:szCs w:val="22"/>
        </w:rPr>
        <w:t xml:space="preserve"> zelenou barvu (</w:t>
      </w:r>
      <w:r w:rsidRPr="00976487">
        <w:rPr>
          <w:rStyle w:val="eop"/>
          <w:rFonts w:ascii="Arial" w:eastAsiaTheme="majorEastAsia" w:hAnsi="Arial" w:cs="Arial"/>
          <w:sz w:val="22"/>
          <w:szCs w:val="22"/>
        </w:rPr>
        <w:t>Mint</w:t>
      </w:r>
      <w:r>
        <w:rPr>
          <w:rStyle w:val="eop"/>
          <w:rFonts w:ascii="Arial" w:eastAsiaTheme="majorEastAsia" w:hAnsi="Arial" w:cs="Arial"/>
          <w:sz w:val="22"/>
          <w:szCs w:val="22"/>
        </w:rPr>
        <w:t>)</w:t>
      </w:r>
      <w:r w:rsidRPr="00976487">
        <w:rPr>
          <w:rStyle w:val="Znakapoznpodarou"/>
          <w:rFonts w:ascii="Arial" w:eastAsiaTheme="majorEastAsia" w:hAnsi="Arial" w:cs="Arial"/>
          <w:sz w:val="22"/>
          <w:szCs w:val="22"/>
        </w:rPr>
        <w:footnoteReference w:id="24"/>
      </w:r>
      <w:r>
        <w:rPr>
          <w:rStyle w:val="eop"/>
          <w:rFonts w:ascii="Arial" w:eastAsiaTheme="majorEastAsia" w:hAnsi="Arial" w:cs="Arial"/>
          <w:sz w:val="22"/>
          <w:szCs w:val="22"/>
        </w:rPr>
        <w:t>.</w:t>
      </w:r>
    </w:p>
    <w:p w14:paraId="39BB20B2" w14:textId="77777777" w:rsidR="00EA2DCE" w:rsidRPr="00976487" w:rsidRDefault="00EA2DCE" w:rsidP="00EA2DCE">
      <w:pPr>
        <w:spacing w:line="300" w:lineRule="auto"/>
        <w:jc w:val="both"/>
        <w:rPr>
          <w:rStyle w:val="eop"/>
          <w:rFonts w:ascii="Arial" w:eastAsiaTheme="majorEastAsia" w:hAnsi="Arial" w:cs="Arial"/>
          <w:sz w:val="22"/>
          <w:szCs w:val="22"/>
        </w:rPr>
      </w:pPr>
    </w:p>
    <w:p w14:paraId="5AE22E38" w14:textId="77777777" w:rsidR="00EA2DCE" w:rsidRDefault="00EA2DCE" w:rsidP="00EA2DCE">
      <w:pPr>
        <w:spacing w:line="300" w:lineRule="auto"/>
        <w:jc w:val="both"/>
        <w:rPr>
          <w:rFonts w:ascii="Arial" w:hAnsi="Arial" w:cs="Arial"/>
          <w:sz w:val="22"/>
          <w:szCs w:val="22"/>
        </w:rPr>
      </w:pPr>
      <w:r w:rsidRPr="00A6427D">
        <w:rPr>
          <w:rFonts w:ascii="Arial" w:hAnsi="Arial" w:cs="Arial"/>
          <w:sz w:val="22"/>
          <w:szCs w:val="22"/>
        </w:rPr>
        <w:lastRenderedPageBreak/>
        <w:t xml:space="preserve">Zákazníci, kteří si v období </w:t>
      </w:r>
      <w:r>
        <w:rPr>
          <w:rFonts w:ascii="Arial" w:hAnsi="Arial" w:cs="Arial"/>
          <w:sz w:val="22"/>
          <w:szCs w:val="22"/>
        </w:rPr>
        <w:t xml:space="preserve">předprodeje </w:t>
      </w:r>
      <w:r w:rsidRPr="00A6427D">
        <w:rPr>
          <w:rFonts w:ascii="Arial" w:hAnsi="Arial" w:cs="Arial"/>
          <w:sz w:val="22"/>
          <w:szCs w:val="22"/>
        </w:rPr>
        <w:t>od 9. 7. do 24. 7. (včetně) nebo do vyprodání zásob zakoupí Galaxy</w:t>
      </w:r>
      <w:r>
        <w:rPr>
          <w:rFonts w:ascii="Arial" w:hAnsi="Arial" w:cs="Arial"/>
          <w:sz w:val="22"/>
          <w:szCs w:val="22"/>
        </w:rPr>
        <w:t xml:space="preserve"> Z Fold7 můžou získat </w:t>
      </w:r>
      <w:r w:rsidRPr="00F44759">
        <w:rPr>
          <w:rFonts w:ascii="Arial" w:hAnsi="Arial" w:cs="Arial"/>
          <w:sz w:val="22"/>
          <w:szCs w:val="22"/>
        </w:rPr>
        <w:t xml:space="preserve">model s dvojnásobně vyšší kapacitou úložiště za cenu modelu s kapacitou nižší. Mechanismus získání modelu s vyšší pamětí za cenu modelu s nižší se může u jednotlivých prodejců lišit. </w:t>
      </w:r>
    </w:p>
    <w:p w14:paraId="32140737" w14:textId="77777777" w:rsidR="00EA2DCE" w:rsidRDefault="00EA2DCE" w:rsidP="00EA2DCE">
      <w:pPr>
        <w:spacing w:line="300" w:lineRule="auto"/>
        <w:jc w:val="both"/>
        <w:rPr>
          <w:rFonts w:ascii="Arial" w:hAnsi="Arial" w:cs="Arial"/>
          <w:strike/>
          <w:sz w:val="22"/>
          <w:szCs w:val="22"/>
        </w:rPr>
      </w:pPr>
    </w:p>
    <w:p w14:paraId="67267AE2" w14:textId="3B56F008" w:rsidR="00806A5A" w:rsidRPr="00806A5A" w:rsidRDefault="00806A5A" w:rsidP="00E52E17">
      <w:pPr>
        <w:pStyle w:val="paragraph"/>
        <w:spacing w:before="0" w:beforeAutospacing="0" w:after="0" w:afterAutospacing="0" w:line="300" w:lineRule="auto"/>
        <w:jc w:val="both"/>
        <w:rPr>
          <w:rFonts w:ascii="Arial" w:hAnsi="Arial" w:cs="Arial"/>
          <w:sz w:val="22"/>
          <w:szCs w:val="22"/>
          <w:lang w:val="cs-CZ" w:eastAsia="cs-CZ"/>
        </w:rPr>
      </w:pPr>
      <w:r w:rsidRPr="00806A5A">
        <w:rPr>
          <w:rFonts w:ascii="Arial" w:hAnsi="Arial" w:cs="Arial"/>
          <w:sz w:val="22"/>
          <w:szCs w:val="22"/>
          <w:lang w:val="cs-CZ" w:eastAsia="cs-CZ"/>
        </w:rPr>
        <w:t>Dál v období od 9. července do 31. srpna 2025 můžou zákazníci ke Galaxy Z Fold7 získat pojištění Samsung Care+ na 3 měsíce zdarma</w:t>
      </w:r>
      <w:r w:rsidRPr="00806A5A">
        <w:rPr>
          <w:rFonts w:ascii="Arial" w:hAnsi="Arial" w:cs="Arial"/>
          <w:sz w:val="22"/>
          <w:szCs w:val="22"/>
          <w:vertAlign w:val="superscript"/>
          <w:lang w:val="cs-CZ" w:eastAsia="cs-CZ"/>
        </w:rPr>
        <w:footnoteReference w:id="25"/>
      </w:r>
      <w:r w:rsidRPr="00806A5A">
        <w:rPr>
          <w:rFonts w:ascii="Arial" w:hAnsi="Arial" w:cs="Arial"/>
          <w:sz w:val="22"/>
          <w:szCs w:val="22"/>
          <w:lang w:val="cs-CZ" w:eastAsia="cs-CZ"/>
        </w:rPr>
        <w:t xml:space="preserve">. Nabídka platí pouze při zvolení měsíční platby pojištění. Zákazníci můžou navíc po registraci na stránkách </w:t>
      </w:r>
      <w:hyperlink r:id="rId9" w:history="1">
        <w:r w:rsidRPr="00806A5A">
          <w:rPr>
            <w:rStyle w:val="Hypertextovodkaz"/>
            <w:rFonts w:ascii="Arial" w:eastAsia="Malgun Gothic" w:hAnsi="Arial" w:cs="Arial"/>
            <w:sz w:val="22"/>
            <w:szCs w:val="22"/>
            <w:lang w:val="cs-CZ" w:eastAsia="ko-KR"/>
          </w:rPr>
          <w:t>www.novysamsung.cz</w:t>
        </w:r>
      </w:hyperlink>
      <w:r w:rsidRPr="00806A5A">
        <w:rPr>
          <w:rFonts w:ascii="Arial" w:hAnsi="Arial" w:cs="Arial"/>
          <w:sz w:val="22"/>
          <w:szCs w:val="22"/>
          <w:lang w:val="cs-CZ" w:eastAsia="cs-CZ"/>
        </w:rPr>
        <w:t xml:space="preserve"> pohodlně odprodat své staré zařízení a získat tak část jeho hodnoty zpět. Pokud zákazníci zaregistrují do 31. 8. 2025 v mobilní aplikaci Samsung Members svou recenzi na zakoupené nové zařízení Galaxy Z Fold7 alespoň s 200 znaků, můžou získat bezdrátová sluchátka Galaxy Buds3 jako bonus. Tato nabídka platí do vyčerpání zásob</w:t>
      </w:r>
      <w:r w:rsidRPr="00806A5A">
        <w:rPr>
          <w:rFonts w:ascii="Arial" w:hAnsi="Arial" w:cs="Arial"/>
          <w:sz w:val="22"/>
          <w:szCs w:val="22"/>
          <w:vertAlign w:val="superscript"/>
          <w:lang w:val="cs-CZ" w:eastAsia="cs-CZ"/>
        </w:rPr>
        <w:footnoteReference w:id="26"/>
      </w:r>
      <w:r w:rsidRPr="00806A5A">
        <w:rPr>
          <w:rFonts w:ascii="Arial" w:hAnsi="Arial" w:cs="Arial"/>
          <w:sz w:val="22"/>
          <w:szCs w:val="22"/>
          <w:lang w:val="cs-CZ" w:eastAsia="cs-CZ"/>
        </w:rPr>
        <w:t>.</w:t>
      </w:r>
    </w:p>
    <w:p w14:paraId="45659FE6" w14:textId="7EC5038F" w:rsidR="00EA2DCE" w:rsidRPr="005C5905" w:rsidRDefault="00EA2DCE" w:rsidP="00E52E17">
      <w:pPr>
        <w:pStyle w:val="paragraph"/>
        <w:spacing w:before="0" w:beforeAutospacing="0" w:after="0" w:afterAutospacing="0" w:line="300" w:lineRule="auto"/>
        <w:jc w:val="both"/>
        <w:textAlignment w:val="baseline"/>
        <w:rPr>
          <w:rFonts w:ascii="Arial" w:hAnsi="Arial" w:cs="Arial"/>
          <w:sz w:val="22"/>
          <w:szCs w:val="22"/>
          <w:lang w:val="cs-CZ"/>
        </w:rPr>
      </w:pPr>
    </w:p>
    <w:p w14:paraId="66B40901" w14:textId="77777777" w:rsidR="00EA2DCE" w:rsidRPr="00976487" w:rsidRDefault="00EA2DCE" w:rsidP="00EA2DCE">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23CA4C06" w14:textId="77777777" w:rsidR="00EA2DCE" w:rsidRPr="00976487" w:rsidRDefault="00EA2DCE" w:rsidP="00EA2DCE">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r>
        <w:rPr>
          <w:rFonts w:ascii="Arial" w:eastAsiaTheme="majorEastAsia" w:hAnsi="Arial" w:cs="Arial"/>
          <w:sz w:val="22"/>
          <w:szCs w:val="22"/>
          <w:lang w:val="cs-CZ" w:eastAsia="ko-KR"/>
        </w:rPr>
        <w:t xml:space="preserve">S modelem </w:t>
      </w:r>
      <w:r w:rsidRPr="00976487">
        <w:rPr>
          <w:rFonts w:ascii="Arial" w:eastAsiaTheme="majorEastAsia" w:hAnsi="Arial" w:cs="Arial"/>
          <w:sz w:val="22"/>
          <w:szCs w:val="22"/>
          <w:lang w:val="cs-CZ" w:eastAsia="ko-KR"/>
        </w:rPr>
        <w:t>Galaxy Z F</w:t>
      </w:r>
      <w:r>
        <w:rPr>
          <w:rFonts w:ascii="Arial" w:eastAsiaTheme="majorEastAsia" w:hAnsi="Arial" w:cs="Arial"/>
          <w:sz w:val="22"/>
          <w:szCs w:val="22"/>
          <w:lang w:val="cs-CZ" w:eastAsia="ko-KR"/>
        </w:rPr>
        <w:t>old</w:t>
      </w:r>
      <w:r w:rsidRPr="00976487">
        <w:rPr>
          <w:rFonts w:ascii="Arial" w:eastAsiaTheme="majorEastAsia" w:hAnsi="Arial" w:cs="Arial"/>
          <w:sz w:val="22"/>
          <w:szCs w:val="22"/>
          <w:lang w:val="cs-CZ" w:eastAsia="ko-KR"/>
        </w:rPr>
        <w:t xml:space="preserve">7 </w:t>
      </w:r>
      <w:r>
        <w:rPr>
          <w:rFonts w:ascii="Arial" w:eastAsiaTheme="majorEastAsia" w:hAnsi="Arial" w:cs="Arial"/>
          <w:sz w:val="22"/>
          <w:szCs w:val="22"/>
          <w:lang w:val="cs-CZ" w:eastAsia="ko-KR"/>
        </w:rPr>
        <w:t xml:space="preserve">navíc získáte rozšířený přístup ke </w:t>
      </w:r>
      <w:r w:rsidRPr="00976487">
        <w:rPr>
          <w:rFonts w:ascii="Arial" w:eastAsiaTheme="majorEastAsia" w:hAnsi="Arial" w:cs="Arial"/>
          <w:sz w:val="22"/>
          <w:szCs w:val="22"/>
          <w:lang w:val="cs-CZ" w:eastAsia="ko-KR"/>
        </w:rPr>
        <w:t>Google AI Pro</w:t>
      </w:r>
      <w:r w:rsidRPr="00976487">
        <w:rPr>
          <w:rStyle w:val="Znakapoznpodarou"/>
          <w:rFonts w:ascii="Arial" w:eastAsiaTheme="majorEastAsia" w:hAnsi="Arial" w:cs="Arial"/>
          <w:sz w:val="22"/>
          <w:szCs w:val="22"/>
          <w:lang w:val="cs-CZ" w:eastAsia="ko-KR"/>
        </w:rPr>
        <w:footnoteReference w:id="27"/>
      </w:r>
      <w:r w:rsidRPr="00976487">
        <w:rPr>
          <w:rFonts w:ascii="Arial" w:eastAsiaTheme="majorEastAsia" w:hAnsi="Arial" w:cs="Arial"/>
          <w:sz w:val="22"/>
          <w:szCs w:val="22"/>
          <w:lang w:val="cs-CZ" w:eastAsia="ko-KR"/>
        </w:rPr>
        <w:t xml:space="preserve"> </w:t>
      </w:r>
      <w:r>
        <w:rPr>
          <w:rFonts w:ascii="Arial" w:eastAsiaTheme="majorEastAsia" w:hAnsi="Arial" w:cs="Arial"/>
          <w:sz w:val="22"/>
          <w:szCs w:val="22"/>
          <w:lang w:val="cs-CZ" w:eastAsia="ko-KR"/>
        </w:rPr>
        <w:t xml:space="preserve">a </w:t>
      </w:r>
      <w:r w:rsidRPr="00976487">
        <w:rPr>
          <w:rFonts w:ascii="Arial" w:eastAsiaTheme="majorEastAsia" w:hAnsi="Arial" w:cs="Arial"/>
          <w:sz w:val="22"/>
          <w:szCs w:val="22"/>
          <w:lang w:val="cs-CZ" w:eastAsia="ko-KR"/>
        </w:rPr>
        <w:t>2</w:t>
      </w:r>
      <w:r>
        <w:rPr>
          <w:rFonts w:ascii="Arial" w:eastAsiaTheme="majorEastAsia" w:hAnsi="Arial" w:cs="Arial"/>
          <w:sz w:val="22"/>
          <w:szCs w:val="22"/>
          <w:lang w:val="cs-CZ" w:eastAsia="ko-KR"/>
        </w:rPr>
        <w:t xml:space="preserve"> </w:t>
      </w:r>
      <w:r w:rsidRPr="00976487">
        <w:rPr>
          <w:rFonts w:ascii="Arial" w:eastAsiaTheme="majorEastAsia" w:hAnsi="Arial" w:cs="Arial"/>
          <w:sz w:val="22"/>
          <w:szCs w:val="22"/>
          <w:lang w:val="cs-CZ" w:eastAsia="ko-KR"/>
        </w:rPr>
        <w:t xml:space="preserve">TB </w:t>
      </w:r>
      <w:r>
        <w:rPr>
          <w:rFonts w:ascii="Arial" w:eastAsiaTheme="majorEastAsia" w:hAnsi="Arial" w:cs="Arial"/>
          <w:sz w:val="22"/>
          <w:szCs w:val="22"/>
          <w:lang w:val="cs-CZ" w:eastAsia="ko-KR"/>
        </w:rPr>
        <w:t xml:space="preserve">cloudového prostoru na 6 měsíců zdarma. </w:t>
      </w:r>
    </w:p>
    <w:p w14:paraId="22D341CC" w14:textId="77777777" w:rsidR="00EA2DCE" w:rsidRPr="00976487" w:rsidRDefault="00EA2DCE" w:rsidP="00EA2DCE">
      <w:pPr>
        <w:pStyle w:val="paragraph"/>
        <w:spacing w:before="0" w:beforeAutospacing="0" w:after="0" w:afterAutospacing="0" w:line="300" w:lineRule="auto"/>
        <w:jc w:val="both"/>
        <w:textAlignment w:val="baseline"/>
        <w:rPr>
          <w:rStyle w:val="eop"/>
          <w:rFonts w:ascii="Arial" w:eastAsiaTheme="majorEastAsia" w:hAnsi="Arial" w:cs="Arial"/>
          <w:sz w:val="22"/>
          <w:szCs w:val="22"/>
          <w:lang w:val="cs-CZ"/>
        </w:rPr>
      </w:pPr>
    </w:p>
    <w:p w14:paraId="1D8FEAC1" w14:textId="77777777" w:rsidR="00EA2DCE" w:rsidRPr="00A6427D" w:rsidRDefault="00EA2DCE" w:rsidP="00EA2DCE">
      <w:pPr>
        <w:spacing w:line="300" w:lineRule="auto"/>
        <w:jc w:val="both"/>
        <w:rPr>
          <w:rFonts w:ascii="Arial" w:eastAsia="Malgun Gothic" w:hAnsi="Arial" w:cs="Arial"/>
          <w:sz w:val="22"/>
          <w:szCs w:val="22"/>
          <w:lang w:eastAsia="ko-KR"/>
        </w:rPr>
      </w:pPr>
      <w:r w:rsidRPr="00A6427D">
        <w:rPr>
          <w:rFonts w:ascii="Arial" w:eastAsia="Malgun Gothic" w:hAnsi="Arial" w:cs="Arial"/>
          <w:b/>
          <w:bCs/>
          <w:sz w:val="22"/>
          <w:szCs w:val="22"/>
          <w:lang w:eastAsia="ko-KR"/>
        </w:rPr>
        <w:t xml:space="preserve">Další informace o </w:t>
      </w:r>
      <w:r>
        <w:rPr>
          <w:rFonts w:ascii="Arial" w:eastAsia="Malgun Gothic" w:hAnsi="Arial" w:cs="Arial"/>
          <w:b/>
          <w:bCs/>
          <w:sz w:val="22"/>
          <w:szCs w:val="22"/>
          <w:lang w:eastAsia="ko-KR"/>
        </w:rPr>
        <w:t xml:space="preserve">skládačce </w:t>
      </w:r>
      <w:r w:rsidRPr="00A6427D">
        <w:rPr>
          <w:rFonts w:ascii="Arial" w:eastAsia="Malgun Gothic" w:hAnsi="Arial" w:cs="Arial"/>
          <w:b/>
          <w:bCs/>
          <w:sz w:val="22"/>
          <w:szCs w:val="22"/>
          <w:lang w:eastAsia="ko-KR"/>
        </w:rPr>
        <w:t xml:space="preserve">Galaxy </w:t>
      </w:r>
      <w:r>
        <w:rPr>
          <w:rFonts w:ascii="Arial" w:eastAsia="Malgun Gothic" w:hAnsi="Arial" w:cs="Arial"/>
          <w:b/>
          <w:bCs/>
          <w:sz w:val="22"/>
          <w:szCs w:val="22"/>
          <w:lang w:eastAsia="ko-KR"/>
        </w:rPr>
        <w:t xml:space="preserve">Z Fold7 </w:t>
      </w:r>
      <w:r w:rsidRPr="00A6427D">
        <w:rPr>
          <w:rFonts w:ascii="Arial" w:eastAsia="Malgun Gothic" w:hAnsi="Arial" w:cs="Arial"/>
          <w:sz w:val="22"/>
          <w:szCs w:val="22"/>
          <w:lang w:eastAsia="ko-KR"/>
        </w:rPr>
        <w:t xml:space="preserve">najdete na webových stránkách </w:t>
      </w:r>
      <w:hyperlink r:id="rId10" w:history="1">
        <w:r w:rsidRPr="00A6427D">
          <w:rPr>
            <w:rStyle w:val="Hypertextovodkaz"/>
            <w:rFonts w:ascii="Arial" w:eastAsia="Malgun Gothic" w:hAnsi="Arial" w:cs="Arial"/>
            <w:b/>
            <w:bCs/>
            <w:sz w:val="22"/>
            <w:szCs w:val="22"/>
            <w:lang w:eastAsia="ko-KR"/>
          </w:rPr>
          <w:t>samsung.cz</w:t>
        </w:r>
      </w:hyperlink>
      <w:r w:rsidRPr="00A6427D">
        <w:rPr>
          <w:rFonts w:ascii="Arial" w:eastAsia="Malgun Gothic" w:hAnsi="Arial" w:cs="Arial"/>
          <w:sz w:val="22"/>
          <w:szCs w:val="22"/>
          <w:lang w:eastAsia="ko-KR"/>
        </w:rPr>
        <w:t xml:space="preserve"> nebo </w:t>
      </w:r>
      <w:hyperlink r:id="rId11" w:history="1">
        <w:r w:rsidRPr="00A6427D">
          <w:rPr>
            <w:rStyle w:val="Hypertextovodkaz"/>
            <w:rFonts w:ascii="Arial" w:eastAsia="Malgun Gothic" w:hAnsi="Arial" w:cs="Arial"/>
            <w:sz w:val="22"/>
            <w:szCs w:val="22"/>
            <w:lang w:eastAsia="ko-KR"/>
          </w:rPr>
          <w:t>news.samsung.com/cz</w:t>
        </w:r>
      </w:hyperlink>
      <w:r w:rsidRPr="00A6427D">
        <w:rPr>
          <w:rFonts w:ascii="Arial" w:eastAsia="Malgun Gothic" w:hAnsi="Arial" w:cs="Arial"/>
          <w:sz w:val="22"/>
          <w:szCs w:val="22"/>
          <w:lang w:eastAsia="ko-KR"/>
        </w:rPr>
        <w:t>.</w:t>
      </w:r>
    </w:p>
    <w:p w14:paraId="352DB812" w14:textId="77777777" w:rsidR="00EA2DCE" w:rsidRPr="00A6427D" w:rsidRDefault="00EA2DCE" w:rsidP="00EA2DCE">
      <w:pPr>
        <w:spacing w:line="300" w:lineRule="auto"/>
        <w:jc w:val="both"/>
        <w:rPr>
          <w:rFonts w:ascii="Arial" w:eastAsia="Malgun Gothic" w:hAnsi="Arial" w:cs="Arial"/>
          <w:sz w:val="22"/>
          <w:szCs w:val="22"/>
          <w:lang w:eastAsia="ko-KR"/>
        </w:rPr>
      </w:pPr>
    </w:p>
    <w:p w14:paraId="35FB48BB" w14:textId="77777777" w:rsidR="00EA2DCE" w:rsidRPr="00A6427D" w:rsidRDefault="00EA2DCE" w:rsidP="00EA2DCE">
      <w:pPr>
        <w:spacing w:line="300" w:lineRule="auto"/>
        <w:jc w:val="both"/>
        <w:rPr>
          <w:rFonts w:ascii="Arial" w:eastAsia="Malgun Gothic" w:hAnsi="Arial" w:cs="Arial"/>
          <w:sz w:val="22"/>
          <w:szCs w:val="22"/>
          <w:lang w:eastAsia="ko-KR"/>
        </w:rPr>
      </w:pPr>
    </w:p>
    <w:p w14:paraId="0421FEA3" w14:textId="77777777" w:rsidR="00EA2DCE" w:rsidRDefault="00EA2DCE" w:rsidP="00EA2DCE">
      <w:pPr>
        <w:spacing w:line="300" w:lineRule="auto"/>
        <w:jc w:val="both"/>
        <w:rPr>
          <w:rFonts w:ascii="Arial" w:hAnsi="Arial" w:cs="Arial"/>
          <w:bCs/>
          <w:sz w:val="22"/>
          <w:szCs w:val="22"/>
        </w:rPr>
      </w:pPr>
      <w:r w:rsidRPr="00A6427D">
        <w:rPr>
          <w:rFonts w:ascii="Arial" w:hAnsi="Arial" w:cs="Arial"/>
          <w:bCs/>
          <w:sz w:val="22"/>
          <w:szCs w:val="22"/>
        </w:rPr>
        <w:t xml:space="preserve">Fotografie </w:t>
      </w:r>
      <w:r w:rsidRPr="001E3A23">
        <w:rPr>
          <w:rFonts w:ascii="Arial" w:hAnsi="Arial" w:cs="Arial"/>
          <w:bCs/>
          <w:sz w:val="22"/>
          <w:szCs w:val="22"/>
        </w:rPr>
        <w:t>Galaxy Z Fold7</w:t>
      </w:r>
      <w:r>
        <w:rPr>
          <w:rFonts w:ascii="Arial" w:hAnsi="Arial" w:cs="Arial"/>
          <w:bCs/>
          <w:sz w:val="22"/>
          <w:szCs w:val="22"/>
        </w:rPr>
        <w:t xml:space="preserve"> najdete </w:t>
      </w:r>
      <w:hyperlink r:id="rId12" w:history="1">
        <w:r w:rsidRPr="007523ED">
          <w:rPr>
            <w:rStyle w:val="Hypertextovodkaz"/>
            <w:rFonts w:ascii="Arial" w:hAnsi="Arial" w:cs="Arial"/>
            <w:bCs/>
            <w:sz w:val="22"/>
            <w:szCs w:val="22"/>
          </w:rPr>
          <w:t>ZDE</w:t>
        </w:r>
      </w:hyperlink>
      <w:r>
        <w:rPr>
          <w:rFonts w:ascii="Arial" w:hAnsi="Arial" w:cs="Arial"/>
          <w:bCs/>
          <w:sz w:val="22"/>
          <w:szCs w:val="22"/>
        </w:rPr>
        <w:t>.</w:t>
      </w:r>
    </w:p>
    <w:p w14:paraId="27325862" w14:textId="77777777" w:rsidR="00EA2DCE" w:rsidRDefault="00EA2DCE" w:rsidP="00EA2DCE">
      <w:pPr>
        <w:spacing w:line="300" w:lineRule="auto"/>
        <w:jc w:val="both"/>
        <w:rPr>
          <w:rFonts w:ascii="Arial" w:hAnsi="Arial" w:cs="Arial"/>
          <w:sz w:val="22"/>
          <w:szCs w:val="22"/>
        </w:rPr>
      </w:pPr>
    </w:p>
    <w:p w14:paraId="51755EAC" w14:textId="77777777" w:rsidR="00EA2DCE" w:rsidRDefault="00EA2DCE" w:rsidP="00EA2DCE">
      <w:pPr>
        <w:spacing w:line="300" w:lineRule="auto"/>
        <w:jc w:val="both"/>
        <w:rPr>
          <w:rFonts w:ascii="Arial" w:hAnsi="Arial" w:cs="Arial"/>
          <w:sz w:val="22"/>
          <w:szCs w:val="22"/>
        </w:rPr>
      </w:pPr>
    </w:p>
    <w:p w14:paraId="1EBDD9BB" w14:textId="77777777" w:rsidR="00EA2DCE" w:rsidRPr="00A6427D" w:rsidRDefault="00EA2DCE" w:rsidP="00EA2DCE">
      <w:pPr>
        <w:spacing w:line="300" w:lineRule="auto"/>
        <w:jc w:val="both"/>
        <w:rPr>
          <w:rFonts w:ascii="Arial" w:hAnsi="Arial" w:cs="Arial"/>
          <w:b/>
          <w:bCs/>
          <w:color w:val="000000"/>
          <w:sz w:val="20"/>
          <w:szCs w:val="20"/>
        </w:rPr>
      </w:pPr>
      <w:r w:rsidRPr="008141B8">
        <w:rPr>
          <w:rFonts w:ascii="Arial" w:hAnsi="Arial" w:cs="Arial"/>
          <w:b/>
          <w:bCs/>
          <w:color w:val="000000"/>
          <w:sz w:val="20"/>
          <w:szCs w:val="20"/>
        </w:rPr>
        <w:t>Dostupné barvy, velikosti úložiště a doporučené maloobchodní ceny</w:t>
      </w:r>
    </w:p>
    <w:tbl>
      <w:tblPr>
        <w:tblStyle w:val="Mkatabulky"/>
        <w:tblW w:w="0" w:type="auto"/>
        <w:tblLook w:val="04A0" w:firstRow="1" w:lastRow="0" w:firstColumn="1" w:lastColumn="0" w:noHBand="0" w:noVBand="1"/>
      </w:tblPr>
      <w:tblGrid>
        <w:gridCol w:w="1265"/>
        <w:gridCol w:w="1690"/>
        <w:gridCol w:w="1737"/>
        <w:gridCol w:w="2352"/>
        <w:gridCol w:w="1969"/>
      </w:tblGrid>
      <w:tr w:rsidR="00EA2DCE" w:rsidRPr="00A6427D" w14:paraId="109C3E5C" w14:textId="77777777" w:rsidTr="004D7F30">
        <w:tc>
          <w:tcPr>
            <w:tcW w:w="1271" w:type="dxa"/>
            <w:shd w:val="clear" w:color="auto" w:fill="1F3864" w:themeFill="accent5" w:themeFillShade="80"/>
            <w:vAlign w:val="center"/>
          </w:tcPr>
          <w:p w14:paraId="7456AE53" w14:textId="77777777" w:rsidR="00EA2DCE" w:rsidRPr="00A6427D" w:rsidRDefault="00EA2DCE" w:rsidP="004D7F30">
            <w:pPr>
              <w:spacing w:line="300" w:lineRule="auto"/>
              <w:jc w:val="both"/>
              <w:rPr>
                <w:rFonts w:ascii="Arial" w:hAnsi="Arial" w:cs="Arial"/>
                <w:b/>
                <w:bCs/>
                <w:color w:val="FFFFFF" w:themeColor="background1"/>
                <w:sz w:val="20"/>
                <w:szCs w:val="20"/>
              </w:rPr>
            </w:pPr>
            <w:r w:rsidRPr="00A6427D">
              <w:rPr>
                <w:rFonts w:ascii="Arial" w:hAnsi="Arial" w:cs="Arial"/>
                <w:b/>
                <w:bCs/>
                <w:color w:val="FFFFFF" w:themeColor="background1"/>
                <w:sz w:val="20"/>
                <w:szCs w:val="20"/>
              </w:rPr>
              <w:t>MODEL</w:t>
            </w:r>
          </w:p>
        </w:tc>
        <w:tc>
          <w:tcPr>
            <w:tcW w:w="1701" w:type="dxa"/>
            <w:shd w:val="clear" w:color="auto" w:fill="1F3864" w:themeFill="accent5" w:themeFillShade="80"/>
            <w:vAlign w:val="center"/>
          </w:tcPr>
          <w:p w14:paraId="3C6AACB9" w14:textId="77777777" w:rsidR="00EA2DCE" w:rsidRPr="00A6427D" w:rsidRDefault="00EA2DCE" w:rsidP="004D7F30">
            <w:pPr>
              <w:spacing w:line="300" w:lineRule="auto"/>
              <w:jc w:val="both"/>
              <w:rPr>
                <w:rFonts w:ascii="Arial" w:hAnsi="Arial" w:cs="Arial"/>
                <w:b/>
                <w:bCs/>
                <w:color w:val="FFFFFF" w:themeColor="background1"/>
                <w:sz w:val="20"/>
                <w:szCs w:val="20"/>
              </w:rPr>
            </w:pPr>
            <w:r>
              <w:rPr>
                <w:rFonts w:ascii="Arial" w:hAnsi="Arial" w:cs="Arial"/>
                <w:b/>
                <w:bCs/>
                <w:color w:val="FFFFFF" w:themeColor="background1"/>
                <w:sz w:val="20"/>
                <w:szCs w:val="20"/>
              </w:rPr>
              <w:t>VELIKOST ÚLOŽIŠTĚ</w:t>
            </w:r>
          </w:p>
        </w:tc>
        <w:tc>
          <w:tcPr>
            <w:tcW w:w="1755" w:type="dxa"/>
            <w:shd w:val="clear" w:color="auto" w:fill="1F3864" w:themeFill="accent5" w:themeFillShade="80"/>
            <w:vAlign w:val="center"/>
          </w:tcPr>
          <w:p w14:paraId="637117BC" w14:textId="77777777" w:rsidR="00EA2DCE" w:rsidRPr="00A6427D" w:rsidRDefault="00EA2DCE" w:rsidP="004D7F30">
            <w:pPr>
              <w:spacing w:line="300" w:lineRule="auto"/>
              <w:jc w:val="both"/>
              <w:rPr>
                <w:rFonts w:ascii="Arial" w:hAnsi="Arial" w:cs="Arial"/>
                <w:b/>
                <w:bCs/>
                <w:color w:val="FFFFFF" w:themeColor="background1"/>
                <w:sz w:val="20"/>
                <w:szCs w:val="20"/>
              </w:rPr>
            </w:pPr>
            <w:r>
              <w:rPr>
                <w:rFonts w:ascii="Arial" w:hAnsi="Arial" w:cs="Arial"/>
                <w:b/>
                <w:bCs/>
                <w:color w:val="FFFFFF" w:themeColor="background1"/>
                <w:sz w:val="20"/>
                <w:szCs w:val="20"/>
              </w:rPr>
              <w:t>BARVY</w:t>
            </w:r>
          </w:p>
        </w:tc>
        <w:tc>
          <w:tcPr>
            <w:tcW w:w="2363" w:type="dxa"/>
            <w:shd w:val="clear" w:color="auto" w:fill="1F3864" w:themeFill="accent5" w:themeFillShade="80"/>
            <w:vAlign w:val="center"/>
          </w:tcPr>
          <w:p w14:paraId="04A88209" w14:textId="77777777" w:rsidR="00EA2DCE" w:rsidRPr="00A6427D" w:rsidRDefault="00EA2DCE" w:rsidP="004D7F30">
            <w:pPr>
              <w:spacing w:line="300" w:lineRule="auto"/>
              <w:jc w:val="both"/>
              <w:rPr>
                <w:rFonts w:ascii="Arial" w:hAnsi="Arial" w:cs="Arial"/>
                <w:b/>
                <w:bCs/>
                <w:color w:val="FFFFFF" w:themeColor="background1"/>
                <w:sz w:val="20"/>
                <w:szCs w:val="20"/>
              </w:rPr>
            </w:pPr>
            <w:r w:rsidRPr="00A6427D">
              <w:rPr>
                <w:rFonts w:ascii="Arial" w:hAnsi="Arial" w:cs="Arial"/>
                <w:b/>
                <w:bCs/>
                <w:color w:val="FFFFFF" w:themeColor="background1"/>
                <w:sz w:val="20"/>
                <w:szCs w:val="20"/>
              </w:rPr>
              <w:t>DOPORUČENÁ MALOOBCHODNÍ CENA</w:t>
            </w:r>
          </w:p>
        </w:tc>
        <w:tc>
          <w:tcPr>
            <w:tcW w:w="1972" w:type="dxa"/>
            <w:shd w:val="clear" w:color="auto" w:fill="1F3864" w:themeFill="accent5" w:themeFillShade="80"/>
          </w:tcPr>
          <w:p w14:paraId="4F91349D" w14:textId="77777777" w:rsidR="00EA2DCE" w:rsidRPr="00A6427D" w:rsidRDefault="00EA2DCE" w:rsidP="004D7F30">
            <w:pPr>
              <w:spacing w:line="300" w:lineRule="auto"/>
              <w:jc w:val="both"/>
              <w:rPr>
                <w:rFonts w:ascii="Arial" w:hAnsi="Arial" w:cs="Arial"/>
                <w:b/>
                <w:bCs/>
                <w:color w:val="FFFFFF" w:themeColor="background1"/>
                <w:sz w:val="20"/>
                <w:szCs w:val="20"/>
              </w:rPr>
            </w:pPr>
            <w:r>
              <w:rPr>
                <w:rFonts w:ascii="Arial" w:hAnsi="Arial" w:cs="Arial"/>
                <w:b/>
                <w:bCs/>
                <w:color w:val="FFFFFF" w:themeColor="background1"/>
                <w:sz w:val="20"/>
                <w:szCs w:val="20"/>
              </w:rPr>
              <w:t xml:space="preserve">SPECIÁLNÍ CENA V PŘEDPRODEJI </w:t>
            </w:r>
            <w:r w:rsidRPr="00C74EA8">
              <w:rPr>
                <w:rFonts w:ascii="Arial" w:hAnsi="Arial" w:cs="Arial"/>
                <w:b/>
                <w:bCs/>
                <w:i/>
                <w:iCs/>
                <w:color w:val="FFFFFF" w:themeColor="background1"/>
                <w:sz w:val="20"/>
                <w:szCs w:val="20"/>
              </w:rPr>
              <w:t>VYŠŠÍ ZA NIŽŠÍ</w:t>
            </w:r>
            <w:r>
              <w:rPr>
                <w:rFonts w:ascii="Arial" w:hAnsi="Arial" w:cs="Arial"/>
                <w:b/>
                <w:bCs/>
                <w:color w:val="FFFFFF" w:themeColor="background1"/>
                <w:sz w:val="20"/>
                <w:szCs w:val="20"/>
              </w:rPr>
              <w:t>**</w:t>
            </w:r>
          </w:p>
        </w:tc>
      </w:tr>
      <w:tr w:rsidR="00EA2DCE" w:rsidRPr="00A6427D" w14:paraId="375E74AF" w14:textId="77777777" w:rsidTr="004D7F30">
        <w:tc>
          <w:tcPr>
            <w:tcW w:w="1271" w:type="dxa"/>
            <w:vMerge w:val="restart"/>
            <w:shd w:val="clear" w:color="auto" w:fill="auto"/>
            <w:vAlign w:val="center"/>
          </w:tcPr>
          <w:p w14:paraId="5511024C" w14:textId="77777777" w:rsidR="00EA2DCE" w:rsidRPr="00AA07A2" w:rsidRDefault="00EA2DCE" w:rsidP="004D7F30">
            <w:pPr>
              <w:spacing w:line="300" w:lineRule="auto"/>
              <w:jc w:val="both"/>
              <w:rPr>
                <w:rFonts w:ascii="Arial" w:hAnsi="Arial" w:cs="Arial"/>
                <w:color w:val="000000"/>
              </w:rPr>
            </w:pPr>
            <w:r>
              <w:rPr>
                <w:rFonts w:ascii="Arial" w:hAnsi="Arial" w:cs="Arial"/>
                <w:color w:val="000000"/>
              </w:rPr>
              <w:lastRenderedPageBreak/>
              <w:t>Galaxy Z Fold7</w:t>
            </w:r>
          </w:p>
        </w:tc>
        <w:tc>
          <w:tcPr>
            <w:tcW w:w="1701" w:type="dxa"/>
            <w:shd w:val="clear" w:color="auto" w:fill="auto"/>
            <w:vAlign w:val="center"/>
          </w:tcPr>
          <w:p w14:paraId="08920444" w14:textId="77777777" w:rsidR="00EA2DCE" w:rsidRPr="00AA07A2" w:rsidRDefault="00EA2DCE" w:rsidP="004D7F30">
            <w:pPr>
              <w:spacing w:line="300" w:lineRule="auto"/>
              <w:jc w:val="both"/>
              <w:rPr>
                <w:rFonts w:ascii="Arial" w:hAnsi="Arial" w:cs="Arial"/>
                <w:color w:val="000000"/>
              </w:rPr>
            </w:pPr>
            <w:r>
              <w:rPr>
                <w:rFonts w:ascii="Arial" w:hAnsi="Arial" w:cs="Arial"/>
                <w:color w:val="000000"/>
              </w:rPr>
              <w:t>16 GB + 1 TB</w:t>
            </w:r>
          </w:p>
        </w:tc>
        <w:tc>
          <w:tcPr>
            <w:tcW w:w="1755" w:type="dxa"/>
            <w:vMerge w:val="restart"/>
            <w:vAlign w:val="center"/>
          </w:tcPr>
          <w:p w14:paraId="64BA5255" w14:textId="77777777" w:rsidR="00EA2DCE" w:rsidRPr="00AA07A2" w:rsidRDefault="00EA2DCE" w:rsidP="004D7F30">
            <w:pPr>
              <w:spacing w:line="300" w:lineRule="auto"/>
              <w:rPr>
                <w:rFonts w:ascii="Arial" w:hAnsi="Arial" w:cs="Arial"/>
              </w:rPr>
            </w:pPr>
            <w:r>
              <w:rPr>
                <w:rFonts w:ascii="Arial" w:hAnsi="Arial" w:cs="Arial"/>
              </w:rPr>
              <w:t>š</w:t>
            </w:r>
            <w:r w:rsidRPr="00B77DED">
              <w:rPr>
                <w:rFonts w:ascii="Arial" w:hAnsi="Arial" w:cs="Arial"/>
              </w:rPr>
              <w:t>edá</w:t>
            </w:r>
            <w:r>
              <w:rPr>
                <w:rFonts w:ascii="Arial" w:hAnsi="Arial" w:cs="Arial"/>
              </w:rPr>
              <w:t>, m</w:t>
            </w:r>
            <w:r w:rsidRPr="00B77DED">
              <w:rPr>
                <w:rFonts w:ascii="Arial" w:hAnsi="Arial" w:cs="Arial"/>
              </w:rPr>
              <w:t>odrá</w:t>
            </w:r>
            <w:r>
              <w:rPr>
                <w:rFonts w:ascii="Arial" w:hAnsi="Arial" w:cs="Arial"/>
              </w:rPr>
              <w:t>, č</w:t>
            </w:r>
            <w:r w:rsidRPr="00B77DED">
              <w:rPr>
                <w:rFonts w:ascii="Arial" w:hAnsi="Arial" w:cs="Arial"/>
              </w:rPr>
              <w:t>erná</w:t>
            </w:r>
            <w:r>
              <w:rPr>
                <w:rFonts w:ascii="Arial" w:hAnsi="Arial" w:cs="Arial"/>
              </w:rPr>
              <w:t>, z</w:t>
            </w:r>
            <w:r w:rsidRPr="00B77DED">
              <w:rPr>
                <w:rFonts w:ascii="Arial" w:hAnsi="Arial" w:cs="Arial"/>
              </w:rPr>
              <w:t>elená</w:t>
            </w:r>
            <w:r>
              <w:rPr>
                <w:rFonts w:ascii="Arial" w:hAnsi="Arial" w:cs="Arial"/>
              </w:rPr>
              <w:t>*</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14:paraId="5AF57878" w14:textId="77777777" w:rsidR="00EA2DCE" w:rsidRPr="00AA07A2" w:rsidRDefault="00EA2DCE" w:rsidP="004D7F30">
            <w:pPr>
              <w:spacing w:line="300" w:lineRule="auto"/>
              <w:jc w:val="both"/>
              <w:rPr>
                <w:rFonts w:ascii="Arial" w:hAnsi="Arial" w:cs="Arial"/>
                <w:color w:val="000000"/>
              </w:rPr>
            </w:pPr>
            <w:r w:rsidRPr="00D94E0A">
              <w:rPr>
                <w:rFonts w:ascii="Arial" w:hAnsi="Arial" w:cs="Arial"/>
              </w:rPr>
              <w:t>63</w:t>
            </w:r>
            <w:r>
              <w:rPr>
                <w:rFonts w:ascii="Arial" w:hAnsi="Arial" w:cs="Arial"/>
              </w:rPr>
              <w:t xml:space="preserve"> </w:t>
            </w:r>
            <w:r w:rsidRPr="00D94E0A">
              <w:rPr>
                <w:rFonts w:ascii="Arial" w:hAnsi="Arial" w:cs="Arial"/>
              </w:rPr>
              <w:t>499</w:t>
            </w:r>
            <w:r>
              <w:rPr>
                <w:rFonts w:ascii="Arial" w:hAnsi="Arial" w:cs="Arial"/>
              </w:rPr>
              <w:t xml:space="preserve"> Kč</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61B7B86" w14:textId="77777777" w:rsidR="00EA2DCE" w:rsidRPr="00AA07A2" w:rsidRDefault="00EA2DCE" w:rsidP="004D7F30">
            <w:pPr>
              <w:spacing w:line="300" w:lineRule="auto"/>
              <w:jc w:val="both"/>
              <w:rPr>
                <w:rFonts w:ascii="Arial" w:hAnsi="Arial" w:cs="Arial"/>
                <w:color w:val="000000"/>
              </w:rPr>
            </w:pPr>
            <w:r>
              <w:rPr>
                <w:rFonts w:ascii="Arial" w:hAnsi="Arial" w:cs="Arial"/>
              </w:rPr>
              <w:t>55 999</w:t>
            </w:r>
            <w:r w:rsidRPr="00AA07A2">
              <w:rPr>
                <w:rFonts w:ascii="Arial" w:hAnsi="Arial" w:cs="Arial"/>
              </w:rPr>
              <w:t xml:space="preserve"> Kč</w:t>
            </w:r>
          </w:p>
        </w:tc>
      </w:tr>
      <w:tr w:rsidR="00EA2DCE" w:rsidRPr="00A6427D" w14:paraId="3EF8660E" w14:textId="77777777" w:rsidTr="004D7F30">
        <w:tc>
          <w:tcPr>
            <w:tcW w:w="1271" w:type="dxa"/>
            <w:vMerge/>
            <w:shd w:val="clear" w:color="auto" w:fill="auto"/>
            <w:vAlign w:val="center"/>
          </w:tcPr>
          <w:p w14:paraId="3DAF2F79" w14:textId="77777777" w:rsidR="00EA2DCE" w:rsidRPr="00AA07A2" w:rsidRDefault="00EA2DCE" w:rsidP="004D7F30">
            <w:pPr>
              <w:spacing w:line="300" w:lineRule="auto"/>
              <w:jc w:val="both"/>
              <w:rPr>
                <w:rFonts w:ascii="Arial" w:hAnsi="Arial" w:cs="Arial"/>
                <w:color w:val="000000"/>
              </w:rPr>
            </w:pPr>
          </w:p>
        </w:tc>
        <w:tc>
          <w:tcPr>
            <w:tcW w:w="1701" w:type="dxa"/>
            <w:shd w:val="clear" w:color="auto" w:fill="auto"/>
            <w:vAlign w:val="center"/>
          </w:tcPr>
          <w:p w14:paraId="04BCFCE4" w14:textId="2D56E2DD" w:rsidR="00EA2DCE" w:rsidRPr="00AA07A2" w:rsidRDefault="00EA2DCE" w:rsidP="004D7F30">
            <w:pPr>
              <w:spacing w:line="300" w:lineRule="auto"/>
              <w:jc w:val="both"/>
              <w:rPr>
                <w:rFonts w:ascii="Arial" w:hAnsi="Arial" w:cs="Arial"/>
                <w:color w:val="000000"/>
              </w:rPr>
            </w:pPr>
            <w:r>
              <w:rPr>
                <w:rFonts w:ascii="Arial" w:hAnsi="Arial" w:cs="Arial"/>
                <w:color w:val="000000"/>
              </w:rPr>
              <w:t xml:space="preserve">12 </w:t>
            </w:r>
            <w:r w:rsidR="00D160FE">
              <w:rPr>
                <w:rFonts w:ascii="Arial" w:hAnsi="Arial" w:cs="Arial"/>
                <w:color w:val="000000"/>
              </w:rPr>
              <w:t xml:space="preserve">GB </w:t>
            </w:r>
            <w:r>
              <w:rPr>
                <w:rFonts w:ascii="Arial" w:hAnsi="Arial" w:cs="Arial"/>
                <w:color w:val="000000"/>
              </w:rPr>
              <w:t>+ 512 GB</w:t>
            </w:r>
          </w:p>
        </w:tc>
        <w:tc>
          <w:tcPr>
            <w:tcW w:w="1755" w:type="dxa"/>
            <w:vMerge/>
          </w:tcPr>
          <w:p w14:paraId="613E78B0" w14:textId="77777777" w:rsidR="00EA2DCE" w:rsidRPr="00AA07A2" w:rsidRDefault="00EA2DCE" w:rsidP="004D7F30">
            <w:pPr>
              <w:spacing w:line="300" w:lineRule="auto"/>
              <w:jc w:val="both"/>
              <w:rPr>
                <w:rFonts w:ascii="Arial" w:hAnsi="Arial" w:cs="Arial"/>
              </w:rPr>
            </w:pPr>
          </w:p>
        </w:tc>
        <w:tc>
          <w:tcPr>
            <w:tcW w:w="2363" w:type="dxa"/>
            <w:tcBorders>
              <w:top w:val="nil"/>
              <w:left w:val="single" w:sz="4" w:space="0" w:color="auto"/>
              <w:bottom w:val="single" w:sz="4" w:space="0" w:color="auto"/>
              <w:right w:val="single" w:sz="4" w:space="0" w:color="auto"/>
            </w:tcBorders>
            <w:shd w:val="clear" w:color="auto" w:fill="auto"/>
            <w:vAlign w:val="center"/>
          </w:tcPr>
          <w:p w14:paraId="34A8EB2E" w14:textId="77777777" w:rsidR="00EA2DCE" w:rsidRPr="00AA07A2" w:rsidRDefault="00EA2DCE" w:rsidP="004D7F30">
            <w:pPr>
              <w:spacing w:line="300" w:lineRule="auto"/>
              <w:jc w:val="both"/>
              <w:rPr>
                <w:rFonts w:ascii="Arial" w:hAnsi="Arial" w:cs="Arial"/>
                <w:color w:val="000000"/>
              </w:rPr>
            </w:pPr>
            <w:r>
              <w:rPr>
                <w:rFonts w:ascii="Arial" w:hAnsi="Arial" w:cs="Arial"/>
              </w:rPr>
              <w:t>55 999 Kč</w:t>
            </w:r>
          </w:p>
        </w:tc>
        <w:tc>
          <w:tcPr>
            <w:tcW w:w="1972" w:type="dxa"/>
            <w:tcBorders>
              <w:top w:val="nil"/>
              <w:left w:val="single" w:sz="4" w:space="0" w:color="auto"/>
              <w:bottom w:val="single" w:sz="4" w:space="0" w:color="auto"/>
              <w:right w:val="single" w:sz="4" w:space="0" w:color="auto"/>
            </w:tcBorders>
            <w:shd w:val="clear" w:color="auto" w:fill="auto"/>
            <w:vAlign w:val="center"/>
          </w:tcPr>
          <w:p w14:paraId="4F53051F" w14:textId="77777777" w:rsidR="00EA2DCE" w:rsidRPr="00AA07A2" w:rsidRDefault="00EA2DCE" w:rsidP="004D7F30">
            <w:pPr>
              <w:spacing w:line="300" w:lineRule="auto"/>
              <w:jc w:val="both"/>
              <w:rPr>
                <w:rFonts w:ascii="Arial" w:hAnsi="Arial" w:cs="Arial"/>
                <w:color w:val="000000"/>
              </w:rPr>
            </w:pPr>
            <w:r>
              <w:rPr>
                <w:rFonts w:ascii="Arial" w:hAnsi="Arial" w:cs="Arial"/>
              </w:rPr>
              <w:t>52 999</w:t>
            </w:r>
            <w:r w:rsidRPr="00AA07A2">
              <w:rPr>
                <w:rFonts w:ascii="Arial" w:hAnsi="Arial" w:cs="Arial"/>
              </w:rPr>
              <w:t xml:space="preserve"> Kč</w:t>
            </w:r>
          </w:p>
        </w:tc>
      </w:tr>
      <w:tr w:rsidR="00EA2DCE" w:rsidRPr="00A6427D" w14:paraId="4769E80A" w14:textId="77777777" w:rsidTr="004D7F30">
        <w:tc>
          <w:tcPr>
            <w:tcW w:w="1271" w:type="dxa"/>
            <w:vMerge/>
            <w:shd w:val="clear" w:color="auto" w:fill="auto"/>
            <w:vAlign w:val="center"/>
          </w:tcPr>
          <w:p w14:paraId="5A700139" w14:textId="77777777" w:rsidR="00EA2DCE" w:rsidRPr="00AA07A2" w:rsidRDefault="00EA2DCE" w:rsidP="004D7F30">
            <w:pPr>
              <w:spacing w:line="300" w:lineRule="auto"/>
              <w:jc w:val="both"/>
              <w:rPr>
                <w:rFonts w:ascii="Arial" w:hAnsi="Arial" w:cs="Arial"/>
                <w:color w:val="000000"/>
              </w:rPr>
            </w:pPr>
          </w:p>
        </w:tc>
        <w:tc>
          <w:tcPr>
            <w:tcW w:w="1701" w:type="dxa"/>
            <w:shd w:val="clear" w:color="auto" w:fill="auto"/>
            <w:vAlign w:val="center"/>
          </w:tcPr>
          <w:p w14:paraId="15EBD541" w14:textId="753654DF" w:rsidR="00EA2DCE" w:rsidRPr="00AA07A2" w:rsidRDefault="00EA2DCE" w:rsidP="004D7F30">
            <w:pPr>
              <w:spacing w:line="300" w:lineRule="auto"/>
              <w:jc w:val="both"/>
              <w:rPr>
                <w:rFonts w:ascii="Arial" w:hAnsi="Arial" w:cs="Arial"/>
                <w:color w:val="000000"/>
              </w:rPr>
            </w:pPr>
            <w:r>
              <w:rPr>
                <w:rFonts w:ascii="Arial" w:hAnsi="Arial" w:cs="Arial"/>
                <w:color w:val="000000"/>
              </w:rPr>
              <w:t xml:space="preserve">12 </w:t>
            </w:r>
            <w:r w:rsidR="00D160FE">
              <w:rPr>
                <w:rFonts w:ascii="Arial" w:hAnsi="Arial" w:cs="Arial"/>
                <w:color w:val="000000"/>
              </w:rPr>
              <w:t xml:space="preserve">GB </w:t>
            </w:r>
            <w:r>
              <w:rPr>
                <w:rFonts w:ascii="Arial" w:hAnsi="Arial" w:cs="Arial"/>
                <w:color w:val="000000"/>
              </w:rPr>
              <w:t>+ 256 GB</w:t>
            </w:r>
          </w:p>
        </w:tc>
        <w:tc>
          <w:tcPr>
            <w:tcW w:w="1755" w:type="dxa"/>
            <w:vMerge/>
          </w:tcPr>
          <w:p w14:paraId="1360E786" w14:textId="77777777" w:rsidR="00EA2DCE" w:rsidRPr="00AA07A2" w:rsidRDefault="00EA2DCE" w:rsidP="004D7F30">
            <w:pPr>
              <w:spacing w:line="300" w:lineRule="auto"/>
              <w:jc w:val="both"/>
              <w:rPr>
                <w:rFonts w:ascii="Arial" w:hAnsi="Arial" w:cs="Arial"/>
              </w:rPr>
            </w:pPr>
          </w:p>
        </w:tc>
        <w:tc>
          <w:tcPr>
            <w:tcW w:w="2363" w:type="dxa"/>
            <w:tcBorders>
              <w:top w:val="nil"/>
              <w:left w:val="single" w:sz="4" w:space="0" w:color="auto"/>
              <w:bottom w:val="single" w:sz="4" w:space="0" w:color="auto"/>
              <w:right w:val="single" w:sz="4" w:space="0" w:color="auto"/>
            </w:tcBorders>
            <w:shd w:val="clear" w:color="auto" w:fill="auto"/>
            <w:vAlign w:val="center"/>
          </w:tcPr>
          <w:p w14:paraId="079EA90B" w14:textId="77777777" w:rsidR="00EA2DCE" w:rsidRPr="00AA07A2" w:rsidRDefault="00EA2DCE" w:rsidP="004D7F30">
            <w:pPr>
              <w:spacing w:line="300" w:lineRule="auto"/>
              <w:jc w:val="both"/>
              <w:rPr>
                <w:rFonts w:ascii="Arial" w:hAnsi="Arial" w:cs="Arial"/>
                <w:color w:val="000000"/>
              </w:rPr>
            </w:pPr>
            <w:r>
              <w:rPr>
                <w:rFonts w:ascii="Arial" w:hAnsi="Arial" w:cs="Arial"/>
              </w:rPr>
              <w:t>52 999</w:t>
            </w:r>
            <w:r w:rsidRPr="00AA07A2">
              <w:rPr>
                <w:rFonts w:ascii="Arial" w:hAnsi="Arial" w:cs="Arial"/>
              </w:rPr>
              <w:t xml:space="preserve"> Kč</w:t>
            </w:r>
          </w:p>
        </w:tc>
        <w:tc>
          <w:tcPr>
            <w:tcW w:w="1972" w:type="dxa"/>
            <w:tcBorders>
              <w:top w:val="nil"/>
              <w:left w:val="single" w:sz="4" w:space="0" w:color="auto"/>
              <w:bottom w:val="single" w:sz="4" w:space="0" w:color="auto"/>
              <w:right w:val="single" w:sz="4" w:space="0" w:color="auto"/>
            </w:tcBorders>
            <w:shd w:val="clear" w:color="auto" w:fill="auto"/>
            <w:vAlign w:val="center"/>
          </w:tcPr>
          <w:p w14:paraId="6CC7C8A9" w14:textId="77777777" w:rsidR="00EA2DCE" w:rsidRPr="00EB187A" w:rsidRDefault="00EA2DCE" w:rsidP="004D7F30">
            <w:pPr>
              <w:spacing w:line="300" w:lineRule="auto"/>
              <w:jc w:val="both"/>
              <w:rPr>
                <w:rFonts w:ascii="Arial" w:hAnsi="Arial" w:cs="Arial"/>
                <w:color w:val="000000"/>
              </w:rPr>
            </w:pPr>
            <w:r>
              <w:rPr>
                <w:rFonts w:ascii="Arial" w:hAnsi="Arial" w:cs="Arial"/>
                <w:color w:val="000000"/>
              </w:rPr>
              <w:t>-</w:t>
            </w:r>
          </w:p>
        </w:tc>
      </w:tr>
    </w:tbl>
    <w:p w14:paraId="44F7B028" w14:textId="77777777" w:rsidR="00EA2DCE" w:rsidRPr="00B77DED" w:rsidRDefault="00EA2DCE" w:rsidP="00EA2DCE">
      <w:pPr>
        <w:rPr>
          <w:rFonts w:ascii="Arial" w:hAnsi="Arial" w:cs="Arial"/>
          <w:i/>
          <w:iCs/>
          <w:sz w:val="18"/>
          <w:szCs w:val="18"/>
        </w:rPr>
      </w:pPr>
      <w:r w:rsidRPr="00B77DED">
        <w:rPr>
          <w:rFonts w:ascii="Arial" w:hAnsi="Arial" w:cs="Arial"/>
          <w:i/>
          <w:iCs/>
          <w:sz w:val="18"/>
          <w:szCs w:val="18"/>
        </w:rPr>
        <w:t>Všechny uvedené ceny jsou doporučené maloobchodní ceny stanovené výrobcem. Prodejní cena se může lišit v závislosti na prodejci.</w:t>
      </w:r>
    </w:p>
    <w:p w14:paraId="6D2DD747" w14:textId="77777777" w:rsidR="00EA2DCE" w:rsidRPr="00B77DED" w:rsidRDefault="00EA2DCE" w:rsidP="00EA2DCE">
      <w:pPr>
        <w:rPr>
          <w:rFonts w:ascii="Arial" w:hAnsi="Arial" w:cs="Arial"/>
          <w:i/>
          <w:iCs/>
          <w:sz w:val="18"/>
          <w:szCs w:val="18"/>
        </w:rPr>
      </w:pPr>
      <w:r w:rsidRPr="00B77DED">
        <w:rPr>
          <w:rFonts w:ascii="Arial" w:hAnsi="Arial" w:cs="Arial"/>
          <w:i/>
          <w:iCs/>
          <w:sz w:val="18"/>
          <w:szCs w:val="18"/>
        </w:rPr>
        <w:t xml:space="preserve">* Barva dostupná exkluzivně na </w:t>
      </w:r>
      <w:hyperlink r:id="rId13" w:history="1">
        <w:r w:rsidRPr="00B77DED">
          <w:rPr>
            <w:rStyle w:val="Hypertextovodkaz"/>
            <w:rFonts w:ascii="Arial" w:hAnsi="Arial" w:cs="Arial"/>
            <w:i/>
            <w:iCs/>
            <w:sz w:val="18"/>
            <w:szCs w:val="18"/>
          </w:rPr>
          <w:t>samsung.cz</w:t>
        </w:r>
      </w:hyperlink>
      <w:r w:rsidRPr="00B77DED">
        <w:rPr>
          <w:rFonts w:ascii="Arial" w:hAnsi="Arial" w:cs="Arial"/>
          <w:i/>
          <w:iCs/>
          <w:sz w:val="18"/>
          <w:szCs w:val="18"/>
        </w:rPr>
        <w:t>.</w:t>
      </w:r>
    </w:p>
    <w:p w14:paraId="12A8BC73" w14:textId="77777777" w:rsidR="00EA2DCE" w:rsidRPr="00B77DED" w:rsidRDefault="00EA2DCE" w:rsidP="00EA2DCE">
      <w:pPr>
        <w:rPr>
          <w:rFonts w:ascii="Arial" w:hAnsi="Arial" w:cs="Arial"/>
          <w:i/>
          <w:iCs/>
          <w:sz w:val="18"/>
          <w:szCs w:val="18"/>
        </w:rPr>
      </w:pPr>
      <w:r>
        <w:rPr>
          <w:rFonts w:ascii="Arial" w:hAnsi="Arial" w:cs="Arial"/>
          <w:i/>
          <w:iCs/>
          <w:sz w:val="18"/>
          <w:szCs w:val="18"/>
        </w:rPr>
        <w:t>** Cena při využití nabídky vyšší kapacity paměti za cenu té nižší</w:t>
      </w:r>
    </w:p>
    <w:p w14:paraId="0E801F1A" w14:textId="77777777" w:rsidR="00287130" w:rsidRPr="00683CD3" w:rsidRDefault="00287130" w:rsidP="006534A5">
      <w:pPr>
        <w:spacing w:line="300" w:lineRule="auto"/>
        <w:jc w:val="both"/>
        <w:rPr>
          <w:rFonts w:ascii="Arial" w:hAnsi="Arial" w:cs="Arial"/>
          <w:sz w:val="22"/>
          <w:szCs w:val="22"/>
        </w:rPr>
      </w:pPr>
    </w:p>
    <w:p w14:paraId="53941FDB" w14:textId="77777777" w:rsidR="00D57459" w:rsidRPr="00683CD3" w:rsidRDefault="00D57459" w:rsidP="00D57459">
      <w:pPr>
        <w:tabs>
          <w:tab w:val="left" w:pos="142"/>
        </w:tabs>
        <w:spacing w:line="300" w:lineRule="auto"/>
        <w:jc w:val="both"/>
        <w:rPr>
          <w:rFonts w:ascii="Arial" w:hAnsi="Arial" w:cs="Arial"/>
          <w:b/>
          <w:sz w:val="20"/>
          <w:szCs w:val="20"/>
        </w:rPr>
      </w:pPr>
    </w:p>
    <w:p w14:paraId="6974A672" w14:textId="77777777" w:rsidR="002A7A92" w:rsidRPr="00683CD3" w:rsidRDefault="002A7A92" w:rsidP="002A7A92">
      <w:pPr>
        <w:spacing w:line="300" w:lineRule="auto"/>
        <w:jc w:val="both"/>
        <w:rPr>
          <w:rFonts w:ascii="Arial" w:hAnsi="Arial" w:cs="Arial"/>
          <w:b/>
          <w:bCs/>
          <w:color w:val="000000"/>
          <w:sz w:val="20"/>
          <w:szCs w:val="20"/>
          <w:u w:val="single"/>
        </w:rPr>
      </w:pPr>
    </w:p>
    <w:p w14:paraId="0727BDA2" w14:textId="77777777" w:rsidR="00287130" w:rsidRPr="00683CD3" w:rsidRDefault="00287130" w:rsidP="00287130">
      <w:pPr>
        <w:pStyle w:val="Normlnweb"/>
        <w:jc w:val="both"/>
        <w:rPr>
          <w:rFonts w:ascii="Arial" w:hAnsi="Arial" w:cs="Arial"/>
          <w:b/>
          <w:bCs/>
          <w:sz w:val="20"/>
          <w:szCs w:val="20"/>
          <w:u w:val="single"/>
        </w:rPr>
      </w:pPr>
      <w:bookmarkStart w:id="50" w:name="_Hlk202808411"/>
      <w:r w:rsidRPr="00683CD3">
        <w:rPr>
          <w:rFonts w:ascii="Arial" w:hAnsi="Arial" w:cs="Arial"/>
          <w:b/>
          <w:bCs/>
          <w:sz w:val="20"/>
          <w:szCs w:val="20"/>
          <w:u w:val="single"/>
        </w:rPr>
        <w:t xml:space="preserve">Technické specifikace </w:t>
      </w:r>
    </w:p>
    <w:p w14:paraId="1AA29DB6" w14:textId="77777777" w:rsidR="00287130" w:rsidRPr="00683CD3" w:rsidRDefault="00287130" w:rsidP="00287130">
      <w:pPr>
        <w:pStyle w:val="Normlnweb"/>
        <w:jc w:val="both"/>
        <w:rPr>
          <w:rFonts w:ascii="Arial" w:hAnsi="Arial" w:cs="Arial"/>
          <w:b/>
          <w:bCs/>
          <w:sz w:val="22"/>
          <w:szCs w:val="22"/>
          <w:u w:val="single"/>
        </w:rPr>
      </w:pPr>
    </w:p>
    <w:tbl>
      <w:tblPr>
        <w:tblW w:w="4871" w:type="pct"/>
        <w:tblLayout w:type="fixed"/>
        <w:tblCellMar>
          <w:left w:w="0" w:type="dxa"/>
          <w:right w:w="0" w:type="dxa"/>
        </w:tblCellMar>
        <w:tblLook w:val="04A0" w:firstRow="1" w:lastRow="0" w:firstColumn="1" w:lastColumn="0" w:noHBand="0" w:noVBand="1"/>
      </w:tblPr>
      <w:tblGrid>
        <w:gridCol w:w="1485"/>
        <w:gridCol w:w="211"/>
        <w:gridCol w:w="1275"/>
        <w:gridCol w:w="5809"/>
      </w:tblGrid>
      <w:tr w:rsidR="00287130" w:rsidRPr="00683CD3" w14:paraId="0326C808" w14:textId="77777777" w:rsidTr="00D77FF8">
        <w:trPr>
          <w:trHeight w:val="273"/>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262626"/>
          </w:tcPr>
          <w:p w14:paraId="6B8908E2" w14:textId="57640699" w:rsidR="00287130" w:rsidRPr="00683CD3" w:rsidRDefault="00287130" w:rsidP="00D77FF8">
            <w:pPr>
              <w:spacing w:line="276" w:lineRule="auto"/>
              <w:jc w:val="center"/>
              <w:rPr>
                <w:rFonts w:ascii="Arial" w:hAnsi="Arial" w:cs="Arial"/>
                <w:b/>
                <w:bCs/>
              </w:rPr>
            </w:pPr>
            <w:r w:rsidRPr="00683CD3">
              <w:rPr>
                <w:rFonts w:ascii="Arial" w:hAnsi="Arial" w:cs="Arial"/>
                <w:b/>
                <w:bCs/>
              </w:rPr>
              <w:t>​Galaxy Z Fold7</w:t>
            </w:r>
          </w:p>
        </w:tc>
      </w:tr>
      <w:tr w:rsidR="00287130" w:rsidRPr="00683CD3" w14:paraId="3A7F4A98" w14:textId="77777777" w:rsidTr="00D77FF8">
        <w:trPr>
          <w:trHeight w:val="316"/>
        </w:trPr>
        <w:tc>
          <w:tcPr>
            <w:tcW w:w="966" w:type="pct"/>
            <w:gridSpan w:val="2"/>
            <w:vMerge w:val="restart"/>
            <w:tcBorders>
              <w:top w:val="nil"/>
              <w:left w:val="single" w:sz="4" w:space="0" w:color="auto"/>
              <w:right w:val="single" w:sz="4" w:space="0" w:color="auto"/>
            </w:tcBorders>
            <w:vAlign w:val="center"/>
          </w:tcPr>
          <w:p w14:paraId="01D48D30"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Displej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52391958"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Hlavní displej </w:t>
            </w:r>
          </w:p>
          <w:p w14:paraId="738E2A90" w14:textId="77777777" w:rsidR="00287130" w:rsidRPr="00683CD3" w:rsidRDefault="00287130"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003DA90" w14:textId="638B6C75" w:rsidR="00287130" w:rsidRPr="00683CD3" w:rsidRDefault="00287130" w:rsidP="00D77FF8">
            <w:pPr>
              <w:spacing w:line="276" w:lineRule="auto"/>
              <w:jc w:val="center"/>
              <w:rPr>
                <w:rFonts w:ascii="Arial" w:hAnsi="Arial" w:cs="Arial"/>
              </w:rPr>
            </w:pPr>
            <w:r w:rsidRPr="00683CD3">
              <w:rPr>
                <w:rFonts w:ascii="Arial" w:hAnsi="Arial" w:cs="Arial"/>
              </w:rPr>
              <w:t>8“ (20,3 cm) QXGA+*</w:t>
            </w:r>
          </w:p>
          <w:p w14:paraId="1EE490B8" w14:textId="77777777" w:rsidR="00287130" w:rsidRPr="00683CD3" w:rsidRDefault="00287130" w:rsidP="00D77FF8">
            <w:pPr>
              <w:spacing w:line="276" w:lineRule="auto"/>
              <w:jc w:val="center"/>
              <w:rPr>
                <w:rFonts w:ascii="Arial" w:hAnsi="Arial" w:cs="Arial"/>
              </w:rPr>
            </w:pPr>
            <w:r w:rsidRPr="00683CD3">
              <w:rPr>
                <w:rFonts w:ascii="Arial" w:hAnsi="Arial" w:cs="Arial"/>
              </w:rPr>
              <w:t>Dynamic AMOLED 2X</w:t>
            </w:r>
          </w:p>
          <w:p w14:paraId="1033435D" w14:textId="03321F1C" w:rsidR="00287130" w:rsidRPr="00683CD3" w:rsidRDefault="00287130" w:rsidP="00D77FF8">
            <w:pPr>
              <w:spacing w:line="276" w:lineRule="auto"/>
              <w:jc w:val="center"/>
              <w:rPr>
                <w:rFonts w:ascii="Arial" w:hAnsi="Arial" w:cs="Arial"/>
              </w:rPr>
            </w:pPr>
            <w:r w:rsidRPr="00683CD3">
              <w:rPr>
                <w:rFonts w:ascii="Arial" w:hAnsi="Arial" w:cs="Arial"/>
              </w:rPr>
              <w:t xml:space="preserve">Rozlišení 2184 x 1968, 368 ppi </w:t>
            </w:r>
          </w:p>
          <w:p w14:paraId="6502E104" w14:textId="2AE0429F" w:rsidR="00287130" w:rsidRPr="00683CD3" w:rsidRDefault="00287130" w:rsidP="00287130">
            <w:pPr>
              <w:spacing w:line="276" w:lineRule="auto"/>
              <w:jc w:val="center"/>
              <w:rPr>
                <w:rFonts w:ascii="Arial" w:hAnsi="Arial" w:cs="Arial"/>
              </w:rPr>
            </w:pPr>
            <w:r w:rsidRPr="00683CD3">
              <w:rPr>
                <w:rFonts w:ascii="Arial" w:hAnsi="Arial" w:cs="Arial"/>
              </w:rPr>
              <w:t>Adaptivní obnovovací frekvence 120 Hz (1~120</w:t>
            </w:r>
            <w:r w:rsidR="00FB6436">
              <w:rPr>
                <w:rFonts w:ascii="Arial" w:hAnsi="Arial" w:cs="Arial"/>
              </w:rPr>
              <w:t xml:space="preserve"> </w:t>
            </w:r>
            <w:r w:rsidRPr="00683CD3">
              <w:rPr>
                <w:rFonts w:ascii="Arial" w:hAnsi="Arial" w:cs="Arial"/>
              </w:rPr>
              <w:t>Hz)</w:t>
            </w:r>
          </w:p>
        </w:tc>
      </w:tr>
      <w:tr w:rsidR="00287130" w:rsidRPr="00683CD3" w14:paraId="5C003372" w14:textId="77777777" w:rsidTr="00D77FF8">
        <w:trPr>
          <w:trHeight w:val="316"/>
        </w:trPr>
        <w:tc>
          <w:tcPr>
            <w:tcW w:w="966" w:type="pct"/>
            <w:gridSpan w:val="2"/>
            <w:vMerge/>
            <w:tcBorders>
              <w:left w:val="single" w:sz="4" w:space="0" w:color="auto"/>
              <w:right w:val="single" w:sz="4" w:space="0" w:color="auto"/>
            </w:tcBorders>
            <w:vAlign w:val="center"/>
          </w:tcPr>
          <w:p w14:paraId="405D7186" w14:textId="77777777" w:rsidR="00287130" w:rsidRPr="00683CD3" w:rsidRDefault="00287130" w:rsidP="00D77FF8">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5BD90662" w14:textId="77777777" w:rsidR="00287130" w:rsidRPr="00683CD3" w:rsidRDefault="00287130"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FD6BC3D" w14:textId="0B0CD3A9" w:rsidR="00287130" w:rsidRPr="00683CD3" w:rsidRDefault="00287130" w:rsidP="00D77FF8">
            <w:pPr>
              <w:spacing w:line="276" w:lineRule="auto"/>
              <w:jc w:val="center"/>
              <w:rPr>
                <w:rFonts w:ascii="Arial" w:hAnsi="Arial" w:cs="Arial"/>
                <w:i/>
                <w:sz w:val="16"/>
              </w:rPr>
            </w:pPr>
            <w:r w:rsidRPr="00683CD3">
              <w:rPr>
                <w:rFonts w:ascii="Arial" w:hAnsi="Arial" w:cs="Arial"/>
                <w:i/>
                <w:sz w:val="16"/>
              </w:rPr>
              <w:t>* Rozměr se udává jako úhlopříčka. Hlavní displej Galaxy Z Fold7 měří 8” jako plný obdélník a 8” s ohledem na zaoblené rohy. Skutečná zobrazovací plocha je vzhledem k zaobleným rohům menší.</w:t>
            </w:r>
          </w:p>
        </w:tc>
      </w:tr>
      <w:tr w:rsidR="00287130" w:rsidRPr="00683CD3" w14:paraId="1E9A137F" w14:textId="77777777" w:rsidTr="00D77FF8">
        <w:trPr>
          <w:trHeight w:val="574"/>
        </w:trPr>
        <w:tc>
          <w:tcPr>
            <w:tcW w:w="966" w:type="pct"/>
            <w:gridSpan w:val="2"/>
            <w:vMerge/>
            <w:tcBorders>
              <w:left w:val="single" w:sz="4" w:space="0" w:color="auto"/>
              <w:right w:val="single" w:sz="4" w:space="0" w:color="auto"/>
            </w:tcBorders>
            <w:vAlign w:val="center"/>
          </w:tcPr>
          <w:p w14:paraId="0EC27A9A" w14:textId="77777777" w:rsidR="00287130" w:rsidRPr="00683CD3" w:rsidRDefault="00287130" w:rsidP="00D77FF8">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55E625C9"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Přední displej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9446090" w14:textId="30BF7DA8" w:rsidR="00287130" w:rsidRPr="00683CD3" w:rsidRDefault="00287130" w:rsidP="00D77FF8">
            <w:pPr>
              <w:spacing w:line="276" w:lineRule="auto"/>
              <w:jc w:val="center"/>
              <w:rPr>
                <w:rFonts w:ascii="Arial" w:hAnsi="Arial" w:cs="Arial"/>
              </w:rPr>
            </w:pPr>
            <w:r w:rsidRPr="00683CD3">
              <w:rPr>
                <w:rFonts w:ascii="Arial" w:hAnsi="Arial" w:cs="Arial"/>
              </w:rPr>
              <w:t>6,5“ (16,5 cm) FHD+</w:t>
            </w:r>
          </w:p>
          <w:p w14:paraId="4788DB71" w14:textId="383A2CBF" w:rsidR="00287130" w:rsidRPr="00683CD3" w:rsidRDefault="00287130" w:rsidP="00287130">
            <w:pPr>
              <w:spacing w:line="276" w:lineRule="auto"/>
              <w:jc w:val="center"/>
              <w:rPr>
                <w:rFonts w:ascii="Arial" w:hAnsi="Arial" w:cs="Arial"/>
              </w:rPr>
            </w:pPr>
            <w:r w:rsidRPr="00683CD3">
              <w:rPr>
                <w:rFonts w:ascii="Arial" w:hAnsi="Arial" w:cs="Arial"/>
              </w:rPr>
              <w:t xml:space="preserve">Dynamic AMOLED 2X </w:t>
            </w:r>
          </w:p>
          <w:p w14:paraId="685756FD" w14:textId="0BB0EA78" w:rsidR="00287130" w:rsidRPr="00683CD3" w:rsidRDefault="00287130" w:rsidP="00287130">
            <w:pPr>
              <w:spacing w:line="276" w:lineRule="auto"/>
              <w:jc w:val="center"/>
              <w:rPr>
                <w:rFonts w:ascii="Arial" w:hAnsi="Arial" w:cs="Arial"/>
              </w:rPr>
            </w:pPr>
            <w:r w:rsidRPr="00683CD3">
              <w:rPr>
                <w:rFonts w:ascii="Arial" w:hAnsi="Arial" w:cs="Arial"/>
              </w:rPr>
              <w:t>Rozlišení 2520 x 1080, 21:9, 422 ppi</w:t>
            </w:r>
          </w:p>
          <w:p w14:paraId="6BBBCC50" w14:textId="0BF48ACA" w:rsidR="00287130" w:rsidRPr="00683CD3" w:rsidRDefault="00287130" w:rsidP="00287130">
            <w:pPr>
              <w:spacing w:line="276" w:lineRule="auto"/>
              <w:jc w:val="center"/>
              <w:rPr>
                <w:rFonts w:ascii="Arial" w:hAnsi="Arial" w:cs="Arial"/>
              </w:rPr>
            </w:pPr>
            <w:r w:rsidRPr="00683CD3">
              <w:rPr>
                <w:rFonts w:ascii="Arial" w:hAnsi="Arial" w:cs="Arial"/>
              </w:rPr>
              <w:t>Adaptivní obnovovací frekvence 120 Hz (1~120</w:t>
            </w:r>
            <w:r w:rsidR="00722615">
              <w:rPr>
                <w:rFonts w:ascii="Arial" w:hAnsi="Arial" w:cs="Arial"/>
              </w:rPr>
              <w:t xml:space="preserve"> </w:t>
            </w:r>
            <w:r w:rsidRPr="00683CD3">
              <w:rPr>
                <w:rFonts w:ascii="Arial" w:hAnsi="Arial" w:cs="Arial"/>
              </w:rPr>
              <w:t>Hz)</w:t>
            </w:r>
          </w:p>
        </w:tc>
      </w:tr>
      <w:tr w:rsidR="00287130" w:rsidRPr="00683CD3" w14:paraId="4F052435" w14:textId="77777777" w:rsidTr="00D77FF8">
        <w:trPr>
          <w:trHeight w:val="574"/>
        </w:trPr>
        <w:tc>
          <w:tcPr>
            <w:tcW w:w="966" w:type="pct"/>
            <w:gridSpan w:val="2"/>
            <w:vMerge/>
            <w:tcBorders>
              <w:left w:val="single" w:sz="4" w:space="0" w:color="auto"/>
              <w:bottom w:val="single" w:sz="4" w:space="0" w:color="auto"/>
              <w:right w:val="single" w:sz="4" w:space="0" w:color="auto"/>
            </w:tcBorders>
            <w:vAlign w:val="center"/>
          </w:tcPr>
          <w:p w14:paraId="17EAC17C" w14:textId="77777777" w:rsidR="00287130" w:rsidRPr="00683CD3" w:rsidRDefault="00287130" w:rsidP="00D77FF8">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240D7D6D" w14:textId="77777777" w:rsidR="00287130" w:rsidRPr="00683CD3" w:rsidRDefault="00287130"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4918E19" w14:textId="10141E1B" w:rsidR="00287130" w:rsidRPr="00683CD3" w:rsidRDefault="00287130" w:rsidP="00D77FF8">
            <w:pPr>
              <w:spacing w:line="276" w:lineRule="auto"/>
              <w:jc w:val="center"/>
              <w:rPr>
                <w:rFonts w:ascii="Arial" w:hAnsi="Arial" w:cs="Arial"/>
                <w:i/>
              </w:rPr>
            </w:pPr>
            <w:r w:rsidRPr="00683CD3">
              <w:rPr>
                <w:rFonts w:ascii="Arial" w:hAnsi="Arial" w:cs="Arial"/>
                <w:i/>
                <w:sz w:val="16"/>
              </w:rPr>
              <w:t>* Rozměr se udává jako úhlopříčka. Přední displej Galaxy Z Fold7 měří 6,5” jako plný obdélník a 6,5“ s ohledem na zaoblené rohy. Skutečná zobrazovací plocha je vzhledem k zaobleným rohům a otvoru fotoaparát</w:t>
            </w:r>
            <w:r w:rsidR="00CD7DE9">
              <w:rPr>
                <w:rFonts w:ascii="Arial" w:hAnsi="Arial" w:cs="Arial"/>
                <w:i/>
                <w:sz w:val="16"/>
              </w:rPr>
              <w:t>u</w:t>
            </w:r>
            <w:r w:rsidRPr="00683CD3">
              <w:rPr>
                <w:rFonts w:ascii="Arial" w:hAnsi="Arial" w:cs="Arial"/>
                <w:i/>
                <w:sz w:val="16"/>
              </w:rPr>
              <w:t xml:space="preserve"> menší.</w:t>
            </w:r>
          </w:p>
        </w:tc>
      </w:tr>
      <w:tr w:rsidR="00287130" w:rsidRPr="00683CD3" w14:paraId="7918439A" w14:textId="77777777" w:rsidTr="00D77FF8">
        <w:trPr>
          <w:trHeight w:val="326"/>
        </w:trPr>
        <w:tc>
          <w:tcPr>
            <w:tcW w:w="966" w:type="pct"/>
            <w:gridSpan w:val="2"/>
            <w:vMerge w:val="restart"/>
            <w:tcBorders>
              <w:top w:val="nil"/>
              <w:left w:val="single" w:sz="4" w:space="0" w:color="auto"/>
              <w:right w:val="single" w:sz="4" w:space="0" w:color="auto"/>
            </w:tcBorders>
            <w:vAlign w:val="center"/>
          </w:tcPr>
          <w:p w14:paraId="134AD7E7"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Rozměry a hmotnost </w:t>
            </w: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394979CE"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Složený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2D2B937" w14:textId="61F9CAB5" w:rsidR="00287130" w:rsidRPr="00683CD3" w:rsidRDefault="00287130" w:rsidP="00D77FF8">
            <w:pPr>
              <w:spacing w:line="276" w:lineRule="auto"/>
              <w:jc w:val="center"/>
              <w:rPr>
                <w:rFonts w:ascii="Arial" w:hAnsi="Arial" w:cs="Arial"/>
              </w:rPr>
            </w:pPr>
            <w:r w:rsidRPr="00683CD3">
              <w:rPr>
                <w:rFonts w:ascii="Arial" w:hAnsi="Arial" w:cs="Arial"/>
              </w:rPr>
              <w:t>72,8 x 158,4 x 8,9 mm</w:t>
            </w:r>
          </w:p>
        </w:tc>
      </w:tr>
      <w:tr w:rsidR="00287130" w:rsidRPr="00683CD3" w14:paraId="365273A6" w14:textId="77777777" w:rsidTr="00D77FF8">
        <w:trPr>
          <w:trHeight w:val="326"/>
        </w:trPr>
        <w:tc>
          <w:tcPr>
            <w:tcW w:w="966" w:type="pct"/>
            <w:gridSpan w:val="2"/>
            <w:vMerge/>
            <w:tcBorders>
              <w:top w:val="nil"/>
              <w:left w:val="single" w:sz="4" w:space="0" w:color="auto"/>
              <w:right w:val="single" w:sz="4" w:space="0" w:color="auto"/>
            </w:tcBorders>
            <w:vAlign w:val="center"/>
          </w:tcPr>
          <w:p w14:paraId="32E655DE" w14:textId="77777777" w:rsidR="00287130" w:rsidRPr="00683CD3" w:rsidRDefault="00287130" w:rsidP="00D77FF8">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49790748" w14:textId="77777777" w:rsidR="00287130" w:rsidRPr="00683CD3" w:rsidRDefault="00287130"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31922A2" w14:textId="6ED39ED7" w:rsidR="00287130" w:rsidRPr="00683CD3" w:rsidRDefault="00287130" w:rsidP="00D77FF8">
            <w:pPr>
              <w:spacing w:line="276" w:lineRule="auto"/>
              <w:jc w:val="center"/>
              <w:rPr>
                <w:rFonts w:ascii="Arial" w:hAnsi="Arial" w:cs="Arial"/>
              </w:rPr>
            </w:pPr>
            <w:r w:rsidRPr="00683CD3">
              <w:rPr>
                <w:rFonts w:ascii="Arial" w:hAnsi="Arial" w:cs="Arial"/>
                <w:i/>
                <w:sz w:val="16"/>
              </w:rPr>
              <w:t xml:space="preserve">*Tloušťka modelu Galaxy Z Fold7 ve složeném stavu měřená odshora dolů </w:t>
            </w:r>
          </w:p>
        </w:tc>
      </w:tr>
      <w:tr w:rsidR="00287130" w:rsidRPr="00683CD3" w14:paraId="00989B85" w14:textId="77777777" w:rsidTr="00D77FF8">
        <w:trPr>
          <w:trHeight w:val="326"/>
        </w:trPr>
        <w:tc>
          <w:tcPr>
            <w:tcW w:w="966" w:type="pct"/>
            <w:gridSpan w:val="2"/>
            <w:vMerge/>
            <w:tcBorders>
              <w:left w:val="single" w:sz="4" w:space="0" w:color="auto"/>
              <w:right w:val="single" w:sz="4" w:space="0" w:color="auto"/>
            </w:tcBorders>
            <w:vAlign w:val="center"/>
          </w:tcPr>
          <w:p w14:paraId="142B7622" w14:textId="77777777" w:rsidR="00287130" w:rsidRPr="00683CD3" w:rsidRDefault="00287130" w:rsidP="00D77FF8">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625FAD1F"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Rozložený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B817600" w14:textId="75D5A3F3" w:rsidR="00287130" w:rsidRPr="00683CD3" w:rsidRDefault="00287130" w:rsidP="00D77FF8">
            <w:pPr>
              <w:spacing w:line="276" w:lineRule="auto"/>
              <w:jc w:val="center"/>
              <w:rPr>
                <w:rFonts w:ascii="Arial" w:hAnsi="Arial" w:cs="Arial"/>
              </w:rPr>
            </w:pPr>
            <w:r w:rsidRPr="00683CD3">
              <w:rPr>
                <w:rFonts w:ascii="Arial" w:hAnsi="Arial" w:cs="Arial"/>
              </w:rPr>
              <w:t>143,2 x 158,4 x 4,2 mm</w:t>
            </w:r>
          </w:p>
        </w:tc>
      </w:tr>
      <w:tr w:rsidR="00287130" w:rsidRPr="00683CD3" w14:paraId="559970B3" w14:textId="77777777" w:rsidTr="00D77FF8">
        <w:trPr>
          <w:trHeight w:val="326"/>
        </w:trPr>
        <w:tc>
          <w:tcPr>
            <w:tcW w:w="966" w:type="pct"/>
            <w:gridSpan w:val="2"/>
            <w:vMerge/>
            <w:tcBorders>
              <w:left w:val="single" w:sz="4" w:space="0" w:color="auto"/>
              <w:right w:val="single" w:sz="4" w:space="0" w:color="auto"/>
            </w:tcBorders>
            <w:vAlign w:val="center"/>
          </w:tcPr>
          <w:p w14:paraId="7992F5A9" w14:textId="77777777" w:rsidR="00287130" w:rsidRPr="00683CD3" w:rsidRDefault="00287130" w:rsidP="00D77FF8">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15E74504" w14:textId="77777777" w:rsidR="00287130" w:rsidRPr="00683CD3" w:rsidRDefault="00287130"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44F69C4" w14:textId="2612574F" w:rsidR="00287130" w:rsidRPr="00683CD3" w:rsidRDefault="00287130" w:rsidP="00D77FF8">
            <w:pPr>
              <w:spacing w:line="276" w:lineRule="auto"/>
              <w:jc w:val="center"/>
              <w:rPr>
                <w:rFonts w:ascii="Arial" w:hAnsi="Arial" w:cs="Arial"/>
                <w:i/>
              </w:rPr>
            </w:pPr>
            <w:r w:rsidRPr="00683CD3">
              <w:rPr>
                <w:rFonts w:ascii="Arial" w:hAnsi="Arial" w:cs="Arial"/>
                <w:i/>
                <w:sz w:val="16"/>
              </w:rPr>
              <w:t>* Do tloušťky modelu Galaxy Z Fold7 v rozloženém stavu se nepočítá rámeček hlavního displeje.</w:t>
            </w:r>
          </w:p>
        </w:tc>
      </w:tr>
      <w:tr w:rsidR="00287130" w:rsidRPr="00683CD3" w14:paraId="78B7BD4C" w14:textId="77777777" w:rsidTr="00D77FF8">
        <w:trPr>
          <w:trHeight w:val="326"/>
        </w:trPr>
        <w:tc>
          <w:tcPr>
            <w:tcW w:w="966" w:type="pct"/>
            <w:gridSpan w:val="2"/>
            <w:vMerge/>
            <w:tcBorders>
              <w:left w:val="single" w:sz="4" w:space="0" w:color="auto"/>
              <w:bottom w:val="single" w:sz="4" w:space="0" w:color="auto"/>
              <w:right w:val="single" w:sz="4" w:space="0" w:color="auto"/>
            </w:tcBorders>
            <w:vAlign w:val="center"/>
          </w:tcPr>
          <w:p w14:paraId="7A855D76" w14:textId="77777777" w:rsidR="00287130" w:rsidRPr="00683CD3" w:rsidRDefault="00287130" w:rsidP="00D77FF8">
            <w:pPr>
              <w:spacing w:line="276" w:lineRule="auto"/>
              <w:jc w:val="center"/>
              <w:rPr>
                <w:rFonts w:ascii="Arial" w:hAnsi="Arial" w:cs="Arial"/>
                <w:b/>
                <w:bCs/>
              </w:rPr>
            </w:pP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695F8149" w14:textId="77777777"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Hmotnost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FEFAC75" w14:textId="479DFC40" w:rsidR="00287130" w:rsidRPr="00683CD3" w:rsidRDefault="00287130" w:rsidP="00D77FF8">
            <w:pPr>
              <w:spacing w:line="276" w:lineRule="auto"/>
              <w:jc w:val="center"/>
              <w:rPr>
                <w:rFonts w:ascii="Arial" w:hAnsi="Arial" w:cs="Arial"/>
              </w:rPr>
            </w:pPr>
            <w:r w:rsidRPr="00683CD3">
              <w:rPr>
                <w:rFonts w:ascii="Arial" w:hAnsi="Arial" w:cs="Arial"/>
              </w:rPr>
              <w:t>215 g</w:t>
            </w:r>
          </w:p>
        </w:tc>
      </w:tr>
      <w:tr w:rsidR="00287130" w:rsidRPr="00683CD3" w14:paraId="206D3C0F" w14:textId="77777777" w:rsidTr="00D77FF8">
        <w:trPr>
          <w:trHeight w:val="326"/>
        </w:trPr>
        <w:tc>
          <w:tcPr>
            <w:tcW w:w="966" w:type="pct"/>
            <w:gridSpan w:val="2"/>
            <w:tcBorders>
              <w:top w:val="nil"/>
              <w:left w:val="single" w:sz="4" w:space="0" w:color="auto"/>
              <w:right w:val="single" w:sz="4" w:space="0" w:color="auto"/>
            </w:tcBorders>
            <w:vAlign w:val="center"/>
          </w:tcPr>
          <w:p w14:paraId="377D54BE" w14:textId="77777777" w:rsidR="00287130" w:rsidRPr="00683CD3" w:rsidRDefault="00287130" w:rsidP="00D77FF8">
            <w:pPr>
              <w:spacing w:line="276" w:lineRule="auto"/>
              <w:jc w:val="center"/>
              <w:rPr>
                <w:rFonts w:ascii="Arial" w:hAnsi="Arial" w:cs="Arial"/>
                <w:b/>
                <w:bCs/>
              </w:rPr>
            </w:pP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5E28C8B3" w14:textId="0C8738B6" w:rsidR="00287130" w:rsidRPr="00683CD3" w:rsidRDefault="00287130" w:rsidP="00D77FF8">
            <w:pPr>
              <w:spacing w:line="276" w:lineRule="auto"/>
              <w:jc w:val="center"/>
              <w:rPr>
                <w:rFonts w:ascii="Arial" w:hAnsi="Arial" w:cs="Arial"/>
                <w:b/>
                <w:bCs/>
              </w:rPr>
            </w:pPr>
            <w:r w:rsidRPr="00683CD3">
              <w:rPr>
                <w:rFonts w:ascii="Arial" w:hAnsi="Arial" w:cs="Arial"/>
                <w:b/>
                <w:bCs/>
              </w:rPr>
              <w:t xml:space="preserve">Fotoaparát </w:t>
            </w:r>
            <w:r w:rsidR="00950603" w:rsidRPr="00683CD3">
              <w:rPr>
                <w:rFonts w:ascii="Arial" w:hAnsi="Arial" w:cs="Arial"/>
                <w:b/>
                <w:bCs/>
              </w:rPr>
              <w:t xml:space="preserve">pod displejem </w:t>
            </w:r>
            <w:r w:rsidRPr="00683CD3">
              <w:rPr>
                <w:rFonts w:ascii="Arial" w:hAnsi="Arial" w:cs="Arial"/>
                <w:b/>
                <w:bCs/>
              </w:rPr>
              <w:t xml:space="preserve">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E09F433" w14:textId="77777777" w:rsidR="00287130" w:rsidRPr="00683CD3" w:rsidRDefault="00287130" w:rsidP="00287130">
            <w:pPr>
              <w:jc w:val="center"/>
              <w:rPr>
                <w:rFonts w:ascii="Arial" w:hAnsi="Arial" w:cs="Arial"/>
              </w:rPr>
            </w:pPr>
            <w:r w:rsidRPr="00683CD3">
              <w:rPr>
                <w:rFonts w:ascii="Arial" w:hAnsi="Arial" w:cs="Arial"/>
              </w:rPr>
              <w:t xml:space="preserve">10 MPix selfie fotoaparát </w:t>
            </w:r>
          </w:p>
          <w:p w14:paraId="5DA86666" w14:textId="404F251F" w:rsidR="00287130" w:rsidRPr="00683CD3" w:rsidRDefault="00287130" w:rsidP="00287130">
            <w:pPr>
              <w:jc w:val="center"/>
              <w:rPr>
                <w:rFonts w:ascii="Arial" w:hAnsi="Arial" w:cs="Arial"/>
              </w:rPr>
            </w:pPr>
            <w:r w:rsidRPr="00683CD3">
              <w:rPr>
                <w:rFonts w:ascii="Arial" w:hAnsi="Arial" w:cs="Arial"/>
              </w:rPr>
              <w:t>f2,2, velikost pixelu: 1,</w:t>
            </w:r>
            <w:r w:rsidR="00BD6A5A">
              <w:rPr>
                <w:rFonts w:ascii="Arial" w:hAnsi="Arial" w:cs="Arial"/>
              </w:rPr>
              <w:t>1</w:t>
            </w:r>
            <w:r w:rsidRPr="00683CD3">
              <w:rPr>
                <w:rFonts w:ascii="Arial" w:hAnsi="Arial" w:cs="Arial"/>
              </w:rPr>
              <w:t>2 μm, úhel záběru: 85˚</w:t>
            </w:r>
          </w:p>
        </w:tc>
      </w:tr>
      <w:tr w:rsidR="00950603" w:rsidRPr="00683CD3" w14:paraId="69D091ED" w14:textId="77777777" w:rsidTr="00D77FF8">
        <w:trPr>
          <w:trHeight w:val="326"/>
        </w:trPr>
        <w:tc>
          <w:tcPr>
            <w:tcW w:w="966" w:type="pct"/>
            <w:gridSpan w:val="2"/>
            <w:vMerge w:val="restart"/>
            <w:tcBorders>
              <w:top w:val="nil"/>
              <w:left w:val="single" w:sz="4" w:space="0" w:color="auto"/>
              <w:right w:val="single" w:sz="4" w:space="0" w:color="auto"/>
            </w:tcBorders>
            <w:vAlign w:val="center"/>
          </w:tcPr>
          <w:p w14:paraId="3BE600AD" w14:textId="77777777" w:rsidR="00950603" w:rsidRPr="00683CD3" w:rsidRDefault="00950603" w:rsidP="00D77FF8">
            <w:pPr>
              <w:spacing w:line="276" w:lineRule="auto"/>
              <w:jc w:val="center"/>
              <w:rPr>
                <w:rFonts w:ascii="Arial" w:hAnsi="Arial" w:cs="Arial"/>
                <w:b/>
                <w:bCs/>
              </w:rPr>
            </w:pPr>
            <w:r w:rsidRPr="00683CD3">
              <w:rPr>
                <w:rFonts w:ascii="Arial" w:hAnsi="Arial" w:cs="Arial"/>
                <w:b/>
                <w:bCs/>
              </w:rPr>
              <w:lastRenderedPageBreak/>
              <w:t xml:space="preserve">Fotoaparát </w:t>
            </w:r>
          </w:p>
        </w:tc>
        <w:tc>
          <w:tcPr>
            <w:tcW w:w="726"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01B4AE44" w14:textId="77777777" w:rsidR="00950603" w:rsidRPr="00683CD3" w:rsidRDefault="00950603" w:rsidP="00D77FF8">
            <w:pPr>
              <w:spacing w:line="276" w:lineRule="auto"/>
              <w:jc w:val="center"/>
              <w:rPr>
                <w:rFonts w:ascii="Arial" w:hAnsi="Arial" w:cs="Arial"/>
                <w:b/>
                <w:bCs/>
              </w:rPr>
            </w:pPr>
            <w:r w:rsidRPr="00683CD3">
              <w:rPr>
                <w:rFonts w:ascii="Arial" w:hAnsi="Arial" w:cs="Arial"/>
                <w:b/>
                <w:bCs/>
              </w:rPr>
              <w:t>Přední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B8E09C6" w14:textId="77777777" w:rsidR="00950603" w:rsidRPr="00683CD3" w:rsidRDefault="00950603" w:rsidP="00D77FF8">
            <w:pPr>
              <w:jc w:val="center"/>
              <w:rPr>
                <w:rFonts w:ascii="Arial" w:hAnsi="Arial" w:cs="Arial"/>
              </w:rPr>
            </w:pPr>
            <w:r w:rsidRPr="00683CD3">
              <w:rPr>
                <w:rFonts w:ascii="Arial" w:hAnsi="Arial" w:cs="Arial"/>
              </w:rPr>
              <w:t xml:space="preserve">10 MPix selfie fotoaparát </w:t>
            </w:r>
          </w:p>
          <w:p w14:paraId="6319A4B5" w14:textId="15B07B0E" w:rsidR="00950603" w:rsidRPr="00683CD3" w:rsidRDefault="00950603" w:rsidP="00D77FF8">
            <w:pPr>
              <w:spacing w:line="276" w:lineRule="auto"/>
              <w:jc w:val="center"/>
              <w:rPr>
                <w:rFonts w:ascii="Arial" w:hAnsi="Arial" w:cs="Arial"/>
              </w:rPr>
            </w:pPr>
            <w:r w:rsidRPr="00683CD3">
              <w:rPr>
                <w:rFonts w:ascii="Arial" w:hAnsi="Arial" w:cs="Arial"/>
              </w:rPr>
              <w:t>f2,2, velikost pixelu: 1</w:t>
            </w:r>
            <w:r w:rsidR="00D04195">
              <w:rPr>
                <w:rFonts w:ascii="Arial" w:hAnsi="Arial" w:cs="Arial"/>
              </w:rPr>
              <w:t>,</w:t>
            </w:r>
            <w:r w:rsidR="00BD6A5A">
              <w:rPr>
                <w:rFonts w:ascii="Arial" w:hAnsi="Arial" w:cs="Arial"/>
              </w:rPr>
              <w:t>1</w:t>
            </w:r>
            <w:r w:rsidRPr="00683CD3">
              <w:rPr>
                <w:rFonts w:ascii="Arial" w:hAnsi="Arial" w:cs="Arial"/>
              </w:rPr>
              <w:t xml:space="preserve">2 μm, úhel záběru: </w:t>
            </w:r>
            <w:r w:rsidR="00BD6A5A">
              <w:rPr>
                <w:rFonts w:ascii="Arial" w:hAnsi="Arial" w:cs="Arial"/>
              </w:rPr>
              <w:t>100</w:t>
            </w:r>
            <w:r w:rsidRPr="00683CD3">
              <w:rPr>
                <w:rFonts w:ascii="Arial" w:hAnsi="Arial" w:cs="Arial"/>
              </w:rPr>
              <w:t>˚</w:t>
            </w:r>
          </w:p>
        </w:tc>
      </w:tr>
      <w:tr w:rsidR="00950603" w:rsidRPr="00683CD3" w14:paraId="6E176654" w14:textId="77777777" w:rsidTr="00D77FF8">
        <w:trPr>
          <w:trHeight w:val="852"/>
        </w:trPr>
        <w:tc>
          <w:tcPr>
            <w:tcW w:w="966" w:type="pct"/>
            <w:gridSpan w:val="2"/>
            <w:vMerge/>
            <w:tcBorders>
              <w:left w:val="single" w:sz="4" w:space="0" w:color="auto"/>
              <w:right w:val="single" w:sz="4" w:space="0" w:color="auto"/>
            </w:tcBorders>
            <w:vAlign w:val="center"/>
          </w:tcPr>
          <w:p w14:paraId="017B2E62" w14:textId="77777777" w:rsidR="00950603" w:rsidRPr="00683CD3" w:rsidRDefault="00950603" w:rsidP="00D77FF8">
            <w:pPr>
              <w:spacing w:line="276" w:lineRule="auto"/>
              <w:jc w:val="center"/>
              <w:rPr>
                <w:rFonts w:ascii="Arial" w:hAnsi="Arial" w:cs="Arial"/>
                <w:b/>
                <w:bCs/>
              </w:rPr>
            </w:pPr>
          </w:p>
        </w:tc>
        <w:tc>
          <w:tcPr>
            <w:tcW w:w="726" w:type="pct"/>
            <w:vMerge w:val="restart"/>
            <w:tcBorders>
              <w:top w:val="nil"/>
              <w:left w:val="single" w:sz="4" w:space="0" w:color="auto"/>
              <w:right w:val="single" w:sz="4" w:space="0" w:color="auto"/>
            </w:tcBorders>
            <w:tcMar>
              <w:top w:w="15" w:type="dxa"/>
              <w:left w:w="15" w:type="dxa"/>
              <w:bottom w:w="0" w:type="dxa"/>
              <w:right w:w="15" w:type="dxa"/>
            </w:tcMar>
            <w:vAlign w:val="center"/>
          </w:tcPr>
          <w:p w14:paraId="6DAF0DB0" w14:textId="285F3B4B" w:rsidR="00950603" w:rsidRPr="00683CD3" w:rsidRDefault="00950603" w:rsidP="00D77FF8">
            <w:pPr>
              <w:spacing w:line="276" w:lineRule="auto"/>
              <w:jc w:val="center"/>
              <w:rPr>
                <w:rFonts w:ascii="Arial" w:hAnsi="Arial" w:cs="Arial"/>
                <w:b/>
                <w:bCs/>
              </w:rPr>
            </w:pPr>
            <w:r w:rsidRPr="00683CD3">
              <w:rPr>
                <w:rFonts w:ascii="Arial" w:hAnsi="Arial" w:cs="Arial"/>
                <w:b/>
                <w:bCs/>
              </w:rPr>
              <w:t>Zadní trojitý fotoaparát</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EB39977" w14:textId="730CC7B4" w:rsidR="00950603" w:rsidRPr="00683CD3" w:rsidRDefault="00950603" w:rsidP="00950603">
            <w:pPr>
              <w:jc w:val="center"/>
              <w:rPr>
                <w:rFonts w:ascii="Arial" w:hAnsi="Arial" w:cs="Arial"/>
              </w:rPr>
            </w:pPr>
            <w:r w:rsidRPr="00683CD3">
              <w:rPr>
                <w:rFonts w:ascii="Arial" w:hAnsi="Arial" w:cs="Arial"/>
              </w:rPr>
              <w:t xml:space="preserve">200 MPix širokoúhlý fotoaparát </w:t>
            </w:r>
          </w:p>
          <w:p w14:paraId="59F02DBC" w14:textId="2D367DC9" w:rsidR="00950603" w:rsidRPr="00683CD3" w:rsidRDefault="00950603" w:rsidP="00950603">
            <w:pPr>
              <w:jc w:val="center"/>
              <w:rPr>
                <w:rFonts w:ascii="Arial" w:hAnsi="Arial" w:cs="Arial"/>
              </w:rPr>
            </w:pPr>
            <w:r w:rsidRPr="00683CD3">
              <w:rPr>
                <w:rFonts w:ascii="Arial" w:hAnsi="Arial" w:cs="Arial"/>
              </w:rPr>
              <w:t>Automatické ostření Quad Pixel AF, optický stabilizátor, f1,7, velikost pixelu: 0,6 μm, úhel záběru 85˚</w:t>
            </w:r>
          </w:p>
        </w:tc>
      </w:tr>
      <w:tr w:rsidR="00950603" w:rsidRPr="00683CD3" w14:paraId="2C9873D5" w14:textId="77777777" w:rsidTr="00272F82">
        <w:trPr>
          <w:trHeight w:val="380"/>
        </w:trPr>
        <w:tc>
          <w:tcPr>
            <w:tcW w:w="966" w:type="pct"/>
            <w:gridSpan w:val="2"/>
            <w:vMerge/>
            <w:tcBorders>
              <w:left w:val="single" w:sz="4" w:space="0" w:color="auto"/>
              <w:right w:val="single" w:sz="4" w:space="0" w:color="auto"/>
            </w:tcBorders>
            <w:vAlign w:val="center"/>
          </w:tcPr>
          <w:p w14:paraId="12BD86F9" w14:textId="77777777" w:rsidR="00950603" w:rsidRPr="00683CD3" w:rsidRDefault="00950603" w:rsidP="00D77FF8">
            <w:pPr>
              <w:spacing w:line="276" w:lineRule="auto"/>
              <w:jc w:val="center"/>
              <w:rPr>
                <w:rFonts w:ascii="Arial" w:hAnsi="Arial" w:cs="Arial"/>
                <w:b/>
                <w:bCs/>
              </w:rPr>
            </w:pPr>
          </w:p>
        </w:tc>
        <w:tc>
          <w:tcPr>
            <w:tcW w:w="726" w:type="pct"/>
            <w:vMerge/>
            <w:tcBorders>
              <w:left w:val="single" w:sz="4" w:space="0" w:color="auto"/>
              <w:right w:val="single" w:sz="4" w:space="0" w:color="auto"/>
            </w:tcBorders>
            <w:tcMar>
              <w:top w:w="15" w:type="dxa"/>
              <w:left w:w="15" w:type="dxa"/>
              <w:bottom w:w="0" w:type="dxa"/>
              <w:right w:w="15" w:type="dxa"/>
            </w:tcMar>
            <w:vAlign w:val="center"/>
          </w:tcPr>
          <w:p w14:paraId="0BEFCC03" w14:textId="77777777" w:rsidR="00950603" w:rsidRPr="00683CD3" w:rsidRDefault="00950603"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F01AA00" w14:textId="77777777" w:rsidR="00950603" w:rsidRPr="00683CD3" w:rsidRDefault="00950603" w:rsidP="00950603">
            <w:pPr>
              <w:jc w:val="center"/>
              <w:rPr>
                <w:rFonts w:ascii="Arial" w:hAnsi="Arial" w:cs="Arial"/>
              </w:rPr>
            </w:pPr>
            <w:r w:rsidRPr="00683CD3">
              <w:rPr>
                <w:rFonts w:ascii="Arial" w:hAnsi="Arial" w:cs="Arial"/>
              </w:rPr>
              <w:t xml:space="preserve">12 MPix ultraširoký fotoaparát </w:t>
            </w:r>
          </w:p>
          <w:p w14:paraId="7F6DA679" w14:textId="51314DDC" w:rsidR="00950603" w:rsidRPr="00683CD3" w:rsidRDefault="00950603" w:rsidP="00950603">
            <w:pPr>
              <w:jc w:val="center"/>
              <w:rPr>
                <w:rFonts w:ascii="Arial" w:hAnsi="Arial" w:cs="Arial"/>
              </w:rPr>
            </w:pPr>
            <w:r w:rsidRPr="00683CD3">
              <w:rPr>
                <w:rFonts w:ascii="Arial" w:hAnsi="Arial" w:cs="Arial"/>
              </w:rPr>
              <w:t>Automatické ostření Dual Pixel AF, f2,2, velikost pixelu: 1,4 μm, úhel záběru 120˚</w:t>
            </w:r>
          </w:p>
        </w:tc>
      </w:tr>
      <w:tr w:rsidR="00950603" w:rsidRPr="00683CD3" w14:paraId="3032E230" w14:textId="77777777" w:rsidTr="00F84967">
        <w:trPr>
          <w:trHeight w:val="367"/>
        </w:trPr>
        <w:tc>
          <w:tcPr>
            <w:tcW w:w="966" w:type="pct"/>
            <w:gridSpan w:val="2"/>
            <w:vMerge/>
            <w:tcBorders>
              <w:left w:val="single" w:sz="4" w:space="0" w:color="auto"/>
              <w:right w:val="single" w:sz="4" w:space="0" w:color="auto"/>
            </w:tcBorders>
            <w:vAlign w:val="center"/>
          </w:tcPr>
          <w:p w14:paraId="59857222" w14:textId="77777777" w:rsidR="00950603" w:rsidRPr="00683CD3" w:rsidRDefault="00950603" w:rsidP="00D77FF8">
            <w:pPr>
              <w:spacing w:line="276" w:lineRule="auto"/>
              <w:jc w:val="center"/>
              <w:rPr>
                <w:rFonts w:ascii="Arial" w:hAnsi="Arial" w:cs="Arial"/>
                <w:b/>
                <w:bCs/>
              </w:rPr>
            </w:pPr>
          </w:p>
        </w:tc>
        <w:tc>
          <w:tcPr>
            <w:tcW w:w="726" w:type="pct"/>
            <w:vMerge/>
            <w:tcBorders>
              <w:left w:val="single" w:sz="4" w:space="0" w:color="auto"/>
              <w:right w:val="single" w:sz="4" w:space="0" w:color="auto"/>
            </w:tcBorders>
            <w:tcMar>
              <w:top w:w="15" w:type="dxa"/>
              <w:left w:w="15" w:type="dxa"/>
              <w:bottom w:w="0" w:type="dxa"/>
              <w:right w:w="15" w:type="dxa"/>
            </w:tcMar>
            <w:vAlign w:val="center"/>
          </w:tcPr>
          <w:p w14:paraId="6F785572" w14:textId="77777777" w:rsidR="00950603" w:rsidRPr="00683CD3" w:rsidRDefault="00950603" w:rsidP="00D77FF8">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CD1CC8C" w14:textId="049C2BCA" w:rsidR="00950603" w:rsidRPr="00683CD3" w:rsidRDefault="00950603" w:rsidP="00950603">
            <w:pPr>
              <w:jc w:val="center"/>
              <w:rPr>
                <w:rFonts w:ascii="Arial" w:hAnsi="Arial" w:cs="Arial"/>
              </w:rPr>
            </w:pPr>
            <w:r w:rsidRPr="00683CD3">
              <w:rPr>
                <w:rFonts w:ascii="Arial" w:hAnsi="Arial" w:cs="Arial"/>
              </w:rPr>
              <w:t xml:space="preserve">10 MPix teleobjektiv </w:t>
            </w:r>
          </w:p>
          <w:p w14:paraId="7672E11C" w14:textId="758B520D" w:rsidR="00950603" w:rsidRPr="00683CD3" w:rsidRDefault="00950603" w:rsidP="00950603">
            <w:pPr>
              <w:jc w:val="center"/>
              <w:rPr>
                <w:rFonts w:ascii="Arial" w:hAnsi="Arial" w:cs="Arial"/>
              </w:rPr>
            </w:pPr>
            <w:r w:rsidRPr="00683CD3">
              <w:rPr>
                <w:rFonts w:ascii="Arial" w:hAnsi="Arial" w:cs="Arial"/>
              </w:rPr>
              <w:t xml:space="preserve">PDAF, optický stabilizátor, f2,4, velikost pixelu: 1,0 μm, úhel záběru 36˚, 3x optický zoom </w:t>
            </w:r>
          </w:p>
        </w:tc>
      </w:tr>
      <w:tr w:rsidR="00950603" w:rsidRPr="00683CD3" w14:paraId="6B0D8D1A" w14:textId="77777777" w:rsidTr="00D77FF8">
        <w:trPr>
          <w:trHeight w:val="366"/>
        </w:trPr>
        <w:tc>
          <w:tcPr>
            <w:tcW w:w="966" w:type="pct"/>
            <w:gridSpan w:val="2"/>
            <w:vMerge/>
            <w:tcBorders>
              <w:left w:val="single" w:sz="4" w:space="0" w:color="auto"/>
              <w:bottom w:val="single" w:sz="4" w:space="0" w:color="auto"/>
              <w:right w:val="single" w:sz="4" w:space="0" w:color="auto"/>
            </w:tcBorders>
            <w:vAlign w:val="center"/>
          </w:tcPr>
          <w:p w14:paraId="5D8B3CB6" w14:textId="77777777" w:rsidR="00950603" w:rsidRPr="00683CD3" w:rsidRDefault="00950603" w:rsidP="00950603">
            <w:pPr>
              <w:spacing w:line="276" w:lineRule="auto"/>
              <w:jc w:val="center"/>
              <w:rPr>
                <w:rFonts w:ascii="Arial" w:hAnsi="Arial" w:cs="Arial"/>
                <w:b/>
                <w:bCs/>
              </w:rPr>
            </w:pPr>
          </w:p>
        </w:tc>
        <w:tc>
          <w:tcPr>
            <w:tcW w:w="726" w:type="pct"/>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41A4FDDD" w14:textId="77777777" w:rsidR="00950603" w:rsidRPr="00683CD3" w:rsidRDefault="00950603" w:rsidP="00950603">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1ABE8C4" w14:textId="29EC1A54" w:rsidR="00950603" w:rsidRPr="00683CD3" w:rsidRDefault="00950603" w:rsidP="00950603">
            <w:pPr>
              <w:jc w:val="center"/>
              <w:rPr>
                <w:rFonts w:ascii="Arial" w:hAnsi="Arial" w:cs="Arial"/>
              </w:rPr>
            </w:pPr>
            <w:r w:rsidRPr="00683CD3">
              <w:rPr>
                <w:rFonts w:ascii="Arial" w:hAnsi="Arial" w:cs="Arial"/>
                <w:i/>
                <w:sz w:val="16"/>
              </w:rPr>
              <w:t xml:space="preserve">*Technologii 30X Space Zoom tvoří 3x optický zoom a 30x digitální zoom s technologií Super Resolution využívající umělou inteligenci. Při zoomování přes 3násobné ohnisko </w:t>
            </w:r>
            <w:r w:rsidR="00CD7DE9">
              <w:rPr>
                <w:rFonts w:ascii="Arial" w:hAnsi="Arial" w:cs="Arial"/>
                <w:i/>
                <w:sz w:val="16"/>
              </w:rPr>
              <w:t xml:space="preserve">se </w:t>
            </w:r>
            <w:r w:rsidRPr="00683CD3">
              <w:rPr>
                <w:rFonts w:ascii="Arial" w:hAnsi="Arial" w:cs="Arial"/>
                <w:i/>
                <w:sz w:val="16"/>
              </w:rPr>
              <w:t>může zhorš</w:t>
            </w:r>
            <w:r w:rsidR="00CD7DE9">
              <w:rPr>
                <w:rFonts w:ascii="Arial" w:hAnsi="Arial" w:cs="Arial"/>
                <w:i/>
                <w:sz w:val="16"/>
              </w:rPr>
              <w:t>it</w:t>
            </w:r>
            <w:r w:rsidRPr="00683CD3">
              <w:rPr>
                <w:rFonts w:ascii="Arial" w:hAnsi="Arial" w:cs="Arial"/>
                <w:i/>
                <w:sz w:val="16"/>
              </w:rPr>
              <w:t xml:space="preserve"> </w:t>
            </w:r>
            <w:r w:rsidR="00CD7DE9" w:rsidRPr="00683CD3">
              <w:rPr>
                <w:rFonts w:ascii="Arial" w:hAnsi="Arial" w:cs="Arial"/>
                <w:i/>
                <w:sz w:val="16"/>
              </w:rPr>
              <w:t>kvalit</w:t>
            </w:r>
            <w:r w:rsidR="00CD7DE9">
              <w:rPr>
                <w:rFonts w:ascii="Arial" w:hAnsi="Arial" w:cs="Arial"/>
                <w:i/>
                <w:sz w:val="16"/>
              </w:rPr>
              <w:t xml:space="preserve">a </w:t>
            </w:r>
            <w:r w:rsidRPr="00683CD3">
              <w:rPr>
                <w:rFonts w:ascii="Arial" w:hAnsi="Arial" w:cs="Arial"/>
                <w:i/>
                <w:sz w:val="16"/>
              </w:rPr>
              <w:t>obrazu.</w:t>
            </w:r>
          </w:p>
        </w:tc>
      </w:tr>
      <w:tr w:rsidR="00950603" w:rsidRPr="00683CD3" w14:paraId="4C2DCE7C" w14:textId="77777777" w:rsidTr="001D1E73">
        <w:trPr>
          <w:trHeight w:val="147"/>
        </w:trPr>
        <w:tc>
          <w:tcPr>
            <w:tcW w:w="1692" w:type="pct"/>
            <w:gridSpan w:val="3"/>
            <w:vMerge w:val="restart"/>
            <w:tcBorders>
              <w:top w:val="single" w:sz="4" w:space="0" w:color="auto"/>
              <w:left w:val="single" w:sz="4" w:space="0" w:color="auto"/>
              <w:right w:val="single" w:sz="4" w:space="0" w:color="auto"/>
            </w:tcBorders>
            <w:vAlign w:val="center"/>
          </w:tcPr>
          <w:p w14:paraId="6FA0803A" w14:textId="77777777" w:rsidR="00950603" w:rsidRPr="00683CD3" w:rsidRDefault="00950603" w:rsidP="00950603">
            <w:pPr>
              <w:spacing w:line="276" w:lineRule="auto"/>
              <w:jc w:val="center"/>
              <w:rPr>
                <w:rFonts w:ascii="Arial" w:hAnsi="Arial" w:cs="Arial"/>
                <w:b/>
                <w:bCs/>
              </w:rPr>
            </w:pPr>
            <w:r w:rsidRPr="00683CD3">
              <w:rPr>
                <w:rFonts w:ascii="Arial" w:hAnsi="Arial" w:cs="Arial"/>
                <w:b/>
                <w:bCs/>
              </w:rPr>
              <w:t xml:space="preserve">Procesor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B6426B4" w14:textId="49FD28E8" w:rsidR="00950603" w:rsidRPr="00683CD3" w:rsidRDefault="00950603" w:rsidP="00950603">
            <w:pPr>
              <w:spacing w:line="276" w:lineRule="auto"/>
              <w:jc w:val="center"/>
              <w:rPr>
                <w:rFonts w:ascii="Arial" w:hAnsi="Arial" w:cs="Arial"/>
              </w:rPr>
            </w:pPr>
            <w:r w:rsidRPr="00683CD3">
              <w:rPr>
                <w:rFonts w:ascii="Arial" w:hAnsi="Arial" w:cs="Arial"/>
              </w:rPr>
              <w:t>Snapdragon</w:t>
            </w:r>
            <w:r w:rsidRPr="00683CD3">
              <w:rPr>
                <w:rFonts w:ascii="Arial" w:hAnsi="Arial" w:cs="Arial"/>
                <w:vertAlign w:val="superscript"/>
              </w:rPr>
              <w:t>®</w:t>
            </w:r>
            <w:r w:rsidRPr="00683CD3">
              <w:rPr>
                <w:rFonts w:ascii="Arial" w:hAnsi="Arial" w:cs="Arial"/>
              </w:rPr>
              <w:t> 8 Elite for Galaxy</w:t>
            </w:r>
          </w:p>
        </w:tc>
      </w:tr>
      <w:tr w:rsidR="00950603" w:rsidRPr="00683CD3" w14:paraId="5AC40965" w14:textId="77777777" w:rsidTr="001D1E73">
        <w:trPr>
          <w:trHeight w:val="146"/>
        </w:trPr>
        <w:tc>
          <w:tcPr>
            <w:tcW w:w="1692" w:type="pct"/>
            <w:gridSpan w:val="3"/>
            <w:vMerge/>
            <w:tcBorders>
              <w:left w:val="single" w:sz="4" w:space="0" w:color="auto"/>
              <w:bottom w:val="single" w:sz="4" w:space="0" w:color="auto"/>
              <w:right w:val="single" w:sz="4" w:space="0" w:color="auto"/>
            </w:tcBorders>
            <w:vAlign w:val="center"/>
          </w:tcPr>
          <w:p w14:paraId="768CE223" w14:textId="77777777" w:rsidR="00950603" w:rsidRPr="00683CD3" w:rsidRDefault="00950603" w:rsidP="00950603">
            <w:pPr>
              <w:spacing w:line="276" w:lineRule="auto"/>
              <w:jc w:val="center"/>
              <w:rPr>
                <w:rFonts w:ascii="Arial" w:hAnsi="Arial" w:cs="Arial"/>
                <w:b/>
                <w:bCs/>
              </w:rPr>
            </w:pP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CC5420" w14:textId="4D68A1DC" w:rsidR="00950603" w:rsidRPr="00683CD3" w:rsidRDefault="00950603" w:rsidP="00950603">
            <w:pPr>
              <w:spacing w:line="276" w:lineRule="auto"/>
              <w:jc w:val="center"/>
              <w:rPr>
                <w:rFonts w:ascii="Arial" w:hAnsi="Arial" w:cs="Arial"/>
              </w:rPr>
            </w:pPr>
            <w:r w:rsidRPr="00683CD3">
              <w:rPr>
                <w:rFonts w:ascii="Arial" w:hAnsi="Arial" w:cs="Arial"/>
                <w:i/>
                <w:sz w:val="16"/>
              </w:rPr>
              <w:t>*</w:t>
            </w:r>
            <w:r w:rsidRPr="00683CD3">
              <w:rPr>
                <w:rFonts w:ascii="Arial" w:hAnsi="Arial" w:cs="Arial"/>
                <w:sz w:val="16"/>
              </w:rPr>
              <w:t>Snapdragon je produkt společnosti Qualcomm Technologies, Inc, resp. jejích dceřiných firem. Snapdragon je ochranná známka nebo registrovaná ochranná známka společnosti Qualcomm Incorporated.</w:t>
            </w:r>
          </w:p>
        </w:tc>
      </w:tr>
      <w:tr w:rsidR="00950603" w:rsidRPr="00683CD3" w14:paraId="211C2005" w14:textId="77777777" w:rsidTr="00D77FF8">
        <w:trPr>
          <w:trHeight w:val="326"/>
        </w:trPr>
        <w:tc>
          <w:tcPr>
            <w:tcW w:w="1692" w:type="pct"/>
            <w:gridSpan w:val="3"/>
            <w:vMerge w:val="restart"/>
            <w:tcBorders>
              <w:top w:val="single" w:sz="4" w:space="0" w:color="auto"/>
              <w:left w:val="single" w:sz="4" w:space="0" w:color="auto"/>
              <w:right w:val="single" w:sz="4" w:space="0" w:color="auto"/>
            </w:tcBorders>
            <w:vAlign w:val="center"/>
          </w:tcPr>
          <w:p w14:paraId="14575812" w14:textId="77777777" w:rsidR="00950603" w:rsidRPr="00683CD3" w:rsidRDefault="00950603" w:rsidP="00950603">
            <w:pPr>
              <w:spacing w:line="276" w:lineRule="auto"/>
              <w:jc w:val="center"/>
              <w:rPr>
                <w:rFonts w:ascii="Arial" w:hAnsi="Arial" w:cs="Arial"/>
                <w:b/>
                <w:bCs/>
              </w:rPr>
            </w:pPr>
            <w:r w:rsidRPr="00683CD3">
              <w:rPr>
                <w:rFonts w:ascii="Arial" w:hAnsi="Arial" w:cs="Arial"/>
                <w:b/>
                <w:bCs/>
              </w:rPr>
              <w:t>Paměť a úložný prostor</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605AE57" w14:textId="6AA8244C" w:rsidR="00950603" w:rsidRPr="00683CD3" w:rsidRDefault="00950603" w:rsidP="00950603">
            <w:pPr>
              <w:spacing w:line="276" w:lineRule="auto"/>
              <w:jc w:val="center"/>
              <w:rPr>
                <w:rFonts w:ascii="Arial" w:hAnsi="Arial" w:cs="Arial"/>
              </w:rPr>
            </w:pPr>
            <w:r w:rsidRPr="00683CD3">
              <w:rPr>
                <w:rFonts w:ascii="Arial" w:hAnsi="Arial" w:cs="Arial"/>
              </w:rPr>
              <w:t>16 GB RAM a úložný prostor 1 TB</w:t>
            </w:r>
          </w:p>
          <w:p w14:paraId="75DA6907" w14:textId="42165967" w:rsidR="00950603" w:rsidRPr="00683CD3" w:rsidRDefault="00C81C5D" w:rsidP="00950603">
            <w:pPr>
              <w:spacing w:line="276" w:lineRule="auto"/>
              <w:jc w:val="center"/>
              <w:rPr>
                <w:rFonts w:ascii="Arial" w:hAnsi="Arial" w:cs="Arial"/>
              </w:rPr>
            </w:pPr>
            <w:r>
              <w:rPr>
                <w:rFonts w:ascii="Arial" w:hAnsi="Arial" w:cs="Arial"/>
              </w:rPr>
              <w:t>12</w:t>
            </w:r>
            <w:r w:rsidRPr="00683CD3">
              <w:rPr>
                <w:rFonts w:ascii="Arial" w:hAnsi="Arial" w:cs="Arial"/>
              </w:rPr>
              <w:t xml:space="preserve"> </w:t>
            </w:r>
            <w:r w:rsidR="00950603" w:rsidRPr="00683CD3">
              <w:rPr>
                <w:rFonts w:ascii="Arial" w:hAnsi="Arial" w:cs="Arial"/>
              </w:rPr>
              <w:t>GB RAM a úložný prostor 512 GB</w:t>
            </w:r>
          </w:p>
          <w:p w14:paraId="56FC1E1D" w14:textId="5AC77754" w:rsidR="00950603" w:rsidRPr="00683CD3" w:rsidRDefault="00C81C5D" w:rsidP="00950603">
            <w:pPr>
              <w:spacing w:line="276" w:lineRule="auto"/>
              <w:jc w:val="center"/>
              <w:rPr>
                <w:rFonts w:ascii="Arial" w:hAnsi="Arial" w:cs="Arial"/>
              </w:rPr>
            </w:pPr>
            <w:r>
              <w:rPr>
                <w:rFonts w:ascii="Arial" w:hAnsi="Arial" w:cs="Arial"/>
              </w:rPr>
              <w:t>12</w:t>
            </w:r>
            <w:r w:rsidR="00950603" w:rsidRPr="00683CD3">
              <w:rPr>
                <w:rFonts w:ascii="Arial" w:hAnsi="Arial" w:cs="Arial"/>
              </w:rPr>
              <w:t xml:space="preserve"> GB RAM a úložný prostor 256 GB</w:t>
            </w:r>
          </w:p>
        </w:tc>
      </w:tr>
      <w:tr w:rsidR="00950603" w:rsidRPr="00683CD3" w14:paraId="564CAA28" w14:textId="77777777" w:rsidTr="00D77FF8">
        <w:trPr>
          <w:trHeight w:val="205"/>
        </w:trPr>
        <w:tc>
          <w:tcPr>
            <w:tcW w:w="1692" w:type="pct"/>
            <w:gridSpan w:val="3"/>
            <w:vMerge/>
            <w:tcBorders>
              <w:left w:val="single" w:sz="4" w:space="0" w:color="auto"/>
              <w:bottom w:val="single" w:sz="4" w:space="0" w:color="auto"/>
              <w:right w:val="single" w:sz="4" w:space="0" w:color="auto"/>
            </w:tcBorders>
            <w:vAlign w:val="center"/>
          </w:tcPr>
          <w:p w14:paraId="4F051F5B" w14:textId="77777777" w:rsidR="00950603" w:rsidRPr="00683CD3" w:rsidRDefault="00950603" w:rsidP="00950603">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290C119" w14:textId="7C6367E8" w:rsidR="00950603" w:rsidRPr="00683CD3" w:rsidRDefault="00950603" w:rsidP="00950603">
            <w:pPr>
              <w:spacing w:line="276" w:lineRule="auto"/>
              <w:jc w:val="center"/>
              <w:rPr>
                <w:rFonts w:ascii="Arial" w:hAnsi="Arial" w:cs="Arial"/>
                <w:i/>
              </w:rPr>
            </w:pPr>
            <w:r w:rsidRPr="00683CD3">
              <w:rPr>
                <w:rFonts w:ascii="Arial" w:hAnsi="Arial" w:cs="Arial"/>
                <w:i/>
                <w:sz w:val="16"/>
              </w:rPr>
              <w:t xml:space="preserve">* Dostupnost paměťových variant se mění na jednotlivých trzích. Skutečná kapacita úložného prostoru závisí na zemi, modelu, velikosti souborů a jejich formátu. </w:t>
            </w:r>
          </w:p>
        </w:tc>
      </w:tr>
      <w:tr w:rsidR="00950603" w:rsidRPr="00683CD3" w14:paraId="6F83F95F" w14:textId="77777777" w:rsidTr="00D77FF8">
        <w:trPr>
          <w:trHeight w:val="326"/>
        </w:trPr>
        <w:tc>
          <w:tcPr>
            <w:tcW w:w="1692" w:type="pct"/>
            <w:gridSpan w:val="3"/>
            <w:vMerge w:val="restart"/>
            <w:tcBorders>
              <w:top w:val="nil"/>
              <w:left w:val="single" w:sz="4" w:space="0" w:color="auto"/>
              <w:right w:val="single" w:sz="4" w:space="0" w:color="auto"/>
            </w:tcBorders>
            <w:vAlign w:val="center"/>
          </w:tcPr>
          <w:p w14:paraId="5628A4B6" w14:textId="77777777" w:rsidR="00950603" w:rsidRPr="00683CD3" w:rsidRDefault="00950603" w:rsidP="00950603">
            <w:pPr>
              <w:spacing w:line="276" w:lineRule="auto"/>
              <w:jc w:val="center"/>
              <w:rPr>
                <w:rFonts w:ascii="Arial" w:hAnsi="Arial" w:cs="Arial"/>
                <w:b/>
                <w:bCs/>
              </w:rPr>
            </w:pPr>
            <w:r w:rsidRPr="00683CD3">
              <w:rPr>
                <w:rFonts w:ascii="Arial" w:hAnsi="Arial" w:cs="Arial"/>
                <w:b/>
                <w:bCs/>
              </w:rPr>
              <w:t xml:space="preserve">Baterie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7043AE55" w14:textId="1FB4EF7E" w:rsidR="00950603" w:rsidRPr="00683CD3" w:rsidRDefault="00950603" w:rsidP="00950603">
            <w:pPr>
              <w:spacing w:line="276" w:lineRule="auto"/>
              <w:jc w:val="center"/>
              <w:rPr>
                <w:rFonts w:ascii="Arial" w:hAnsi="Arial" w:cs="Arial"/>
              </w:rPr>
            </w:pPr>
            <w:r w:rsidRPr="00683CD3">
              <w:rPr>
                <w:rFonts w:ascii="Arial" w:hAnsi="Arial" w:cs="Arial"/>
              </w:rPr>
              <w:t>4</w:t>
            </w:r>
            <w:r w:rsidR="00CD7DE9">
              <w:rPr>
                <w:rFonts w:ascii="Arial" w:hAnsi="Arial" w:cs="Arial"/>
              </w:rPr>
              <w:t xml:space="preserve"> </w:t>
            </w:r>
            <w:r w:rsidRPr="00683CD3">
              <w:rPr>
                <w:rFonts w:ascii="Arial" w:hAnsi="Arial" w:cs="Arial"/>
              </w:rPr>
              <w:t>400 mAh (typická hodnota) duální baterie</w:t>
            </w:r>
          </w:p>
        </w:tc>
      </w:tr>
      <w:tr w:rsidR="00950603" w:rsidRPr="00683CD3" w14:paraId="734BFDCD" w14:textId="77777777" w:rsidTr="00D77FF8">
        <w:trPr>
          <w:trHeight w:val="326"/>
        </w:trPr>
        <w:tc>
          <w:tcPr>
            <w:tcW w:w="1692" w:type="pct"/>
            <w:gridSpan w:val="3"/>
            <w:vMerge/>
            <w:tcBorders>
              <w:left w:val="single" w:sz="4" w:space="0" w:color="auto"/>
              <w:bottom w:val="single" w:sz="4" w:space="0" w:color="auto"/>
              <w:right w:val="single" w:sz="4" w:space="0" w:color="auto"/>
            </w:tcBorders>
            <w:vAlign w:val="center"/>
          </w:tcPr>
          <w:p w14:paraId="3502B383" w14:textId="77777777" w:rsidR="00950603" w:rsidRPr="00683CD3" w:rsidRDefault="00950603" w:rsidP="00950603">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3AD8820" w14:textId="6EC9DB6E" w:rsidR="00950603" w:rsidRPr="00683CD3" w:rsidRDefault="00950603" w:rsidP="00950603">
            <w:pPr>
              <w:spacing w:line="276" w:lineRule="auto"/>
              <w:jc w:val="center"/>
              <w:rPr>
                <w:rFonts w:ascii="Arial" w:hAnsi="Arial" w:cs="Arial"/>
                <w:i/>
              </w:rPr>
            </w:pPr>
            <w:r w:rsidRPr="00683CD3">
              <w:rPr>
                <w:rFonts w:ascii="Arial" w:hAnsi="Arial" w:cs="Arial"/>
                <w:color w:val="000000"/>
                <w:sz w:val="16"/>
                <w:szCs w:val="18"/>
              </w:rPr>
              <w:t xml:space="preserve">* </w:t>
            </w:r>
            <w:r w:rsidRPr="00683CD3">
              <w:rPr>
                <w:rFonts w:ascii="Arial" w:hAnsi="Arial" w:cs="Arial"/>
                <w:i/>
                <w:sz w:val="16"/>
              </w:rPr>
              <w:t>Typická hodnota podle nezávislých laboratorních testů. Typickou hodnotou se rozumí průměrná odhadovaná hodnota vzhledem k odchylkám kapacity baterie u testovaných vzorků podle standardu IEC 61960. Jmenovitá kapacita modelu Galaxy Z Fold7 je 4</w:t>
            </w:r>
            <w:r w:rsidR="00CD7DE9">
              <w:rPr>
                <w:rFonts w:ascii="Arial" w:hAnsi="Arial" w:cs="Arial"/>
                <w:i/>
                <w:sz w:val="16"/>
              </w:rPr>
              <w:t xml:space="preserve"> </w:t>
            </w:r>
            <w:r w:rsidRPr="00683CD3">
              <w:rPr>
                <w:rFonts w:ascii="Arial" w:hAnsi="Arial" w:cs="Arial"/>
                <w:i/>
                <w:sz w:val="16"/>
              </w:rPr>
              <w:t>272 mAh. Skutečná výdrž baterie závisí na prostředí v síti, typu využití apod.</w:t>
            </w:r>
          </w:p>
        </w:tc>
      </w:tr>
      <w:tr w:rsidR="00950603" w:rsidRPr="00683CD3" w14:paraId="3A598101" w14:textId="77777777" w:rsidTr="00D77FF8">
        <w:trPr>
          <w:trHeight w:val="326"/>
        </w:trPr>
        <w:tc>
          <w:tcPr>
            <w:tcW w:w="1692" w:type="pct"/>
            <w:gridSpan w:val="3"/>
            <w:vMerge w:val="restart"/>
            <w:tcBorders>
              <w:top w:val="nil"/>
              <w:left w:val="single" w:sz="4" w:space="0" w:color="auto"/>
              <w:right w:val="single" w:sz="4" w:space="0" w:color="auto"/>
            </w:tcBorders>
            <w:vAlign w:val="center"/>
          </w:tcPr>
          <w:p w14:paraId="45549AEE" w14:textId="77777777" w:rsidR="00950603" w:rsidRPr="00683CD3" w:rsidRDefault="00950603" w:rsidP="00950603">
            <w:pPr>
              <w:spacing w:line="276" w:lineRule="auto"/>
              <w:jc w:val="center"/>
              <w:rPr>
                <w:rFonts w:ascii="Arial" w:hAnsi="Arial" w:cs="Arial"/>
                <w:b/>
                <w:bCs/>
              </w:rPr>
            </w:pPr>
            <w:r w:rsidRPr="00683CD3">
              <w:rPr>
                <w:rFonts w:ascii="Arial" w:hAnsi="Arial" w:cs="Arial"/>
                <w:b/>
                <w:bCs/>
              </w:rPr>
              <w:t>Dobíjení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9C8873C" w14:textId="3139B612" w:rsidR="00950603" w:rsidRPr="00683CD3" w:rsidRDefault="00950603" w:rsidP="00950603">
            <w:pPr>
              <w:jc w:val="center"/>
              <w:rPr>
                <w:rFonts w:ascii="Arial" w:hAnsi="Arial" w:cs="Arial"/>
              </w:rPr>
            </w:pPr>
            <w:r w:rsidRPr="00683CD3">
              <w:rPr>
                <w:rFonts w:ascii="Arial" w:hAnsi="Arial" w:cs="Arial"/>
              </w:rPr>
              <w:t xml:space="preserve">Kabelové dobíjení*: až 50 % kapacity cca </w:t>
            </w:r>
            <w:r w:rsidR="00CD7DE9" w:rsidRPr="00683CD3">
              <w:rPr>
                <w:rFonts w:ascii="Arial" w:hAnsi="Arial" w:cs="Arial"/>
              </w:rPr>
              <w:t xml:space="preserve">za </w:t>
            </w:r>
            <w:r w:rsidRPr="00683CD3">
              <w:rPr>
                <w:rFonts w:ascii="Arial" w:hAnsi="Arial" w:cs="Arial"/>
              </w:rPr>
              <w:t>30 min s adaptérem 25 W** a kabelem 3A USB-C***</w:t>
            </w:r>
          </w:p>
          <w:p w14:paraId="7CF8DC6A" w14:textId="77777777" w:rsidR="00950603" w:rsidRPr="00683CD3" w:rsidRDefault="00950603" w:rsidP="00950603">
            <w:pPr>
              <w:jc w:val="center"/>
              <w:rPr>
                <w:rFonts w:ascii="Arial" w:hAnsi="Arial" w:cs="Arial"/>
              </w:rPr>
            </w:pPr>
            <w:r w:rsidRPr="00683CD3">
              <w:rPr>
                <w:rFonts w:ascii="Arial" w:hAnsi="Arial" w:cs="Arial"/>
              </w:rPr>
              <w:t>Rychlé bezdrátové dobíjení Fast Wireless Charging 2.0****</w:t>
            </w:r>
          </w:p>
          <w:p w14:paraId="722CC39E" w14:textId="7006E789" w:rsidR="00950603" w:rsidRPr="00683CD3" w:rsidRDefault="00950603" w:rsidP="00950603">
            <w:pPr>
              <w:jc w:val="center"/>
              <w:rPr>
                <w:rFonts w:ascii="Arial" w:hAnsi="Arial" w:cs="Arial"/>
              </w:rPr>
            </w:pPr>
            <w:r w:rsidRPr="00683CD3">
              <w:rPr>
                <w:rFonts w:ascii="Arial" w:hAnsi="Arial" w:cs="Arial"/>
              </w:rPr>
              <w:t xml:space="preserve">Bezdrátové </w:t>
            </w:r>
            <w:r w:rsidR="000650FE">
              <w:rPr>
                <w:rFonts w:ascii="Arial" w:hAnsi="Arial" w:cs="Arial"/>
              </w:rPr>
              <w:t>sdílení energie</w:t>
            </w:r>
            <w:r w:rsidRPr="00683CD3">
              <w:rPr>
                <w:rFonts w:ascii="Arial" w:hAnsi="Arial" w:cs="Arial"/>
              </w:rPr>
              <w:t xml:space="preserve"> Wireless PowerShare*****</w:t>
            </w:r>
          </w:p>
        </w:tc>
      </w:tr>
      <w:tr w:rsidR="000650FE" w:rsidRPr="00683CD3" w14:paraId="6C8A22FD" w14:textId="77777777" w:rsidTr="00D77FF8">
        <w:trPr>
          <w:trHeight w:val="326"/>
        </w:trPr>
        <w:tc>
          <w:tcPr>
            <w:tcW w:w="1692" w:type="pct"/>
            <w:gridSpan w:val="3"/>
            <w:vMerge/>
            <w:tcBorders>
              <w:left w:val="single" w:sz="4" w:space="0" w:color="auto"/>
              <w:bottom w:val="single" w:sz="4" w:space="0" w:color="auto"/>
              <w:right w:val="single" w:sz="4" w:space="0" w:color="auto"/>
            </w:tcBorders>
            <w:vAlign w:val="center"/>
          </w:tcPr>
          <w:p w14:paraId="16B6DFE7" w14:textId="77777777" w:rsidR="000650FE" w:rsidRPr="00683CD3" w:rsidRDefault="000650FE" w:rsidP="000650FE">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E1D8BD3" w14:textId="77777777" w:rsidR="000650FE" w:rsidRPr="00683CD3" w:rsidRDefault="000650FE" w:rsidP="000650FE">
            <w:pPr>
              <w:jc w:val="center"/>
              <w:rPr>
                <w:rFonts w:ascii="Arial" w:hAnsi="Arial" w:cs="Arial"/>
                <w:i/>
                <w:sz w:val="16"/>
              </w:rPr>
            </w:pPr>
            <w:r w:rsidRPr="00683CD3">
              <w:rPr>
                <w:rFonts w:ascii="Arial" w:hAnsi="Arial" w:cs="Arial"/>
                <w:i/>
                <w:sz w:val="16"/>
              </w:rPr>
              <w:t>*Kabelové dobíjení kompatibilní s QC2.0 a AFC. Na základě výsledků interních testů Samsungu s</w:t>
            </w:r>
            <w:r>
              <w:rPr>
                <w:rFonts w:ascii="Arial" w:hAnsi="Arial" w:cs="Arial"/>
                <w:i/>
                <w:sz w:val="16"/>
              </w:rPr>
              <w:t> 25W na</w:t>
            </w:r>
            <w:r w:rsidRPr="00683CD3">
              <w:rPr>
                <w:rFonts w:ascii="Arial" w:hAnsi="Arial" w:cs="Arial"/>
                <w:i/>
                <w:sz w:val="16"/>
              </w:rPr>
              <w:t>bíjecím adaptérem</w:t>
            </w:r>
            <w:r>
              <w:rPr>
                <w:rFonts w:ascii="Arial" w:hAnsi="Arial" w:cs="Arial"/>
                <w:i/>
                <w:sz w:val="16"/>
              </w:rPr>
              <w:t xml:space="preserve"> </w:t>
            </w:r>
            <w:r w:rsidRPr="00683CD3">
              <w:rPr>
                <w:rFonts w:ascii="Arial" w:hAnsi="Arial" w:cs="Arial"/>
                <w:i/>
                <w:sz w:val="16"/>
              </w:rPr>
              <w:t>za stavu 0 % energie, s vypnutými službami, funkcemi i displejem. Skutečná rychlost dobíjení závisí na způsobu použití, podmínkách dobíjení a dalších faktorech.</w:t>
            </w:r>
          </w:p>
          <w:p w14:paraId="5E89FC36" w14:textId="77777777" w:rsidR="000650FE" w:rsidRPr="00683CD3" w:rsidRDefault="000650FE" w:rsidP="000650FE">
            <w:pPr>
              <w:jc w:val="center"/>
              <w:rPr>
                <w:rFonts w:ascii="Arial" w:hAnsi="Arial" w:cs="Arial"/>
                <w:i/>
                <w:sz w:val="16"/>
              </w:rPr>
            </w:pPr>
            <w:r w:rsidRPr="00683CD3">
              <w:rPr>
                <w:rFonts w:ascii="Arial" w:hAnsi="Arial" w:cs="Arial"/>
                <w:i/>
                <w:sz w:val="16"/>
              </w:rPr>
              <w:t xml:space="preserve">** </w:t>
            </w:r>
            <w:r>
              <w:rPr>
                <w:rFonts w:ascii="Arial" w:hAnsi="Arial" w:cs="Arial"/>
                <w:i/>
                <w:sz w:val="16"/>
              </w:rPr>
              <w:t>25W nabíjecí adaptér</w:t>
            </w:r>
            <w:r w:rsidRPr="00683CD3">
              <w:rPr>
                <w:rFonts w:ascii="Arial" w:hAnsi="Arial" w:cs="Arial"/>
                <w:i/>
                <w:sz w:val="16"/>
              </w:rPr>
              <w:t xml:space="preserve"> se prodívá samostatně, doporučujeme používat jen </w:t>
            </w:r>
            <w:r>
              <w:rPr>
                <w:rFonts w:ascii="Arial" w:hAnsi="Arial" w:cs="Arial"/>
                <w:i/>
                <w:sz w:val="16"/>
              </w:rPr>
              <w:t>na</w:t>
            </w:r>
            <w:r w:rsidRPr="00683CD3">
              <w:rPr>
                <w:rFonts w:ascii="Arial" w:hAnsi="Arial" w:cs="Arial"/>
                <w:i/>
                <w:sz w:val="16"/>
              </w:rPr>
              <w:t>bíječky a kabely schválené firmou Samsung.</w:t>
            </w:r>
          </w:p>
          <w:p w14:paraId="6E9D864C" w14:textId="77777777" w:rsidR="000650FE" w:rsidRPr="00683CD3" w:rsidRDefault="000650FE" w:rsidP="000650FE">
            <w:pPr>
              <w:jc w:val="center"/>
              <w:rPr>
                <w:rFonts w:ascii="Arial" w:hAnsi="Arial" w:cs="Arial"/>
                <w:i/>
                <w:sz w:val="16"/>
              </w:rPr>
            </w:pPr>
            <w:r w:rsidRPr="00683CD3">
              <w:rPr>
                <w:rFonts w:ascii="Arial" w:hAnsi="Arial" w:cs="Arial"/>
                <w:i/>
                <w:sz w:val="16"/>
              </w:rPr>
              <w:t>*** Bezdrátové dobíjení je kompatibilní s WPC.</w:t>
            </w:r>
          </w:p>
          <w:p w14:paraId="4DBD26E6" w14:textId="2C35F3EB" w:rsidR="000650FE" w:rsidRPr="00683CD3" w:rsidRDefault="000650FE" w:rsidP="000650FE">
            <w:pPr>
              <w:jc w:val="center"/>
              <w:rPr>
                <w:rFonts w:ascii="Arial" w:hAnsi="Arial" w:cs="Arial"/>
              </w:rPr>
            </w:pPr>
            <w:r w:rsidRPr="00683CD3">
              <w:rPr>
                <w:rFonts w:ascii="Arial" w:hAnsi="Arial" w:cs="Arial"/>
                <w:i/>
                <w:sz w:val="16"/>
              </w:rPr>
              <w:lastRenderedPageBreak/>
              <w:t xml:space="preserve">**** Systém Wireless PowerShare je omezen na Samsung nebo jiné chytré telefony s bezdrátovým nabíjením WPC Qi, jako jsou modely Galaxy Z Fold7, Z Flip6, Z Fold5, Z Flip5, Galaxy Z Fold4, Z Flip4, řada S22, Z Fold3 5G, Z Flip3 5G, S21 FE 5G, řada S21, Z Fold2, řada Note20, řada S20, Z Flip, řada Note10, řada S10, řada S9, řada S8, řada S7, řada S6, Note9, Note8, Note FE, Note5, případně nositelná zařízení jako Galaxy Buds2 Pro, Buds2, Buds Pro, Buds Live, Watch6, Watch6 Classic, Watch5, Watch5 Pro, Watch4, Watch4 Classic, Watch3, Watch Active2, Watch Active, Gear Sport, Gear S3, Galaxy Watch nebo Galaxy Buds. Nemusí fungovat s některým příslušenstvím, obaly nebo modely jiných značek. </w:t>
            </w:r>
            <w:r>
              <w:rPr>
                <w:rFonts w:ascii="Arial" w:hAnsi="Arial" w:cs="Arial"/>
                <w:i/>
                <w:sz w:val="16"/>
              </w:rPr>
              <w:t>Použití</w:t>
            </w:r>
            <w:r w:rsidRPr="00683CD3">
              <w:rPr>
                <w:rFonts w:ascii="Arial" w:hAnsi="Arial" w:cs="Arial"/>
                <w:i/>
                <w:sz w:val="16"/>
              </w:rPr>
              <w:t xml:space="preserve"> Wireless PowerShare může mít vliv na příjem signálu či datové služby, záleží na prostředí v síti.</w:t>
            </w:r>
          </w:p>
        </w:tc>
      </w:tr>
      <w:tr w:rsidR="000650FE" w:rsidRPr="00683CD3" w14:paraId="17FA8A0D" w14:textId="77777777" w:rsidTr="00D77FF8">
        <w:trPr>
          <w:trHeight w:val="326"/>
        </w:trPr>
        <w:tc>
          <w:tcPr>
            <w:tcW w:w="1692" w:type="pct"/>
            <w:gridSpan w:val="3"/>
            <w:vMerge w:val="restart"/>
            <w:tcBorders>
              <w:top w:val="nil"/>
              <w:left w:val="single" w:sz="4" w:space="0" w:color="auto"/>
              <w:right w:val="single" w:sz="4" w:space="0" w:color="auto"/>
            </w:tcBorders>
            <w:vAlign w:val="center"/>
          </w:tcPr>
          <w:p w14:paraId="0A6D3129"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lastRenderedPageBreak/>
              <w:t>Odolnost proti vodě</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A039F14" w14:textId="77777777" w:rsidR="000650FE" w:rsidRPr="00683CD3" w:rsidRDefault="000650FE" w:rsidP="000650FE">
            <w:pPr>
              <w:spacing w:line="276" w:lineRule="auto"/>
              <w:jc w:val="center"/>
              <w:rPr>
                <w:rFonts w:ascii="Arial" w:hAnsi="Arial" w:cs="Arial"/>
              </w:rPr>
            </w:pPr>
            <w:r w:rsidRPr="00683CD3">
              <w:rPr>
                <w:rFonts w:ascii="Arial" w:hAnsi="Arial" w:cs="Arial"/>
              </w:rPr>
              <w:t>IP48</w:t>
            </w:r>
          </w:p>
        </w:tc>
      </w:tr>
      <w:tr w:rsidR="000650FE" w:rsidRPr="00683CD3" w14:paraId="6B70DF42" w14:textId="77777777" w:rsidTr="00D77FF8">
        <w:trPr>
          <w:trHeight w:val="326"/>
        </w:trPr>
        <w:tc>
          <w:tcPr>
            <w:tcW w:w="1692" w:type="pct"/>
            <w:gridSpan w:val="3"/>
            <w:vMerge/>
            <w:tcBorders>
              <w:left w:val="single" w:sz="4" w:space="0" w:color="auto"/>
              <w:bottom w:val="single" w:sz="4" w:space="0" w:color="auto"/>
              <w:right w:val="single" w:sz="4" w:space="0" w:color="auto"/>
            </w:tcBorders>
            <w:vAlign w:val="center"/>
          </w:tcPr>
          <w:p w14:paraId="018EC8A7" w14:textId="77777777" w:rsidR="000650FE" w:rsidRPr="00683CD3" w:rsidRDefault="000650FE" w:rsidP="000650FE">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5DB45D6C" w14:textId="20F54018" w:rsidR="000650FE" w:rsidRPr="00683CD3" w:rsidRDefault="000650FE" w:rsidP="000650FE">
            <w:pPr>
              <w:spacing w:line="276" w:lineRule="auto"/>
              <w:jc w:val="center"/>
              <w:rPr>
                <w:rFonts w:ascii="Arial" w:hAnsi="Arial" w:cs="Arial"/>
                <w:i/>
              </w:rPr>
            </w:pPr>
            <w:r w:rsidRPr="00683CD3">
              <w:rPr>
                <w:rFonts w:ascii="Arial" w:hAnsi="Arial" w:cs="Arial"/>
                <w:i/>
                <w:sz w:val="16"/>
              </w:rPr>
              <w:t xml:space="preserve">*Platí pro testovací podmínky při ponoření do 1,5 m sladké vody max. na 30 minut. Nehodí se </w:t>
            </w:r>
            <w:r>
              <w:rPr>
                <w:rFonts w:ascii="Arial" w:hAnsi="Arial" w:cs="Arial"/>
                <w:i/>
                <w:sz w:val="16"/>
              </w:rPr>
              <w:t>k</w:t>
            </w:r>
            <w:r w:rsidRPr="00683CD3">
              <w:rPr>
                <w:rFonts w:ascii="Arial" w:hAnsi="Arial" w:cs="Arial"/>
                <w:i/>
                <w:sz w:val="16"/>
              </w:rPr>
              <w:t xml:space="preserve"> použití na pláži nebo u bazénu. Při namočení opláchněte a osušte. Ochrana proti vodě není permanentní, časem slábne v důsledku běžného opotřebení. </w:t>
            </w:r>
          </w:p>
        </w:tc>
      </w:tr>
      <w:tr w:rsidR="000650FE" w:rsidRPr="00683CD3" w14:paraId="0502A16F" w14:textId="77777777" w:rsidTr="00643A3F">
        <w:trPr>
          <w:trHeight w:val="99"/>
        </w:trPr>
        <w:tc>
          <w:tcPr>
            <w:tcW w:w="846" w:type="pct"/>
            <w:vMerge w:val="restart"/>
            <w:tcBorders>
              <w:top w:val="nil"/>
              <w:left w:val="single" w:sz="4" w:space="0" w:color="auto"/>
              <w:right w:val="single" w:sz="4" w:space="0" w:color="auto"/>
            </w:tcBorders>
            <w:vAlign w:val="center"/>
          </w:tcPr>
          <w:p w14:paraId="06E9F5CE" w14:textId="48E5BB66" w:rsidR="000650FE" w:rsidRPr="00683CD3" w:rsidRDefault="000650FE" w:rsidP="000650FE">
            <w:pPr>
              <w:spacing w:line="276" w:lineRule="auto"/>
              <w:jc w:val="center"/>
              <w:rPr>
                <w:rFonts w:ascii="Arial" w:hAnsi="Arial" w:cs="Arial"/>
                <w:b/>
                <w:bCs/>
              </w:rPr>
            </w:pPr>
            <w:r w:rsidRPr="00683CD3">
              <w:rPr>
                <w:rFonts w:ascii="Arial" w:hAnsi="Arial" w:cs="Arial"/>
                <w:b/>
                <w:bCs/>
                <w:lang w:eastAsia="ko-KR"/>
              </w:rPr>
              <w:t>Skleněné / kovové prvky</w:t>
            </w:r>
          </w:p>
        </w:tc>
        <w:tc>
          <w:tcPr>
            <w:tcW w:w="846" w:type="pct"/>
            <w:gridSpan w:val="2"/>
            <w:tcBorders>
              <w:top w:val="nil"/>
              <w:left w:val="single" w:sz="4" w:space="0" w:color="auto"/>
              <w:bottom w:val="single" w:sz="4" w:space="0" w:color="auto"/>
              <w:right w:val="single" w:sz="4" w:space="0" w:color="auto"/>
            </w:tcBorders>
            <w:vAlign w:val="center"/>
          </w:tcPr>
          <w:p w14:paraId="338A55A4" w14:textId="2B7F084B" w:rsidR="000650FE" w:rsidRPr="00683CD3" w:rsidRDefault="000650FE" w:rsidP="000650FE">
            <w:pPr>
              <w:spacing w:line="276" w:lineRule="auto"/>
              <w:jc w:val="center"/>
              <w:rPr>
                <w:rFonts w:ascii="Arial" w:hAnsi="Arial" w:cs="Arial"/>
                <w:b/>
                <w:bCs/>
              </w:rPr>
            </w:pPr>
            <w:r w:rsidRPr="00683CD3">
              <w:rPr>
                <w:rFonts w:ascii="Arial" w:hAnsi="Arial" w:cs="Arial"/>
                <w:b/>
                <w:bCs/>
              </w:rPr>
              <w:t>Kryt</w:t>
            </w:r>
          </w:p>
        </w:tc>
        <w:tc>
          <w:tcPr>
            <w:tcW w:w="3308" w:type="pct"/>
            <w:tcBorders>
              <w:top w:val="nil"/>
              <w:left w:val="nil"/>
              <w:right w:val="single" w:sz="4" w:space="0" w:color="auto"/>
            </w:tcBorders>
            <w:tcMar>
              <w:top w:w="15" w:type="dxa"/>
              <w:left w:w="15" w:type="dxa"/>
              <w:bottom w:w="0" w:type="dxa"/>
              <w:right w:w="15" w:type="dxa"/>
            </w:tcMar>
            <w:vAlign w:val="center"/>
          </w:tcPr>
          <w:p w14:paraId="5D043218" w14:textId="05B3B31E" w:rsidR="000650FE" w:rsidRPr="00683CD3" w:rsidRDefault="000650FE" w:rsidP="000650FE">
            <w:pPr>
              <w:pStyle w:val="Textkomente"/>
              <w:ind w:left="960"/>
              <w:jc w:val="center"/>
              <w:rPr>
                <w:rFonts w:ascii="Arial" w:hAnsi="Arial" w:cs="Arial"/>
              </w:rPr>
            </w:pPr>
            <w:r w:rsidRPr="00683CD3">
              <w:rPr>
                <w:rFonts w:ascii="Arial" w:hAnsi="Arial" w:cs="Arial"/>
              </w:rPr>
              <w:t>Corning® Gorilla® Glass Ceramic 2</w:t>
            </w:r>
          </w:p>
        </w:tc>
      </w:tr>
      <w:tr w:rsidR="000650FE" w:rsidRPr="00683CD3" w14:paraId="375F675A" w14:textId="77777777" w:rsidTr="00643A3F">
        <w:trPr>
          <w:trHeight w:val="97"/>
        </w:trPr>
        <w:tc>
          <w:tcPr>
            <w:tcW w:w="846" w:type="pct"/>
            <w:vMerge/>
            <w:tcBorders>
              <w:left w:val="single" w:sz="4" w:space="0" w:color="auto"/>
              <w:right w:val="single" w:sz="4" w:space="0" w:color="auto"/>
            </w:tcBorders>
            <w:vAlign w:val="center"/>
          </w:tcPr>
          <w:p w14:paraId="57B2174C" w14:textId="77777777" w:rsidR="000650FE" w:rsidRPr="00683CD3" w:rsidRDefault="000650FE" w:rsidP="000650FE">
            <w:pPr>
              <w:spacing w:line="276" w:lineRule="auto"/>
              <w:jc w:val="center"/>
              <w:rPr>
                <w:rFonts w:ascii="Arial" w:hAnsi="Arial" w:cs="Arial"/>
                <w:b/>
                <w:bCs/>
              </w:rPr>
            </w:pPr>
          </w:p>
        </w:tc>
        <w:tc>
          <w:tcPr>
            <w:tcW w:w="846" w:type="pct"/>
            <w:gridSpan w:val="2"/>
            <w:tcBorders>
              <w:top w:val="nil"/>
              <w:left w:val="single" w:sz="4" w:space="0" w:color="auto"/>
              <w:bottom w:val="single" w:sz="4" w:space="0" w:color="auto"/>
              <w:right w:val="single" w:sz="4" w:space="0" w:color="auto"/>
            </w:tcBorders>
            <w:vAlign w:val="center"/>
          </w:tcPr>
          <w:p w14:paraId="66349227" w14:textId="0AE35DDD" w:rsidR="000650FE" w:rsidRPr="00683CD3" w:rsidRDefault="000650FE" w:rsidP="000650FE">
            <w:pPr>
              <w:spacing w:line="276" w:lineRule="auto"/>
              <w:jc w:val="center"/>
              <w:rPr>
                <w:rFonts w:ascii="Arial" w:hAnsi="Arial" w:cs="Arial"/>
                <w:b/>
                <w:bCs/>
              </w:rPr>
            </w:pPr>
            <w:r w:rsidRPr="00683CD3">
              <w:rPr>
                <w:rFonts w:ascii="Arial" w:hAnsi="Arial" w:cs="Arial"/>
                <w:b/>
                <w:bCs/>
              </w:rPr>
              <w:t>Zadní strana</w:t>
            </w:r>
          </w:p>
        </w:tc>
        <w:tc>
          <w:tcPr>
            <w:tcW w:w="3308" w:type="pct"/>
            <w:tcBorders>
              <w:left w:val="nil"/>
              <w:right w:val="single" w:sz="4" w:space="0" w:color="auto"/>
            </w:tcBorders>
            <w:tcMar>
              <w:top w:w="15" w:type="dxa"/>
              <w:left w:w="15" w:type="dxa"/>
              <w:bottom w:w="0" w:type="dxa"/>
              <w:right w:w="15" w:type="dxa"/>
            </w:tcMar>
            <w:vAlign w:val="center"/>
          </w:tcPr>
          <w:p w14:paraId="09D7D051" w14:textId="19EF1177" w:rsidR="000650FE" w:rsidRPr="00683CD3" w:rsidRDefault="000650FE" w:rsidP="000650FE">
            <w:pPr>
              <w:pStyle w:val="Textkomente"/>
              <w:ind w:left="960"/>
              <w:jc w:val="center"/>
              <w:rPr>
                <w:rFonts w:ascii="Arial" w:hAnsi="Arial" w:cs="Arial"/>
              </w:rPr>
            </w:pPr>
            <w:r w:rsidRPr="00683CD3">
              <w:rPr>
                <w:rFonts w:ascii="Arial" w:hAnsi="Arial" w:cs="Arial"/>
              </w:rPr>
              <w:t>Corning® Gorilla® Glass Victus® 2</w:t>
            </w:r>
          </w:p>
        </w:tc>
      </w:tr>
      <w:tr w:rsidR="000650FE" w:rsidRPr="00683CD3" w14:paraId="57C34E80" w14:textId="77777777" w:rsidTr="00643A3F">
        <w:trPr>
          <w:trHeight w:val="97"/>
        </w:trPr>
        <w:tc>
          <w:tcPr>
            <w:tcW w:w="846" w:type="pct"/>
            <w:vMerge/>
            <w:tcBorders>
              <w:left w:val="single" w:sz="4" w:space="0" w:color="auto"/>
              <w:bottom w:val="single" w:sz="4" w:space="0" w:color="auto"/>
              <w:right w:val="single" w:sz="4" w:space="0" w:color="auto"/>
            </w:tcBorders>
            <w:vAlign w:val="center"/>
          </w:tcPr>
          <w:p w14:paraId="620CBCD0" w14:textId="77777777" w:rsidR="000650FE" w:rsidRPr="00683CD3" w:rsidRDefault="000650FE" w:rsidP="000650FE">
            <w:pPr>
              <w:spacing w:line="276" w:lineRule="auto"/>
              <w:jc w:val="center"/>
              <w:rPr>
                <w:rFonts w:ascii="Arial" w:hAnsi="Arial" w:cs="Arial"/>
                <w:b/>
                <w:bCs/>
              </w:rPr>
            </w:pPr>
          </w:p>
        </w:tc>
        <w:tc>
          <w:tcPr>
            <w:tcW w:w="846" w:type="pct"/>
            <w:gridSpan w:val="2"/>
            <w:tcBorders>
              <w:top w:val="nil"/>
              <w:left w:val="single" w:sz="4" w:space="0" w:color="auto"/>
              <w:bottom w:val="single" w:sz="4" w:space="0" w:color="auto"/>
              <w:right w:val="single" w:sz="4" w:space="0" w:color="auto"/>
            </w:tcBorders>
            <w:vAlign w:val="center"/>
          </w:tcPr>
          <w:p w14:paraId="1DB45E97" w14:textId="57181DFE" w:rsidR="000650FE" w:rsidRPr="00683CD3" w:rsidRDefault="000650FE" w:rsidP="000650FE">
            <w:pPr>
              <w:spacing w:line="276" w:lineRule="auto"/>
              <w:jc w:val="center"/>
              <w:rPr>
                <w:rFonts w:ascii="Arial" w:hAnsi="Arial" w:cs="Arial"/>
                <w:b/>
                <w:bCs/>
              </w:rPr>
            </w:pPr>
            <w:r w:rsidRPr="00683CD3">
              <w:rPr>
                <w:rFonts w:ascii="Arial" w:hAnsi="Arial" w:cs="Arial"/>
                <w:b/>
                <w:bCs/>
              </w:rPr>
              <w:t xml:space="preserve">Rám </w:t>
            </w:r>
          </w:p>
        </w:tc>
        <w:tc>
          <w:tcPr>
            <w:tcW w:w="3308" w:type="pct"/>
            <w:tcBorders>
              <w:left w:val="nil"/>
              <w:bottom w:val="single" w:sz="4" w:space="0" w:color="auto"/>
              <w:right w:val="single" w:sz="4" w:space="0" w:color="auto"/>
            </w:tcBorders>
            <w:tcMar>
              <w:top w:w="15" w:type="dxa"/>
              <w:left w:w="15" w:type="dxa"/>
              <w:bottom w:w="0" w:type="dxa"/>
              <w:right w:w="15" w:type="dxa"/>
            </w:tcMar>
            <w:vAlign w:val="center"/>
          </w:tcPr>
          <w:p w14:paraId="2B9D9754" w14:textId="0992A3FB" w:rsidR="000650FE" w:rsidRPr="00683CD3" w:rsidRDefault="000650FE" w:rsidP="000650FE">
            <w:pPr>
              <w:pStyle w:val="Textkomente"/>
              <w:ind w:left="960"/>
              <w:jc w:val="center"/>
              <w:rPr>
                <w:rFonts w:ascii="Arial" w:hAnsi="Arial" w:cs="Arial"/>
              </w:rPr>
            </w:pPr>
            <w:r w:rsidRPr="00683CD3">
              <w:rPr>
                <w:rFonts w:ascii="Arial" w:hAnsi="Arial" w:cs="Arial"/>
                <w:lang w:eastAsia="ko-KR"/>
              </w:rPr>
              <w:t>Advanced Armor Aluminum</w:t>
            </w:r>
          </w:p>
        </w:tc>
      </w:tr>
      <w:tr w:rsidR="000650FE" w:rsidRPr="00683CD3" w14:paraId="4FA0E040" w14:textId="77777777" w:rsidTr="00D77FF8">
        <w:trPr>
          <w:trHeight w:val="326"/>
        </w:trPr>
        <w:tc>
          <w:tcPr>
            <w:tcW w:w="1692" w:type="pct"/>
            <w:gridSpan w:val="3"/>
            <w:tcBorders>
              <w:top w:val="nil"/>
              <w:left w:val="single" w:sz="4" w:space="0" w:color="auto"/>
              <w:bottom w:val="single" w:sz="4" w:space="0" w:color="auto"/>
              <w:right w:val="single" w:sz="4" w:space="0" w:color="auto"/>
            </w:tcBorders>
            <w:vAlign w:val="center"/>
          </w:tcPr>
          <w:p w14:paraId="021942F9"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t xml:space="preserve">Operační systém </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E2B002F" w14:textId="77777777" w:rsidR="000650FE" w:rsidRPr="00683CD3" w:rsidRDefault="000650FE" w:rsidP="000650FE">
            <w:pPr>
              <w:pStyle w:val="Textkomente"/>
              <w:ind w:left="960"/>
              <w:jc w:val="center"/>
              <w:rPr>
                <w:rFonts w:ascii="Arial" w:hAnsi="Arial" w:cs="Arial"/>
              </w:rPr>
            </w:pPr>
            <w:r w:rsidRPr="00683CD3">
              <w:rPr>
                <w:rFonts w:ascii="Arial" w:hAnsi="Arial" w:cs="Arial"/>
              </w:rPr>
              <w:t>Android 16</w:t>
            </w:r>
          </w:p>
          <w:p w14:paraId="72B2C79E" w14:textId="77777777" w:rsidR="000650FE" w:rsidRPr="00683CD3" w:rsidRDefault="000650FE" w:rsidP="000650FE">
            <w:pPr>
              <w:pStyle w:val="Textkomente"/>
              <w:ind w:left="960"/>
              <w:jc w:val="center"/>
              <w:rPr>
                <w:rFonts w:ascii="Arial" w:hAnsi="Arial" w:cs="Arial"/>
              </w:rPr>
            </w:pPr>
            <w:r w:rsidRPr="00683CD3">
              <w:rPr>
                <w:rFonts w:ascii="Arial" w:hAnsi="Arial" w:cs="Arial"/>
              </w:rPr>
              <w:t>One UI 8</w:t>
            </w:r>
          </w:p>
        </w:tc>
      </w:tr>
      <w:tr w:rsidR="000650FE" w:rsidRPr="00683CD3" w14:paraId="7223687D" w14:textId="77777777" w:rsidTr="00D77FF8">
        <w:trPr>
          <w:trHeight w:val="326"/>
        </w:trPr>
        <w:tc>
          <w:tcPr>
            <w:tcW w:w="1692" w:type="pct"/>
            <w:gridSpan w:val="3"/>
            <w:vMerge w:val="restart"/>
            <w:tcBorders>
              <w:top w:val="nil"/>
              <w:left w:val="single" w:sz="4" w:space="0" w:color="auto"/>
              <w:right w:val="single" w:sz="4" w:space="0" w:color="auto"/>
            </w:tcBorders>
            <w:vAlign w:val="center"/>
          </w:tcPr>
          <w:p w14:paraId="69C7C7CC"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t>Sítě a konektivita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3048C111" w14:textId="77777777" w:rsidR="000650FE" w:rsidRPr="00683CD3" w:rsidRDefault="000650FE" w:rsidP="000650FE">
            <w:pPr>
              <w:spacing w:line="276" w:lineRule="auto"/>
              <w:jc w:val="center"/>
              <w:rPr>
                <w:rFonts w:ascii="Arial" w:hAnsi="Arial" w:cs="Arial"/>
              </w:rPr>
            </w:pPr>
            <w:r w:rsidRPr="00683CD3">
              <w:rPr>
                <w:rFonts w:ascii="Arial" w:hAnsi="Arial" w:cs="Arial"/>
              </w:rPr>
              <w:t>5G*, LTE**, Wi-Fi 7***, Bluetooth® v5.4</w:t>
            </w:r>
          </w:p>
        </w:tc>
      </w:tr>
      <w:tr w:rsidR="000650FE" w:rsidRPr="00683CD3" w14:paraId="0FC2C1D6" w14:textId="77777777" w:rsidTr="00D77FF8">
        <w:trPr>
          <w:trHeight w:val="326"/>
        </w:trPr>
        <w:tc>
          <w:tcPr>
            <w:tcW w:w="1692" w:type="pct"/>
            <w:gridSpan w:val="3"/>
            <w:vMerge/>
            <w:tcBorders>
              <w:left w:val="single" w:sz="4" w:space="0" w:color="auto"/>
              <w:bottom w:val="single" w:sz="4" w:space="0" w:color="auto"/>
              <w:right w:val="single" w:sz="4" w:space="0" w:color="auto"/>
            </w:tcBorders>
            <w:vAlign w:val="center"/>
          </w:tcPr>
          <w:p w14:paraId="536C6FE8" w14:textId="77777777" w:rsidR="000650FE" w:rsidRPr="00683CD3" w:rsidRDefault="000650FE" w:rsidP="000650FE">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020DF1B9" w14:textId="77777777" w:rsidR="000650FE" w:rsidRPr="00683CD3" w:rsidRDefault="000650FE" w:rsidP="000650FE">
            <w:pPr>
              <w:jc w:val="center"/>
              <w:rPr>
                <w:rFonts w:ascii="Arial" w:hAnsi="Arial" w:cs="Arial"/>
                <w:i/>
                <w:sz w:val="16"/>
              </w:rPr>
            </w:pPr>
            <w:r w:rsidRPr="00683CD3">
              <w:rPr>
                <w:rFonts w:ascii="Arial" w:hAnsi="Arial" w:cs="Arial"/>
                <w:i/>
                <w:sz w:val="16"/>
              </w:rPr>
              <w:t>* Vyžaduje optimální připojení 5G, k dispozici na vybraných trzích. S dotazem na dostupnost a podrobnosti se obraťte na mobilního operátora. Skutečná rychlost stahování a streamingu závisí na zemi, operátorovi a prostředí.</w:t>
            </w:r>
          </w:p>
          <w:p w14:paraId="6BFF02E6" w14:textId="77777777" w:rsidR="000650FE" w:rsidRPr="00683CD3" w:rsidRDefault="000650FE" w:rsidP="000650FE">
            <w:pPr>
              <w:textAlignment w:val="baseline"/>
              <w:rPr>
                <w:rFonts w:ascii="Arial" w:hAnsi="Arial" w:cs="Arial"/>
                <w:i/>
                <w:sz w:val="16"/>
              </w:rPr>
            </w:pPr>
            <w:r w:rsidRPr="00683CD3">
              <w:rPr>
                <w:rFonts w:ascii="Arial" w:hAnsi="Arial" w:cs="Arial"/>
                <w:i/>
                <w:sz w:val="16"/>
              </w:rPr>
              <w:t>** Dostupnost LTE modelů závisí na zemi a mobilním operátorovi. Skutečná rychlost závisí na zemi, mobilním operátorovi a prostředí.</w:t>
            </w:r>
          </w:p>
          <w:p w14:paraId="311F1058" w14:textId="77777777" w:rsidR="000650FE" w:rsidRPr="00683CD3" w:rsidRDefault="000650FE" w:rsidP="000650FE">
            <w:pPr>
              <w:spacing w:line="276" w:lineRule="auto"/>
              <w:jc w:val="center"/>
              <w:rPr>
                <w:rFonts w:ascii="Arial" w:hAnsi="Arial" w:cs="Arial"/>
              </w:rPr>
            </w:pPr>
            <w:r w:rsidRPr="00683CD3">
              <w:rPr>
                <w:rFonts w:ascii="Arial" w:hAnsi="Arial" w:cs="Arial"/>
                <w:i/>
                <w:sz w:val="16"/>
              </w:rPr>
              <w:t>*** Dostupnost Wi-Fi 7 závisí na zemi, operátorovi a prostředí. Vyžaduje optimální připojení a Wi-Fi 7 router.</w:t>
            </w:r>
          </w:p>
        </w:tc>
      </w:tr>
      <w:tr w:rsidR="000650FE" w:rsidRPr="00683CD3" w14:paraId="795DF3C1" w14:textId="77777777" w:rsidTr="00D77FF8">
        <w:trPr>
          <w:trHeight w:val="326"/>
        </w:trPr>
        <w:tc>
          <w:tcPr>
            <w:tcW w:w="1692" w:type="pct"/>
            <w:gridSpan w:val="3"/>
            <w:tcBorders>
              <w:top w:val="nil"/>
              <w:left w:val="single" w:sz="4" w:space="0" w:color="auto"/>
              <w:bottom w:val="single" w:sz="4" w:space="0" w:color="auto"/>
              <w:right w:val="single" w:sz="4" w:space="0" w:color="auto"/>
            </w:tcBorders>
            <w:vAlign w:val="center"/>
          </w:tcPr>
          <w:p w14:paraId="3D92D541"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t>Senzory</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450C0664" w14:textId="77777777" w:rsidR="000650FE" w:rsidRPr="00683CD3" w:rsidRDefault="000650FE" w:rsidP="000650FE">
            <w:pPr>
              <w:spacing w:line="276" w:lineRule="auto"/>
              <w:jc w:val="center"/>
              <w:rPr>
                <w:rFonts w:ascii="Arial" w:hAnsi="Arial" w:cs="Arial"/>
              </w:rPr>
            </w:pPr>
            <w:r w:rsidRPr="00683CD3">
              <w:rPr>
                <w:rFonts w:ascii="Arial" w:hAnsi="Arial" w:cs="Arial"/>
              </w:rPr>
              <w:t>Kapacitní čtečka otisků prstů (po straně), akcelerometr, barometr, gyroskop, geomagnetický senzor, Hallův senzor, senzor přítomnosti, světelný senzor</w:t>
            </w:r>
          </w:p>
        </w:tc>
      </w:tr>
      <w:tr w:rsidR="000650FE" w:rsidRPr="00683CD3" w14:paraId="49702BE8" w14:textId="77777777" w:rsidTr="00D77FF8">
        <w:trPr>
          <w:trHeight w:val="326"/>
        </w:trPr>
        <w:tc>
          <w:tcPr>
            <w:tcW w:w="1692" w:type="pct"/>
            <w:gridSpan w:val="3"/>
            <w:tcBorders>
              <w:top w:val="nil"/>
              <w:left w:val="single" w:sz="4" w:space="0" w:color="auto"/>
              <w:bottom w:val="single" w:sz="4" w:space="0" w:color="auto"/>
              <w:right w:val="single" w:sz="4" w:space="0" w:color="auto"/>
            </w:tcBorders>
            <w:vAlign w:val="center"/>
          </w:tcPr>
          <w:p w14:paraId="245D339E"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t>Zabezpečení</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2691FBA8" w14:textId="77777777" w:rsidR="000650FE" w:rsidRPr="00683CD3" w:rsidRDefault="000650FE" w:rsidP="000650FE">
            <w:pPr>
              <w:spacing w:line="276" w:lineRule="auto"/>
              <w:jc w:val="center"/>
              <w:rPr>
                <w:rFonts w:ascii="Arial" w:hAnsi="Arial" w:cs="Arial"/>
              </w:rPr>
            </w:pPr>
            <w:r w:rsidRPr="00683CD3">
              <w:rPr>
                <w:rFonts w:ascii="Arial" w:hAnsi="Arial" w:cs="Arial"/>
              </w:rPr>
              <w:t>Samsung Knox + Samsung Knox Vault</w:t>
            </w:r>
          </w:p>
        </w:tc>
      </w:tr>
      <w:tr w:rsidR="000650FE" w:rsidRPr="00683CD3" w14:paraId="139BD5FE" w14:textId="77777777" w:rsidTr="00D77FF8">
        <w:trPr>
          <w:trHeight w:val="326"/>
        </w:trPr>
        <w:tc>
          <w:tcPr>
            <w:tcW w:w="1692" w:type="pct"/>
            <w:gridSpan w:val="3"/>
            <w:vMerge w:val="restart"/>
            <w:tcBorders>
              <w:top w:val="nil"/>
              <w:left w:val="single" w:sz="4" w:space="0" w:color="auto"/>
              <w:right w:val="single" w:sz="4" w:space="0" w:color="auto"/>
            </w:tcBorders>
            <w:vAlign w:val="center"/>
          </w:tcPr>
          <w:p w14:paraId="6F512EE2"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t>SIM karta</w:t>
            </w: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18807882" w14:textId="1475D185" w:rsidR="000650FE" w:rsidRPr="00683CD3" w:rsidRDefault="000650FE" w:rsidP="000650FE">
            <w:pPr>
              <w:spacing w:line="276" w:lineRule="auto"/>
              <w:jc w:val="center"/>
              <w:rPr>
                <w:rFonts w:ascii="Arial" w:hAnsi="Arial" w:cs="Arial"/>
              </w:rPr>
            </w:pPr>
            <w:r w:rsidRPr="00683CD3">
              <w:rPr>
                <w:rFonts w:ascii="Arial" w:hAnsi="Arial" w:cs="Arial"/>
              </w:rPr>
              <w:t>Až 2x Nano SIM* a 1x Multi eSIM**</w:t>
            </w:r>
          </w:p>
        </w:tc>
      </w:tr>
      <w:tr w:rsidR="000650FE" w:rsidRPr="00683CD3" w14:paraId="42A0A67B" w14:textId="77777777" w:rsidTr="00D77FF8">
        <w:trPr>
          <w:trHeight w:val="326"/>
        </w:trPr>
        <w:tc>
          <w:tcPr>
            <w:tcW w:w="1692" w:type="pct"/>
            <w:gridSpan w:val="3"/>
            <w:vMerge/>
            <w:tcBorders>
              <w:left w:val="single" w:sz="4" w:space="0" w:color="auto"/>
              <w:bottom w:val="single" w:sz="4" w:space="0" w:color="auto"/>
              <w:right w:val="single" w:sz="4" w:space="0" w:color="auto"/>
            </w:tcBorders>
            <w:vAlign w:val="center"/>
          </w:tcPr>
          <w:p w14:paraId="5C6D1EAE" w14:textId="77777777" w:rsidR="000650FE" w:rsidRPr="00683CD3" w:rsidRDefault="000650FE" w:rsidP="000650FE">
            <w:pPr>
              <w:spacing w:line="276" w:lineRule="auto"/>
              <w:jc w:val="center"/>
              <w:rPr>
                <w:rFonts w:ascii="Arial" w:hAnsi="Arial" w:cs="Arial"/>
                <w:b/>
                <w:bCs/>
              </w:rPr>
            </w:pPr>
          </w:p>
        </w:tc>
        <w:tc>
          <w:tcPr>
            <w:tcW w:w="3308" w:type="pct"/>
            <w:tcBorders>
              <w:top w:val="nil"/>
              <w:left w:val="nil"/>
              <w:bottom w:val="single" w:sz="4" w:space="0" w:color="auto"/>
              <w:right w:val="single" w:sz="4" w:space="0" w:color="auto"/>
            </w:tcBorders>
            <w:tcMar>
              <w:top w:w="15" w:type="dxa"/>
              <w:left w:w="15" w:type="dxa"/>
              <w:bottom w:w="0" w:type="dxa"/>
              <w:right w:w="15" w:type="dxa"/>
            </w:tcMar>
            <w:vAlign w:val="center"/>
          </w:tcPr>
          <w:p w14:paraId="613ED5E5" w14:textId="77777777" w:rsidR="000650FE" w:rsidRPr="00683CD3" w:rsidRDefault="000650FE" w:rsidP="000650FE">
            <w:pPr>
              <w:spacing w:line="276" w:lineRule="auto"/>
              <w:jc w:val="center"/>
              <w:rPr>
                <w:rFonts w:ascii="Arial" w:hAnsi="Arial" w:cs="Arial"/>
              </w:rPr>
            </w:pPr>
            <w:r w:rsidRPr="00683CD3">
              <w:rPr>
                <w:rFonts w:ascii="Arial" w:hAnsi="Arial" w:cs="Arial"/>
                <w:i/>
                <w:sz w:val="16"/>
              </w:rPr>
              <w:t xml:space="preserve">* SIM karty se prodávají samostatně. Dostupnost závisí na zemi a operátorovi. </w:t>
            </w:r>
            <w:r w:rsidRPr="00683CD3">
              <w:rPr>
                <w:rFonts w:ascii="Arial" w:hAnsi="Arial" w:cs="Arial"/>
                <w:i/>
                <w:sz w:val="16"/>
              </w:rPr>
              <w:br/>
              <w:t>**Dostupnost eSIM se může lišit v závislosti na softwarové verzi, zemi a operátorovi. Zkontrolujte, zda váš operátor eSIM podporuje.</w:t>
            </w:r>
          </w:p>
        </w:tc>
      </w:tr>
      <w:tr w:rsidR="000650FE" w:rsidRPr="00683CD3" w14:paraId="0686D27D" w14:textId="77777777" w:rsidTr="00D77FF8">
        <w:trPr>
          <w:trHeight w:val="326"/>
        </w:trPr>
        <w:tc>
          <w:tcPr>
            <w:tcW w:w="1692" w:type="pct"/>
            <w:gridSpan w:val="3"/>
            <w:vMerge w:val="restart"/>
            <w:tcBorders>
              <w:top w:val="single" w:sz="4" w:space="0" w:color="auto"/>
              <w:left w:val="single" w:sz="4" w:space="0" w:color="auto"/>
              <w:right w:val="single" w:sz="4" w:space="0" w:color="auto"/>
            </w:tcBorders>
            <w:vAlign w:val="center"/>
          </w:tcPr>
          <w:p w14:paraId="281F92EE" w14:textId="77777777" w:rsidR="000650FE" w:rsidRPr="00683CD3" w:rsidRDefault="000650FE" w:rsidP="000650FE">
            <w:pPr>
              <w:spacing w:line="276" w:lineRule="auto"/>
              <w:jc w:val="center"/>
              <w:rPr>
                <w:rFonts w:ascii="Arial" w:hAnsi="Arial" w:cs="Arial"/>
                <w:b/>
                <w:bCs/>
              </w:rPr>
            </w:pPr>
            <w:r w:rsidRPr="00683CD3">
              <w:rPr>
                <w:rFonts w:ascii="Arial" w:hAnsi="Arial" w:cs="Arial"/>
                <w:b/>
                <w:bCs/>
              </w:rPr>
              <w:t xml:space="preserve">Barevné varianty </w:t>
            </w: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E546A8F" w14:textId="2A8748E4" w:rsidR="000650FE" w:rsidRPr="00683CD3" w:rsidRDefault="000650FE" w:rsidP="000650FE">
            <w:pPr>
              <w:spacing w:line="276" w:lineRule="auto"/>
              <w:jc w:val="center"/>
              <w:rPr>
                <w:rFonts w:ascii="Arial" w:hAnsi="Arial" w:cs="Arial"/>
              </w:rPr>
            </w:pPr>
            <w:r w:rsidRPr="00683CD3">
              <w:rPr>
                <w:rFonts w:ascii="Arial" w:hAnsi="Arial" w:cs="Arial"/>
              </w:rPr>
              <w:t xml:space="preserve">modrá, </w:t>
            </w:r>
            <w:r>
              <w:rPr>
                <w:rFonts w:ascii="Arial" w:hAnsi="Arial" w:cs="Arial"/>
              </w:rPr>
              <w:t xml:space="preserve">šedá, </w:t>
            </w:r>
            <w:r w:rsidRPr="00683CD3">
              <w:rPr>
                <w:rFonts w:ascii="Arial" w:hAnsi="Arial" w:cs="Arial"/>
              </w:rPr>
              <w:t>černá</w:t>
            </w:r>
            <w:r w:rsidRPr="00683CD3">
              <w:rPr>
                <w:rFonts w:ascii="Arial" w:hAnsi="Arial" w:cs="Arial"/>
                <w:i/>
              </w:rPr>
              <w:t>*</w:t>
            </w:r>
          </w:p>
          <w:p w14:paraId="6788CF55" w14:textId="5A975419" w:rsidR="000650FE" w:rsidRPr="00683CD3" w:rsidRDefault="000650FE" w:rsidP="000650FE">
            <w:pPr>
              <w:spacing w:line="276" w:lineRule="auto"/>
              <w:jc w:val="center"/>
              <w:rPr>
                <w:rFonts w:ascii="Arial" w:hAnsi="Arial" w:cs="Arial"/>
              </w:rPr>
            </w:pPr>
            <w:r w:rsidRPr="00683CD3">
              <w:rPr>
                <w:rFonts w:ascii="Arial" w:hAnsi="Arial" w:cs="Arial"/>
                <w:spacing w:val="-3"/>
              </w:rPr>
              <w:t xml:space="preserve">Exkluzivně na </w:t>
            </w:r>
            <w:r>
              <w:rPr>
                <w:rFonts w:ascii="Arial" w:hAnsi="Arial" w:cs="Arial"/>
                <w:spacing w:val="-3"/>
              </w:rPr>
              <w:t>s</w:t>
            </w:r>
            <w:r w:rsidRPr="00683CD3">
              <w:rPr>
                <w:rFonts w:ascii="Arial" w:hAnsi="Arial" w:cs="Arial"/>
                <w:spacing w:val="-3"/>
              </w:rPr>
              <w:t>amsung.c</w:t>
            </w:r>
            <w:r>
              <w:rPr>
                <w:rFonts w:ascii="Arial" w:hAnsi="Arial" w:cs="Arial"/>
                <w:spacing w:val="-3"/>
              </w:rPr>
              <w:t>z</w:t>
            </w:r>
            <w:r w:rsidRPr="00683CD3">
              <w:rPr>
                <w:rFonts w:ascii="Arial" w:hAnsi="Arial" w:cs="Arial"/>
                <w:spacing w:val="-3"/>
              </w:rPr>
              <w:t xml:space="preserve">: </w:t>
            </w:r>
            <w:r>
              <w:rPr>
                <w:rFonts w:ascii="Arial" w:hAnsi="Arial" w:cs="Arial"/>
                <w:spacing w:val="-3"/>
              </w:rPr>
              <w:t>zelená</w:t>
            </w:r>
            <w:r w:rsidRPr="00683CD3">
              <w:rPr>
                <w:rFonts w:ascii="Arial" w:hAnsi="Arial" w:cs="Arial"/>
                <w:spacing w:val="-3"/>
              </w:rPr>
              <w:t xml:space="preserve"> (</w:t>
            </w:r>
            <w:r>
              <w:rPr>
                <w:rFonts w:ascii="Arial" w:hAnsi="Arial" w:cs="Arial"/>
                <w:spacing w:val="-3"/>
              </w:rPr>
              <w:t>Mint</w:t>
            </w:r>
            <w:r w:rsidRPr="00683CD3">
              <w:rPr>
                <w:rFonts w:ascii="Arial" w:hAnsi="Arial" w:cs="Arial"/>
                <w:spacing w:val="-3"/>
              </w:rPr>
              <w:t>)</w:t>
            </w:r>
            <w:r w:rsidRPr="00683CD3">
              <w:rPr>
                <w:rFonts w:ascii="Arial" w:hAnsi="Arial" w:cs="Arial"/>
                <w:i/>
              </w:rPr>
              <w:t>**</w:t>
            </w:r>
          </w:p>
        </w:tc>
      </w:tr>
      <w:tr w:rsidR="000650FE" w:rsidRPr="00683CD3" w14:paraId="0A1033E9" w14:textId="77777777" w:rsidTr="00D77FF8">
        <w:trPr>
          <w:trHeight w:val="326"/>
        </w:trPr>
        <w:tc>
          <w:tcPr>
            <w:tcW w:w="1692" w:type="pct"/>
            <w:gridSpan w:val="3"/>
            <w:vMerge/>
            <w:tcBorders>
              <w:left w:val="single" w:sz="4" w:space="0" w:color="auto"/>
              <w:bottom w:val="single" w:sz="4" w:space="0" w:color="auto"/>
              <w:right w:val="single" w:sz="4" w:space="0" w:color="auto"/>
            </w:tcBorders>
            <w:vAlign w:val="center"/>
          </w:tcPr>
          <w:p w14:paraId="7D45BA62" w14:textId="77777777" w:rsidR="000650FE" w:rsidRPr="00683CD3" w:rsidRDefault="000650FE" w:rsidP="000650FE">
            <w:pPr>
              <w:spacing w:line="276" w:lineRule="auto"/>
              <w:jc w:val="center"/>
              <w:rPr>
                <w:rFonts w:ascii="Arial" w:hAnsi="Arial" w:cs="Arial"/>
                <w:b/>
                <w:bCs/>
              </w:rPr>
            </w:pPr>
          </w:p>
        </w:tc>
        <w:tc>
          <w:tcPr>
            <w:tcW w:w="330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70C2B8C" w14:textId="77777777" w:rsidR="000650FE" w:rsidRPr="00683CD3" w:rsidRDefault="000650FE" w:rsidP="000650FE">
            <w:pPr>
              <w:spacing w:line="276" w:lineRule="auto"/>
              <w:jc w:val="center"/>
              <w:rPr>
                <w:rFonts w:ascii="Arial" w:hAnsi="Arial" w:cs="Arial"/>
                <w:i/>
                <w:sz w:val="16"/>
              </w:rPr>
            </w:pPr>
            <w:r w:rsidRPr="00683CD3">
              <w:rPr>
                <w:rFonts w:ascii="Arial" w:hAnsi="Arial" w:cs="Arial"/>
                <w:i/>
                <w:sz w:val="16"/>
              </w:rPr>
              <w:t>*</w:t>
            </w:r>
            <w:r w:rsidRPr="00683CD3">
              <w:rPr>
                <w:rFonts w:ascii="Arial" w:hAnsi="Arial" w:cs="Arial"/>
                <w:sz w:val="18"/>
              </w:rPr>
              <w:t xml:space="preserve"> </w:t>
            </w:r>
            <w:r w:rsidRPr="00683CD3">
              <w:rPr>
                <w:rFonts w:ascii="Arial" w:hAnsi="Arial" w:cs="Arial"/>
                <w:i/>
                <w:sz w:val="16"/>
              </w:rPr>
              <w:t xml:space="preserve">Dostupnost barevných variant závisí na zemi, regionu nebo mobilním operátorovi. </w:t>
            </w:r>
          </w:p>
          <w:p w14:paraId="28EF9412" w14:textId="4A86BC2E" w:rsidR="000650FE" w:rsidRPr="00683CD3" w:rsidRDefault="000650FE" w:rsidP="000650FE">
            <w:pPr>
              <w:spacing w:line="276" w:lineRule="auto"/>
              <w:jc w:val="center"/>
              <w:rPr>
                <w:rFonts w:ascii="Arial" w:hAnsi="Arial" w:cs="Arial"/>
                <w:i/>
              </w:rPr>
            </w:pPr>
            <w:r w:rsidRPr="00683CD3">
              <w:rPr>
                <w:rFonts w:ascii="Arial" w:hAnsi="Arial" w:cs="Arial"/>
                <w:i/>
                <w:sz w:val="16"/>
              </w:rPr>
              <w:t>**Exkluzivní barvy dostupné pouze online na</w:t>
            </w:r>
            <w:r>
              <w:rPr>
                <w:rFonts w:ascii="Arial" w:hAnsi="Arial" w:cs="Arial"/>
                <w:i/>
                <w:sz w:val="16"/>
              </w:rPr>
              <w:t xml:space="preserve"> s</w:t>
            </w:r>
            <w:r w:rsidRPr="00683CD3">
              <w:rPr>
                <w:rFonts w:ascii="Arial" w:hAnsi="Arial" w:cs="Arial"/>
                <w:i/>
                <w:sz w:val="16"/>
              </w:rPr>
              <w:t>amsung.c</w:t>
            </w:r>
            <w:r>
              <w:rPr>
                <w:rFonts w:ascii="Arial" w:hAnsi="Arial" w:cs="Arial"/>
                <w:i/>
                <w:sz w:val="16"/>
              </w:rPr>
              <w:t>z</w:t>
            </w:r>
            <w:r w:rsidRPr="00683CD3">
              <w:rPr>
                <w:rFonts w:ascii="Arial" w:hAnsi="Arial" w:cs="Arial"/>
                <w:i/>
                <w:sz w:val="16"/>
              </w:rPr>
              <w:t>.</w:t>
            </w:r>
          </w:p>
        </w:tc>
      </w:tr>
    </w:tbl>
    <w:p w14:paraId="2AA41C0E" w14:textId="77777777" w:rsidR="00287130" w:rsidRPr="00683CD3" w:rsidRDefault="00287130" w:rsidP="00287130">
      <w:pPr>
        <w:pStyle w:val="paragraph"/>
        <w:spacing w:before="0" w:beforeAutospacing="0" w:after="0" w:afterAutospacing="0"/>
        <w:textAlignment w:val="baseline"/>
        <w:rPr>
          <w:rFonts w:ascii="Arial" w:hAnsi="Arial" w:cs="Arial"/>
          <w:sz w:val="22"/>
          <w:szCs w:val="22"/>
          <w:lang w:val="cs-CZ"/>
        </w:rPr>
      </w:pPr>
    </w:p>
    <w:bookmarkEnd w:id="50"/>
    <w:p w14:paraId="75C413D8" w14:textId="77777777" w:rsidR="006534A5" w:rsidRDefault="006534A5" w:rsidP="00D57459">
      <w:pPr>
        <w:tabs>
          <w:tab w:val="left" w:pos="142"/>
        </w:tabs>
        <w:spacing w:line="300" w:lineRule="auto"/>
        <w:jc w:val="both"/>
        <w:rPr>
          <w:rFonts w:ascii="Arial" w:hAnsi="Arial" w:cs="Arial"/>
          <w:b/>
          <w:bCs/>
          <w:color w:val="000000"/>
          <w:sz w:val="20"/>
          <w:szCs w:val="20"/>
          <w:u w:val="single"/>
        </w:rPr>
      </w:pPr>
    </w:p>
    <w:p w14:paraId="1A94E453" w14:textId="77777777" w:rsidR="004D00A2" w:rsidRDefault="004D00A2" w:rsidP="00D57459">
      <w:pPr>
        <w:tabs>
          <w:tab w:val="left" w:pos="142"/>
        </w:tabs>
        <w:spacing w:line="300" w:lineRule="auto"/>
        <w:jc w:val="both"/>
        <w:rPr>
          <w:rFonts w:ascii="Arial" w:hAnsi="Arial" w:cs="Arial"/>
          <w:b/>
          <w:bCs/>
          <w:color w:val="000000"/>
          <w:sz w:val="20"/>
          <w:szCs w:val="20"/>
          <w:u w:val="single"/>
        </w:rPr>
      </w:pPr>
    </w:p>
    <w:p w14:paraId="193764AF" w14:textId="77777777" w:rsidR="004D00A2" w:rsidRDefault="004D00A2" w:rsidP="00D57459">
      <w:pPr>
        <w:tabs>
          <w:tab w:val="left" w:pos="142"/>
        </w:tabs>
        <w:spacing w:line="300" w:lineRule="auto"/>
        <w:jc w:val="both"/>
        <w:rPr>
          <w:rFonts w:ascii="Arial" w:hAnsi="Arial" w:cs="Arial"/>
          <w:b/>
          <w:bCs/>
          <w:color w:val="000000"/>
          <w:sz w:val="20"/>
          <w:szCs w:val="20"/>
          <w:u w:val="single"/>
        </w:rPr>
      </w:pPr>
    </w:p>
    <w:p w14:paraId="4B40C757" w14:textId="77777777" w:rsidR="00EA2DCE" w:rsidRPr="00683CD3" w:rsidRDefault="00EA2DCE" w:rsidP="00EA2DCE">
      <w:pPr>
        <w:spacing w:line="300" w:lineRule="auto"/>
        <w:jc w:val="both"/>
        <w:rPr>
          <w:rFonts w:ascii="Arial" w:hAnsi="Arial" w:cs="Arial"/>
          <w:b/>
          <w:bCs/>
          <w:color w:val="000000"/>
          <w:sz w:val="20"/>
          <w:szCs w:val="20"/>
          <w:u w:val="single"/>
        </w:rPr>
      </w:pPr>
      <w:r w:rsidRPr="00683CD3">
        <w:rPr>
          <w:rFonts w:ascii="Arial" w:hAnsi="Arial" w:cs="Arial"/>
          <w:b/>
          <w:bCs/>
          <w:color w:val="000000"/>
          <w:sz w:val="20"/>
          <w:szCs w:val="20"/>
          <w:u w:val="single"/>
        </w:rPr>
        <w:t>O společnosti Samsung Electronics Co., Ltd.</w:t>
      </w:r>
    </w:p>
    <w:p w14:paraId="09781965" w14:textId="46E91B02" w:rsidR="004D00A2" w:rsidRPr="00683CD3" w:rsidRDefault="004D00A2" w:rsidP="004D00A2">
      <w:pPr>
        <w:spacing w:line="300" w:lineRule="auto"/>
        <w:jc w:val="both"/>
        <w:rPr>
          <w:rFonts w:ascii="Arial" w:hAnsi="Arial" w:cs="Arial"/>
          <w:color w:val="000000"/>
          <w:sz w:val="20"/>
          <w:szCs w:val="20"/>
        </w:rPr>
      </w:pPr>
      <w:r w:rsidRPr="00683CD3">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4" w:history="1">
        <w:r w:rsidRPr="00683CD3">
          <w:rPr>
            <w:rStyle w:val="Hypertextovodkaz"/>
            <w:rFonts w:ascii="Arial" w:hAnsi="Arial" w:cs="Arial"/>
            <w:sz w:val="20"/>
            <w:szCs w:val="20"/>
            <w:u w:val="none"/>
          </w:rPr>
          <w:t>news.samsung.com/cz.</w:t>
        </w:r>
      </w:hyperlink>
    </w:p>
    <w:p w14:paraId="5F72FF3F" w14:textId="77777777" w:rsidR="004D00A2" w:rsidRPr="00683CD3" w:rsidRDefault="004D00A2" w:rsidP="004D00A2">
      <w:pPr>
        <w:tabs>
          <w:tab w:val="left" w:pos="142"/>
        </w:tabs>
        <w:spacing w:line="300" w:lineRule="auto"/>
        <w:jc w:val="both"/>
        <w:rPr>
          <w:rFonts w:ascii="Arial" w:hAnsi="Arial" w:cs="Arial"/>
          <w:b/>
          <w:sz w:val="20"/>
          <w:szCs w:val="20"/>
        </w:rPr>
      </w:pPr>
    </w:p>
    <w:p w14:paraId="59B6FFA2" w14:textId="77777777" w:rsidR="004D00A2" w:rsidRPr="00683CD3" w:rsidRDefault="004D00A2" w:rsidP="004D00A2">
      <w:pPr>
        <w:tabs>
          <w:tab w:val="left" w:pos="142"/>
        </w:tabs>
        <w:spacing w:line="300" w:lineRule="auto"/>
        <w:jc w:val="both"/>
        <w:rPr>
          <w:rFonts w:ascii="Arial" w:hAnsi="Arial" w:cs="Arial"/>
          <w:b/>
          <w:sz w:val="20"/>
          <w:szCs w:val="20"/>
        </w:rPr>
      </w:pPr>
    </w:p>
    <w:p w14:paraId="5C79CB55" w14:textId="77777777" w:rsidR="004D00A2" w:rsidRPr="00683CD3" w:rsidRDefault="004D00A2" w:rsidP="004D00A2">
      <w:pPr>
        <w:tabs>
          <w:tab w:val="left" w:pos="142"/>
        </w:tabs>
        <w:spacing w:line="300" w:lineRule="auto"/>
        <w:jc w:val="both"/>
        <w:rPr>
          <w:rFonts w:ascii="Arial" w:hAnsi="Arial" w:cs="Arial"/>
          <w:b/>
          <w:sz w:val="20"/>
          <w:szCs w:val="20"/>
        </w:rPr>
      </w:pPr>
      <w:r w:rsidRPr="00683CD3">
        <w:rPr>
          <w:rFonts w:ascii="Arial" w:hAnsi="Arial" w:cs="Arial"/>
          <w:b/>
          <w:sz w:val="20"/>
          <w:szCs w:val="20"/>
        </w:rPr>
        <w:t>Kontaktní osoby</w:t>
      </w:r>
      <w:r w:rsidRPr="00683CD3">
        <w:rPr>
          <w:rFonts w:ascii="Arial" w:hAnsi="Arial" w:cs="Arial"/>
          <w:b/>
          <w:sz w:val="20"/>
          <w:szCs w:val="20"/>
        </w:rPr>
        <w:tab/>
      </w:r>
      <w:r w:rsidRPr="00683CD3">
        <w:rPr>
          <w:rFonts w:ascii="Arial" w:hAnsi="Arial" w:cs="Arial"/>
          <w:b/>
          <w:sz w:val="20"/>
          <w:szCs w:val="20"/>
        </w:rPr>
        <w:tab/>
      </w:r>
      <w:r w:rsidRPr="00683CD3">
        <w:rPr>
          <w:rFonts w:ascii="Arial" w:hAnsi="Arial" w:cs="Arial"/>
          <w:b/>
          <w:sz w:val="20"/>
          <w:szCs w:val="20"/>
        </w:rPr>
        <w:tab/>
      </w:r>
      <w:r w:rsidRPr="00683CD3">
        <w:rPr>
          <w:rFonts w:ascii="Arial" w:hAnsi="Arial" w:cs="Arial"/>
          <w:b/>
          <w:sz w:val="20"/>
          <w:szCs w:val="20"/>
        </w:rPr>
        <w:tab/>
      </w:r>
      <w:r w:rsidRPr="00683CD3">
        <w:rPr>
          <w:rFonts w:ascii="Arial" w:hAnsi="Arial" w:cs="Arial"/>
          <w:b/>
          <w:sz w:val="20"/>
          <w:szCs w:val="20"/>
        </w:rPr>
        <w:tab/>
        <w:t xml:space="preserve"> </w:t>
      </w:r>
    </w:p>
    <w:p w14:paraId="477A61C8" w14:textId="77777777" w:rsidR="004D00A2" w:rsidRPr="00683CD3" w:rsidRDefault="004D00A2" w:rsidP="004D00A2">
      <w:pPr>
        <w:tabs>
          <w:tab w:val="left" w:pos="142"/>
        </w:tabs>
        <w:spacing w:line="300" w:lineRule="auto"/>
        <w:ind w:left="142" w:hanging="142"/>
        <w:jc w:val="both"/>
        <w:rPr>
          <w:rFonts w:ascii="Arial" w:hAnsi="Arial" w:cs="Arial"/>
          <w:sz w:val="20"/>
          <w:szCs w:val="20"/>
          <w:lang w:eastAsia="en-GB"/>
        </w:rPr>
      </w:pPr>
      <w:r w:rsidRPr="00683CD3">
        <w:rPr>
          <w:rFonts w:ascii="Arial" w:hAnsi="Arial" w:cs="Arial"/>
          <w:sz w:val="20"/>
          <w:szCs w:val="20"/>
        </w:rPr>
        <w:t>Veronika Schieblová, PR Manažerka</w:t>
      </w:r>
      <w:r w:rsidRPr="00683CD3">
        <w:rPr>
          <w:rFonts w:ascii="Arial" w:hAnsi="Arial" w:cs="Arial"/>
          <w:sz w:val="20"/>
          <w:szCs w:val="20"/>
        </w:rPr>
        <w:tab/>
      </w:r>
      <w:r w:rsidRPr="00683CD3">
        <w:rPr>
          <w:rFonts w:ascii="Arial" w:hAnsi="Arial" w:cs="Arial"/>
          <w:sz w:val="20"/>
          <w:szCs w:val="20"/>
        </w:rPr>
        <w:tab/>
      </w:r>
      <w:r w:rsidRPr="00683CD3">
        <w:rPr>
          <w:rFonts w:ascii="Arial" w:hAnsi="Arial" w:cs="Arial"/>
          <w:sz w:val="20"/>
          <w:szCs w:val="20"/>
        </w:rPr>
        <w:tab/>
        <w:t xml:space="preserve">Leona Daňková, Taktiq Communications </w:t>
      </w:r>
    </w:p>
    <w:p w14:paraId="3D0610B2" w14:textId="77777777" w:rsidR="004D00A2" w:rsidRPr="00683CD3" w:rsidRDefault="004D00A2" w:rsidP="004D00A2">
      <w:pPr>
        <w:tabs>
          <w:tab w:val="left" w:pos="142"/>
        </w:tabs>
        <w:spacing w:line="300" w:lineRule="auto"/>
        <w:jc w:val="both"/>
        <w:rPr>
          <w:rFonts w:ascii="Arial" w:hAnsi="Arial" w:cs="Arial"/>
          <w:sz w:val="20"/>
          <w:szCs w:val="20"/>
        </w:rPr>
      </w:pPr>
      <w:r w:rsidRPr="00683CD3">
        <w:rPr>
          <w:rFonts w:ascii="Arial" w:hAnsi="Arial" w:cs="Arial"/>
          <w:sz w:val="20"/>
          <w:szCs w:val="20"/>
        </w:rPr>
        <w:t>Tel.: +420 724 090 495</w:t>
      </w:r>
      <w:r w:rsidRPr="00683CD3">
        <w:rPr>
          <w:rFonts w:ascii="Arial" w:hAnsi="Arial" w:cs="Arial"/>
          <w:sz w:val="20"/>
          <w:szCs w:val="20"/>
        </w:rPr>
        <w:tab/>
      </w:r>
      <w:r w:rsidRPr="00683CD3">
        <w:rPr>
          <w:rFonts w:ascii="Arial" w:hAnsi="Arial" w:cs="Arial"/>
          <w:sz w:val="20"/>
          <w:szCs w:val="20"/>
        </w:rPr>
        <w:tab/>
      </w:r>
      <w:r w:rsidRPr="00683CD3">
        <w:rPr>
          <w:rFonts w:ascii="Arial" w:hAnsi="Arial" w:cs="Arial"/>
          <w:sz w:val="20"/>
          <w:szCs w:val="20"/>
        </w:rPr>
        <w:tab/>
      </w:r>
      <w:r w:rsidRPr="00683CD3">
        <w:rPr>
          <w:rFonts w:ascii="Arial" w:hAnsi="Arial" w:cs="Arial"/>
          <w:sz w:val="20"/>
          <w:szCs w:val="20"/>
        </w:rPr>
        <w:tab/>
      </w:r>
      <w:r w:rsidRPr="00683CD3">
        <w:rPr>
          <w:rFonts w:ascii="Arial" w:hAnsi="Arial" w:cs="Arial"/>
          <w:sz w:val="20"/>
          <w:szCs w:val="20"/>
        </w:rPr>
        <w:tab/>
        <w:t>Tel.: +420 605 228 810</w:t>
      </w:r>
    </w:p>
    <w:p w14:paraId="2CBB4ABE" w14:textId="77777777" w:rsidR="004D00A2" w:rsidRPr="00683CD3" w:rsidRDefault="004D00A2" w:rsidP="004D00A2">
      <w:pPr>
        <w:tabs>
          <w:tab w:val="left" w:pos="142"/>
        </w:tabs>
        <w:spacing w:line="300" w:lineRule="auto"/>
        <w:jc w:val="both"/>
        <w:rPr>
          <w:rFonts w:ascii="Arial" w:hAnsi="Arial" w:cs="Arial"/>
          <w:color w:val="1D2129"/>
          <w:sz w:val="20"/>
          <w:szCs w:val="20"/>
          <w:shd w:val="clear" w:color="auto" w:fill="FFFFFF"/>
        </w:rPr>
      </w:pPr>
      <w:r w:rsidRPr="00683CD3">
        <w:rPr>
          <w:rFonts w:ascii="Arial" w:hAnsi="Arial" w:cs="Arial"/>
          <w:sz w:val="20"/>
          <w:szCs w:val="20"/>
        </w:rPr>
        <w:t xml:space="preserve">E-mail: </w:t>
      </w:r>
      <w:hyperlink r:id="rId15" w:history="1">
        <w:r w:rsidRPr="00683CD3">
          <w:rPr>
            <w:rStyle w:val="Hypertextovodkaz"/>
            <w:rFonts w:ascii="Arial" w:hAnsi="Arial" w:cs="Arial"/>
            <w:sz w:val="20"/>
            <w:szCs w:val="20"/>
          </w:rPr>
          <w:t>v.schieblova@partner.samsung.com</w:t>
        </w:r>
      </w:hyperlink>
      <w:r w:rsidRPr="00683CD3">
        <w:rPr>
          <w:rFonts w:ascii="Arial" w:hAnsi="Arial" w:cs="Arial"/>
          <w:sz w:val="20"/>
          <w:szCs w:val="20"/>
        </w:rPr>
        <w:t xml:space="preserve">     </w:t>
      </w:r>
      <w:r w:rsidRPr="00683CD3">
        <w:rPr>
          <w:rFonts w:ascii="Arial" w:hAnsi="Arial" w:cs="Arial"/>
          <w:sz w:val="20"/>
          <w:szCs w:val="20"/>
        </w:rPr>
        <w:tab/>
      </w:r>
      <w:r w:rsidRPr="00683CD3">
        <w:rPr>
          <w:rFonts w:ascii="Arial" w:hAnsi="Arial" w:cs="Arial"/>
          <w:sz w:val="20"/>
          <w:szCs w:val="20"/>
        </w:rPr>
        <w:tab/>
        <w:t xml:space="preserve">E-mail: </w:t>
      </w:r>
      <w:hyperlink r:id="rId16" w:history="1">
        <w:r w:rsidRPr="00683CD3">
          <w:rPr>
            <w:rStyle w:val="Hypertextovodkaz"/>
            <w:rFonts w:ascii="Arial" w:hAnsi="Arial" w:cs="Arial"/>
            <w:sz w:val="20"/>
            <w:szCs w:val="20"/>
            <w:shd w:val="clear" w:color="auto" w:fill="FFFFFF"/>
          </w:rPr>
          <w:t>leona.dankova@taktiq.com</w:t>
        </w:r>
      </w:hyperlink>
      <w:r w:rsidRPr="00683CD3">
        <w:rPr>
          <w:rFonts w:ascii="Arial" w:hAnsi="Arial" w:cs="Arial"/>
          <w:color w:val="1D2129"/>
          <w:sz w:val="20"/>
          <w:szCs w:val="20"/>
          <w:shd w:val="clear" w:color="auto" w:fill="FFFFFF"/>
        </w:rPr>
        <w:t xml:space="preserve"> </w:t>
      </w:r>
    </w:p>
    <w:p w14:paraId="7FB52166" w14:textId="77777777" w:rsidR="004D00A2" w:rsidRPr="00683CD3" w:rsidRDefault="004D00A2" w:rsidP="00D57459">
      <w:pPr>
        <w:tabs>
          <w:tab w:val="left" w:pos="142"/>
        </w:tabs>
        <w:spacing w:line="300" w:lineRule="auto"/>
        <w:jc w:val="both"/>
        <w:rPr>
          <w:rFonts w:ascii="Arial" w:hAnsi="Arial" w:cs="Arial"/>
          <w:b/>
          <w:bCs/>
          <w:color w:val="000000"/>
          <w:sz w:val="20"/>
          <w:szCs w:val="20"/>
          <w:u w:val="single"/>
        </w:rPr>
      </w:pPr>
    </w:p>
    <w:sectPr w:rsidR="004D00A2" w:rsidRPr="00683CD3" w:rsidSect="008D4E74">
      <w:headerReference w:type="default" r:id="rId17"/>
      <w:footerReference w:type="even" r:id="rId18"/>
      <w:footerReference w:type="default" r:id="rId19"/>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C34E8" w14:textId="77777777" w:rsidR="00830420" w:rsidRDefault="00830420">
      <w:r>
        <w:separator/>
      </w:r>
    </w:p>
  </w:endnote>
  <w:endnote w:type="continuationSeparator" w:id="0">
    <w:p w14:paraId="4B8B6DA1" w14:textId="77777777" w:rsidR="00830420" w:rsidRDefault="00830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CEAE7" w14:textId="77777777" w:rsidR="00830420" w:rsidRDefault="00830420">
      <w:r>
        <w:separator/>
      </w:r>
    </w:p>
  </w:footnote>
  <w:footnote w:type="continuationSeparator" w:id="0">
    <w:p w14:paraId="17264D76" w14:textId="77777777" w:rsidR="00830420" w:rsidRDefault="00830420">
      <w:r>
        <w:continuationSeparator/>
      </w:r>
    </w:p>
  </w:footnote>
  <w:footnote w:id="1">
    <w:p w14:paraId="5D2E90E2" w14:textId="097DE2E9" w:rsidR="00287130" w:rsidRPr="004E71A7" w:rsidRDefault="00287130" w:rsidP="00F06AF6">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A276BD">
        <w:rPr>
          <w:rFonts w:ascii="Arial" w:hAnsi="Arial" w:cs="Arial"/>
          <w:sz w:val="16"/>
          <w:szCs w:val="16"/>
        </w:rPr>
        <w:t>Hmotnost může záviset na zemi nebo regionu</w:t>
      </w:r>
      <w:r w:rsidRPr="004E71A7">
        <w:rPr>
          <w:rFonts w:ascii="Arial" w:hAnsi="Arial" w:cs="Arial"/>
          <w:sz w:val="16"/>
          <w:szCs w:val="16"/>
        </w:rPr>
        <w:t>.</w:t>
      </w:r>
    </w:p>
  </w:footnote>
  <w:footnote w:id="2">
    <w:p w14:paraId="5E7928E8" w14:textId="6E1C8327" w:rsidR="00287130" w:rsidRPr="004E71A7" w:rsidRDefault="00287130" w:rsidP="00F06AF6">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D20ACA">
        <w:rPr>
          <w:rFonts w:ascii="Arial" w:hAnsi="Arial" w:cs="Arial"/>
          <w:iCs/>
          <w:sz w:val="16"/>
          <w:szCs w:val="16"/>
        </w:rPr>
        <w:t xml:space="preserve"> </w:t>
      </w:r>
      <w:r w:rsidR="00D20ACA" w:rsidRPr="00D20ACA">
        <w:rPr>
          <w:rFonts w:ascii="Arial" w:hAnsi="Arial" w:cs="Arial"/>
          <w:iCs/>
          <w:sz w:val="16"/>
        </w:rPr>
        <w:t>Do tloušťky modelu Galaxy Z Fold7 v rozloženém stavu se nepočítá rámeček hlavního displeje</w:t>
      </w:r>
    </w:p>
  </w:footnote>
  <w:footnote w:id="3">
    <w:p w14:paraId="69234151" w14:textId="7A822B27" w:rsidR="00287130" w:rsidRPr="004E71A7" w:rsidRDefault="00287130" w:rsidP="00F06AF6">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D20ACA">
        <w:rPr>
          <w:rFonts w:ascii="Arial" w:hAnsi="Arial" w:cs="Arial"/>
          <w:iCs/>
          <w:sz w:val="16"/>
        </w:rPr>
        <w:t>Rozměr se udává jako úhlopříčka. Přední displej Galaxy Z Fold7 měří 6,5” jako plný obdélník a 6,5“ s ohledem na zaoblené rohy. Skutečná zobrazovací plocha je vzhledem k zaobleným rohům a otvoru fotoaparát</w:t>
      </w:r>
      <w:r w:rsidR="00483DD2">
        <w:rPr>
          <w:rFonts w:ascii="Arial" w:hAnsi="Arial" w:cs="Arial"/>
          <w:iCs/>
          <w:sz w:val="16"/>
        </w:rPr>
        <w:t>u</w:t>
      </w:r>
      <w:r w:rsidR="00D20ACA" w:rsidRPr="00D20ACA">
        <w:rPr>
          <w:rFonts w:ascii="Arial" w:hAnsi="Arial" w:cs="Arial"/>
          <w:iCs/>
          <w:sz w:val="16"/>
        </w:rPr>
        <w:t xml:space="preserve"> menší.</w:t>
      </w:r>
    </w:p>
  </w:footnote>
  <w:footnote w:id="4">
    <w:p w14:paraId="088DB5FE" w14:textId="1D50E290" w:rsidR="00287130" w:rsidRPr="004E71A7" w:rsidRDefault="00287130" w:rsidP="00F06AF6">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Pr>
          <w:rFonts w:ascii="Arial" w:hAnsi="Arial" w:cs="Arial"/>
          <w:sz w:val="16"/>
          <w:szCs w:val="16"/>
        </w:rPr>
        <w:t xml:space="preserve">V porovnání s předchozí řadou </w:t>
      </w:r>
      <w:r w:rsidRPr="004E71A7">
        <w:rPr>
          <w:rFonts w:ascii="Arial" w:hAnsi="Arial" w:cs="Arial"/>
          <w:sz w:val="16"/>
          <w:szCs w:val="16"/>
        </w:rPr>
        <w:t>Galaxy Z Fold.</w:t>
      </w:r>
    </w:p>
  </w:footnote>
  <w:footnote w:id="5">
    <w:p w14:paraId="3F8B8486" w14:textId="5D0EFAB3" w:rsidR="00287130" w:rsidRPr="004E71A7" w:rsidRDefault="00287130" w:rsidP="00F06AF6">
      <w:pPr>
        <w:pStyle w:val="Textpoznpodarou"/>
        <w:spacing w:after="120"/>
        <w:rPr>
          <w:rFonts w:ascii="Arial" w:hAnsi="Arial" w:cs="Arial"/>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D20ACA">
        <w:rPr>
          <w:rFonts w:ascii="Arial" w:hAnsi="Arial" w:cs="Arial"/>
          <w:iCs/>
          <w:sz w:val="16"/>
        </w:rPr>
        <w:t>Rozměr se udává jako úhlopříčka. Hlavní displej Galaxy Z Fold7 měří 8” jako plný obdélník a 8” s ohledem na zaoblené rohy. Skutečná zobrazovací plocha je vzhledem k zaobleným rohům menší.</w:t>
      </w:r>
    </w:p>
  </w:footnote>
  <w:footnote w:id="6">
    <w:p w14:paraId="6667EBCF" w14:textId="3AE0EF36" w:rsidR="00287130" w:rsidRPr="004E71A7" w:rsidRDefault="00287130" w:rsidP="0049296C">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Pr>
          <w:rFonts w:ascii="Arial" w:hAnsi="Arial" w:cs="Arial"/>
          <w:sz w:val="16"/>
          <w:szCs w:val="16"/>
        </w:rPr>
        <w:t xml:space="preserve">V porovnání s předchozí řadou </w:t>
      </w:r>
      <w:r w:rsidR="00D20ACA" w:rsidRPr="004E71A7">
        <w:rPr>
          <w:rFonts w:ascii="Arial" w:hAnsi="Arial" w:cs="Arial"/>
          <w:sz w:val="16"/>
          <w:szCs w:val="16"/>
        </w:rPr>
        <w:t>Galaxy Z Fold.</w:t>
      </w:r>
    </w:p>
  </w:footnote>
  <w:footnote w:id="7">
    <w:p w14:paraId="3BCE49F4" w14:textId="05BEF2A0" w:rsidR="00287130" w:rsidRPr="004E71A7" w:rsidRDefault="00287130" w:rsidP="0049296C">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Corning® Gorilla® Glass Ceramic 2 </w:t>
      </w:r>
      <w:r w:rsidR="00D20ACA">
        <w:rPr>
          <w:rFonts w:ascii="Arial" w:hAnsi="Arial" w:cs="Arial"/>
          <w:sz w:val="16"/>
          <w:szCs w:val="16"/>
        </w:rPr>
        <w:t xml:space="preserve">chrání přední stranu přístroje, na zadní straně je verze </w:t>
      </w:r>
      <w:r w:rsidRPr="004E71A7">
        <w:rPr>
          <w:rFonts w:ascii="Arial" w:hAnsi="Arial" w:cs="Arial"/>
          <w:sz w:val="16"/>
          <w:szCs w:val="16"/>
        </w:rPr>
        <w:t>Corning® Gorilla® Glass Victus® 2.</w:t>
      </w:r>
    </w:p>
  </w:footnote>
  <w:footnote w:id="8">
    <w:p w14:paraId="73F7E2BD" w14:textId="75A1E9D8" w:rsidR="00287130" w:rsidRPr="004E71A7" w:rsidRDefault="00287130" w:rsidP="0049296C">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A276BD">
        <w:rPr>
          <w:rFonts w:ascii="Arial" w:hAnsi="Arial" w:cs="Arial"/>
          <w:sz w:val="16"/>
          <w:szCs w:val="16"/>
        </w:rPr>
        <w:t xml:space="preserve">Rámeček </w:t>
      </w:r>
      <w:r w:rsidR="00D20ACA">
        <w:rPr>
          <w:rFonts w:ascii="Arial" w:hAnsi="Arial" w:cs="Arial"/>
          <w:sz w:val="16"/>
          <w:szCs w:val="16"/>
        </w:rPr>
        <w:t xml:space="preserve">Advanced </w:t>
      </w:r>
      <w:r w:rsidR="00D20ACA" w:rsidRPr="00A276BD">
        <w:rPr>
          <w:rFonts w:ascii="Arial" w:hAnsi="Arial" w:cs="Arial"/>
          <w:sz w:val="16"/>
          <w:szCs w:val="16"/>
        </w:rPr>
        <w:t>Armor Aluminum neobsahuje tlačítka pro hlasitost, postranní tlačítka, držák SIM karty ani tubus objektivu</w:t>
      </w:r>
      <w:r w:rsidRPr="004E71A7">
        <w:rPr>
          <w:rFonts w:ascii="Arial" w:hAnsi="Arial" w:cs="Arial"/>
          <w:sz w:val="16"/>
          <w:szCs w:val="16"/>
        </w:rPr>
        <w:t>.</w:t>
      </w:r>
    </w:p>
  </w:footnote>
  <w:footnote w:id="9">
    <w:p w14:paraId="07C26958" w14:textId="05BBD6EC" w:rsidR="00287130" w:rsidRPr="004E71A7" w:rsidRDefault="00287130" w:rsidP="0049296C">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Pr>
          <w:rFonts w:ascii="Arial" w:hAnsi="Arial" w:cs="Arial"/>
          <w:sz w:val="16"/>
          <w:szCs w:val="16"/>
        </w:rPr>
        <w:t xml:space="preserve">Produkty značky </w:t>
      </w:r>
      <w:r w:rsidRPr="004E71A7">
        <w:rPr>
          <w:rFonts w:ascii="Arial" w:hAnsi="Arial" w:cs="Arial"/>
          <w:sz w:val="16"/>
          <w:szCs w:val="16"/>
        </w:rPr>
        <w:t xml:space="preserve">Snapdragon </w:t>
      </w:r>
      <w:r w:rsidR="00D20ACA">
        <w:rPr>
          <w:rFonts w:ascii="Arial" w:hAnsi="Arial" w:cs="Arial"/>
          <w:sz w:val="16"/>
          <w:szCs w:val="16"/>
        </w:rPr>
        <w:t xml:space="preserve">pocházejí z produkce společnosti </w:t>
      </w:r>
      <w:r w:rsidRPr="004E71A7">
        <w:rPr>
          <w:rFonts w:ascii="Arial" w:hAnsi="Arial" w:cs="Arial"/>
          <w:sz w:val="16"/>
          <w:szCs w:val="16"/>
        </w:rPr>
        <w:t>Qualcomm Technologies, Inc.</w:t>
      </w:r>
      <w:r w:rsidR="00D20ACA">
        <w:rPr>
          <w:rFonts w:ascii="Arial" w:hAnsi="Arial" w:cs="Arial"/>
          <w:sz w:val="16"/>
          <w:szCs w:val="16"/>
        </w:rPr>
        <w:t xml:space="preserve">, resp. jejích dceřiných firem. </w:t>
      </w:r>
    </w:p>
  </w:footnote>
  <w:footnote w:id="10">
    <w:p w14:paraId="48501209" w14:textId="569473B6" w:rsidR="00287130" w:rsidRPr="004E71A7" w:rsidRDefault="00287130" w:rsidP="0049296C">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Pr>
          <w:rFonts w:ascii="Arial" w:hAnsi="Arial" w:cs="Arial"/>
          <w:sz w:val="16"/>
          <w:szCs w:val="16"/>
        </w:rPr>
        <w:t xml:space="preserve">Vylepšený výkon procesoru v porovnání s modelem </w:t>
      </w:r>
      <w:r w:rsidR="00D20ACA" w:rsidRPr="00A276BD">
        <w:rPr>
          <w:rFonts w:ascii="Arial" w:hAnsi="Arial" w:cs="Arial"/>
          <w:sz w:val="16"/>
          <w:szCs w:val="16"/>
        </w:rPr>
        <w:t>Galaxy Z F</w:t>
      </w:r>
      <w:r w:rsidR="00D20ACA">
        <w:rPr>
          <w:rFonts w:ascii="Arial" w:hAnsi="Arial" w:cs="Arial"/>
          <w:sz w:val="16"/>
          <w:szCs w:val="16"/>
        </w:rPr>
        <w:t>old</w:t>
      </w:r>
      <w:r w:rsidR="00D20ACA" w:rsidRPr="00A276BD">
        <w:rPr>
          <w:rFonts w:ascii="Arial" w:hAnsi="Arial" w:cs="Arial"/>
          <w:sz w:val="16"/>
          <w:szCs w:val="16"/>
        </w:rPr>
        <w:t xml:space="preserve">6. </w:t>
      </w:r>
      <w:r w:rsidR="00D20ACA">
        <w:rPr>
          <w:rFonts w:ascii="Arial" w:hAnsi="Arial" w:cs="Arial"/>
          <w:sz w:val="16"/>
          <w:szCs w:val="16"/>
        </w:rPr>
        <w:t>Skutečné hodnoty závisí na uživatelském prostředí, aktuálních podmínkách a předinstalovaném softwaru či aplikacích.</w:t>
      </w:r>
    </w:p>
  </w:footnote>
  <w:footnote w:id="11">
    <w:p w14:paraId="42D0BE88" w14:textId="2F242709" w:rsidR="00287130" w:rsidRPr="004E71A7" w:rsidRDefault="00287130" w:rsidP="00BA54C5">
      <w:pPr>
        <w:pStyle w:val="Textpoznpodarou"/>
        <w:spacing w:after="120"/>
        <w:rPr>
          <w:rFonts w:ascii="Arial" w:hAnsi="Arial" w:cs="Arial"/>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Pr>
          <w:rFonts w:ascii="Arial" w:hAnsi="Arial" w:cs="Arial"/>
          <w:sz w:val="16"/>
          <w:szCs w:val="16"/>
        </w:rPr>
        <w:t xml:space="preserve">Výsledky </w:t>
      </w:r>
      <w:r w:rsidR="00351191">
        <w:rPr>
          <w:rFonts w:ascii="Arial" w:hAnsi="Arial" w:cs="Arial"/>
          <w:sz w:val="16"/>
          <w:szCs w:val="16"/>
        </w:rPr>
        <w:t>můžou</w:t>
      </w:r>
      <w:r w:rsidR="00D20ACA">
        <w:rPr>
          <w:rFonts w:ascii="Arial" w:hAnsi="Arial" w:cs="Arial"/>
          <w:sz w:val="16"/>
          <w:szCs w:val="16"/>
        </w:rPr>
        <w:t xml:space="preserve"> záviset na okolním světle a na fotografických podmínkách. Roli hraje </w:t>
      </w:r>
      <w:r w:rsidR="00351191">
        <w:rPr>
          <w:rFonts w:ascii="Arial" w:hAnsi="Arial" w:cs="Arial"/>
          <w:sz w:val="16"/>
          <w:szCs w:val="16"/>
        </w:rPr>
        <w:t>víc</w:t>
      </w:r>
      <w:r w:rsidR="00D20ACA">
        <w:rPr>
          <w:rFonts w:ascii="Arial" w:hAnsi="Arial" w:cs="Arial"/>
          <w:sz w:val="16"/>
          <w:szCs w:val="16"/>
        </w:rPr>
        <w:t xml:space="preserve"> objektů v záběru, z nichž některé jsou mimo hloubku ostrosti nebo se pohybují.</w:t>
      </w:r>
    </w:p>
  </w:footnote>
  <w:footnote w:id="12">
    <w:p w14:paraId="5D2A4A63" w14:textId="326B98EE" w:rsidR="00287130" w:rsidRPr="004E71A7" w:rsidRDefault="00287130" w:rsidP="008A3FBF">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Generativ</w:t>
      </w:r>
      <w:r w:rsidR="00D20ACA">
        <w:rPr>
          <w:rFonts w:ascii="Arial" w:hAnsi="Arial" w:cs="Arial"/>
          <w:sz w:val="16"/>
          <w:szCs w:val="16"/>
        </w:rPr>
        <w:t xml:space="preserve">ní úpravy, součást sady Asistent fotografií, </w:t>
      </w:r>
      <w:r w:rsidR="00D20ACA" w:rsidRPr="00C139E3">
        <w:rPr>
          <w:rFonts w:ascii="Arial" w:hAnsi="Arial" w:cs="Arial"/>
          <w:sz w:val="16"/>
          <w:szCs w:val="16"/>
        </w:rPr>
        <w:t xml:space="preserve">vyžaduje </w:t>
      </w:r>
      <w:r w:rsidR="00D20ACA">
        <w:rPr>
          <w:rFonts w:ascii="Arial" w:hAnsi="Arial" w:cs="Arial"/>
          <w:sz w:val="16"/>
          <w:szCs w:val="16"/>
        </w:rPr>
        <w:t xml:space="preserve">síťové připojení a </w:t>
      </w:r>
      <w:r w:rsidR="00D20ACA" w:rsidRPr="00C139E3">
        <w:rPr>
          <w:rFonts w:ascii="Arial" w:hAnsi="Arial" w:cs="Arial"/>
          <w:sz w:val="16"/>
          <w:szCs w:val="16"/>
        </w:rPr>
        <w:t xml:space="preserve">přihlášení k účtu Samsung. Výsledkem </w:t>
      </w:r>
      <w:r w:rsidR="00D20ACA">
        <w:rPr>
          <w:rFonts w:ascii="Arial" w:hAnsi="Arial" w:cs="Arial"/>
          <w:sz w:val="16"/>
          <w:szCs w:val="16"/>
        </w:rPr>
        <w:t xml:space="preserve">úpravy může být </w:t>
      </w:r>
      <w:r w:rsidR="00D20ACA" w:rsidRPr="00C139E3">
        <w:rPr>
          <w:rFonts w:ascii="Arial" w:hAnsi="Arial" w:cs="Arial"/>
          <w:sz w:val="16"/>
          <w:szCs w:val="16"/>
        </w:rPr>
        <w:t>zmenšená fotografie. Při uložení se na fotografii zobrazí viditelný vodoznak svědčící o tom, že fotografie je generovaná pomocí umělé inteligence. Za přesnost a spolehlivost výsledků se neručí.</w:t>
      </w:r>
    </w:p>
  </w:footnote>
  <w:footnote w:id="13">
    <w:p w14:paraId="3A748FC8" w14:textId="4AEB60E2" w:rsidR="00287130" w:rsidRPr="004E71A7" w:rsidRDefault="00287130" w:rsidP="008A3FBF">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E51B90">
        <w:rPr>
          <w:rFonts w:ascii="Arial" w:hAnsi="Arial" w:cs="Arial"/>
          <w:sz w:val="16"/>
          <w:szCs w:val="16"/>
        </w:rPr>
        <w:t xml:space="preserve">Portrétní </w:t>
      </w:r>
      <w:r w:rsidR="00D20ACA">
        <w:rPr>
          <w:rFonts w:ascii="Arial" w:hAnsi="Arial" w:cs="Arial"/>
          <w:sz w:val="16"/>
          <w:szCs w:val="16"/>
        </w:rPr>
        <w:t xml:space="preserve">studio, součást sady Asistent fotografií, </w:t>
      </w:r>
      <w:r w:rsidR="00D20ACA" w:rsidRPr="00C139E3">
        <w:rPr>
          <w:rFonts w:ascii="Arial" w:hAnsi="Arial" w:cs="Arial"/>
          <w:sz w:val="16"/>
          <w:szCs w:val="16"/>
        </w:rPr>
        <w:t xml:space="preserve">vyžaduje </w:t>
      </w:r>
      <w:r w:rsidR="00D20ACA">
        <w:rPr>
          <w:rFonts w:ascii="Arial" w:hAnsi="Arial" w:cs="Arial"/>
          <w:sz w:val="16"/>
          <w:szCs w:val="16"/>
        </w:rPr>
        <w:t xml:space="preserve">síťové připojení a </w:t>
      </w:r>
      <w:r w:rsidR="00D20ACA" w:rsidRPr="00C139E3">
        <w:rPr>
          <w:rFonts w:ascii="Arial" w:hAnsi="Arial" w:cs="Arial"/>
          <w:sz w:val="16"/>
          <w:szCs w:val="16"/>
        </w:rPr>
        <w:t xml:space="preserve">přihlášení k účtu Samsung. Výsledkem </w:t>
      </w:r>
      <w:r w:rsidR="00D20ACA">
        <w:rPr>
          <w:rFonts w:ascii="Arial" w:hAnsi="Arial" w:cs="Arial"/>
          <w:sz w:val="16"/>
          <w:szCs w:val="16"/>
        </w:rPr>
        <w:t xml:space="preserve">úpravy může být </w:t>
      </w:r>
      <w:r w:rsidR="00D20ACA" w:rsidRPr="00C139E3">
        <w:rPr>
          <w:rFonts w:ascii="Arial" w:hAnsi="Arial" w:cs="Arial"/>
          <w:sz w:val="16"/>
          <w:szCs w:val="16"/>
        </w:rPr>
        <w:t>zmenšená fotografie. Při uložení se na fotografii zobrazí viditelný vodoznak svědčící o tom, že fotografie je generovaná pomocí umělé inteligence. Za přesnost a spolehlivost výsledků se neručí.</w:t>
      </w:r>
    </w:p>
  </w:footnote>
  <w:footnote w:id="14">
    <w:p w14:paraId="24BCC100" w14:textId="41AAE557" w:rsidR="00287130" w:rsidRDefault="00287130" w:rsidP="008A3FBF">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546F4A">
        <w:rPr>
          <w:rFonts w:ascii="Arial" w:hAnsi="Arial" w:cs="Arial"/>
          <w:sz w:val="16"/>
          <w:szCs w:val="16"/>
        </w:rPr>
        <w:t>Výsledky f</w:t>
      </w:r>
      <w:r w:rsidR="00546F4A" w:rsidRPr="00546F4A">
        <w:rPr>
          <w:rFonts w:ascii="Arial" w:hAnsi="Arial" w:cs="Arial"/>
          <w:sz w:val="16"/>
          <w:szCs w:val="16"/>
        </w:rPr>
        <w:t xml:space="preserve">unkce </w:t>
      </w:r>
      <w:r w:rsidR="000707B6">
        <w:rPr>
          <w:rFonts w:ascii="Arial" w:hAnsi="Arial" w:cs="Arial"/>
          <w:sz w:val="16"/>
          <w:szCs w:val="16"/>
        </w:rPr>
        <w:t xml:space="preserve">Mazání zvuku </w:t>
      </w:r>
      <w:r w:rsidR="00546F4A" w:rsidRPr="00546F4A">
        <w:rPr>
          <w:rFonts w:ascii="Arial" w:hAnsi="Arial" w:cs="Arial"/>
          <w:sz w:val="16"/>
          <w:szCs w:val="16"/>
        </w:rPr>
        <w:t xml:space="preserve">se </w:t>
      </w:r>
      <w:r w:rsidR="00351191">
        <w:rPr>
          <w:rFonts w:ascii="Arial" w:hAnsi="Arial" w:cs="Arial"/>
          <w:sz w:val="16"/>
          <w:szCs w:val="16"/>
        </w:rPr>
        <w:t>můžou</w:t>
      </w:r>
      <w:r w:rsidR="00546F4A" w:rsidRPr="00546F4A">
        <w:rPr>
          <w:rFonts w:ascii="Arial" w:hAnsi="Arial" w:cs="Arial"/>
          <w:sz w:val="16"/>
          <w:szCs w:val="16"/>
        </w:rPr>
        <w:t xml:space="preserve"> lišit podle podoby zvuku ve videozáznamu. Vyžaduje se přihlášení k účtu Samsung. Lze rozpoznat určité typy zvuku – hlas, hudbu, vítr, přírodní zvuky, šum davu a ruchy. </w:t>
      </w:r>
      <w:r w:rsidR="00546F4A">
        <w:rPr>
          <w:rFonts w:ascii="Arial" w:hAnsi="Arial" w:cs="Arial"/>
          <w:sz w:val="16"/>
          <w:szCs w:val="16"/>
        </w:rPr>
        <w:t xml:space="preserve">Funkce je kompatibilní s běžnými video/audioformáty dostupnými v aplikacích Galerie, Samsung Notes, Videopřehrávač, Hlasový záznamník a Přepis hovorů. </w:t>
      </w:r>
      <w:r w:rsidR="00546F4A" w:rsidRPr="00546F4A">
        <w:rPr>
          <w:rFonts w:ascii="Arial" w:hAnsi="Arial" w:cs="Arial"/>
          <w:sz w:val="16"/>
          <w:szCs w:val="16"/>
        </w:rPr>
        <w:t>Na rozpoznávání může mít vliv zdroj zvuku a stav videozáznamu. Za přesnost výsledků se neručí.</w:t>
      </w:r>
    </w:p>
    <w:p w14:paraId="1F9EC0F1" w14:textId="77777777" w:rsidR="00546F4A" w:rsidRPr="004E71A7" w:rsidRDefault="00546F4A" w:rsidP="008A3FBF">
      <w:pPr>
        <w:pStyle w:val="Textpoznpodarou"/>
        <w:spacing w:after="120"/>
        <w:rPr>
          <w:rFonts w:ascii="Arial" w:hAnsi="Arial" w:cs="Arial"/>
          <w:sz w:val="16"/>
          <w:szCs w:val="16"/>
        </w:rPr>
      </w:pPr>
    </w:p>
  </w:footnote>
  <w:footnote w:id="15">
    <w:p w14:paraId="7844F291" w14:textId="59610FE1" w:rsidR="00287130" w:rsidRPr="004E71A7" w:rsidRDefault="00287130" w:rsidP="008A3FBF">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C139E3">
        <w:rPr>
          <w:rFonts w:ascii="Arial" w:hAnsi="Arial" w:cs="Arial"/>
          <w:sz w:val="16"/>
          <w:szCs w:val="16"/>
        </w:rPr>
        <w:t>Některé funkce s umělou inteligencí Galaxy AI vyžadují přihlášení k účtu Samsung. Samsung neslibuje ani nezaručuje přesnost, úplnost nebo spolehlivost informací poskytnutých díky funkcím s umělou inteligencí. Dostupnost funkcí s umělou inteligencí Galaxy AI se liší, vliv na ni může mít země nebo region, verze operačního systému nebo uživatelského rozhraní, konkrétní model nebo mobilní operátor.</w:t>
      </w:r>
    </w:p>
  </w:footnote>
  <w:footnote w:id="16">
    <w:p w14:paraId="081A8F27" w14:textId="0B37D0AF" w:rsidR="00287130" w:rsidRPr="004E71A7" w:rsidRDefault="00287130" w:rsidP="00287130">
      <w:pPr>
        <w:pStyle w:val="Textpoznpodarou"/>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C139E3">
        <w:rPr>
          <w:rFonts w:ascii="Arial" w:hAnsi="Arial" w:cs="Arial"/>
          <w:sz w:val="16"/>
          <w:szCs w:val="16"/>
        </w:rPr>
        <w:t>Některé funk</w:t>
      </w:r>
      <w:r w:rsidR="00D20ACA">
        <w:rPr>
          <w:rFonts w:ascii="Arial" w:hAnsi="Arial" w:cs="Arial"/>
          <w:sz w:val="16"/>
          <w:szCs w:val="16"/>
        </w:rPr>
        <w:t xml:space="preserve">ční widgety </w:t>
      </w:r>
      <w:r w:rsidR="00D20ACA" w:rsidRPr="00C139E3">
        <w:rPr>
          <w:rFonts w:ascii="Arial" w:hAnsi="Arial" w:cs="Arial"/>
          <w:sz w:val="16"/>
          <w:szCs w:val="16"/>
        </w:rPr>
        <w:t xml:space="preserve">vyžadují </w:t>
      </w:r>
      <w:r w:rsidR="00D20ACA">
        <w:rPr>
          <w:rFonts w:ascii="Arial" w:hAnsi="Arial" w:cs="Arial"/>
          <w:sz w:val="16"/>
          <w:szCs w:val="16"/>
        </w:rPr>
        <w:t xml:space="preserve">síťové připojení a </w:t>
      </w:r>
      <w:r w:rsidR="00D20ACA" w:rsidRPr="00C139E3">
        <w:rPr>
          <w:rFonts w:ascii="Arial" w:hAnsi="Arial" w:cs="Arial"/>
          <w:sz w:val="16"/>
          <w:szCs w:val="16"/>
        </w:rPr>
        <w:t>přihlášení k účtu Samsung.</w:t>
      </w:r>
      <w:r w:rsidR="00D20ACA" w:rsidRPr="00A276BD">
        <w:rPr>
          <w:rFonts w:ascii="Arial" w:hAnsi="Arial" w:cs="Arial"/>
          <w:sz w:val="16"/>
          <w:szCs w:val="16"/>
        </w:rPr>
        <w:t xml:space="preserve"> </w:t>
      </w:r>
      <w:r w:rsidR="00D20ACA" w:rsidRPr="00C139E3">
        <w:rPr>
          <w:rFonts w:ascii="Arial" w:hAnsi="Arial" w:cs="Arial"/>
          <w:sz w:val="16"/>
          <w:szCs w:val="16"/>
        </w:rPr>
        <w:t xml:space="preserve">Dostupnost funkcí </w:t>
      </w:r>
      <w:r w:rsidR="00D20ACA">
        <w:rPr>
          <w:rFonts w:ascii="Arial" w:hAnsi="Arial" w:cs="Arial"/>
          <w:sz w:val="16"/>
          <w:szCs w:val="16"/>
        </w:rPr>
        <w:t>podporovaných v rámci aplikací může záviset na zemi.</w:t>
      </w:r>
    </w:p>
  </w:footnote>
  <w:footnote w:id="17">
    <w:p w14:paraId="7DF282FC" w14:textId="50E18505" w:rsidR="00287130" w:rsidRPr="004E71A7" w:rsidRDefault="00287130" w:rsidP="00287130">
      <w:pPr>
        <w:pStyle w:val="Textpoznpodarou"/>
        <w:rPr>
          <w:rFonts w:ascii="Arial" w:hAnsi="Arial" w:cs="Arial"/>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20ACA" w:rsidRPr="00A276BD">
        <w:rPr>
          <w:rFonts w:ascii="Arial" w:hAnsi="Arial" w:cs="Arial"/>
          <w:sz w:val="16"/>
          <w:szCs w:val="16"/>
        </w:rPr>
        <w:t xml:space="preserve">Gemini </w:t>
      </w:r>
      <w:r w:rsidR="00D20ACA">
        <w:rPr>
          <w:rFonts w:ascii="Arial" w:hAnsi="Arial" w:cs="Arial"/>
          <w:sz w:val="16"/>
          <w:szCs w:val="16"/>
        </w:rPr>
        <w:t xml:space="preserve">je ochranná známka společnosti </w:t>
      </w:r>
      <w:r w:rsidR="00D20ACA" w:rsidRPr="00A276BD">
        <w:rPr>
          <w:rFonts w:ascii="Arial" w:hAnsi="Arial" w:cs="Arial"/>
          <w:sz w:val="16"/>
          <w:szCs w:val="16"/>
        </w:rPr>
        <w:t xml:space="preserve">Google LLC. </w:t>
      </w:r>
      <w:r w:rsidR="00D20ACA">
        <w:rPr>
          <w:rFonts w:ascii="Arial" w:hAnsi="Arial" w:cs="Arial"/>
          <w:sz w:val="16"/>
          <w:szCs w:val="16"/>
        </w:rPr>
        <w:t xml:space="preserve">Výsledky jsou jen ilustrační. Funkce </w:t>
      </w:r>
      <w:r w:rsidR="00D20ACA" w:rsidRPr="00A276BD">
        <w:rPr>
          <w:rFonts w:ascii="Arial" w:hAnsi="Arial" w:cs="Arial"/>
          <w:sz w:val="16"/>
          <w:szCs w:val="16"/>
        </w:rPr>
        <w:t xml:space="preserve">Gemini Live </w:t>
      </w:r>
      <w:r w:rsidR="00D20ACA">
        <w:rPr>
          <w:rFonts w:ascii="Arial" w:hAnsi="Arial" w:cs="Arial"/>
          <w:sz w:val="16"/>
          <w:szCs w:val="16"/>
        </w:rPr>
        <w:t xml:space="preserve">vyžaduje síťové připojení a přihlášení k účtu Google. Dostupnost služby může záviset na zemi, jazyku nebo zařízení. Funkce se </w:t>
      </w:r>
      <w:r w:rsidR="00351191">
        <w:rPr>
          <w:rFonts w:ascii="Arial" w:hAnsi="Arial" w:cs="Arial"/>
          <w:sz w:val="16"/>
          <w:szCs w:val="16"/>
        </w:rPr>
        <w:t>můžou</w:t>
      </w:r>
      <w:r w:rsidR="00D20ACA">
        <w:rPr>
          <w:rFonts w:ascii="Arial" w:hAnsi="Arial" w:cs="Arial"/>
          <w:sz w:val="16"/>
          <w:szCs w:val="16"/>
        </w:rPr>
        <w:t xml:space="preserve"> lišit podle předplatného, výsledky se též </w:t>
      </w:r>
      <w:r w:rsidR="00351191">
        <w:rPr>
          <w:rFonts w:ascii="Arial" w:hAnsi="Arial" w:cs="Arial"/>
          <w:sz w:val="16"/>
          <w:szCs w:val="16"/>
        </w:rPr>
        <w:t>můžou</w:t>
      </w:r>
      <w:r w:rsidR="00D20ACA">
        <w:rPr>
          <w:rFonts w:ascii="Arial" w:hAnsi="Arial" w:cs="Arial"/>
          <w:sz w:val="16"/>
          <w:szCs w:val="16"/>
        </w:rPr>
        <w:t xml:space="preserve"> lišit. Systém je kompatibilní jen s některými funkcemi a účty. V současnosti lze používat osobní účet Google, který spravujete sami, nebo pracovní / školní účet, u nějž administrátor povolil přístup k Gemini. Minimální věk pro použití Gemini s osobním či školním účtem činí 13 let (pokud zákon nestanoví v dané zemi jinak), minimální věk pro použití Gemini s pracovním účtem činí 18 let.</w:t>
      </w:r>
    </w:p>
  </w:footnote>
  <w:footnote w:id="18">
    <w:p w14:paraId="5B980A1C" w14:textId="3022F44A" w:rsidR="00287130" w:rsidRDefault="00287130" w:rsidP="00546F4A">
      <w:pPr>
        <w:pStyle w:val="Textvysvtlivek"/>
        <w:rPr>
          <w:rFonts w:ascii="Arial" w:hAnsi="Arial" w:cs="Arial"/>
          <w:sz w:val="16"/>
          <w:szCs w:val="16"/>
          <w:lang w:val="cs-CZ"/>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546F4A" w:rsidRPr="00546F4A">
        <w:rPr>
          <w:rFonts w:ascii="Arial" w:hAnsi="Arial" w:cs="Arial"/>
          <w:sz w:val="16"/>
          <w:szCs w:val="16"/>
          <w:lang w:val="cs-CZ"/>
        </w:rPr>
        <w:t>Circle to Search je ochranná známka společnosti Google LLC. Sekvence jsou zkrácené a simulované. Výsledky jsou jen ilustrační. Dostupnost služby se může lišit podle země, jazyka a přístroje. Vyžaduje internetové připojení. Může být zapotřebí aktualizace systému Android a Google na nejnovější verzi. Funguje jen na kompatibilních aplikacích</w:t>
      </w:r>
      <w:r w:rsidR="00546F4A">
        <w:rPr>
          <w:rFonts w:ascii="Arial" w:hAnsi="Arial" w:cs="Arial"/>
          <w:sz w:val="16"/>
          <w:szCs w:val="16"/>
          <w:lang w:val="cs-CZ"/>
        </w:rPr>
        <w:t>.</w:t>
      </w:r>
      <w:r w:rsidR="00546F4A" w:rsidRPr="00546F4A">
        <w:rPr>
          <w:rFonts w:ascii="Arial" w:hAnsi="Arial" w:cs="Arial"/>
          <w:sz w:val="16"/>
          <w:szCs w:val="16"/>
          <w:lang w:val="cs-CZ"/>
        </w:rPr>
        <w:t xml:space="preserve"> Výsledky </w:t>
      </w:r>
      <w:r w:rsidR="00351191">
        <w:rPr>
          <w:rFonts w:ascii="Arial" w:hAnsi="Arial" w:cs="Arial"/>
          <w:sz w:val="16"/>
          <w:szCs w:val="16"/>
          <w:lang w:val="cs-CZ"/>
        </w:rPr>
        <w:t>můžou</w:t>
      </w:r>
      <w:r w:rsidR="00546F4A" w:rsidRPr="00546F4A">
        <w:rPr>
          <w:rFonts w:ascii="Arial" w:hAnsi="Arial" w:cs="Arial"/>
          <w:sz w:val="16"/>
          <w:szCs w:val="16"/>
          <w:lang w:val="cs-CZ"/>
        </w:rPr>
        <w:t xml:space="preserve"> záviset na vizuální shodě. Přesnost výsledků se nezaručuje. </w:t>
      </w:r>
    </w:p>
    <w:p w14:paraId="45C30226" w14:textId="77777777" w:rsidR="00546F4A" w:rsidRPr="00F06AF6" w:rsidRDefault="00546F4A" w:rsidP="00546F4A">
      <w:pPr>
        <w:pStyle w:val="Textvysvtlivek"/>
        <w:rPr>
          <w:rFonts w:ascii="Arial" w:hAnsi="Arial" w:cs="Arial"/>
          <w:sz w:val="16"/>
          <w:szCs w:val="16"/>
          <w:lang w:val="cs-CZ"/>
        </w:rPr>
      </w:pPr>
    </w:p>
  </w:footnote>
  <w:footnote w:id="19">
    <w:p w14:paraId="72C8CB15" w14:textId="7AE83893" w:rsidR="00287130" w:rsidRPr="004E71A7" w:rsidRDefault="00287130" w:rsidP="004D00A2">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546F4A" w:rsidRPr="00C139E3">
        <w:rPr>
          <w:rFonts w:ascii="Arial" w:hAnsi="Arial" w:cs="Arial"/>
          <w:sz w:val="16"/>
          <w:szCs w:val="16"/>
        </w:rPr>
        <w:t xml:space="preserve">Funkce </w:t>
      </w:r>
      <w:r w:rsidR="00546F4A">
        <w:rPr>
          <w:rFonts w:ascii="Arial" w:hAnsi="Arial" w:cs="Arial"/>
          <w:sz w:val="16"/>
          <w:szCs w:val="16"/>
        </w:rPr>
        <w:t xml:space="preserve">Asistent kreslení </w:t>
      </w:r>
      <w:r w:rsidR="00546F4A" w:rsidRPr="00C139E3">
        <w:rPr>
          <w:rFonts w:ascii="Arial" w:hAnsi="Arial" w:cs="Arial"/>
          <w:sz w:val="16"/>
          <w:szCs w:val="16"/>
        </w:rPr>
        <w:t xml:space="preserve">vyžaduje </w:t>
      </w:r>
      <w:r w:rsidR="00546F4A">
        <w:rPr>
          <w:rFonts w:ascii="Arial" w:hAnsi="Arial" w:cs="Arial"/>
          <w:sz w:val="16"/>
          <w:szCs w:val="16"/>
        </w:rPr>
        <w:t xml:space="preserve">síťové připojení a </w:t>
      </w:r>
      <w:r w:rsidR="00546F4A" w:rsidRPr="00C139E3">
        <w:rPr>
          <w:rFonts w:ascii="Arial" w:hAnsi="Arial" w:cs="Arial"/>
          <w:sz w:val="16"/>
          <w:szCs w:val="16"/>
        </w:rPr>
        <w:t xml:space="preserve">přihlášení k účtu Samsung. Při uložení se na </w:t>
      </w:r>
      <w:r w:rsidR="00546F4A">
        <w:rPr>
          <w:rFonts w:ascii="Arial" w:hAnsi="Arial" w:cs="Arial"/>
          <w:sz w:val="16"/>
          <w:szCs w:val="16"/>
        </w:rPr>
        <w:t xml:space="preserve">obrázku </w:t>
      </w:r>
      <w:r w:rsidR="00546F4A" w:rsidRPr="00C139E3">
        <w:rPr>
          <w:rFonts w:ascii="Arial" w:hAnsi="Arial" w:cs="Arial"/>
          <w:sz w:val="16"/>
          <w:szCs w:val="16"/>
        </w:rPr>
        <w:t xml:space="preserve">zobrazí viditelný vodoznak svědčící o tom, že je </w:t>
      </w:r>
      <w:r w:rsidR="00546F4A">
        <w:rPr>
          <w:rFonts w:ascii="Arial" w:hAnsi="Arial" w:cs="Arial"/>
          <w:sz w:val="16"/>
          <w:szCs w:val="16"/>
        </w:rPr>
        <w:t xml:space="preserve">obrázek </w:t>
      </w:r>
      <w:r w:rsidR="00546F4A" w:rsidRPr="00C139E3">
        <w:rPr>
          <w:rFonts w:ascii="Arial" w:hAnsi="Arial" w:cs="Arial"/>
          <w:sz w:val="16"/>
          <w:szCs w:val="16"/>
        </w:rPr>
        <w:t>generovan</w:t>
      </w:r>
      <w:r w:rsidR="00546F4A">
        <w:rPr>
          <w:rFonts w:ascii="Arial" w:hAnsi="Arial" w:cs="Arial"/>
          <w:sz w:val="16"/>
          <w:szCs w:val="16"/>
        </w:rPr>
        <w:t>ý</w:t>
      </w:r>
      <w:r w:rsidR="00546F4A" w:rsidRPr="00C139E3">
        <w:rPr>
          <w:rFonts w:ascii="Arial" w:hAnsi="Arial" w:cs="Arial"/>
          <w:sz w:val="16"/>
          <w:szCs w:val="16"/>
        </w:rPr>
        <w:t xml:space="preserve"> pomocí umělé inteligence. Za přesnost a spolehlivost výsledků se neručí</w:t>
      </w:r>
      <w:r w:rsidR="00546F4A">
        <w:rPr>
          <w:rFonts w:ascii="Arial" w:hAnsi="Arial" w:cs="Arial"/>
          <w:sz w:val="16"/>
          <w:szCs w:val="16"/>
        </w:rPr>
        <w:t xml:space="preserve">. </w:t>
      </w:r>
    </w:p>
  </w:footnote>
  <w:footnote w:id="20">
    <w:p w14:paraId="1C23C896" w14:textId="5C32D27F" w:rsidR="00287130" w:rsidRPr="004E71A7" w:rsidRDefault="00287130" w:rsidP="004D00A2">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D04770">
        <w:rPr>
          <w:rFonts w:ascii="Arial" w:hAnsi="Arial" w:cs="Arial"/>
          <w:sz w:val="16"/>
          <w:szCs w:val="16"/>
        </w:rPr>
        <w:t xml:space="preserve">Funkce Asistent psaní </w:t>
      </w:r>
      <w:r w:rsidR="00D04770" w:rsidRPr="00C139E3">
        <w:rPr>
          <w:rFonts w:ascii="Arial" w:hAnsi="Arial" w:cs="Arial"/>
          <w:sz w:val="16"/>
          <w:szCs w:val="16"/>
        </w:rPr>
        <w:t xml:space="preserve">vyžaduje </w:t>
      </w:r>
      <w:r w:rsidR="00D04770">
        <w:rPr>
          <w:rFonts w:ascii="Arial" w:hAnsi="Arial" w:cs="Arial"/>
          <w:sz w:val="16"/>
          <w:szCs w:val="16"/>
        </w:rPr>
        <w:t xml:space="preserve">síťové připojení a </w:t>
      </w:r>
      <w:r w:rsidR="00D04770" w:rsidRPr="00C139E3">
        <w:rPr>
          <w:rFonts w:ascii="Arial" w:hAnsi="Arial" w:cs="Arial"/>
          <w:sz w:val="16"/>
          <w:szCs w:val="16"/>
        </w:rPr>
        <w:t xml:space="preserve">přihlášení k účtu Samsung. </w:t>
      </w:r>
      <w:r w:rsidR="00D04770">
        <w:rPr>
          <w:rFonts w:ascii="Arial" w:hAnsi="Arial" w:cs="Arial"/>
          <w:sz w:val="16"/>
          <w:szCs w:val="16"/>
        </w:rPr>
        <w:t xml:space="preserve">Text musí splňovat požadavky na délku. Dostupnost služby může záviset na jazyku. </w:t>
      </w:r>
      <w:r w:rsidR="00D04770" w:rsidRPr="00C139E3">
        <w:rPr>
          <w:rFonts w:ascii="Arial" w:hAnsi="Arial" w:cs="Arial"/>
          <w:sz w:val="16"/>
          <w:szCs w:val="16"/>
        </w:rPr>
        <w:t>Za přesnost výsledků se neručí</w:t>
      </w:r>
      <w:r w:rsidR="00D04770">
        <w:rPr>
          <w:rFonts w:ascii="Arial" w:hAnsi="Arial" w:cs="Arial"/>
          <w:sz w:val="16"/>
          <w:szCs w:val="16"/>
        </w:rPr>
        <w:t>.</w:t>
      </w:r>
    </w:p>
  </w:footnote>
  <w:footnote w:id="21">
    <w:p w14:paraId="23D2E1F5" w14:textId="4C91DF50" w:rsidR="00287130" w:rsidRPr="004E71A7" w:rsidRDefault="00287130" w:rsidP="004D00A2">
      <w:pPr>
        <w:pStyle w:val="Textpoznpodarou"/>
        <w:spacing w:after="120"/>
        <w:rPr>
          <w:rFonts w:ascii="Arial" w:hAnsi="Arial" w:cs="Arial"/>
          <w:sz w:val="16"/>
          <w:szCs w:val="16"/>
        </w:rPr>
      </w:pPr>
      <w:r w:rsidRPr="00287130">
        <w:rPr>
          <w:rFonts w:ascii="Arial" w:hAnsi="Arial" w:cs="Arial"/>
          <w:sz w:val="16"/>
          <w:szCs w:val="16"/>
          <w:vertAlign w:val="superscript"/>
        </w:rPr>
        <w:footnoteRef/>
      </w:r>
      <w:r w:rsidRPr="00287130">
        <w:rPr>
          <w:rFonts w:ascii="Arial" w:hAnsi="Arial" w:cs="Arial"/>
          <w:sz w:val="16"/>
          <w:szCs w:val="16"/>
        </w:rPr>
        <w:t xml:space="preserve"> </w:t>
      </w:r>
      <w:r w:rsidR="00D20ACA">
        <w:rPr>
          <w:rFonts w:ascii="Arial" w:hAnsi="Arial" w:cs="Arial"/>
          <w:sz w:val="16"/>
          <w:szCs w:val="16"/>
        </w:rPr>
        <w:t xml:space="preserve">K dispozici u chytrých telefonů a tabletů </w:t>
      </w:r>
      <w:r w:rsidR="00D20ACA" w:rsidRPr="00A276BD">
        <w:rPr>
          <w:rFonts w:ascii="Arial" w:hAnsi="Arial" w:cs="Arial"/>
          <w:sz w:val="16"/>
          <w:szCs w:val="16"/>
        </w:rPr>
        <w:t xml:space="preserve">Galaxy </w:t>
      </w:r>
      <w:r w:rsidR="00D20ACA">
        <w:rPr>
          <w:rFonts w:ascii="Arial" w:hAnsi="Arial" w:cs="Arial"/>
          <w:sz w:val="16"/>
          <w:szCs w:val="16"/>
        </w:rPr>
        <w:t xml:space="preserve">s uživatelským rozhraním </w:t>
      </w:r>
      <w:r w:rsidR="00D20ACA" w:rsidRPr="00A276BD">
        <w:rPr>
          <w:rFonts w:ascii="Arial" w:hAnsi="Arial" w:cs="Arial"/>
          <w:sz w:val="16"/>
          <w:szCs w:val="16"/>
        </w:rPr>
        <w:t xml:space="preserve">One UI 8 </w:t>
      </w:r>
      <w:r w:rsidR="00D20ACA">
        <w:rPr>
          <w:rFonts w:ascii="Arial" w:hAnsi="Arial" w:cs="Arial"/>
          <w:sz w:val="16"/>
          <w:szCs w:val="16"/>
        </w:rPr>
        <w:t>či pozdějším</w:t>
      </w:r>
      <w:r w:rsidR="00D20ACA" w:rsidRPr="00A276BD">
        <w:rPr>
          <w:rFonts w:ascii="Arial" w:hAnsi="Arial" w:cs="Arial"/>
          <w:sz w:val="16"/>
          <w:szCs w:val="16"/>
        </w:rPr>
        <w:t>.</w:t>
      </w:r>
    </w:p>
  </w:footnote>
  <w:footnote w:id="22">
    <w:p w14:paraId="6C334812" w14:textId="606C2287" w:rsidR="00287130" w:rsidRPr="004E71A7" w:rsidRDefault="00287130" w:rsidP="004D00A2">
      <w:pPr>
        <w:pStyle w:val="Textpoznpodarou"/>
        <w:spacing w:after="120"/>
        <w:rPr>
          <w:rFonts w:ascii="Arial" w:hAnsi="Arial" w:cs="Arial"/>
          <w:sz w:val="16"/>
          <w:szCs w:val="16"/>
        </w:rPr>
      </w:pPr>
      <w:r w:rsidRPr="004E71A7">
        <w:rPr>
          <w:rStyle w:val="Znakapoznpodarou"/>
          <w:rFonts w:ascii="Arial" w:hAnsi="Arial" w:cs="Arial"/>
          <w:sz w:val="16"/>
          <w:szCs w:val="16"/>
        </w:rPr>
        <w:footnoteRef/>
      </w:r>
      <w:r w:rsidRPr="004E71A7">
        <w:rPr>
          <w:rFonts w:ascii="Arial" w:hAnsi="Arial" w:cs="Arial"/>
          <w:sz w:val="16"/>
          <w:szCs w:val="16"/>
        </w:rPr>
        <w:t xml:space="preserve"> </w:t>
      </w:r>
      <w:r w:rsidR="00E06D94">
        <w:rPr>
          <w:rFonts w:ascii="Arial" w:hAnsi="Arial" w:cs="Arial"/>
          <w:sz w:val="16"/>
          <w:szCs w:val="16"/>
        </w:rPr>
        <w:t>Zabezpečená</w:t>
      </w:r>
      <w:r w:rsidR="00D20ACA" w:rsidRPr="00A276BD">
        <w:rPr>
          <w:rFonts w:ascii="Arial" w:hAnsi="Arial" w:cs="Arial"/>
          <w:sz w:val="16"/>
          <w:szCs w:val="16"/>
        </w:rPr>
        <w:t xml:space="preserve"> Wi-Fi </w:t>
      </w:r>
      <w:r w:rsidR="00D20ACA">
        <w:rPr>
          <w:rFonts w:ascii="Arial" w:hAnsi="Arial" w:cs="Arial"/>
          <w:sz w:val="16"/>
          <w:szCs w:val="16"/>
        </w:rPr>
        <w:t xml:space="preserve">nabízí bezplatnou ochranu až </w:t>
      </w:r>
      <w:r w:rsidR="00D20ACA" w:rsidRPr="00A276BD">
        <w:rPr>
          <w:rFonts w:ascii="Arial" w:hAnsi="Arial" w:cs="Arial"/>
          <w:sz w:val="16"/>
          <w:szCs w:val="16"/>
        </w:rPr>
        <w:t>1024</w:t>
      </w:r>
      <w:r w:rsidR="00D20ACA">
        <w:rPr>
          <w:rFonts w:ascii="Arial" w:hAnsi="Arial" w:cs="Arial"/>
          <w:sz w:val="16"/>
          <w:szCs w:val="16"/>
        </w:rPr>
        <w:t xml:space="preserve"> </w:t>
      </w:r>
      <w:r w:rsidR="00D20ACA" w:rsidRPr="00A276BD">
        <w:rPr>
          <w:rFonts w:ascii="Arial" w:hAnsi="Arial" w:cs="Arial"/>
          <w:sz w:val="16"/>
          <w:szCs w:val="16"/>
        </w:rPr>
        <w:t xml:space="preserve">MB </w:t>
      </w:r>
      <w:r w:rsidR="00D20ACA">
        <w:rPr>
          <w:rFonts w:ascii="Arial" w:hAnsi="Arial" w:cs="Arial"/>
          <w:sz w:val="16"/>
          <w:szCs w:val="16"/>
        </w:rPr>
        <w:t xml:space="preserve">měsíčně pro operační systém </w:t>
      </w:r>
      <w:r w:rsidR="00D20ACA" w:rsidRPr="00A276BD">
        <w:rPr>
          <w:rFonts w:ascii="Arial" w:hAnsi="Arial" w:cs="Arial"/>
          <w:sz w:val="16"/>
          <w:szCs w:val="16"/>
        </w:rPr>
        <w:t xml:space="preserve">Android OS 13 </w:t>
      </w:r>
      <w:r w:rsidR="00D20ACA">
        <w:rPr>
          <w:rFonts w:ascii="Arial" w:hAnsi="Arial" w:cs="Arial"/>
          <w:sz w:val="16"/>
          <w:szCs w:val="16"/>
        </w:rPr>
        <w:t>či pozdější</w:t>
      </w:r>
      <w:r w:rsidR="00D20ACA" w:rsidRPr="00A276BD">
        <w:rPr>
          <w:rFonts w:ascii="Arial" w:hAnsi="Arial" w:cs="Arial"/>
          <w:sz w:val="16"/>
          <w:szCs w:val="16"/>
        </w:rPr>
        <w:t xml:space="preserve">, </w:t>
      </w:r>
      <w:r w:rsidR="00D20ACA">
        <w:rPr>
          <w:rFonts w:ascii="Arial" w:hAnsi="Arial" w:cs="Arial"/>
          <w:sz w:val="16"/>
          <w:szCs w:val="16"/>
        </w:rPr>
        <w:t xml:space="preserve">resp. </w:t>
      </w:r>
      <w:r w:rsidR="00D20ACA" w:rsidRPr="00A276BD">
        <w:rPr>
          <w:rFonts w:ascii="Arial" w:hAnsi="Arial" w:cs="Arial"/>
          <w:sz w:val="16"/>
          <w:szCs w:val="16"/>
        </w:rPr>
        <w:t>250</w:t>
      </w:r>
      <w:r w:rsidR="00D20ACA">
        <w:rPr>
          <w:rFonts w:ascii="Arial" w:hAnsi="Arial" w:cs="Arial"/>
          <w:sz w:val="16"/>
          <w:szCs w:val="16"/>
        </w:rPr>
        <w:t xml:space="preserve"> </w:t>
      </w:r>
      <w:r w:rsidR="00D20ACA" w:rsidRPr="00A276BD">
        <w:rPr>
          <w:rFonts w:ascii="Arial" w:hAnsi="Arial" w:cs="Arial"/>
          <w:sz w:val="16"/>
          <w:szCs w:val="16"/>
        </w:rPr>
        <w:t xml:space="preserve">MB </w:t>
      </w:r>
      <w:r w:rsidR="00D20ACA">
        <w:rPr>
          <w:rFonts w:ascii="Arial" w:hAnsi="Arial" w:cs="Arial"/>
          <w:sz w:val="16"/>
          <w:szCs w:val="16"/>
        </w:rPr>
        <w:t xml:space="preserve">měsíčně pro operační systém </w:t>
      </w:r>
      <w:r w:rsidR="00D20ACA" w:rsidRPr="00A276BD">
        <w:rPr>
          <w:rFonts w:ascii="Arial" w:hAnsi="Arial" w:cs="Arial"/>
          <w:sz w:val="16"/>
          <w:szCs w:val="16"/>
        </w:rPr>
        <w:t xml:space="preserve">Android OS 12 </w:t>
      </w:r>
      <w:r w:rsidR="00D20ACA">
        <w:rPr>
          <w:rFonts w:ascii="Arial" w:hAnsi="Arial" w:cs="Arial"/>
          <w:sz w:val="16"/>
          <w:szCs w:val="16"/>
        </w:rPr>
        <w:t>či starší</w:t>
      </w:r>
      <w:r w:rsidR="00D20ACA" w:rsidRPr="00A276BD">
        <w:rPr>
          <w:rFonts w:ascii="Arial" w:hAnsi="Arial" w:cs="Arial"/>
          <w:sz w:val="16"/>
          <w:szCs w:val="16"/>
        </w:rPr>
        <w:t xml:space="preserve">. </w:t>
      </w:r>
      <w:r w:rsidR="00D20ACA">
        <w:rPr>
          <w:rFonts w:ascii="Arial" w:hAnsi="Arial" w:cs="Arial"/>
          <w:sz w:val="16"/>
          <w:szCs w:val="16"/>
        </w:rPr>
        <w:t>Dostupnost se může měnit podle země či mobilního operátora, konektivita závisí na síťovém prostředí.</w:t>
      </w:r>
    </w:p>
  </w:footnote>
  <w:footnote w:id="23">
    <w:p w14:paraId="6E5252C7" w14:textId="77777777" w:rsidR="00EA2DCE" w:rsidRPr="00F333EC" w:rsidRDefault="00EA2DCE" w:rsidP="00EA2DCE">
      <w:pPr>
        <w:pStyle w:val="Textpoznpodarou"/>
        <w:spacing w:after="120"/>
        <w:rPr>
          <w:rFonts w:ascii="Arial" w:hAnsi="Arial" w:cs="Arial"/>
          <w:sz w:val="16"/>
          <w:szCs w:val="16"/>
        </w:rPr>
      </w:pPr>
      <w:r w:rsidRPr="00F333EC">
        <w:rPr>
          <w:rStyle w:val="Znakapoznpodarou"/>
          <w:rFonts w:ascii="Arial" w:hAnsi="Arial" w:cs="Arial"/>
          <w:sz w:val="16"/>
          <w:szCs w:val="16"/>
        </w:rPr>
        <w:footnoteRef/>
      </w:r>
      <w:r w:rsidRPr="00F333EC">
        <w:rPr>
          <w:rFonts w:ascii="Arial" w:hAnsi="Arial" w:cs="Arial"/>
          <w:sz w:val="16"/>
          <w:szCs w:val="16"/>
        </w:rPr>
        <w:t xml:space="preserve"> </w:t>
      </w:r>
      <w:r w:rsidRPr="00F333EC">
        <w:rPr>
          <w:rFonts w:ascii="Arial" w:hAnsi="Arial" w:cs="Arial"/>
          <w:iCs/>
          <w:sz w:val="16"/>
          <w:szCs w:val="16"/>
        </w:rPr>
        <w:t>Dostupnost barevných variant závisí na zemi, regionu nebo mobilním operátorovi</w:t>
      </w:r>
      <w:r w:rsidRPr="00F333EC">
        <w:rPr>
          <w:rFonts w:ascii="Arial" w:hAnsi="Arial" w:cs="Arial"/>
          <w:sz w:val="16"/>
          <w:szCs w:val="16"/>
        </w:rPr>
        <w:t>.</w:t>
      </w:r>
    </w:p>
  </w:footnote>
  <w:footnote w:id="24">
    <w:p w14:paraId="673E95AD" w14:textId="77777777" w:rsidR="00EA2DCE" w:rsidRPr="00F333EC" w:rsidRDefault="00EA2DCE" w:rsidP="00EA2DCE">
      <w:pPr>
        <w:pStyle w:val="Textpoznpodarou"/>
        <w:spacing w:after="120"/>
        <w:rPr>
          <w:rFonts w:ascii="Arial" w:hAnsi="Arial" w:cs="Arial"/>
          <w:sz w:val="16"/>
          <w:szCs w:val="16"/>
        </w:rPr>
      </w:pPr>
      <w:r w:rsidRPr="00F333EC">
        <w:rPr>
          <w:rStyle w:val="Znakapoznpodarou"/>
          <w:rFonts w:ascii="Arial" w:hAnsi="Arial" w:cs="Arial"/>
          <w:sz w:val="16"/>
          <w:szCs w:val="16"/>
        </w:rPr>
        <w:footnoteRef/>
      </w:r>
      <w:r w:rsidRPr="00F333EC">
        <w:rPr>
          <w:rFonts w:ascii="Arial" w:hAnsi="Arial" w:cs="Arial"/>
          <w:sz w:val="16"/>
          <w:szCs w:val="16"/>
        </w:rPr>
        <w:t xml:space="preserve"> </w:t>
      </w:r>
      <w:r w:rsidRPr="00F333EC">
        <w:rPr>
          <w:rFonts w:ascii="Arial" w:hAnsi="Arial" w:cs="Arial"/>
          <w:iCs/>
          <w:sz w:val="16"/>
          <w:szCs w:val="16"/>
        </w:rPr>
        <w:t>Exkluzivní barvy jsou dostupné pouze online na samsung.cz.</w:t>
      </w:r>
    </w:p>
  </w:footnote>
  <w:footnote w:id="25">
    <w:p w14:paraId="3005BF0E" w14:textId="77777777" w:rsidR="00806A5A" w:rsidRPr="00202CE7" w:rsidRDefault="00806A5A" w:rsidP="00806A5A">
      <w:pPr>
        <w:pStyle w:val="Textpoznpodarou"/>
        <w:spacing w:after="120"/>
        <w:rPr>
          <w:rFonts w:ascii="Arial" w:hAnsi="Arial" w:cs="Arial"/>
          <w:sz w:val="18"/>
          <w:szCs w:val="18"/>
        </w:rPr>
      </w:pPr>
      <w:r w:rsidRPr="00F333EC">
        <w:rPr>
          <w:rStyle w:val="Znakapoznpodarou"/>
          <w:rFonts w:ascii="Arial" w:hAnsi="Arial" w:cs="Arial"/>
          <w:sz w:val="16"/>
          <w:szCs w:val="16"/>
        </w:rPr>
        <w:footnoteRef/>
      </w:r>
      <w:r w:rsidRPr="00F333EC">
        <w:rPr>
          <w:rFonts w:ascii="Arial" w:hAnsi="Arial" w:cs="Arial"/>
          <w:sz w:val="16"/>
          <w:szCs w:val="16"/>
        </w:rPr>
        <w:t xml:space="preserve"> Zákazníci můžou službu získat při nákupu na oficiálním </w:t>
      </w:r>
      <w:hyperlink r:id="rId1" w:history="1">
        <w:r w:rsidRPr="00F333EC">
          <w:rPr>
            <w:rStyle w:val="Hypertextovodkaz"/>
            <w:rFonts w:ascii="Arial" w:hAnsi="Arial" w:cs="Arial"/>
            <w:sz w:val="16"/>
            <w:szCs w:val="16"/>
          </w:rPr>
          <w:t>e-shopu samsung.cz</w:t>
        </w:r>
      </w:hyperlink>
      <w:r w:rsidRPr="00F333EC">
        <w:rPr>
          <w:rFonts w:ascii="Arial" w:hAnsi="Arial" w:cs="Arial"/>
          <w:sz w:val="16"/>
          <w:szCs w:val="16"/>
        </w:rPr>
        <w:t xml:space="preserve">, pokud do košíku vloží zařízení společně se Samsung Care+ a zvolí měsíční platbu. V případě, že zákazníci skládačku pořídili u dalších oficiálních prodejců, můžou službu aktivovat dodatečně prostřednictvím webu </w:t>
      </w:r>
      <w:hyperlink r:id="rId2" w:history="1">
        <w:r w:rsidRPr="00F333EC">
          <w:rPr>
            <w:rStyle w:val="Hypertextovodkaz"/>
            <w:rFonts w:ascii="Arial" w:hAnsi="Arial" w:cs="Arial"/>
            <w:sz w:val="16"/>
            <w:szCs w:val="16"/>
          </w:rPr>
          <w:t>https://samsung-eu.servify.tech/store</w:t>
        </w:r>
      </w:hyperlink>
      <w:r w:rsidRPr="00F333EC">
        <w:rPr>
          <w:rFonts w:ascii="Arial" w:hAnsi="Arial" w:cs="Arial"/>
          <w:sz w:val="16"/>
          <w:szCs w:val="16"/>
        </w:rPr>
        <w:t>.</w:t>
      </w:r>
    </w:p>
  </w:footnote>
  <w:footnote w:id="26">
    <w:p w14:paraId="677F4DD5" w14:textId="77777777" w:rsidR="00806A5A" w:rsidRPr="007B0BCD" w:rsidRDefault="00806A5A" w:rsidP="00806A5A">
      <w:pPr>
        <w:pStyle w:val="Textpoznpodarou"/>
        <w:spacing w:after="120"/>
        <w:rPr>
          <w:rFonts w:ascii="Arial" w:hAnsi="Arial" w:cs="Arial"/>
        </w:rPr>
      </w:pPr>
      <w:r w:rsidRPr="007B0BCD">
        <w:rPr>
          <w:rStyle w:val="Znakapoznpodarou"/>
          <w:rFonts w:ascii="Arial" w:hAnsi="Arial" w:cs="Arial"/>
          <w:sz w:val="16"/>
          <w:szCs w:val="16"/>
        </w:rPr>
        <w:footnoteRef/>
      </w:r>
      <w:r w:rsidRPr="007B0BCD">
        <w:rPr>
          <w:rFonts w:ascii="Arial" w:hAnsi="Arial" w:cs="Arial"/>
          <w:sz w:val="16"/>
          <w:szCs w:val="16"/>
        </w:rPr>
        <w:t xml:space="preserve"> </w:t>
      </w:r>
      <w:bookmarkStart w:id="48" w:name="_Hlk202947477"/>
      <w:r w:rsidRPr="007B0BCD">
        <w:rPr>
          <w:rFonts w:ascii="Arial" w:hAnsi="Arial" w:cs="Arial"/>
          <w:sz w:val="16"/>
          <w:szCs w:val="16"/>
        </w:rPr>
        <w:t xml:space="preserve">Víc informací o akci najdete na stránkách </w:t>
      </w:r>
      <w:hyperlink r:id="rId3" w:history="1">
        <w:r w:rsidRPr="007B0BCD">
          <w:rPr>
            <w:rStyle w:val="Hypertextovodkaz"/>
            <w:rFonts w:ascii="Arial" w:hAnsi="Arial" w:cs="Arial"/>
            <w:sz w:val="16"/>
            <w:szCs w:val="16"/>
          </w:rPr>
          <w:t>www.novysamsung.cz</w:t>
        </w:r>
      </w:hyperlink>
      <w:r w:rsidRPr="007B0BCD">
        <w:rPr>
          <w:rFonts w:ascii="Arial" w:hAnsi="Arial" w:cs="Arial"/>
          <w:sz w:val="16"/>
          <w:szCs w:val="16"/>
        </w:rPr>
        <w:t>.</w:t>
      </w:r>
      <w:bookmarkEnd w:id="48"/>
    </w:p>
  </w:footnote>
  <w:footnote w:id="27">
    <w:p w14:paraId="2A408B8A" w14:textId="2689D098" w:rsidR="00EA2DCE" w:rsidRPr="00202CE7" w:rsidRDefault="00EA2DCE" w:rsidP="00EA2DCE">
      <w:pPr>
        <w:pStyle w:val="Textpoznpodarou"/>
        <w:spacing w:after="120"/>
        <w:rPr>
          <w:rFonts w:ascii="Arial" w:hAnsi="Arial" w:cs="Arial"/>
          <w:sz w:val="18"/>
          <w:szCs w:val="18"/>
          <w:lang w:eastAsia="ko-KR"/>
        </w:rPr>
      </w:pPr>
      <w:r w:rsidRPr="00F333EC">
        <w:rPr>
          <w:rStyle w:val="Znakapoznpodarou"/>
          <w:rFonts w:ascii="Arial" w:hAnsi="Arial" w:cs="Arial"/>
          <w:sz w:val="16"/>
          <w:szCs w:val="16"/>
        </w:rPr>
        <w:footnoteRef/>
      </w:r>
      <w:r w:rsidRPr="00F333EC">
        <w:rPr>
          <w:rFonts w:ascii="Arial" w:hAnsi="Arial" w:cs="Arial"/>
          <w:sz w:val="16"/>
          <w:szCs w:val="16"/>
        </w:rPr>
        <w:t xml:space="preserve"> </w:t>
      </w:r>
      <w:bookmarkStart w:id="49" w:name="_Hlk202454172"/>
      <w:r w:rsidRPr="00F333EC">
        <w:rPr>
          <w:rFonts w:ascii="Arial" w:hAnsi="Arial" w:cs="Arial"/>
          <w:sz w:val="16"/>
          <w:szCs w:val="16"/>
        </w:rPr>
        <w:t>Google AI Pro je registrovaná ochranná známka společnosti Google LLC. Google AI Pro a Gemini pro Gmail, Doxs atd. jsou k dispozici jen uživatel</w:t>
      </w:r>
      <w:r w:rsidR="00D160FE">
        <w:rPr>
          <w:rFonts w:ascii="Arial" w:hAnsi="Arial" w:cs="Arial"/>
          <w:sz w:val="16"/>
          <w:szCs w:val="16"/>
        </w:rPr>
        <w:t>ům</w:t>
      </w:r>
      <w:r w:rsidRPr="00F333EC">
        <w:rPr>
          <w:rFonts w:ascii="Arial" w:hAnsi="Arial" w:cs="Arial"/>
          <w:sz w:val="16"/>
          <w:szCs w:val="16"/>
        </w:rPr>
        <w:t xml:space="preserve"> ve věku minimálně 18 let. Gemini for Gmail, Docs a další služby jsou k dispozici jen v určitých jazycích. </w:t>
      </w:r>
      <w:r w:rsidR="00D160FE">
        <w:rPr>
          <w:rFonts w:ascii="Arial" w:hAnsi="Arial" w:cs="Arial"/>
          <w:sz w:val="16"/>
          <w:szCs w:val="16"/>
        </w:rPr>
        <w:t>Jejich v</w:t>
      </w:r>
      <w:r w:rsidRPr="00F333EC">
        <w:rPr>
          <w:rFonts w:ascii="Arial" w:hAnsi="Arial" w:cs="Arial"/>
          <w:sz w:val="16"/>
          <w:szCs w:val="16"/>
        </w:rPr>
        <w:t xml:space="preserve">yužití může být omezené. </w:t>
      </w:r>
      <w:bookmarkEnd w:id="4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172F5"/>
    <w:multiLevelType w:val="hybridMultilevel"/>
    <w:tmpl w:val="F42848A6"/>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99131D"/>
    <w:multiLevelType w:val="hybridMultilevel"/>
    <w:tmpl w:val="CF9C0A1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BD0B44"/>
    <w:multiLevelType w:val="hybridMultilevel"/>
    <w:tmpl w:val="E558141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C815A7"/>
    <w:multiLevelType w:val="hybridMultilevel"/>
    <w:tmpl w:val="B26EA64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ED39A3"/>
    <w:multiLevelType w:val="hybridMultilevel"/>
    <w:tmpl w:val="6B36974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494430"/>
    <w:multiLevelType w:val="hybridMultilevel"/>
    <w:tmpl w:val="A6C0AC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190BFA"/>
    <w:multiLevelType w:val="hybridMultilevel"/>
    <w:tmpl w:val="AAAC27FC"/>
    <w:lvl w:ilvl="0" w:tplc="7108C71A">
      <w:start w:val="5"/>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 w15:restartNumberingAfterBreak="0">
    <w:nsid w:val="7F94347F"/>
    <w:multiLevelType w:val="hybridMultilevel"/>
    <w:tmpl w:val="774285C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0885110">
    <w:abstractNumId w:val="3"/>
  </w:num>
  <w:num w:numId="2" w16cid:durableId="884178916">
    <w:abstractNumId w:val="12"/>
  </w:num>
  <w:num w:numId="3" w16cid:durableId="2014257863">
    <w:abstractNumId w:val="7"/>
  </w:num>
  <w:num w:numId="4" w16cid:durableId="956370199">
    <w:abstractNumId w:val="10"/>
  </w:num>
  <w:num w:numId="5" w16cid:durableId="112948726">
    <w:abstractNumId w:val="4"/>
  </w:num>
  <w:num w:numId="6" w16cid:durableId="2118911998">
    <w:abstractNumId w:val="8"/>
  </w:num>
  <w:num w:numId="7" w16cid:durableId="1933734901">
    <w:abstractNumId w:val="13"/>
  </w:num>
  <w:num w:numId="8" w16cid:durableId="1746609499">
    <w:abstractNumId w:val="6"/>
  </w:num>
  <w:num w:numId="9" w16cid:durableId="309094155">
    <w:abstractNumId w:val="2"/>
  </w:num>
  <w:num w:numId="10" w16cid:durableId="1634942478">
    <w:abstractNumId w:val="5"/>
  </w:num>
  <w:num w:numId="11" w16cid:durableId="1872918028">
    <w:abstractNumId w:val="0"/>
  </w:num>
  <w:num w:numId="12" w16cid:durableId="1422605320">
    <w:abstractNumId w:val="9"/>
  </w:num>
  <w:num w:numId="13" w16cid:durableId="1164199807">
    <w:abstractNumId w:val="1"/>
  </w:num>
  <w:num w:numId="14" w16cid:durableId="10552011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0371"/>
    <w:rsid w:val="000074A6"/>
    <w:rsid w:val="0001496B"/>
    <w:rsid w:val="00037759"/>
    <w:rsid w:val="00047A73"/>
    <w:rsid w:val="000542FD"/>
    <w:rsid w:val="000650FE"/>
    <w:rsid w:val="000707B6"/>
    <w:rsid w:val="00076704"/>
    <w:rsid w:val="00077A33"/>
    <w:rsid w:val="000906E7"/>
    <w:rsid w:val="000917D8"/>
    <w:rsid w:val="000B0E21"/>
    <w:rsid w:val="000B6586"/>
    <w:rsid w:val="000B744A"/>
    <w:rsid w:val="000C2059"/>
    <w:rsid w:val="000C2AC9"/>
    <w:rsid w:val="000D230B"/>
    <w:rsid w:val="000E5491"/>
    <w:rsid w:val="000F1650"/>
    <w:rsid w:val="000F399E"/>
    <w:rsid w:val="00102586"/>
    <w:rsid w:val="00107CA4"/>
    <w:rsid w:val="001105DB"/>
    <w:rsid w:val="00123E85"/>
    <w:rsid w:val="00126703"/>
    <w:rsid w:val="001302C4"/>
    <w:rsid w:val="001642D3"/>
    <w:rsid w:val="001709E1"/>
    <w:rsid w:val="001724AA"/>
    <w:rsid w:val="001751B8"/>
    <w:rsid w:val="00184117"/>
    <w:rsid w:val="00194AAD"/>
    <w:rsid w:val="00197EF6"/>
    <w:rsid w:val="001A1601"/>
    <w:rsid w:val="001A2641"/>
    <w:rsid w:val="001A55C0"/>
    <w:rsid w:val="001B107F"/>
    <w:rsid w:val="001B65BA"/>
    <w:rsid w:val="001C11A7"/>
    <w:rsid w:val="001C7480"/>
    <w:rsid w:val="001D3531"/>
    <w:rsid w:val="002004CD"/>
    <w:rsid w:val="00220C70"/>
    <w:rsid w:val="00256D24"/>
    <w:rsid w:val="00267479"/>
    <w:rsid w:val="00275035"/>
    <w:rsid w:val="00275382"/>
    <w:rsid w:val="00277D0F"/>
    <w:rsid w:val="00282E16"/>
    <w:rsid w:val="0028364B"/>
    <w:rsid w:val="00284C03"/>
    <w:rsid w:val="00287130"/>
    <w:rsid w:val="00291E80"/>
    <w:rsid w:val="002958BC"/>
    <w:rsid w:val="002972E7"/>
    <w:rsid w:val="002A6533"/>
    <w:rsid w:val="002A7A92"/>
    <w:rsid w:val="002B339D"/>
    <w:rsid w:val="002B3D2A"/>
    <w:rsid w:val="002B6AA5"/>
    <w:rsid w:val="002C09CA"/>
    <w:rsid w:val="002C6F3F"/>
    <w:rsid w:val="002D307D"/>
    <w:rsid w:val="002E6B1A"/>
    <w:rsid w:val="002F3013"/>
    <w:rsid w:val="002F3109"/>
    <w:rsid w:val="002F46E8"/>
    <w:rsid w:val="002F50C6"/>
    <w:rsid w:val="002F63B5"/>
    <w:rsid w:val="00313687"/>
    <w:rsid w:val="0031557D"/>
    <w:rsid w:val="00325FB5"/>
    <w:rsid w:val="00331923"/>
    <w:rsid w:val="00345D70"/>
    <w:rsid w:val="00351191"/>
    <w:rsid w:val="00360BE5"/>
    <w:rsid w:val="00364970"/>
    <w:rsid w:val="00365009"/>
    <w:rsid w:val="00386C8C"/>
    <w:rsid w:val="003951C7"/>
    <w:rsid w:val="003A0446"/>
    <w:rsid w:val="003A58BF"/>
    <w:rsid w:val="003B01E5"/>
    <w:rsid w:val="003B27DE"/>
    <w:rsid w:val="003B5765"/>
    <w:rsid w:val="003B5A84"/>
    <w:rsid w:val="003B6096"/>
    <w:rsid w:val="003D6706"/>
    <w:rsid w:val="003D6E31"/>
    <w:rsid w:val="003E5C78"/>
    <w:rsid w:val="003E7553"/>
    <w:rsid w:val="003F4931"/>
    <w:rsid w:val="003F69F8"/>
    <w:rsid w:val="003F6D28"/>
    <w:rsid w:val="00404893"/>
    <w:rsid w:val="004206DE"/>
    <w:rsid w:val="004318B7"/>
    <w:rsid w:val="00453130"/>
    <w:rsid w:val="00453DF9"/>
    <w:rsid w:val="00460207"/>
    <w:rsid w:val="0046049D"/>
    <w:rsid w:val="00465968"/>
    <w:rsid w:val="004672D8"/>
    <w:rsid w:val="004754E3"/>
    <w:rsid w:val="00483DD2"/>
    <w:rsid w:val="0049296C"/>
    <w:rsid w:val="004B0973"/>
    <w:rsid w:val="004B0C92"/>
    <w:rsid w:val="004B4A8B"/>
    <w:rsid w:val="004B5B27"/>
    <w:rsid w:val="004D00A2"/>
    <w:rsid w:val="004D042B"/>
    <w:rsid w:val="004D7A2F"/>
    <w:rsid w:val="004E37CE"/>
    <w:rsid w:val="00512974"/>
    <w:rsid w:val="00523A84"/>
    <w:rsid w:val="00526A91"/>
    <w:rsid w:val="00533848"/>
    <w:rsid w:val="00541CDB"/>
    <w:rsid w:val="005420DB"/>
    <w:rsid w:val="00546F4A"/>
    <w:rsid w:val="00555864"/>
    <w:rsid w:val="00585DFD"/>
    <w:rsid w:val="00595E07"/>
    <w:rsid w:val="005E1739"/>
    <w:rsid w:val="005E33C4"/>
    <w:rsid w:val="005E7E0C"/>
    <w:rsid w:val="005F2DFC"/>
    <w:rsid w:val="005F406D"/>
    <w:rsid w:val="005F54A2"/>
    <w:rsid w:val="00600DF4"/>
    <w:rsid w:val="0060117B"/>
    <w:rsid w:val="0060241D"/>
    <w:rsid w:val="0061613D"/>
    <w:rsid w:val="006229AA"/>
    <w:rsid w:val="006249AF"/>
    <w:rsid w:val="0063276B"/>
    <w:rsid w:val="00634203"/>
    <w:rsid w:val="00643920"/>
    <w:rsid w:val="00643B40"/>
    <w:rsid w:val="006534A5"/>
    <w:rsid w:val="0065406B"/>
    <w:rsid w:val="006755A6"/>
    <w:rsid w:val="00683CD3"/>
    <w:rsid w:val="00694B8F"/>
    <w:rsid w:val="00695405"/>
    <w:rsid w:val="00696EBB"/>
    <w:rsid w:val="006B37DA"/>
    <w:rsid w:val="006B53EF"/>
    <w:rsid w:val="006B5CB9"/>
    <w:rsid w:val="006B753B"/>
    <w:rsid w:val="006C15E0"/>
    <w:rsid w:val="006C1BDB"/>
    <w:rsid w:val="006C2ACA"/>
    <w:rsid w:val="006D3BF0"/>
    <w:rsid w:val="006D474A"/>
    <w:rsid w:val="006E1EC7"/>
    <w:rsid w:val="006E48AF"/>
    <w:rsid w:val="006E536D"/>
    <w:rsid w:val="006F1FAF"/>
    <w:rsid w:val="006F2816"/>
    <w:rsid w:val="006F4114"/>
    <w:rsid w:val="006F78D0"/>
    <w:rsid w:val="00706D5D"/>
    <w:rsid w:val="00722615"/>
    <w:rsid w:val="00726BD9"/>
    <w:rsid w:val="00730905"/>
    <w:rsid w:val="00746A19"/>
    <w:rsid w:val="007521ED"/>
    <w:rsid w:val="007527C5"/>
    <w:rsid w:val="007624D7"/>
    <w:rsid w:val="00774A1F"/>
    <w:rsid w:val="00780A4E"/>
    <w:rsid w:val="007810EE"/>
    <w:rsid w:val="00794C8C"/>
    <w:rsid w:val="007B015E"/>
    <w:rsid w:val="007B3E59"/>
    <w:rsid w:val="007B686C"/>
    <w:rsid w:val="007C3D1B"/>
    <w:rsid w:val="007C6EB5"/>
    <w:rsid w:val="007D1097"/>
    <w:rsid w:val="007D1771"/>
    <w:rsid w:val="007D59E0"/>
    <w:rsid w:val="007F1900"/>
    <w:rsid w:val="00806A5A"/>
    <w:rsid w:val="008107E8"/>
    <w:rsid w:val="008126C7"/>
    <w:rsid w:val="0081614B"/>
    <w:rsid w:val="00825A06"/>
    <w:rsid w:val="00827DE9"/>
    <w:rsid w:val="00830420"/>
    <w:rsid w:val="0083258B"/>
    <w:rsid w:val="00836052"/>
    <w:rsid w:val="0085763E"/>
    <w:rsid w:val="008616F3"/>
    <w:rsid w:val="00874469"/>
    <w:rsid w:val="0087638E"/>
    <w:rsid w:val="00880C70"/>
    <w:rsid w:val="00886546"/>
    <w:rsid w:val="008944EE"/>
    <w:rsid w:val="008A067F"/>
    <w:rsid w:val="008A0E70"/>
    <w:rsid w:val="008A3FBF"/>
    <w:rsid w:val="008B71A4"/>
    <w:rsid w:val="008C0379"/>
    <w:rsid w:val="008C1F93"/>
    <w:rsid w:val="008C2744"/>
    <w:rsid w:val="008C638E"/>
    <w:rsid w:val="008C6A30"/>
    <w:rsid w:val="008D1FD1"/>
    <w:rsid w:val="008D4E74"/>
    <w:rsid w:val="008D65D8"/>
    <w:rsid w:val="008E516F"/>
    <w:rsid w:val="008E59AF"/>
    <w:rsid w:val="008E704D"/>
    <w:rsid w:val="008E7805"/>
    <w:rsid w:val="0091156E"/>
    <w:rsid w:val="00920F8D"/>
    <w:rsid w:val="009234CB"/>
    <w:rsid w:val="00927E97"/>
    <w:rsid w:val="00937056"/>
    <w:rsid w:val="0095056F"/>
    <w:rsid w:val="00950603"/>
    <w:rsid w:val="00951E08"/>
    <w:rsid w:val="00957FFB"/>
    <w:rsid w:val="00974C06"/>
    <w:rsid w:val="00976250"/>
    <w:rsid w:val="00985243"/>
    <w:rsid w:val="009865CA"/>
    <w:rsid w:val="00986FCC"/>
    <w:rsid w:val="009942DD"/>
    <w:rsid w:val="009A49B5"/>
    <w:rsid w:val="009C4E1B"/>
    <w:rsid w:val="009D2732"/>
    <w:rsid w:val="009E20B4"/>
    <w:rsid w:val="009E24DD"/>
    <w:rsid w:val="009F06CA"/>
    <w:rsid w:val="009F4A52"/>
    <w:rsid w:val="00A06BED"/>
    <w:rsid w:val="00A13A9E"/>
    <w:rsid w:val="00A13F83"/>
    <w:rsid w:val="00A15815"/>
    <w:rsid w:val="00A17172"/>
    <w:rsid w:val="00A334AD"/>
    <w:rsid w:val="00A41919"/>
    <w:rsid w:val="00A43301"/>
    <w:rsid w:val="00A53F22"/>
    <w:rsid w:val="00A66F8B"/>
    <w:rsid w:val="00A87CA2"/>
    <w:rsid w:val="00A9611E"/>
    <w:rsid w:val="00A97C5F"/>
    <w:rsid w:val="00AA2FD8"/>
    <w:rsid w:val="00AB1C94"/>
    <w:rsid w:val="00AB2B9E"/>
    <w:rsid w:val="00AB5A98"/>
    <w:rsid w:val="00AC1F2F"/>
    <w:rsid w:val="00AC3AB1"/>
    <w:rsid w:val="00AE12A5"/>
    <w:rsid w:val="00AE7F4A"/>
    <w:rsid w:val="00AF23B1"/>
    <w:rsid w:val="00B03E3F"/>
    <w:rsid w:val="00B06AB0"/>
    <w:rsid w:val="00B12AB1"/>
    <w:rsid w:val="00B32F94"/>
    <w:rsid w:val="00B4269C"/>
    <w:rsid w:val="00B5614C"/>
    <w:rsid w:val="00B61E98"/>
    <w:rsid w:val="00B7261E"/>
    <w:rsid w:val="00B7743B"/>
    <w:rsid w:val="00B776CA"/>
    <w:rsid w:val="00BA4EA0"/>
    <w:rsid w:val="00BA54C5"/>
    <w:rsid w:val="00BA5854"/>
    <w:rsid w:val="00BA590C"/>
    <w:rsid w:val="00BB38A1"/>
    <w:rsid w:val="00BB4AFE"/>
    <w:rsid w:val="00BD279C"/>
    <w:rsid w:val="00BD6A5A"/>
    <w:rsid w:val="00BD7A49"/>
    <w:rsid w:val="00BD7F70"/>
    <w:rsid w:val="00BF467E"/>
    <w:rsid w:val="00BF5942"/>
    <w:rsid w:val="00C03EC4"/>
    <w:rsid w:val="00C12C70"/>
    <w:rsid w:val="00C15979"/>
    <w:rsid w:val="00C33614"/>
    <w:rsid w:val="00C34159"/>
    <w:rsid w:val="00C34B12"/>
    <w:rsid w:val="00C373BB"/>
    <w:rsid w:val="00C54025"/>
    <w:rsid w:val="00C55B4F"/>
    <w:rsid w:val="00C6239C"/>
    <w:rsid w:val="00C81C5D"/>
    <w:rsid w:val="00CA5707"/>
    <w:rsid w:val="00CA71AA"/>
    <w:rsid w:val="00CC3CF4"/>
    <w:rsid w:val="00CC417A"/>
    <w:rsid w:val="00CC42CF"/>
    <w:rsid w:val="00CD4A7E"/>
    <w:rsid w:val="00CD7DE9"/>
    <w:rsid w:val="00CE049F"/>
    <w:rsid w:val="00CE18CF"/>
    <w:rsid w:val="00D00E3E"/>
    <w:rsid w:val="00D04195"/>
    <w:rsid w:val="00D04770"/>
    <w:rsid w:val="00D049C9"/>
    <w:rsid w:val="00D05CB9"/>
    <w:rsid w:val="00D068DD"/>
    <w:rsid w:val="00D072AD"/>
    <w:rsid w:val="00D15F19"/>
    <w:rsid w:val="00D160FE"/>
    <w:rsid w:val="00D20ACA"/>
    <w:rsid w:val="00D34C37"/>
    <w:rsid w:val="00D35380"/>
    <w:rsid w:val="00D42F76"/>
    <w:rsid w:val="00D53E05"/>
    <w:rsid w:val="00D57459"/>
    <w:rsid w:val="00D621A9"/>
    <w:rsid w:val="00D62238"/>
    <w:rsid w:val="00D63500"/>
    <w:rsid w:val="00D65869"/>
    <w:rsid w:val="00D7034E"/>
    <w:rsid w:val="00D73B87"/>
    <w:rsid w:val="00D97D55"/>
    <w:rsid w:val="00DA4A06"/>
    <w:rsid w:val="00DA4BC4"/>
    <w:rsid w:val="00DA7081"/>
    <w:rsid w:val="00DB63A2"/>
    <w:rsid w:val="00DC1AC5"/>
    <w:rsid w:val="00DE6F40"/>
    <w:rsid w:val="00DF2624"/>
    <w:rsid w:val="00DF7A42"/>
    <w:rsid w:val="00E043B6"/>
    <w:rsid w:val="00E06D94"/>
    <w:rsid w:val="00E21298"/>
    <w:rsid w:val="00E2218F"/>
    <w:rsid w:val="00E22BA6"/>
    <w:rsid w:val="00E2457B"/>
    <w:rsid w:val="00E31368"/>
    <w:rsid w:val="00E32595"/>
    <w:rsid w:val="00E34030"/>
    <w:rsid w:val="00E527C3"/>
    <w:rsid w:val="00E52E17"/>
    <w:rsid w:val="00E5460E"/>
    <w:rsid w:val="00E605A7"/>
    <w:rsid w:val="00E60AE2"/>
    <w:rsid w:val="00E60FED"/>
    <w:rsid w:val="00E71C7F"/>
    <w:rsid w:val="00E84BE1"/>
    <w:rsid w:val="00EA1572"/>
    <w:rsid w:val="00EA2A93"/>
    <w:rsid w:val="00EA2DCE"/>
    <w:rsid w:val="00EA2EB3"/>
    <w:rsid w:val="00EA410E"/>
    <w:rsid w:val="00EA63BB"/>
    <w:rsid w:val="00EB28C6"/>
    <w:rsid w:val="00EB5096"/>
    <w:rsid w:val="00ED41A7"/>
    <w:rsid w:val="00EE5A3C"/>
    <w:rsid w:val="00EE6365"/>
    <w:rsid w:val="00EF6518"/>
    <w:rsid w:val="00F06AF6"/>
    <w:rsid w:val="00F07CCB"/>
    <w:rsid w:val="00F15CA7"/>
    <w:rsid w:val="00F25765"/>
    <w:rsid w:val="00F31A1D"/>
    <w:rsid w:val="00F333EC"/>
    <w:rsid w:val="00F36C81"/>
    <w:rsid w:val="00F41458"/>
    <w:rsid w:val="00F4268F"/>
    <w:rsid w:val="00F473C6"/>
    <w:rsid w:val="00F50EC5"/>
    <w:rsid w:val="00F73305"/>
    <w:rsid w:val="00F917DA"/>
    <w:rsid w:val="00FA01FF"/>
    <w:rsid w:val="00FA3536"/>
    <w:rsid w:val="00FA53C2"/>
    <w:rsid w:val="00FA58B2"/>
    <w:rsid w:val="00FB090B"/>
    <w:rsid w:val="00FB61C7"/>
    <w:rsid w:val="00FB6436"/>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normaltextrun">
    <w:name w:val="normaltextrun"/>
    <w:basedOn w:val="Standardnpsmoodstavce"/>
    <w:rsid w:val="00287130"/>
  </w:style>
  <w:style w:type="paragraph" w:customStyle="1" w:styleId="paragraph">
    <w:name w:val="paragraph"/>
    <w:basedOn w:val="Normln"/>
    <w:rsid w:val="00287130"/>
    <w:pPr>
      <w:spacing w:before="100" w:beforeAutospacing="1" w:after="100" w:afterAutospacing="1"/>
    </w:pPr>
    <w:rPr>
      <w:lang w:val="en-US" w:eastAsia="en-US"/>
    </w:rPr>
  </w:style>
  <w:style w:type="character" w:customStyle="1" w:styleId="eop">
    <w:name w:val="eop"/>
    <w:basedOn w:val="Standardnpsmoodstavce"/>
    <w:rsid w:val="00287130"/>
  </w:style>
  <w:style w:type="paragraph" w:styleId="Revize">
    <w:name w:val="Revision"/>
    <w:hidden/>
    <w:uiPriority w:val="99"/>
    <w:semiHidden/>
    <w:rsid w:val="00C34B1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262107557">
      <w:bodyDiv w:val="1"/>
      <w:marLeft w:val="0"/>
      <w:marRight w:val="0"/>
      <w:marTop w:val="0"/>
      <w:marBottom w:val="0"/>
      <w:divBdr>
        <w:top w:val="none" w:sz="0" w:space="0" w:color="auto"/>
        <w:left w:val="none" w:sz="0" w:space="0" w:color="auto"/>
        <w:bottom w:val="none" w:sz="0" w:space="0" w:color="auto"/>
        <w:right w:val="none" w:sz="0" w:space="0" w:color="auto"/>
      </w:divBdr>
    </w:div>
    <w:div w:id="370569498">
      <w:bodyDiv w:val="1"/>
      <w:marLeft w:val="0"/>
      <w:marRight w:val="0"/>
      <w:marTop w:val="0"/>
      <w:marBottom w:val="0"/>
      <w:divBdr>
        <w:top w:val="none" w:sz="0" w:space="0" w:color="auto"/>
        <w:left w:val="none" w:sz="0" w:space="0" w:color="auto"/>
        <w:bottom w:val="none" w:sz="0" w:space="0" w:color="auto"/>
        <w:right w:val="none" w:sz="0" w:space="0" w:color="auto"/>
      </w:divBdr>
    </w:div>
    <w:div w:id="489710070">
      <w:bodyDiv w:val="1"/>
      <w:marLeft w:val="0"/>
      <w:marRight w:val="0"/>
      <w:marTop w:val="0"/>
      <w:marBottom w:val="0"/>
      <w:divBdr>
        <w:top w:val="none" w:sz="0" w:space="0" w:color="auto"/>
        <w:left w:val="none" w:sz="0" w:space="0" w:color="auto"/>
        <w:bottom w:val="none" w:sz="0" w:space="0" w:color="auto"/>
        <w:right w:val="none" w:sz="0" w:space="0" w:color="auto"/>
      </w:divBdr>
    </w:div>
    <w:div w:id="497232029">
      <w:bodyDiv w:val="1"/>
      <w:marLeft w:val="0"/>
      <w:marRight w:val="0"/>
      <w:marTop w:val="0"/>
      <w:marBottom w:val="0"/>
      <w:divBdr>
        <w:top w:val="none" w:sz="0" w:space="0" w:color="auto"/>
        <w:left w:val="none" w:sz="0" w:space="0" w:color="auto"/>
        <w:bottom w:val="none" w:sz="0" w:space="0" w:color="auto"/>
        <w:right w:val="none" w:sz="0" w:space="0" w:color="auto"/>
      </w:divBdr>
    </w:div>
    <w:div w:id="631134925">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975334342">
      <w:bodyDiv w:val="1"/>
      <w:marLeft w:val="0"/>
      <w:marRight w:val="0"/>
      <w:marTop w:val="0"/>
      <w:marBottom w:val="0"/>
      <w:divBdr>
        <w:top w:val="none" w:sz="0" w:space="0" w:color="auto"/>
        <w:left w:val="none" w:sz="0" w:space="0" w:color="auto"/>
        <w:bottom w:val="none" w:sz="0" w:space="0" w:color="auto"/>
        <w:right w:val="none" w:sz="0" w:space="0" w:color="auto"/>
      </w:divBdr>
    </w:div>
    <w:div w:id="1034306877">
      <w:bodyDiv w:val="1"/>
      <w:marLeft w:val="0"/>
      <w:marRight w:val="0"/>
      <w:marTop w:val="0"/>
      <w:marBottom w:val="0"/>
      <w:divBdr>
        <w:top w:val="none" w:sz="0" w:space="0" w:color="auto"/>
        <w:left w:val="none" w:sz="0" w:space="0" w:color="auto"/>
        <w:bottom w:val="none" w:sz="0" w:space="0" w:color="auto"/>
        <w:right w:val="none" w:sz="0" w:space="0" w:color="auto"/>
      </w:divBdr>
    </w:div>
    <w:div w:id="1192719833">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40977771">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5912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cz/" TargetMode="External"/><Relationship Id="rId13" Type="http://schemas.openxmlformats.org/officeDocument/2006/relationships/hyperlink" Target="http://www.samsung.com/c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rive.google.com/drive/folders/1jLixzf5HbTH6lfxsRX9MvX22OrVX9Txu?usp=drive_lin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eona.dankova@taktiq.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hyperlink" Target="mailto:v.schieblova@partner.samsung.com" TargetMode="External"/><Relationship Id="rId10" Type="http://schemas.openxmlformats.org/officeDocument/2006/relationships/hyperlink" Target="https://www.samsung.com/cz/"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novysamsung.cz/" TargetMode="External"/><Relationship Id="rId14" Type="http://schemas.openxmlformats.org/officeDocument/2006/relationships/hyperlink" Target="https://news.samsung.com/cz."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novysamsung.cz/" TargetMode="External"/><Relationship Id="rId2" Type="http://schemas.openxmlformats.org/officeDocument/2006/relationships/hyperlink" Target="https://samsung-eu.servify.tech/store" TargetMode="External"/><Relationship Id="rId1" Type="http://schemas.openxmlformats.org/officeDocument/2006/relationships/hyperlink" Target="http://www.samsung.com/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1281</TotalTime>
  <Pages>12</Pages>
  <Words>2943</Words>
  <Characters>17367</Characters>
  <Application>Microsoft Office Word</Application>
  <DocSecurity>0</DocSecurity>
  <Lines>144</Lines>
  <Paragraphs>40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62</cp:revision>
  <cp:lastPrinted>2017-10-31T19:52:00Z</cp:lastPrinted>
  <dcterms:created xsi:type="dcterms:W3CDTF">2025-07-07T16:42:00Z</dcterms:created>
  <dcterms:modified xsi:type="dcterms:W3CDTF">2025-07-10T07:04:00Z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