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031C9" w14:textId="2CD7CB39" w:rsidR="00EA35D8" w:rsidRDefault="00EA35D8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EA35D8">
        <w:rPr>
          <w:rFonts w:ascii="Arial" w:eastAsia="Times New Roman" w:hAnsi="Arial" w:cs="Arial"/>
          <w:b/>
          <w:noProof/>
          <w:sz w:val="28"/>
          <w:szCs w:val="32"/>
        </w:rPr>
        <w:t>Samsung a Warner Bros. spojil</w:t>
      </w:r>
      <w:r w:rsidR="00DE0E92">
        <w:rPr>
          <w:rFonts w:ascii="Arial" w:eastAsia="Times New Roman" w:hAnsi="Arial" w:cs="Arial"/>
          <w:b/>
          <w:noProof/>
          <w:sz w:val="28"/>
          <w:szCs w:val="32"/>
        </w:rPr>
        <w:t>y</w:t>
      </w:r>
      <w:r w:rsidRPr="00EA35D8">
        <w:rPr>
          <w:rFonts w:ascii="Arial" w:eastAsia="Times New Roman" w:hAnsi="Arial" w:cs="Arial"/>
          <w:b/>
          <w:noProof/>
          <w:sz w:val="28"/>
          <w:szCs w:val="32"/>
        </w:rPr>
        <w:t xml:space="preserve"> síly: Superman přichází v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 super</w:t>
      </w:r>
      <w:r w:rsidRPr="00EA35D8">
        <w:rPr>
          <w:rFonts w:ascii="Arial" w:eastAsia="Times New Roman" w:hAnsi="Arial" w:cs="Arial"/>
          <w:b/>
          <w:noProof/>
          <w:sz w:val="28"/>
          <w:szCs w:val="32"/>
        </w:rPr>
        <w:t xml:space="preserve"> velkém stylu</w:t>
      </w:r>
    </w:p>
    <w:p w14:paraId="33A349B2" w14:textId="72CD2CFF" w:rsidR="00550948" w:rsidRPr="00306A8E" w:rsidRDefault="00011E9F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011E9F">
        <w:rPr>
          <w:rFonts w:ascii="Arial" w:eastAsia="Times New Roman" w:hAnsi="Arial" w:cs="Arial"/>
          <w:bCs/>
          <w:i/>
          <w:iCs/>
          <w:noProof/>
          <w:sz w:val="22"/>
        </w:rPr>
        <w:t xml:space="preserve">Partnerství nabízí fanouškům </w:t>
      </w:r>
      <w:r w:rsidR="00A16F13">
        <w:rPr>
          <w:rFonts w:ascii="Arial" w:eastAsia="Times New Roman" w:hAnsi="Arial" w:cs="Arial"/>
          <w:bCs/>
          <w:i/>
          <w:iCs/>
          <w:noProof/>
          <w:sz w:val="22"/>
        </w:rPr>
        <w:t>nové</w:t>
      </w:r>
      <w:r w:rsidRPr="00011E9F">
        <w:rPr>
          <w:rFonts w:ascii="Arial" w:eastAsia="Times New Roman" w:hAnsi="Arial" w:cs="Arial"/>
          <w:bCs/>
          <w:i/>
          <w:iCs/>
          <w:noProof/>
          <w:sz w:val="22"/>
        </w:rPr>
        <w:t xml:space="preserve"> příležitosti, jak si </w:t>
      </w:r>
      <w:r w:rsidR="00F3010B">
        <w:rPr>
          <w:rFonts w:ascii="Arial" w:eastAsia="Times New Roman" w:hAnsi="Arial" w:cs="Arial"/>
          <w:bCs/>
          <w:i/>
          <w:iCs/>
          <w:noProof/>
          <w:sz w:val="22"/>
        </w:rPr>
        <w:t>vychutnat</w:t>
      </w:r>
      <w:r w:rsidRPr="00011E9F">
        <w:rPr>
          <w:rFonts w:ascii="Arial" w:eastAsia="Times New Roman" w:hAnsi="Arial" w:cs="Arial"/>
          <w:bCs/>
          <w:i/>
          <w:iCs/>
          <w:noProof/>
          <w:sz w:val="22"/>
        </w:rPr>
        <w:t xml:space="preserve"> příběh ikonického superhrdiny na velké</w:t>
      </w:r>
      <w:r w:rsidR="007E1F28">
        <w:rPr>
          <w:rFonts w:ascii="Arial" w:eastAsia="Times New Roman" w:hAnsi="Arial" w:cs="Arial"/>
          <w:bCs/>
          <w:i/>
          <w:iCs/>
          <w:noProof/>
          <w:sz w:val="22"/>
        </w:rPr>
        <w:t xml:space="preserve"> obrazovce</w:t>
      </w:r>
      <w:r w:rsidRPr="00011E9F">
        <w:rPr>
          <w:rFonts w:ascii="Arial" w:eastAsia="Times New Roman" w:hAnsi="Arial" w:cs="Arial"/>
          <w:bCs/>
          <w:i/>
          <w:iCs/>
          <w:noProof/>
          <w:sz w:val="22"/>
        </w:rPr>
        <w:t xml:space="preserve"> prostřednictvím digitální</w:t>
      </w:r>
      <w:r w:rsidR="00F3010B">
        <w:rPr>
          <w:rFonts w:ascii="Arial" w:eastAsia="Times New Roman" w:hAnsi="Arial" w:cs="Arial"/>
          <w:bCs/>
          <w:i/>
          <w:iCs/>
          <w:noProof/>
          <w:sz w:val="22"/>
        </w:rPr>
        <w:t>ch technologií</w:t>
      </w:r>
      <w:r w:rsidRPr="00011E9F">
        <w:rPr>
          <w:rFonts w:ascii="Arial" w:eastAsia="Times New Roman" w:hAnsi="Arial" w:cs="Arial"/>
          <w:bCs/>
          <w:i/>
          <w:iCs/>
          <w:noProof/>
          <w:sz w:val="22"/>
        </w:rPr>
        <w:t xml:space="preserve"> i osobních aktivit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0ACDBF7B" w14:textId="696E80C7" w:rsidR="00AE39CA" w:rsidRDefault="005A62E7" w:rsidP="0072074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F777DE">
        <w:rPr>
          <w:rFonts w:ascii="Arial" w:hAnsi="Arial" w:cs="Arial"/>
          <w:b/>
          <w:bCs/>
          <w:sz w:val="22"/>
          <w:szCs w:val="22"/>
        </w:rPr>
        <w:t>10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011E9F">
        <w:rPr>
          <w:rFonts w:ascii="Arial" w:hAnsi="Arial" w:cs="Arial"/>
          <w:b/>
          <w:bCs/>
          <w:sz w:val="22"/>
          <w:szCs w:val="22"/>
        </w:rPr>
        <w:t>července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="00720749">
        <w:rPr>
          <w:rFonts w:ascii="Arial" w:hAnsi="Arial" w:cs="Arial"/>
          <w:b/>
          <w:bCs/>
          <w:sz w:val="22"/>
          <w:szCs w:val="22"/>
        </w:rPr>
        <w:t xml:space="preserve"> - </w:t>
      </w:r>
      <w:r w:rsidR="00011E9F" w:rsidRPr="00011E9F">
        <w:rPr>
          <w:rFonts w:ascii="Arial" w:hAnsi="Arial" w:cs="Arial"/>
          <w:b/>
          <w:bCs/>
          <w:sz w:val="22"/>
          <w:szCs w:val="22"/>
        </w:rPr>
        <w:t>Společnost Samsung Electronics</w:t>
      </w:r>
      <w:r w:rsidR="00720749">
        <w:rPr>
          <w:rFonts w:ascii="Arial" w:hAnsi="Arial" w:cs="Arial"/>
          <w:b/>
          <w:bCs/>
          <w:sz w:val="22"/>
          <w:szCs w:val="22"/>
        </w:rPr>
        <w:t xml:space="preserve"> </w:t>
      </w:r>
      <w:r w:rsidR="0099572E">
        <w:rPr>
          <w:rFonts w:ascii="Arial" w:hAnsi="Arial" w:cs="Arial"/>
          <w:b/>
          <w:bCs/>
          <w:sz w:val="22"/>
          <w:szCs w:val="22"/>
        </w:rPr>
        <w:t>uzavřela</w:t>
      </w:r>
      <w:r w:rsidR="0099572E" w:rsidRPr="00011E9F">
        <w:rPr>
          <w:rFonts w:ascii="Arial" w:hAnsi="Arial" w:cs="Arial"/>
          <w:b/>
          <w:bCs/>
          <w:sz w:val="22"/>
          <w:szCs w:val="22"/>
        </w:rPr>
        <w:t xml:space="preserve"> </w:t>
      </w:r>
      <w:r w:rsidR="00011E9F" w:rsidRPr="00011E9F">
        <w:rPr>
          <w:rFonts w:ascii="Arial" w:hAnsi="Arial" w:cs="Arial"/>
          <w:b/>
          <w:bCs/>
          <w:sz w:val="22"/>
          <w:szCs w:val="22"/>
        </w:rPr>
        <w:t xml:space="preserve">globální partnerství se společnostmi Warner </w:t>
      </w:r>
      <w:proofErr w:type="spellStart"/>
      <w:r w:rsidR="00011E9F" w:rsidRPr="00011E9F">
        <w:rPr>
          <w:rFonts w:ascii="Arial" w:hAnsi="Arial" w:cs="Arial"/>
          <w:b/>
          <w:bCs/>
          <w:sz w:val="22"/>
          <w:szCs w:val="22"/>
        </w:rPr>
        <w:t>Bros</w:t>
      </w:r>
      <w:proofErr w:type="spellEnd"/>
      <w:r w:rsidR="00011E9F" w:rsidRPr="00011E9F">
        <w:rPr>
          <w:rFonts w:ascii="Arial" w:hAnsi="Arial" w:cs="Arial"/>
          <w:b/>
          <w:bCs/>
          <w:sz w:val="22"/>
          <w:szCs w:val="22"/>
        </w:rPr>
        <w:t xml:space="preserve">. a DC </w:t>
      </w:r>
      <w:proofErr w:type="spellStart"/>
      <w:r w:rsidR="00011E9F" w:rsidRPr="00011E9F">
        <w:rPr>
          <w:rFonts w:ascii="Arial" w:hAnsi="Arial" w:cs="Arial"/>
          <w:b/>
          <w:bCs/>
          <w:sz w:val="22"/>
          <w:szCs w:val="22"/>
        </w:rPr>
        <w:t>Studios</w:t>
      </w:r>
      <w:proofErr w:type="spellEnd"/>
      <w:r w:rsidR="0099572E">
        <w:rPr>
          <w:rFonts w:ascii="Arial" w:hAnsi="Arial" w:cs="Arial"/>
          <w:b/>
          <w:bCs/>
          <w:sz w:val="22"/>
          <w:szCs w:val="22"/>
        </w:rPr>
        <w:t>. Přivít</w:t>
      </w:r>
      <w:r w:rsidR="0037580F">
        <w:rPr>
          <w:rFonts w:ascii="Arial" w:hAnsi="Arial" w:cs="Arial"/>
          <w:b/>
          <w:bCs/>
          <w:sz w:val="22"/>
          <w:szCs w:val="22"/>
        </w:rPr>
        <w:t>ala</w:t>
      </w:r>
      <w:r w:rsidR="0099572E" w:rsidRPr="00011E9F">
        <w:rPr>
          <w:rFonts w:ascii="Arial" w:hAnsi="Arial" w:cs="Arial"/>
          <w:b/>
          <w:bCs/>
          <w:sz w:val="22"/>
          <w:szCs w:val="22"/>
        </w:rPr>
        <w:t xml:space="preserve"> </w:t>
      </w:r>
      <w:r w:rsidR="0099572E">
        <w:rPr>
          <w:rFonts w:ascii="Arial" w:hAnsi="Arial" w:cs="Arial"/>
          <w:b/>
          <w:bCs/>
          <w:sz w:val="22"/>
          <w:szCs w:val="22"/>
        </w:rPr>
        <w:t xml:space="preserve">tak </w:t>
      </w:r>
      <w:r w:rsidR="00011E9F" w:rsidRPr="00011E9F">
        <w:rPr>
          <w:rFonts w:ascii="Arial" w:hAnsi="Arial" w:cs="Arial"/>
          <w:b/>
          <w:bCs/>
          <w:sz w:val="22"/>
          <w:szCs w:val="22"/>
        </w:rPr>
        <w:t xml:space="preserve">nejnovější film o Supermanovi sérií akcí pro fanoušky a také mediálním obsahem a limitovanými edicemi digitálních uměleckých děl od DC Comics s tematikou Supermana v obchodě Samsung Art </w:t>
      </w:r>
      <w:proofErr w:type="spellStart"/>
      <w:r w:rsidR="00011E9F" w:rsidRPr="00011E9F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011E9F" w:rsidRPr="00011E9F">
        <w:rPr>
          <w:rFonts w:ascii="Arial" w:hAnsi="Arial" w:cs="Arial"/>
          <w:b/>
          <w:bCs/>
          <w:sz w:val="22"/>
          <w:szCs w:val="22"/>
        </w:rPr>
        <w:t>.</w:t>
      </w:r>
    </w:p>
    <w:p w14:paraId="52945602" w14:textId="77777777" w:rsidR="00765383" w:rsidRPr="008E45D7" w:rsidRDefault="00765383" w:rsidP="00117C6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2A21393" w14:textId="77777777" w:rsidR="00765383" w:rsidRPr="008E45D7" w:rsidRDefault="00765383" w:rsidP="00817BA8">
      <w:pPr>
        <w:keepNext/>
        <w:jc w:val="center"/>
        <w:rPr>
          <w:rFonts w:ascii="Arial" w:hAnsi="Arial" w:cs="Arial"/>
          <w:sz w:val="22"/>
          <w:szCs w:val="22"/>
        </w:rPr>
      </w:pPr>
      <w:r w:rsidRPr="008E45D7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8815A71" wp14:editId="3000D7E5">
            <wp:extent cx="5100555" cy="2869062"/>
            <wp:effectExtent l="0" t="0" r="5080" b="7620"/>
            <wp:docPr id="366132052" name="그림 1" descr="A screenshot of a televis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721252" name="그림 1" descr="A screenshot of a televisio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851" cy="2875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5BB5A" w14:textId="0CB38FC2" w:rsidR="00765383" w:rsidRPr="00720749" w:rsidRDefault="00765383" w:rsidP="00983C69">
      <w:pPr>
        <w:pStyle w:val="Titulek"/>
        <w:jc w:val="center"/>
        <w:rPr>
          <w:rFonts w:ascii="Arial" w:hAnsi="Arial" w:cs="Arial"/>
          <w:b w:val="0"/>
          <w:bCs w:val="0"/>
          <w:i/>
          <w:iCs/>
          <w:sz w:val="18"/>
          <w:szCs w:val="18"/>
        </w:rPr>
      </w:pPr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>Svět Supermana vynikne nejlépe na super velkých televizorech</w:t>
      </w:r>
    </w:p>
    <w:p w14:paraId="0B8D3C26" w14:textId="77777777" w:rsidR="009E5C57" w:rsidRPr="00011E9F" w:rsidRDefault="009E5C57" w:rsidP="00117C6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2"/>
          <w:szCs w:val="22"/>
          <w:u w:val="single"/>
        </w:rPr>
      </w:pPr>
    </w:p>
    <w:p w14:paraId="7E76A08E" w14:textId="02ED5851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720749">
        <w:rPr>
          <w:rFonts w:ascii="Arial" w:hAnsi="Arial" w:cs="Arial"/>
          <w:i/>
          <w:iCs/>
          <w:sz w:val="22"/>
          <w:szCs w:val="22"/>
        </w:rPr>
        <w:t>„Společnost Samsung usiluje o vytváření bohatší a smysluplnější zábavy,“</w:t>
      </w:r>
      <w:r w:rsidRPr="00011E9F">
        <w:rPr>
          <w:rFonts w:ascii="Arial" w:hAnsi="Arial" w:cs="Arial"/>
          <w:sz w:val="22"/>
          <w:szCs w:val="22"/>
        </w:rPr>
        <w:t xml:space="preserve"> ř</w:t>
      </w:r>
      <w:r w:rsidR="00720749">
        <w:rPr>
          <w:rFonts w:ascii="Arial" w:hAnsi="Arial" w:cs="Arial"/>
          <w:sz w:val="22"/>
          <w:szCs w:val="22"/>
        </w:rPr>
        <w:t>íká</w:t>
      </w:r>
      <w:r w:rsidRPr="00011E9F">
        <w:rPr>
          <w:rFonts w:ascii="Arial" w:hAnsi="Arial" w:cs="Arial"/>
          <w:sz w:val="22"/>
          <w:szCs w:val="22"/>
        </w:rPr>
        <w:t xml:space="preserve"> </w:t>
      </w:r>
      <w:r w:rsidRPr="00720749">
        <w:rPr>
          <w:rFonts w:ascii="Arial" w:hAnsi="Arial" w:cs="Arial"/>
          <w:b/>
          <w:bCs/>
          <w:sz w:val="22"/>
          <w:szCs w:val="22"/>
        </w:rPr>
        <w:t>Hun Lee</w:t>
      </w:r>
      <w:r w:rsidRPr="00011E9F">
        <w:rPr>
          <w:rFonts w:ascii="Arial" w:hAnsi="Arial" w:cs="Arial"/>
          <w:sz w:val="22"/>
          <w:szCs w:val="22"/>
        </w:rPr>
        <w:t xml:space="preserve">, výkonný viceprezident divize </w:t>
      </w:r>
      <w:proofErr w:type="spellStart"/>
      <w:r w:rsidRPr="00011E9F">
        <w:rPr>
          <w:rFonts w:ascii="Arial" w:hAnsi="Arial" w:cs="Arial"/>
          <w:sz w:val="22"/>
          <w:szCs w:val="22"/>
        </w:rPr>
        <w:t>Visual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 Display Business společnosti Samsung Electronics. </w:t>
      </w:r>
      <w:r w:rsidRPr="00720749">
        <w:rPr>
          <w:rFonts w:ascii="Arial" w:hAnsi="Arial" w:cs="Arial"/>
          <w:i/>
          <w:iCs/>
          <w:sz w:val="22"/>
          <w:szCs w:val="22"/>
        </w:rPr>
        <w:t xml:space="preserve">„Prostřednictvím spolupráce s předními kreativními studii a umělci pomáháme lidem </w:t>
      </w:r>
      <w:r w:rsidR="0099572E" w:rsidRPr="00720749">
        <w:rPr>
          <w:rFonts w:ascii="Arial" w:hAnsi="Arial" w:cs="Arial"/>
          <w:i/>
          <w:iCs/>
          <w:sz w:val="22"/>
          <w:szCs w:val="22"/>
        </w:rPr>
        <w:t xml:space="preserve">hlouběji se </w:t>
      </w:r>
      <w:r w:rsidRPr="00720749">
        <w:rPr>
          <w:rFonts w:ascii="Arial" w:hAnsi="Arial" w:cs="Arial"/>
          <w:i/>
          <w:iCs/>
          <w:sz w:val="22"/>
          <w:szCs w:val="22"/>
        </w:rPr>
        <w:t xml:space="preserve">zapojit do oblíbených příběhů a </w:t>
      </w:r>
      <w:r w:rsidR="006919A9" w:rsidRPr="00720749">
        <w:rPr>
          <w:rFonts w:ascii="Arial" w:hAnsi="Arial" w:cs="Arial"/>
          <w:i/>
          <w:iCs/>
          <w:sz w:val="22"/>
          <w:szCs w:val="22"/>
        </w:rPr>
        <w:t xml:space="preserve">přiblížit se </w:t>
      </w:r>
      <w:r w:rsidRPr="00720749">
        <w:rPr>
          <w:rFonts w:ascii="Arial" w:hAnsi="Arial" w:cs="Arial"/>
          <w:i/>
          <w:iCs/>
          <w:sz w:val="22"/>
          <w:szCs w:val="22"/>
        </w:rPr>
        <w:t>milovan</w:t>
      </w:r>
      <w:r w:rsidR="006919A9" w:rsidRPr="00720749">
        <w:rPr>
          <w:rFonts w:ascii="Arial" w:hAnsi="Arial" w:cs="Arial"/>
          <w:i/>
          <w:iCs/>
          <w:sz w:val="22"/>
          <w:szCs w:val="22"/>
        </w:rPr>
        <w:t>ým</w:t>
      </w:r>
      <w:r w:rsidRPr="00720749">
        <w:rPr>
          <w:rFonts w:ascii="Arial" w:hAnsi="Arial" w:cs="Arial"/>
          <w:i/>
          <w:iCs/>
          <w:sz w:val="22"/>
          <w:szCs w:val="22"/>
        </w:rPr>
        <w:t xml:space="preserve"> postav</w:t>
      </w:r>
      <w:r w:rsidR="006919A9" w:rsidRPr="00720749">
        <w:rPr>
          <w:rFonts w:ascii="Arial" w:hAnsi="Arial" w:cs="Arial"/>
          <w:i/>
          <w:iCs/>
          <w:sz w:val="22"/>
          <w:szCs w:val="22"/>
        </w:rPr>
        <w:t>ám</w:t>
      </w:r>
      <w:r w:rsidRPr="00720749">
        <w:rPr>
          <w:rFonts w:ascii="Arial" w:hAnsi="Arial" w:cs="Arial"/>
          <w:i/>
          <w:iCs/>
          <w:sz w:val="22"/>
          <w:szCs w:val="22"/>
        </w:rPr>
        <w:t>, ať už v kině nebo doma.“</w:t>
      </w:r>
    </w:p>
    <w:p w14:paraId="27FA58F4" w14:textId="77777777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A335BBC" w14:textId="0BB58380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011E9F">
        <w:rPr>
          <w:rFonts w:ascii="Arial" w:hAnsi="Arial" w:cs="Arial"/>
          <w:sz w:val="22"/>
          <w:szCs w:val="22"/>
        </w:rPr>
        <w:t xml:space="preserve">Superman je první film z restartovaného filmového univerza DC </w:t>
      </w:r>
      <w:proofErr w:type="spellStart"/>
      <w:r w:rsidRPr="00011E9F">
        <w:rPr>
          <w:rFonts w:ascii="Arial" w:hAnsi="Arial" w:cs="Arial"/>
          <w:sz w:val="22"/>
          <w:szCs w:val="22"/>
        </w:rPr>
        <w:t>Studios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, </w:t>
      </w:r>
      <w:r w:rsidR="0099572E">
        <w:rPr>
          <w:rFonts w:ascii="Arial" w:hAnsi="Arial" w:cs="Arial"/>
          <w:sz w:val="22"/>
          <w:szCs w:val="22"/>
        </w:rPr>
        <w:t>jehož scénář</w:t>
      </w:r>
      <w:r w:rsidR="0099572E" w:rsidRPr="00011E9F">
        <w:rPr>
          <w:rFonts w:ascii="Arial" w:hAnsi="Arial" w:cs="Arial"/>
          <w:sz w:val="22"/>
          <w:szCs w:val="22"/>
        </w:rPr>
        <w:t xml:space="preserve"> </w:t>
      </w:r>
      <w:r w:rsidRPr="00011E9F">
        <w:rPr>
          <w:rFonts w:ascii="Arial" w:hAnsi="Arial" w:cs="Arial"/>
          <w:sz w:val="22"/>
          <w:szCs w:val="22"/>
        </w:rPr>
        <w:t xml:space="preserve">napsal, režíroval </w:t>
      </w:r>
      <w:r w:rsidR="0099572E">
        <w:rPr>
          <w:rFonts w:ascii="Arial" w:hAnsi="Arial" w:cs="Arial"/>
          <w:sz w:val="22"/>
          <w:szCs w:val="22"/>
        </w:rPr>
        <w:t xml:space="preserve">ho </w:t>
      </w:r>
      <w:r w:rsidRPr="00011E9F">
        <w:rPr>
          <w:rFonts w:ascii="Arial" w:hAnsi="Arial" w:cs="Arial"/>
          <w:sz w:val="22"/>
          <w:szCs w:val="22"/>
        </w:rPr>
        <w:t xml:space="preserve">a produkoval </w:t>
      </w:r>
      <w:r w:rsidRPr="00720749">
        <w:rPr>
          <w:rFonts w:ascii="Arial" w:hAnsi="Arial" w:cs="Arial"/>
          <w:b/>
          <w:bCs/>
          <w:sz w:val="22"/>
          <w:szCs w:val="22"/>
        </w:rPr>
        <w:t xml:space="preserve">James </w:t>
      </w:r>
      <w:proofErr w:type="spellStart"/>
      <w:r w:rsidRPr="00720749">
        <w:rPr>
          <w:rFonts w:ascii="Arial" w:hAnsi="Arial" w:cs="Arial"/>
          <w:b/>
          <w:bCs/>
          <w:sz w:val="22"/>
          <w:szCs w:val="22"/>
        </w:rPr>
        <w:t>Gunn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 a m</w:t>
      </w:r>
      <w:r w:rsidR="0037580F">
        <w:rPr>
          <w:rFonts w:ascii="Arial" w:hAnsi="Arial" w:cs="Arial"/>
          <w:sz w:val="22"/>
          <w:szCs w:val="22"/>
        </w:rPr>
        <w:t>ěl</w:t>
      </w:r>
      <w:r w:rsidRPr="00011E9F">
        <w:rPr>
          <w:rFonts w:ascii="Arial" w:hAnsi="Arial" w:cs="Arial"/>
          <w:sz w:val="22"/>
          <w:szCs w:val="22"/>
        </w:rPr>
        <w:t xml:space="preserve"> celosvětovou premiéru 9. července. Samsung při této příležitosti sp</w:t>
      </w:r>
      <w:r w:rsidR="0037580F">
        <w:rPr>
          <w:rFonts w:ascii="Arial" w:hAnsi="Arial" w:cs="Arial"/>
          <w:sz w:val="22"/>
          <w:szCs w:val="22"/>
        </w:rPr>
        <w:t>ustil</w:t>
      </w:r>
      <w:r w:rsidRPr="00011E9F">
        <w:rPr>
          <w:rFonts w:ascii="Arial" w:hAnsi="Arial" w:cs="Arial"/>
          <w:sz w:val="22"/>
          <w:szCs w:val="22"/>
        </w:rPr>
        <w:t xml:space="preserve"> globální kampaň se sloganem </w:t>
      </w:r>
      <w:proofErr w:type="spellStart"/>
      <w:r w:rsidRPr="00720749">
        <w:rPr>
          <w:rFonts w:ascii="Arial" w:hAnsi="Arial" w:cs="Arial"/>
          <w:i/>
          <w:iCs/>
          <w:sz w:val="22"/>
          <w:szCs w:val="22"/>
        </w:rPr>
        <w:t>It’s</w:t>
      </w:r>
      <w:proofErr w:type="spellEnd"/>
      <w:r w:rsidRPr="00720749">
        <w:rPr>
          <w:rFonts w:ascii="Arial" w:hAnsi="Arial" w:cs="Arial"/>
          <w:i/>
          <w:iCs/>
          <w:sz w:val="22"/>
          <w:szCs w:val="22"/>
        </w:rPr>
        <w:t xml:space="preserve"> not just big. </w:t>
      </w:r>
      <w:proofErr w:type="spellStart"/>
      <w:r w:rsidRPr="00720749">
        <w:rPr>
          <w:rFonts w:ascii="Arial" w:hAnsi="Arial" w:cs="Arial"/>
          <w:i/>
          <w:iCs/>
          <w:sz w:val="22"/>
          <w:szCs w:val="22"/>
        </w:rPr>
        <w:t>It’s</w:t>
      </w:r>
      <w:proofErr w:type="spellEnd"/>
      <w:r w:rsidRPr="00720749">
        <w:rPr>
          <w:rFonts w:ascii="Arial" w:hAnsi="Arial" w:cs="Arial"/>
          <w:i/>
          <w:iCs/>
          <w:sz w:val="22"/>
          <w:szCs w:val="22"/>
        </w:rPr>
        <w:t xml:space="preserve"> super big</w:t>
      </w:r>
      <w:r w:rsidRPr="00011E9F">
        <w:rPr>
          <w:rFonts w:ascii="Arial" w:hAnsi="Arial" w:cs="Arial"/>
          <w:sz w:val="22"/>
          <w:szCs w:val="22"/>
        </w:rPr>
        <w:t xml:space="preserve"> (Není to </w:t>
      </w:r>
      <w:r w:rsidRPr="00011E9F">
        <w:rPr>
          <w:rFonts w:ascii="Arial" w:hAnsi="Arial" w:cs="Arial"/>
          <w:sz w:val="22"/>
          <w:szCs w:val="22"/>
        </w:rPr>
        <w:lastRenderedPageBreak/>
        <w:t xml:space="preserve">jen velké. Je to super velké), která nabízí rozsáhlý mediální obsah oslavující původního superhrdinu a zprostředkovává zájemcům vzrušující zážitky z filmu na digitálních platformách, v prodejnách a </w:t>
      </w:r>
      <w:r w:rsidR="006919A9">
        <w:rPr>
          <w:rFonts w:ascii="Arial" w:hAnsi="Arial" w:cs="Arial"/>
          <w:sz w:val="22"/>
          <w:szCs w:val="22"/>
        </w:rPr>
        <w:t xml:space="preserve">ve </w:t>
      </w:r>
      <w:r w:rsidRPr="00011E9F">
        <w:rPr>
          <w:rFonts w:ascii="Arial" w:hAnsi="Arial" w:cs="Arial"/>
          <w:sz w:val="22"/>
          <w:szCs w:val="22"/>
        </w:rPr>
        <w:t>veřejn</w:t>
      </w:r>
      <w:r w:rsidR="006919A9">
        <w:rPr>
          <w:rFonts w:ascii="Arial" w:hAnsi="Arial" w:cs="Arial"/>
          <w:sz w:val="22"/>
          <w:szCs w:val="22"/>
        </w:rPr>
        <w:t>ých</w:t>
      </w:r>
      <w:r w:rsidRPr="00011E9F">
        <w:rPr>
          <w:rFonts w:ascii="Arial" w:hAnsi="Arial" w:cs="Arial"/>
          <w:sz w:val="22"/>
          <w:szCs w:val="22"/>
        </w:rPr>
        <w:t xml:space="preserve"> prostorách.</w:t>
      </w:r>
    </w:p>
    <w:p w14:paraId="2F5325FF" w14:textId="77777777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3E5744A" w14:textId="511672DE" w:rsidR="00011E9F" w:rsidRDefault="00011E9F" w:rsidP="00117C6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11E9F">
        <w:rPr>
          <w:rFonts w:ascii="Arial" w:hAnsi="Arial" w:cs="Arial"/>
          <w:sz w:val="22"/>
          <w:szCs w:val="22"/>
        </w:rPr>
        <w:t xml:space="preserve">V Londýně </w:t>
      </w:r>
      <w:r w:rsidR="00F3010B">
        <w:rPr>
          <w:rFonts w:ascii="Arial" w:hAnsi="Arial" w:cs="Arial"/>
          <w:sz w:val="22"/>
          <w:szCs w:val="22"/>
        </w:rPr>
        <w:t xml:space="preserve">bude </w:t>
      </w:r>
      <w:r w:rsidR="00F3010B" w:rsidRPr="00011E9F">
        <w:rPr>
          <w:rFonts w:ascii="Arial" w:hAnsi="Arial" w:cs="Arial"/>
          <w:sz w:val="22"/>
          <w:szCs w:val="22"/>
        </w:rPr>
        <w:t>kampaň</w:t>
      </w:r>
      <w:r w:rsidR="00F3010B">
        <w:rPr>
          <w:rFonts w:ascii="Arial" w:hAnsi="Arial" w:cs="Arial"/>
          <w:sz w:val="22"/>
          <w:szCs w:val="22"/>
        </w:rPr>
        <w:t xml:space="preserve"> zahrnovat </w:t>
      </w:r>
      <w:r w:rsidRPr="00011E9F">
        <w:rPr>
          <w:rFonts w:ascii="Arial" w:hAnsi="Arial" w:cs="Arial"/>
          <w:sz w:val="22"/>
          <w:szCs w:val="22"/>
        </w:rPr>
        <w:t>například novinov</w:t>
      </w:r>
      <w:r w:rsidR="00F3010B">
        <w:rPr>
          <w:rFonts w:ascii="Arial" w:hAnsi="Arial" w:cs="Arial"/>
          <w:sz w:val="22"/>
          <w:szCs w:val="22"/>
        </w:rPr>
        <w:t>é</w:t>
      </w:r>
      <w:r w:rsidRPr="00011E9F">
        <w:rPr>
          <w:rFonts w:ascii="Arial" w:hAnsi="Arial" w:cs="Arial"/>
          <w:sz w:val="22"/>
          <w:szCs w:val="22"/>
        </w:rPr>
        <w:t xml:space="preserve"> stánk</w:t>
      </w:r>
      <w:r w:rsidR="00F3010B">
        <w:rPr>
          <w:rFonts w:ascii="Arial" w:hAnsi="Arial" w:cs="Arial"/>
          <w:sz w:val="22"/>
          <w:szCs w:val="22"/>
        </w:rPr>
        <w:t>y</w:t>
      </w:r>
      <w:r w:rsidRPr="00011E9F">
        <w:rPr>
          <w:rFonts w:ascii="Arial" w:hAnsi="Arial" w:cs="Arial"/>
          <w:sz w:val="22"/>
          <w:szCs w:val="22"/>
        </w:rPr>
        <w:t xml:space="preserve"> s</w:t>
      </w:r>
      <w:r w:rsidR="00F3010B">
        <w:rPr>
          <w:rFonts w:ascii="Arial" w:hAnsi="Arial" w:cs="Arial"/>
          <w:sz w:val="22"/>
          <w:szCs w:val="22"/>
        </w:rPr>
        <w:t xml:space="preserve"> </w:t>
      </w:r>
      <w:r w:rsidRPr="00011E9F">
        <w:rPr>
          <w:rFonts w:ascii="Arial" w:hAnsi="Arial" w:cs="Arial"/>
          <w:sz w:val="22"/>
          <w:szCs w:val="22"/>
        </w:rPr>
        <w:t xml:space="preserve">tematikou deníku </w:t>
      </w:r>
      <w:proofErr w:type="spellStart"/>
      <w:r w:rsidRPr="00011E9F">
        <w:rPr>
          <w:rFonts w:ascii="Arial" w:hAnsi="Arial" w:cs="Arial"/>
          <w:i/>
          <w:sz w:val="22"/>
          <w:szCs w:val="22"/>
        </w:rPr>
        <w:t>Daily</w:t>
      </w:r>
      <w:proofErr w:type="spellEnd"/>
      <w:r w:rsidRPr="00011E9F">
        <w:rPr>
          <w:rFonts w:ascii="Arial" w:hAnsi="Arial" w:cs="Arial"/>
          <w:i/>
          <w:sz w:val="22"/>
          <w:szCs w:val="22"/>
        </w:rPr>
        <w:t xml:space="preserve"> Planet</w:t>
      </w:r>
      <w:r w:rsidR="00720749" w:rsidRPr="00720749">
        <w:rPr>
          <w:rFonts w:ascii="Arial" w:hAnsi="Arial" w:cs="Arial"/>
          <w:iCs/>
          <w:sz w:val="22"/>
          <w:szCs w:val="22"/>
        </w:rPr>
        <w:t>.</w:t>
      </w:r>
      <w:r w:rsidRPr="00011E9F">
        <w:rPr>
          <w:rFonts w:ascii="Arial" w:hAnsi="Arial" w:cs="Arial"/>
          <w:sz w:val="22"/>
          <w:szCs w:val="22"/>
        </w:rPr>
        <w:t xml:space="preserve"> </w:t>
      </w:r>
      <w:r w:rsidR="00720749">
        <w:rPr>
          <w:rFonts w:ascii="Arial" w:hAnsi="Arial" w:cs="Arial"/>
          <w:sz w:val="22"/>
          <w:szCs w:val="22"/>
        </w:rPr>
        <w:t>Ty</w:t>
      </w:r>
      <w:r w:rsidRPr="00011E9F">
        <w:rPr>
          <w:rFonts w:ascii="Arial" w:hAnsi="Arial" w:cs="Arial"/>
          <w:sz w:val="22"/>
          <w:szCs w:val="22"/>
        </w:rPr>
        <w:t xml:space="preserve"> se objeví na hojně navštěvovaných místech, jako je budova </w:t>
      </w:r>
      <w:proofErr w:type="spellStart"/>
      <w:r w:rsidRPr="00011E9F">
        <w:rPr>
          <w:rFonts w:ascii="Arial" w:hAnsi="Arial" w:cs="Arial"/>
          <w:sz w:val="22"/>
          <w:szCs w:val="22"/>
        </w:rPr>
        <w:t>The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1E9F">
        <w:rPr>
          <w:rFonts w:ascii="Arial" w:hAnsi="Arial" w:cs="Arial"/>
          <w:sz w:val="22"/>
          <w:szCs w:val="22"/>
        </w:rPr>
        <w:t>Shard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 nebo stanice </w:t>
      </w:r>
      <w:proofErr w:type="spellStart"/>
      <w:r w:rsidRPr="00011E9F">
        <w:rPr>
          <w:rFonts w:ascii="Arial" w:hAnsi="Arial" w:cs="Arial"/>
          <w:sz w:val="22"/>
          <w:szCs w:val="22"/>
        </w:rPr>
        <w:t>Kings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1E9F">
        <w:rPr>
          <w:rFonts w:ascii="Arial" w:hAnsi="Arial" w:cs="Arial"/>
          <w:sz w:val="22"/>
          <w:szCs w:val="22"/>
        </w:rPr>
        <w:t>Cross</w:t>
      </w:r>
      <w:proofErr w:type="spellEnd"/>
      <w:r w:rsidRPr="00011E9F">
        <w:rPr>
          <w:rFonts w:ascii="Arial" w:hAnsi="Arial" w:cs="Arial"/>
          <w:sz w:val="22"/>
          <w:szCs w:val="22"/>
        </w:rPr>
        <w:t>.</w:t>
      </w:r>
    </w:p>
    <w:p w14:paraId="0BA4322C" w14:textId="77777777" w:rsidR="00720749" w:rsidRPr="00011E9F" w:rsidRDefault="00720749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4AB0DC1" w14:textId="64722401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011E9F">
        <w:rPr>
          <w:rFonts w:ascii="Arial" w:hAnsi="Arial" w:cs="Arial"/>
          <w:sz w:val="22"/>
          <w:szCs w:val="22"/>
        </w:rPr>
        <w:t xml:space="preserve">Fanoušci si také </w:t>
      </w:r>
      <w:r w:rsidR="00720749">
        <w:rPr>
          <w:rFonts w:ascii="Arial" w:hAnsi="Arial" w:cs="Arial"/>
          <w:sz w:val="22"/>
          <w:szCs w:val="22"/>
        </w:rPr>
        <w:t>můžou</w:t>
      </w:r>
      <w:r w:rsidRPr="00011E9F">
        <w:rPr>
          <w:rFonts w:ascii="Arial" w:hAnsi="Arial" w:cs="Arial"/>
          <w:sz w:val="22"/>
          <w:szCs w:val="22"/>
        </w:rPr>
        <w:t xml:space="preserve"> vyzvednout limitované edice předmětů s tematikou Supermana, získat exkluzivní dárky a zúčastnit se globální výzvy na sociálních sítích sdílením fotografií nebo videí ze souvisejících akcí</w:t>
      </w:r>
      <w:r w:rsidR="00720749">
        <w:rPr>
          <w:rFonts w:ascii="Arial" w:hAnsi="Arial" w:cs="Arial"/>
          <w:sz w:val="22"/>
          <w:szCs w:val="22"/>
        </w:rPr>
        <w:t>. Tímto způsobem můžou</w:t>
      </w:r>
      <w:r w:rsidRPr="00011E9F">
        <w:rPr>
          <w:rFonts w:ascii="Arial" w:hAnsi="Arial" w:cs="Arial"/>
          <w:sz w:val="22"/>
          <w:szCs w:val="22"/>
        </w:rPr>
        <w:t xml:space="preserve"> vyhrát super ceny, včetně 98" televizoru Samsung.</w:t>
      </w:r>
    </w:p>
    <w:p w14:paraId="213B7AE9" w14:textId="77777777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8886B6B" w14:textId="77777777" w:rsidR="00011E9F" w:rsidRPr="00011E9F" w:rsidRDefault="00011E9F" w:rsidP="00720749">
      <w:pPr>
        <w:keepNext/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011E9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D502C4A" wp14:editId="2FFA4A4A">
            <wp:extent cx="3954005" cy="2632203"/>
            <wp:effectExtent l="0" t="0" r="889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삼성전자, '슈퍼맨' 아트 워크 무료 공개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9038" cy="265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C8FB" w14:textId="5D61031A" w:rsidR="00011E9F" w:rsidRDefault="00011E9F" w:rsidP="00983C69">
      <w:pPr>
        <w:pStyle w:val="Titulek"/>
        <w:spacing w:line="300" w:lineRule="auto"/>
        <w:jc w:val="center"/>
        <w:rPr>
          <w:rFonts w:ascii="Arial" w:hAnsi="Arial" w:cs="Arial"/>
          <w:b w:val="0"/>
          <w:bCs w:val="0"/>
          <w:i/>
          <w:iCs/>
          <w:sz w:val="18"/>
          <w:szCs w:val="18"/>
        </w:rPr>
      </w:pPr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 xml:space="preserve">Obraz Supermana z obchodu Samsung Art </w:t>
      </w:r>
      <w:proofErr w:type="spellStart"/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>Store</w:t>
      </w:r>
      <w:proofErr w:type="spellEnd"/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 xml:space="preserve"> na televizoru </w:t>
      </w:r>
      <w:proofErr w:type="spellStart"/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>The</w:t>
      </w:r>
      <w:proofErr w:type="spellEnd"/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 xml:space="preserve"> </w:t>
      </w:r>
      <w:proofErr w:type="spellStart"/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>Frame</w:t>
      </w:r>
      <w:proofErr w:type="spellEnd"/>
      <w:r w:rsidRPr="00720749">
        <w:rPr>
          <w:rFonts w:ascii="Arial" w:hAnsi="Arial" w:cs="Arial"/>
          <w:b w:val="0"/>
          <w:bCs w:val="0"/>
          <w:i/>
          <w:iCs/>
          <w:sz w:val="18"/>
          <w:szCs w:val="18"/>
        </w:rPr>
        <w:t xml:space="preserve"> Pro</w:t>
      </w:r>
    </w:p>
    <w:p w14:paraId="691CC71F" w14:textId="77777777" w:rsidR="007D672C" w:rsidRPr="007D672C" w:rsidRDefault="007D672C" w:rsidP="007D672C">
      <w:pPr>
        <w:rPr>
          <w:rFonts w:eastAsia="Yu Mincho"/>
          <w:lang w:eastAsia="ja-JP"/>
        </w:rPr>
      </w:pPr>
    </w:p>
    <w:p w14:paraId="4E64083E" w14:textId="0C631288" w:rsidR="00011E9F" w:rsidRPr="00011E9F" w:rsidRDefault="00011E9F" w:rsidP="00117C6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11E9F">
        <w:rPr>
          <w:rFonts w:ascii="Arial" w:hAnsi="Arial" w:cs="Arial"/>
          <w:sz w:val="22"/>
          <w:szCs w:val="22"/>
        </w:rPr>
        <w:t xml:space="preserve">Kromě toho </w:t>
      </w:r>
      <w:r w:rsidR="006D314F" w:rsidRPr="00011E9F">
        <w:rPr>
          <w:rFonts w:ascii="Arial" w:hAnsi="Arial" w:cs="Arial"/>
          <w:sz w:val="22"/>
          <w:szCs w:val="22"/>
        </w:rPr>
        <w:t xml:space="preserve">nabízí </w:t>
      </w:r>
      <w:r w:rsidRPr="00720749">
        <w:rPr>
          <w:rFonts w:ascii="Arial" w:hAnsi="Arial" w:cs="Arial"/>
          <w:b/>
          <w:bCs/>
          <w:sz w:val="22"/>
          <w:szCs w:val="22"/>
        </w:rPr>
        <w:t xml:space="preserve">Samsung Art </w:t>
      </w:r>
      <w:proofErr w:type="spellStart"/>
      <w:r w:rsidRPr="00720749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, přední platforma pro digitální umění na televizorech Samsung Art, časově omezenou kolekci 10 digitálních uměleckých obrazů Supermana z DC Comics, která bude pro uživatele od 1. července do 31. srpna zdarma. Tato kolekce, která je k dispozici pro televizory </w:t>
      </w:r>
      <w:proofErr w:type="spellStart"/>
      <w:r w:rsidRPr="00011E9F">
        <w:rPr>
          <w:rFonts w:ascii="Arial" w:hAnsi="Arial" w:cs="Arial"/>
          <w:sz w:val="22"/>
          <w:szCs w:val="22"/>
        </w:rPr>
        <w:t>The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1E9F">
        <w:rPr>
          <w:rFonts w:ascii="Arial" w:hAnsi="Arial" w:cs="Arial"/>
          <w:sz w:val="22"/>
          <w:szCs w:val="22"/>
        </w:rPr>
        <w:t>Frame</w:t>
      </w:r>
      <w:proofErr w:type="spellEnd"/>
      <w:r w:rsidR="00AC61F3">
        <w:rPr>
          <w:rFonts w:ascii="Arial" w:hAnsi="Arial" w:cs="Arial"/>
          <w:sz w:val="22"/>
          <w:szCs w:val="22"/>
        </w:rPr>
        <w:t>,</w:t>
      </w:r>
      <w:r w:rsidRPr="00011E9F">
        <w:rPr>
          <w:rFonts w:ascii="Arial" w:hAnsi="Arial" w:cs="Arial"/>
          <w:sz w:val="22"/>
          <w:szCs w:val="22"/>
        </w:rPr>
        <w:t xml:space="preserve"> a</w:t>
      </w:r>
      <w:r w:rsidR="00AC61F3">
        <w:rPr>
          <w:rFonts w:ascii="Arial" w:hAnsi="Arial" w:cs="Arial"/>
          <w:sz w:val="22"/>
          <w:szCs w:val="22"/>
        </w:rPr>
        <w:t>le</w:t>
      </w:r>
      <w:r w:rsidRPr="00011E9F">
        <w:rPr>
          <w:rFonts w:ascii="Arial" w:hAnsi="Arial" w:cs="Arial"/>
          <w:sz w:val="22"/>
          <w:szCs w:val="22"/>
        </w:rPr>
        <w:t xml:space="preserve"> také pro modely QLED a Neo QLED</w:t>
      </w:r>
      <w:r w:rsidRPr="00011E9F">
        <w:rPr>
          <w:rStyle w:val="Znakapoznpodarou"/>
          <w:rFonts w:ascii="Arial" w:hAnsi="Arial" w:cs="Arial"/>
          <w:bCs/>
          <w:sz w:val="22"/>
          <w:szCs w:val="22"/>
        </w:rPr>
        <w:footnoteReference w:id="1"/>
      </w:r>
      <w:r w:rsidRPr="00011E9F">
        <w:rPr>
          <w:rFonts w:ascii="Arial" w:hAnsi="Arial" w:cs="Arial"/>
          <w:sz w:val="22"/>
          <w:szCs w:val="22"/>
        </w:rPr>
        <w:t xml:space="preserve"> z roku 2025, </w:t>
      </w:r>
      <w:r w:rsidR="00006A13">
        <w:rPr>
          <w:rFonts w:ascii="Arial" w:hAnsi="Arial" w:cs="Arial"/>
          <w:sz w:val="22"/>
          <w:szCs w:val="22"/>
        </w:rPr>
        <w:lastRenderedPageBreak/>
        <w:t>odkazuje k Supermanovi jako legendárnímu komiksovému superhrdinovi</w:t>
      </w:r>
      <w:r w:rsidRPr="00011E9F">
        <w:rPr>
          <w:rFonts w:ascii="Arial" w:hAnsi="Arial" w:cs="Arial"/>
          <w:sz w:val="22"/>
          <w:szCs w:val="22"/>
        </w:rPr>
        <w:t xml:space="preserve"> a dává fanouškům další příležitost, jak dát průchod svým zálibám.</w:t>
      </w:r>
    </w:p>
    <w:p w14:paraId="6E9D222A" w14:textId="77777777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D3497D3" w14:textId="27D52FC0" w:rsidR="00011E9F" w:rsidRPr="00011E9F" w:rsidRDefault="00011E9F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011E9F">
        <w:rPr>
          <w:rFonts w:ascii="Arial" w:hAnsi="Arial" w:cs="Arial"/>
          <w:sz w:val="22"/>
          <w:szCs w:val="22"/>
        </w:rPr>
        <w:t xml:space="preserve">Řada super velkých televizorů Samsung zahrnuje modely Neo QLED a </w:t>
      </w:r>
      <w:proofErr w:type="spellStart"/>
      <w:r w:rsidRPr="00011E9F">
        <w:rPr>
          <w:rFonts w:ascii="Arial" w:hAnsi="Arial" w:cs="Arial"/>
          <w:sz w:val="22"/>
          <w:szCs w:val="22"/>
        </w:rPr>
        <w:t>Crystal</w:t>
      </w:r>
      <w:proofErr w:type="spellEnd"/>
      <w:r w:rsidRPr="00011E9F">
        <w:rPr>
          <w:rFonts w:ascii="Arial" w:hAnsi="Arial" w:cs="Arial"/>
          <w:sz w:val="22"/>
          <w:szCs w:val="22"/>
        </w:rPr>
        <w:t xml:space="preserve"> UHD s</w:t>
      </w:r>
      <w:r w:rsidR="008E1F81">
        <w:rPr>
          <w:rFonts w:ascii="Arial" w:hAnsi="Arial" w:cs="Arial"/>
          <w:sz w:val="22"/>
          <w:szCs w:val="22"/>
        </w:rPr>
        <w:t> </w:t>
      </w:r>
      <w:r w:rsidRPr="00011E9F">
        <w:rPr>
          <w:rFonts w:ascii="Arial" w:hAnsi="Arial" w:cs="Arial"/>
          <w:sz w:val="22"/>
          <w:szCs w:val="22"/>
        </w:rPr>
        <w:t>úhlopříčkou 98</w:t>
      </w:r>
      <w:r w:rsidR="008E1F81">
        <w:rPr>
          <w:rFonts w:ascii="Arial" w:hAnsi="Arial" w:cs="Arial"/>
          <w:sz w:val="22"/>
          <w:szCs w:val="22"/>
        </w:rPr>
        <w:t>"</w:t>
      </w:r>
      <w:r w:rsidR="00F3010B">
        <w:rPr>
          <w:rFonts w:ascii="Arial" w:hAnsi="Arial" w:cs="Arial"/>
          <w:sz w:val="22"/>
          <w:szCs w:val="22"/>
        </w:rPr>
        <w:t>,</w:t>
      </w:r>
      <w:r w:rsidRPr="00011E9F">
        <w:rPr>
          <w:rFonts w:ascii="Arial" w:hAnsi="Arial" w:cs="Arial"/>
          <w:sz w:val="22"/>
          <w:szCs w:val="22"/>
        </w:rPr>
        <w:t xml:space="preserve"> 100</w:t>
      </w:r>
      <w:r w:rsidR="008E1F81">
        <w:rPr>
          <w:rFonts w:ascii="Arial" w:hAnsi="Arial" w:cs="Arial"/>
          <w:sz w:val="22"/>
          <w:szCs w:val="22"/>
        </w:rPr>
        <w:t>"</w:t>
      </w:r>
      <w:r w:rsidRPr="00011E9F">
        <w:rPr>
          <w:rFonts w:ascii="Arial" w:hAnsi="Arial" w:cs="Arial"/>
          <w:sz w:val="22"/>
          <w:szCs w:val="22"/>
        </w:rPr>
        <w:t xml:space="preserve"> a 115</w:t>
      </w:r>
      <w:r w:rsidR="008E1F81">
        <w:rPr>
          <w:rFonts w:ascii="Arial" w:hAnsi="Arial" w:cs="Arial"/>
          <w:sz w:val="22"/>
          <w:szCs w:val="22"/>
        </w:rPr>
        <w:t>"</w:t>
      </w:r>
      <w:r w:rsidRPr="00011E9F">
        <w:rPr>
          <w:rFonts w:ascii="Arial" w:hAnsi="Arial" w:cs="Arial"/>
          <w:sz w:val="22"/>
          <w:szCs w:val="22"/>
        </w:rPr>
        <w:t>.</w:t>
      </w:r>
      <w:r w:rsidRPr="00011E9F">
        <w:rPr>
          <w:rStyle w:val="Znakapoznpodarou"/>
          <w:rFonts w:ascii="Arial" w:hAnsi="Arial" w:cs="Arial"/>
          <w:bCs/>
          <w:sz w:val="22"/>
          <w:szCs w:val="22"/>
        </w:rPr>
        <w:footnoteReference w:id="2"/>
      </w:r>
      <w:r w:rsidRPr="00011E9F">
        <w:rPr>
          <w:rFonts w:ascii="Arial" w:hAnsi="Arial" w:cs="Arial"/>
          <w:sz w:val="22"/>
          <w:szCs w:val="22"/>
        </w:rPr>
        <w:t xml:space="preserve"> Tyto ohromné obrazovky, úžasná kvalita obrazu a vylepšení s podporou AI, </w:t>
      </w:r>
      <w:r w:rsidR="006D314F" w:rsidRPr="00011E9F">
        <w:rPr>
          <w:rFonts w:ascii="Arial" w:hAnsi="Arial" w:cs="Arial"/>
          <w:sz w:val="22"/>
          <w:szCs w:val="22"/>
        </w:rPr>
        <w:t>kter</w:t>
      </w:r>
      <w:r w:rsidR="006D314F">
        <w:rPr>
          <w:rFonts w:ascii="Arial" w:hAnsi="Arial" w:cs="Arial"/>
          <w:sz w:val="22"/>
          <w:szCs w:val="22"/>
        </w:rPr>
        <w:t>é</w:t>
      </w:r>
      <w:r w:rsidR="006D314F" w:rsidRPr="00011E9F">
        <w:rPr>
          <w:rFonts w:ascii="Arial" w:hAnsi="Arial" w:cs="Arial"/>
          <w:sz w:val="22"/>
          <w:szCs w:val="22"/>
        </w:rPr>
        <w:t xml:space="preserve"> </w:t>
      </w:r>
      <w:r w:rsidRPr="00011E9F">
        <w:rPr>
          <w:rFonts w:ascii="Arial" w:hAnsi="Arial" w:cs="Arial"/>
          <w:sz w:val="22"/>
          <w:szCs w:val="22"/>
        </w:rPr>
        <w:t>zajišťují plynulejší pohyb a větší kontrast, jsou výsledkem úsilí společnosti Samsung poskytovat stále intenzivnější zážitky z domácí zábavy.</w:t>
      </w:r>
    </w:p>
    <w:p w14:paraId="0CB737A9" w14:textId="77777777" w:rsidR="00817BA8" w:rsidRDefault="00817BA8" w:rsidP="00117C6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5B14928" w14:textId="32E81696" w:rsidR="00011E9F" w:rsidRPr="00011E9F" w:rsidRDefault="00720749" w:rsidP="00117C6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Víc</w:t>
      </w:r>
      <w:r w:rsidR="00011E9F" w:rsidRPr="00011E9F">
        <w:rPr>
          <w:rFonts w:ascii="Arial" w:hAnsi="Arial" w:cs="Arial"/>
          <w:sz w:val="22"/>
          <w:szCs w:val="22"/>
        </w:rPr>
        <w:t xml:space="preserve"> informací najdete na </w:t>
      </w:r>
      <w:hyperlink r:id="rId10" w:history="1">
        <w:r w:rsidR="00AC61F3">
          <w:rPr>
            <w:rStyle w:val="Hypertextovodkaz"/>
            <w:rFonts w:ascii="Arial" w:hAnsi="Arial" w:cs="Arial"/>
            <w:sz w:val="22"/>
            <w:szCs w:val="22"/>
          </w:rPr>
          <w:t>www.samsung.cz</w:t>
        </w:r>
      </w:hyperlink>
      <w:r w:rsidR="00011E9F" w:rsidRPr="00011E9F">
        <w:rPr>
          <w:rFonts w:ascii="Arial" w:hAnsi="Arial" w:cs="Arial"/>
          <w:sz w:val="22"/>
          <w:szCs w:val="22"/>
        </w:rPr>
        <w:t>.</w:t>
      </w:r>
    </w:p>
    <w:p w14:paraId="6007D425" w14:textId="77777777" w:rsidR="00011E9F" w:rsidRPr="00011E9F" w:rsidRDefault="00011E9F" w:rsidP="00117C6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2"/>
          <w:szCs w:val="22"/>
          <w:u w:val="single"/>
        </w:rPr>
      </w:pPr>
    </w:p>
    <w:p w14:paraId="499ACA4F" w14:textId="77777777" w:rsidR="009E5C57" w:rsidRPr="00011E9F" w:rsidRDefault="009E5C57" w:rsidP="00117C65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2"/>
          <w:szCs w:val="22"/>
          <w:u w:val="single"/>
        </w:rPr>
      </w:pPr>
    </w:p>
    <w:p w14:paraId="75B0DB83" w14:textId="444942F7" w:rsidR="00D05CB9" w:rsidRPr="00011E9F" w:rsidRDefault="00D05CB9" w:rsidP="00117C6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11E9F">
        <w:rPr>
          <w:rFonts w:ascii="Arial" w:hAnsi="Arial" w:cs="Arial"/>
          <w:b/>
          <w:bCs/>
          <w:noProof/>
          <w:color w:val="000000"/>
          <w:sz w:val="22"/>
          <w:szCs w:val="22"/>
          <w:u w:val="single"/>
        </w:rPr>
        <w:t>O společnosti Samsung Electronics Co., Ltd.</w:t>
      </w:r>
    </w:p>
    <w:p w14:paraId="5AC1E50A" w14:textId="2E92EEA9" w:rsidR="001B37CF" w:rsidRPr="00011E9F" w:rsidRDefault="00F94B68" w:rsidP="00117C6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011E9F">
        <w:rPr>
          <w:rFonts w:ascii="Arial" w:hAnsi="Arial" w:cs="Arial"/>
          <w:color w:val="000000"/>
          <w:sz w:val="22"/>
          <w:szCs w:val="22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 w:rsidRPr="00011E9F">
        <w:rPr>
          <w:rFonts w:ascii="Arial" w:hAnsi="Arial" w:cs="Arial"/>
          <w:color w:val="000000"/>
          <w:sz w:val="22"/>
          <w:szCs w:val="22"/>
        </w:rPr>
        <w:t>V</w:t>
      </w:r>
      <w:r w:rsidRPr="00011E9F">
        <w:rPr>
          <w:rFonts w:ascii="Arial" w:hAnsi="Arial" w:cs="Arial"/>
          <w:color w:val="000000"/>
          <w:sz w:val="22"/>
          <w:szCs w:val="22"/>
        </w:rPr>
        <w:t xml:space="preserve">ěnuje </w:t>
      </w:r>
      <w:r w:rsidR="00421C57" w:rsidRPr="00011E9F">
        <w:rPr>
          <w:rFonts w:ascii="Arial" w:hAnsi="Arial" w:cs="Arial"/>
          <w:color w:val="000000"/>
          <w:sz w:val="22"/>
          <w:szCs w:val="22"/>
        </w:rPr>
        <w:t xml:space="preserve">se také </w:t>
      </w:r>
      <w:r w:rsidRPr="00011E9F">
        <w:rPr>
          <w:rFonts w:ascii="Arial" w:hAnsi="Arial" w:cs="Arial"/>
          <w:color w:val="000000"/>
          <w:sz w:val="22"/>
          <w:szCs w:val="22"/>
        </w:rPr>
        <w:t>vyspělým zdravotnickým zobrazovacím technologiím, řešením vytápění a klimatizace a robotickým systémům</w:t>
      </w:r>
      <w:r w:rsidR="00421C57" w:rsidRPr="00011E9F">
        <w:rPr>
          <w:rFonts w:ascii="Arial" w:hAnsi="Arial" w:cs="Arial"/>
          <w:color w:val="000000"/>
          <w:sz w:val="22"/>
          <w:szCs w:val="22"/>
        </w:rPr>
        <w:t>. V</w:t>
      </w:r>
      <w:r w:rsidRPr="00011E9F">
        <w:rPr>
          <w:rFonts w:ascii="Arial" w:hAnsi="Arial" w:cs="Arial"/>
          <w:color w:val="000000"/>
          <w:sz w:val="22"/>
          <w:szCs w:val="22"/>
        </w:rPr>
        <w:t xml:space="preserve">yvíjí </w:t>
      </w:r>
      <w:r w:rsidR="00421C57" w:rsidRPr="00011E9F">
        <w:rPr>
          <w:rFonts w:ascii="Arial" w:hAnsi="Arial" w:cs="Arial"/>
          <w:color w:val="000000"/>
          <w:sz w:val="22"/>
          <w:szCs w:val="22"/>
        </w:rPr>
        <w:t xml:space="preserve">rovněž </w:t>
      </w:r>
      <w:r w:rsidRPr="00011E9F">
        <w:rPr>
          <w:rFonts w:ascii="Arial" w:hAnsi="Arial" w:cs="Arial"/>
          <w:color w:val="000000"/>
          <w:sz w:val="22"/>
          <w:szCs w:val="22"/>
        </w:rPr>
        <w:t xml:space="preserve">inovativní produkty pro automobilový průmysl a audiotechniku značky </w:t>
      </w:r>
      <w:proofErr w:type="spellStart"/>
      <w:r w:rsidRPr="00011E9F">
        <w:rPr>
          <w:rFonts w:ascii="Arial" w:hAnsi="Arial" w:cs="Arial"/>
          <w:color w:val="000000"/>
          <w:sz w:val="22"/>
          <w:szCs w:val="22"/>
        </w:rPr>
        <w:t>Harman</w:t>
      </w:r>
      <w:proofErr w:type="spellEnd"/>
      <w:r w:rsidRPr="00011E9F">
        <w:rPr>
          <w:rFonts w:ascii="Arial" w:hAnsi="Arial" w:cs="Arial"/>
          <w:color w:val="000000"/>
          <w:sz w:val="22"/>
          <w:szCs w:val="22"/>
        </w:rPr>
        <w:t xml:space="preserve">. Kromě přístrojů </w:t>
      </w:r>
      <w:r w:rsidR="00421C57" w:rsidRPr="00011E9F">
        <w:rPr>
          <w:rFonts w:ascii="Arial" w:hAnsi="Arial" w:cs="Arial"/>
          <w:color w:val="000000"/>
          <w:sz w:val="22"/>
          <w:szCs w:val="22"/>
        </w:rPr>
        <w:t xml:space="preserve">samotných </w:t>
      </w:r>
      <w:r w:rsidRPr="00011E9F">
        <w:rPr>
          <w:rFonts w:ascii="Arial" w:hAnsi="Arial" w:cs="Arial"/>
          <w:color w:val="000000"/>
          <w:sz w:val="22"/>
          <w:szCs w:val="22"/>
        </w:rPr>
        <w:t xml:space="preserve">nabízí Samsung </w:t>
      </w:r>
      <w:r w:rsidR="00421C57" w:rsidRPr="00011E9F">
        <w:rPr>
          <w:rFonts w:ascii="Arial" w:hAnsi="Arial" w:cs="Arial"/>
          <w:color w:val="000000"/>
          <w:sz w:val="22"/>
          <w:szCs w:val="22"/>
        </w:rPr>
        <w:t xml:space="preserve">díky ekosystému SmartThings, otevřené spolupráci s partnery a integraci umělé inteligence </w:t>
      </w:r>
      <w:r w:rsidRPr="00011E9F">
        <w:rPr>
          <w:rFonts w:ascii="Arial" w:hAnsi="Arial" w:cs="Arial"/>
          <w:color w:val="000000"/>
          <w:sz w:val="22"/>
          <w:szCs w:val="22"/>
        </w:rPr>
        <w:t xml:space="preserve">komplexní propojené zážitky napříč celým portfoliem. Aktuální informace najdete v Samsung </w:t>
      </w:r>
      <w:proofErr w:type="spellStart"/>
      <w:r w:rsidRPr="00011E9F">
        <w:rPr>
          <w:rFonts w:ascii="Arial" w:hAnsi="Arial" w:cs="Arial"/>
          <w:color w:val="000000"/>
          <w:sz w:val="22"/>
          <w:szCs w:val="22"/>
        </w:rPr>
        <w:t>Newsroom</w:t>
      </w:r>
      <w:proofErr w:type="spellEnd"/>
      <w:r w:rsidRPr="00011E9F">
        <w:rPr>
          <w:rFonts w:ascii="Arial" w:hAnsi="Arial" w:cs="Arial"/>
          <w:color w:val="000000"/>
          <w:sz w:val="22"/>
          <w:szCs w:val="22"/>
        </w:rPr>
        <w:t xml:space="preserve"> na adrese </w:t>
      </w:r>
      <w:hyperlink r:id="rId11" w:history="1">
        <w:r w:rsidRPr="00011E9F">
          <w:rPr>
            <w:rStyle w:val="Hypertextovodkaz"/>
            <w:rFonts w:ascii="Arial" w:hAnsi="Arial" w:cs="Arial"/>
            <w:sz w:val="22"/>
            <w:szCs w:val="22"/>
          </w:rPr>
          <w:t>news.samsung.com/</w:t>
        </w:r>
        <w:proofErr w:type="spellStart"/>
        <w:r w:rsidRPr="00011E9F">
          <w:rPr>
            <w:rStyle w:val="Hypertextovodkaz"/>
            <w:rFonts w:ascii="Arial" w:hAnsi="Arial" w:cs="Arial"/>
            <w:sz w:val="22"/>
            <w:szCs w:val="22"/>
          </w:rPr>
          <w:t>cz</w:t>
        </w:r>
        <w:proofErr w:type="spellEnd"/>
        <w:r w:rsidRPr="00011E9F">
          <w:rPr>
            <w:rStyle w:val="Hypertextovodkaz"/>
            <w:rFonts w:ascii="Arial" w:hAnsi="Arial" w:cs="Arial"/>
            <w:sz w:val="22"/>
            <w:szCs w:val="22"/>
          </w:rPr>
          <w:t>.</w:t>
        </w:r>
      </w:hyperlink>
    </w:p>
    <w:p w14:paraId="7E90D06E" w14:textId="77777777" w:rsidR="001052DE" w:rsidRPr="00011E9F" w:rsidRDefault="001052DE" w:rsidP="00117C6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</w:p>
    <w:p w14:paraId="14A1AE98" w14:textId="77777777" w:rsidR="005F7B3F" w:rsidRPr="00011E9F" w:rsidRDefault="005F7B3F" w:rsidP="00117C6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</w:p>
    <w:p w14:paraId="45E8391E" w14:textId="77777777" w:rsidR="00011E9F" w:rsidRPr="00011E9F" w:rsidRDefault="00011E9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</w:p>
    <w:p w14:paraId="5E85ADA0" w14:textId="77777777" w:rsidR="00011E9F" w:rsidRPr="005A62E7" w:rsidRDefault="00011E9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4"/>
      <w:footerReference w:type="even" r:id="rId15"/>
      <w:footerReference w:type="default" r:id="rId1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C873F" w14:textId="77777777" w:rsidR="00DE1F94" w:rsidRDefault="00DE1F94">
      <w:r>
        <w:separator/>
      </w:r>
    </w:p>
  </w:endnote>
  <w:endnote w:type="continuationSeparator" w:id="0">
    <w:p w14:paraId="5ACEBDC0" w14:textId="77777777" w:rsidR="00DE1F94" w:rsidRDefault="00DE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BBE06" w14:textId="77777777" w:rsidR="00DE1F94" w:rsidRDefault="00DE1F94">
      <w:r>
        <w:separator/>
      </w:r>
    </w:p>
  </w:footnote>
  <w:footnote w:type="continuationSeparator" w:id="0">
    <w:p w14:paraId="4AA56362" w14:textId="77777777" w:rsidR="00DE1F94" w:rsidRDefault="00DE1F94">
      <w:r>
        <w:continuationSeparator/>
      </w:r>
    </w:p>
  </w:footnote>
  <w:footnote w:id="1">
    <w:p w14:paraId="6D951127" w14:textId="77777777" w:rsidR="00011E9F" w:rsidRPr="00817BA8" w:rsidRDefault="00011E9F" w:rsidP="00817BA8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817BA8">
        <w:rPr>
          <w:rStyle w:val="Znakapoznpodarou"/>
          <w:rFonts w:ascii="Arial" w:hAnsi="Arial" w:cs="Arial"/>
          <w:sz w:val="18"/>
          <w:szCs w:val="18"/>
        </w:rPr>
        <w:footnoteRef/>
      </w:r>
      <w:r w:rsidRPr="00817BA8">
        <w:rPr>
          <w:rFonts w:ascii="Arial" w:hAnsi="Arial" w:cs="Arial"/>
          <w:sz w:val="18"/>
          <w:szCs w:val="18"/>
        </w:rPr>
        <w:t xml:space="preserve"> </w:t>
      </w:r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Samsung Art TV zahrnuje modely MICRO LED, </w:t>
      </w:r>
      <w:proofErr w:type="spellStart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>Frame</w:t>
      </w:r>
      <w:proofErr w:type="spellEnd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>Frame</w:t>
      </w:r>
      <w:proofErr w:type="spellEnd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Pro, Neo QLED </w:t>
      </w:r>
      <w:proofErr w:type="gramStart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>8K</w:t>
      </w:r>
      <w:proofErr w:type="gramEnd"/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>, Neo QLED a QLED od Q7F a výše.</w:t>
      </w:r>
    </w:p>
  </w:footnote>
  <w:footnote w:id="2">
    <w:p w14:paraId="0ABFF185" w14:textId="77777777" w:rsidR="00011E9F" w:rsidRDefault="00011E9F" w:rsidP="00817BA8">
      <w:pPr>
        <w:pStyle w:val="Textpoznpodarou"/>
        <w:spacing w:after="120"/>
      </w:pPr>
      <w:r w:rsidRPr="00817BA8">
        <w:rPr>
          <w:rStyle w:val="Znakapoznpodarou"/>
          <w:rFonts w:ascii="Arial" w:hAnsi="Arial" w:cs="Arial"/>
          <w:sz w:val="18"/>
          <w:szCs w:val="18"/>
        </w:rPr>
        <w:footnoteRef/>
      </w:r>
      <w:r w:rsidRPr="00817BA8">
        <w:rPr>
          <w:rFonts w:ascii="Arial" w:hAnsi="Arial" w:cs="Arial"/>
          <w:sz w:val="18"/>
          <w:szCs w:val="18"/>
        </w:rPr>
        <w:t xml:space="preserve"> </w:t>
      </w:r>
      <w:r w:rsidRPr="00817BA8">
        <w:rPr>
          <w:rStyle w:val="Zdraznn"/>
          <w:rFonts w:ascii="Arial" w:hAnsi="Arial" w:cs="Arial"/>
          <w:color w:val="000000"/>
          <w:sz w:val="18"/>
          <w:szCs w:val="18"/>
          <w:shd w:val="clear" w:color="auto" w:fill="FFFFFF"/>
        </w:rPr>
        <w:t>Dostupnost produktů se liší podle regionu.</w:t>
      </w:r>
      <w:r w:rsidRPr="00817BA8">
        <w:rPr>
          <w:rFonts w:ascii="Arial" w:hAnsi="Arial" w:cs="Arial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6A13"/>
    <w:rsid w:val="000074A6"/>
    <w:rsid w:val="00011E9F"/>
    <w:rsid w:val="0001496B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51CE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17C65"/>
    <w:rsid w:val="00123E85"/>
    <w:rsid w:val="00125032"/>
    <w:rsid w:val="00126065"/>
    <w:rsid w:val="001302C4"/>
    <w:rsid w:val="001310A8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D07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3A24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00D5"/>
    <w:rsid w:val="003627D7"/>
    <w:rsid w:val="00364970"/>
    <w:rsid w:val="00365009"/>
    <w:rsid w:val="0037580F"/>
    <w:rsid w:val="00377A67"/>
    <w:rsid w:val="00390599"/>
    <w:rsid w:val="0039158D"/>
    <w:rsid w:val="003951C7"/>
    <w:rsid w:val="003A0446"/>
    <w:rsid w:val="003B27DE"/>
    <w:rsid w:val="003B5765"/>
    <w:rsid w:val="003B5A84"/>
    <w:rsid w:val="003B6096"/>
    <w:rsid w:val="003C38B9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163B7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7C26"/>
    <w:rsid w:val="0050581F"/>
    <w:rsid w:val="005074BA"/>
    <w:rsid w:val="00512974"/>
    <w:rsid w:val="005173D5"/>
    <w:rsid w:val="0051777F"/>
    <w:rsid w:val="00526254"/>
    <w:rsid w:val="00526A91"/>
    <w:rsid w:val="00530DA1"/>
    <w:rsid w:val="0053338E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34A3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19A9"/>
    <w:rsid w:val="00693F11"/>
    <w:rsid w:val="00694B8F"/>
    <w:rsid w:val="00695405"/>
    <w:rsid w:val="00695E02"/>
    <w:rsid w:val="006B1A67"/>
    <w:rsid w:val="006B37DA"/>
    <w:rsid w:val="006B53EF"/>
    <w:rsid w:val="006B5CB9"/>
    <w:rsid w:val="006B753B"/>
    <w:rsid w:val="006C15E0"/>
    <w:rsid w:val="006C2703"/>
    <w:rsid w:val="006D01D0"/>
    <w:rsid w:val="006D314F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0749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5383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D672C"/>
    <w:rsid w:val="007E1F28"/>
    <w:rsid w:val="007E5B3C"/>
    <w:rsid w:val="007F3CE9"/>
    <w:rsid w:val="007F4D89"/>
    <w:rsid w:val="008028D3"/>
    <w:rsid w:val="008107E8"/>
    <w:rsid w:val="008126C7"/>
    <w:rsid w:val="0081614B"/>
    <w:rsid w:val="00817BA8"/>
    <w:rsid w:val="008226E6"/>
    <w:rsid w:val="00825A06"/>
    <w:rsid w:val="00831652"/>
    <w:rsid w:val="0083258B"/>
    <w:rsid w:val="00834C33"/>
    <w:rsid w:val="00836A93"/>
    <w:rsid w:val="00845024"/>
    <w:rsid w:val="0085115A"/>
    <w:rsid w:val="00852854"/>
    <w:rsid w:val="0085755E"/>
    <w:rsid w:val="0085763E"/>
    <w:rsid w:val="00857D96"/>
    <w:rsid w:val="0086181D"/>
    <w:rsid w:val="008628D1"/>
    <w:rsid w:val="0087638E"/>
    <w:rsid w:val="00880B7F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1F81"/>
    <w:rsid w:val="008E2866"/>
    <w:rsid w:val="008E3EC0"/>
    <w:rsid w:val="008E45D7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513F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3C69"/>
    <w:rsid w:val="00985243"/>
    <w:rsid w:val="00986FCC"/>
    <w:rsid w:val="0099572E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6F13"/>
    <w:rsid w:val="00A17172"/>
    <w:rsid w:val="00A368F9"/>
    <w:rsid w:val="00A41919"/>
    <w:rsid w:val="00A43301"/>
    <w:rsid w:val="00A435AA"/>
    <w:rsid w:val="00A53F22"/>
    <w:rsid w:val="00A57005"/>
    <w:rsid w:val="00A61A86"/>
    <w:rsid w:val="00A66F8B"/>
    <w:rsid w:val="00A756F1"/>
    <w:rsid w:val="00A75A28"/>
    <w:rsid w:val="00A81C76"/>
    <w:rsid w:val="00A84021"/>
    <w:rsid w:val="00A87515"/>
    <w:rsid w:val="00A87CA2"/>
    <w:rsid w:val="00A974B5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C61F3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0E92"/>
    <w:rsid w:val="00DE1F94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35D8"/>
    <w:rsid w:val="00EA410E"/>
    <w:rsid w:val="00EA63BB"/>
    <w:rsid w:val="00EA78D8"/>
    <w:rsid w:val="00EB1EF5"/>
    <w:rsid w:val="00EB2514"/>
    <w:rsid w:val="00EB28C6"/>
    <w:rsid w:val="00EB616A"/>
    <w:rsid w:val="00EC005E"/>
    <w:rsid w:val="00EC2C39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010B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1F73"/>
    <w:rsid w:val="00F73305"/>
    <w:rsid w:val="00F777DE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011E9F"/>
    <w:rPr>
      <w:i/>
      <w:iCs/>
    </w:rPr>
  </w:style>
  <w:style w:type="paragraph" w:styleId="Titulek">
    <w:name w:val="caption"/>
    <w:basedOn w:val="Normln"/>
    <w:next w:val="Normln"/>
    <w:uiPriority w:val="35"/>
    <w:unhideWhenUsed/>
    <w:qFormat/>
    <w:rsid w:val="00011E9F"/>
    <w:pPr>
      <w:spacing w:after="160" w:line="279" w:lineRule="auto"/>
    </w:pPr>
    <w:rPr>
      <w:rFonts w:asciiTheme="minorHAnsi" w:eastAsiaTheme="minorEastAsia" w:hAnsiTheme="minorHAnsi" w:cstheme="minorBidi"/>
      <w:b/>
      <w:bCs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.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amsung.com/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601</Words>
  <Characters>3549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28</cp:revision>
  <cp:lastPrinted>2025-07-08T09:34:00Z</cp:lastPrinted>
  <dcterms:created xsi:type="dcterms:W3CDTF">2025-07-08T09:29:00Z</dcterms:created>
  <dcterms:modified xsi:type="dcterms:W3CDTF">2025-07-10T08:05:00Z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