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26432" w14:textId="5B5E2906" w:rsidR="00271222" w:rsidRPr="00563DB0" w:rsidRDefault="00271222" w:rsidP="0046360E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  <w:r w:rsidRPr="00563DB0">
        <w:rPr>
          <w:rFonts w:ascii="Arial" w:eastAsia="Times New Roman" w:hAnsi="Arial" w:cs="Arial"/>
          <w:b/>
          <w:sz w:val="28"/>
          <w:szCs w:val="32"/>
        </w:rPr>
        <w:t xml:space="preserve">Samsung </w:t>
      </w:r>
      <w:r w:rsidR="0046360E" w:rsidRPr="00563DB0">
        <w:rPr>
          <w:rFonts w:ascii="Arial" w:eastAsia="Times New Roman" w:hAnsi="Arial" w:cs="Arial"/>
          <w:b/>
          <w:sz w:val="28"/>
          <w:szCs w:val="32"/>
        </w:rPr>
        <w:t xml:space="preserve">na veletrhu CES 2026 představí novou verzi systému </w:t>
      </w:r>
      <w:r w:rsidRPr="00563DB0">
        <w:rPr>
          <w:rFonts w:ascii="Arial" w:eastAsia="Times New Roman" w:hAnsi="Arial" w:cs="Arial"/>
          <w:b/>
          <w:sz w:val="28"/>
          <w:szCs w:val="32"/>
        </w:rPr>
        <w:t xml:space="preserve">AI Vision </w:t>
      </w:r>
      <w:r w:rsidR="0046360E" w:rsidRPr="00563DB0">
        <w:rPr>
          <w:rFonts w:ascii="Arial" w:eastAsia="Times New Roman" w:hAnsi="Arial" w:cs="Arial"/>
          <w:b/>
          <w:sz w:val="28"/>
          <w:szCs w:val="32"/>
        </w:rPr>
        <w:t xml:space="preserve">s </w:t>
      </w:r>
      <w:r w:rsidRPr="00563DB0">
        <w:rPr>
          <w:rFonts w:ascii="Arial" w:eastAsia="Times New Roman" w:hAnsi="Arial" w:cs="Arial"/>
          <w:b/>
          <w:sz w:val="28"/>
          <w:szCs w:val="32"/>
        </w:rPr>
        <w:t>Google Gemini</w:t>
      </w:r>
    </w:p>
    <w:p w14:paraId="50F08BCD" w14:textId="77777777" w:rsidR="00563DB0" w:rsidRPr="00563DB0" w:rsidRDefault="00563DB0" w:rsidP="0046360E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Cs w:val="28"/>
        </w:rPr>
      </w:pPr>
    </w:p>
    <w:p w14:paraId="422FDF8C" w14:textId="2C397A07" w:rsidR="00271222" w:rsidRPr="00563DB0" w:rsidRDefault="0046360E" w:rsidP="0046360E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563DB0">
        <w:rPr>
          <w:rFonts w:ascii="Arial" w:eastAsia="Times New Roman" w:hAnsi="Arial" w:cs="Arial"/>
          <w:i/>
          <w:szCs w:val="28"/>
        </w:rPr>
        <w:t xml:space="preserve">Aktualizovaná verze </w:t>
      </w:r>
      <w:r w:rsidR="00271222" w:rsidRPr="00563DB0">
        <w:rPr>
          <w:rFonts w:ascii="Arial" w:eastAsia="Times New Roman" w:hAnsi="Arial" w:cs="Arial"/>
          <w:i/>
          <w:szCs w:val="28"/>
        </w:rPr>
        <w:t>AI Vision</w:t>
      </w:r>
      <w:r w:rsidRPr="00563DB0">
        <w:rPr>
          <w:rFonts w:ascii="Arial" w:eastAsia="Times New Roman" w:hAnsi="Arial" w:cs="Arial"/>
          <w:i/>
          <w:szCs w:val="28"/>
        </w:rPr>
        <w:t xml:space="preserve"> lépe rozpoznává potraviny a práce v kuchyni je díky ní zase o něco </w:t>
      </w:r>
      <w:r w:rsidR="00A02A45" w:rsidRPr="00563DB0">
        <w:rPr>
          <w:rFonts w:ascii="Arial" w:eastAsia="Times New Roman" w:hAnsi="Arial" w:cs="Arial"/>
          <w:i/>
          <w:szCs w:val="28"/>
        </w:rPr>
        <w:t>snazší</w:t>
      </w:r>
    </w:p>
    <w:p w14:paraId="10FE2A71" w14:textId="0EAFC4D6" w:rsidR="00271222" w:rsidRPr="00563DB0" w:rsidRDefault="0046360E" w:rsidP="0046360E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563DB0">
        <w:rPr>
          <w:rFonts w:ascii="Arial" w:eastAsia="Times New Roman" w:hAnsi="Arial" w:cs="Arial"/>
          <w:i/>
          <w:szCs w:val="28"/>
        </w:rPr>
        <w:t xml:space="preserve">Kromě toho Samsung představí i novou inteligentní vinotéku </w:t>
      </w:r>
      <w:r w:rsidR="00271222" w:rsidRPr="00563DB0">
        <w:rPr>
          <w:rFonts w:ascii="Arial" w:eastAsia="Times New Roman" w:hAnsi="Arial" w:cs="Arial"/>
          <w:i/>
          <w:szCs w:val="28"/>
        </w:rPr>
        <w:t xml:space="preserve">Bespoke AI Wine Cellar </w:t>
      </w:r>
      <w:r w:rsidRPr="00563DB0">
        <w:rPr>
          <w:rFonts w:ascii="Arial" w:eastAsia="Times New Roman" w:hAnsi="Arial" w:cs="Arial"/>
          <w:i/>
          <w:szCs w:val="28"/>
        </w:rPr>
        <w:t>a několik spotřebičů v novém provedení</w:t>
      </w:r>
    </w:p>
    <w:p w14:paraId="4E744AB1" w14:textId="1B8F37AE" w:rsidR="00985365" w:rsidRPr="00563DB0" w:rsidRDefault="00985365" w:rsidP="008F35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63DB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</w:p>
    <w:p w14:paraId="4F519138" w14:textId="517BAC13" w:rsidR="00271222" w:rsidRPr="00563DB0" w:rsidRDefault="00271222" w:rsidP="0098536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3DB0">
        <w:rPr>
          <w:rFonts w:ascii="Arial" w:hAnsi="Arial" w:cs="Arial"/>
          <w:b/>
          <w:bCs/>
          <w:sz w:val="22"/>
          <w:szCs w:val="22"/>
        </w:rPr>
        <w:t>SOUL, Korea –</w:t>
      </w:r>
      <w:r w:rsidR="0046360E" w:rsidRPr="00563DB0">
        <w:rPr>
          <w:rFonts w:ascii="Arial" w:hAnsi="Arial" w:cs="Arial"/>
          <w:b/>
          <w:bCs/>
          <w:sz w:val="22"/>
          <w:szCs w:val="22"/>
        </w:rPr>
        <w:t xml:space="preserve"> </w:t>
      </w:r>
      <w:r w:rsidR="00A02A45" w:rsidRPr="00563DB0">
        <w:rPr>
          <w:rFonts w:ascii="Arial" w:hAnsi="Arial" w:cs="Arial"/>
          <w:b/>
          <w:bCs/>
          <w:sz w:val="22"/>
          <w:szCs w:val="22"/>
        </w:rPr>
        <w:t>31</w:t>
      </w:r>
      <w:r w:rsidR="0046360E" w:rsidRPr="00563DB0">
        <w:rPr>
          <w:rFonts w:ascii="Arial" w:hAnsi="Arial" w:cs="Arial"/>
          <w:b/>
          <w:bCs/>
          <w:sz w:val="22"/>
          <w:szCs w:val="22"/>
        </w:rPr>
        <w:t>. prosince</w:t>
      </w:r>
      <w:r w:rsidRPr="00563DB0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46360E" w:rsidRPr="00563DB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563DB0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63DB0">
        <w:rPr>
          <w:rFonts w:ascii="Arial" w:hAnsi="Arial" w:cs="Arial"/>
          <w:b/>
          <w:bCs/>
          <w:sz w:val="22"/>
          <w:szCs w:val="22"/>
        </w:rPr>
        <w:t>oznamuje</w:t>
      </w:r>
      <w:r w:rsidR="0046360E" w:rsidRPr="00563DB0">
        <w:rPr>
          <w:rFonts w:ascii="Arial" w:hAnsi="Arial" w:cs="Arial"/>
          <w:b/>
          <w:bCs/>
          <w:sz w:val="22"/>
          <w:szCs w:val="22"/>
        </w:rPr>
        <w:t xml:space="preserve">, že na nadcházejícím veletrhu CES 2026 představí nejnovější řadu kuchyňských spotřebičů, mimo jiné novou verzi lednice </w:t>
      </w:r>
      <w:r w:rsidRPr="00563DB0">
        <w:rPr>
          <w:rFonts w:ascii="Arial" w:hAnsi="Arial" w:cs="Arial"/>
          <w:b/>
          <w:bCs/>
          <w:sz w:val="22"/>
          <w:szCs w:val="22"/>
        </w:rPr>
        <w:t xml:space="preserve">Bespoke AI, 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 xml:space="preserve">dva typy </w:t>
      </w:r>
      <w:r w:rsidR="0046360E" w:rsidRPr="00563DB0">
        <w:rPr>
          <w:rFonts w:ascii="Arial" w:hAnsi="Arial" w:cs="Arial"/>
          <w:b/>
          <w:bCs/>
          <w:sz w:val="22"/>
          <w:szCs w:val="22"/>
        </w:rPr>
        <w:t>mikrov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 xml:space="preserve">lnných trub s digestoří </w:t>
      </w:r>
      <w:r w:rsidRPr="00563DB0">
        <w:rPr>
          <w:rFonts w:ascii="Arial" w:hAnsi="Arial" w:cs="Arial"/>
          <w:b/>
          <w:bCs/>
          <w:sz w:val="22"/>
          <w:szCs w:val="22"/>
        </w:rPr>
        <w:t xml:space="preserve">(OTR) 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>a vestavný sporák</w:t>
      </w:r>
      <w:r w:rsidR="00BF45B7" w:rsidRPr="00563DB0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985365" w:rsidRPr="00563DB0">
        <w:rPr>
          <w:rFonts w:ascii="Arial" w:hAnsi="Arial" w:cs="Arial"/>
          <w:b/>
          <w:bCs/>
          <w:sz w:val="22"/>
          <w:szCs w:val="22"/>
        </w:rPr>
        <w:t>. Kromě nových spotřebičů Samsung na veletrhu představí i novou verzi umělé inteligence AI Vision, určen</w:t>
      </w:r>
      <w:r w:rsidR="00A02A45" w:rsidRPr="00563DB0">
        <w:rPr>
          <w:rFonts w:ascii="Arial" w:hAnsi="Arial" w:cs="Arial"/>
          <w:b/>
          <w:bCs/>
          <w:sz w:val="22"/>
          <w:szCs w:val="22"/>
        </w:rPr>
        <w:t>ou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 xml:space="preserve"> mimo jiné k rozpoznávání potravin. Nová verze spolupracuje s asistenčními službami </w:t>
      </w:r>
      <w:r w:rsidRPr="00563DB0">
        <w:rPr>
          <w:rFonts w:ascii="Arial" w:hAnsi="Arial" w:cs="Arial"/>
          <w:b/>
          <w:bCs/>
          <w:sz w:val="22"/>
          <w:szCs w:val="22"/>
        </w:rPr>
        <w:t xml:space="preserve">Google Gemini 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 xml:space="preserve">a </w:t>
      </w:r>
      <w:r w:rsidRPr="00563DB0">
        <w:rPr>
          <w:rFonts w:ascii="Arial" w:hAnsi="Arial" w:cs="Arial"/>
          <w:b/>
          <w:bCs/>
          <w:sz w:val="22"/>
          <w:szCs w:val="22"/>
        </w:rPr>
        <w:t>Google Cloud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 xml:space="preserve">, výrazně usnadňuje každodenní úkoly a zpříjemňuje kuchyňské práce všeho druhu. </w:t>
      </w:r>
    </w:p>
    <w:p w14:paraId="478D81A6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i/>
          <w:iCs/>
          <w:sz w:val="22"/>
          <w:szCs w:val="22"/>
          <w:lang w:eastAsia="ko-KR"/>
        </w:rPr>
      </w:pPr>
    </w:p>
    <w:p w14:paraId="1AB386AA" w14:textId="7A5A6F84" w:rsidR="00271222" w:rsidRPr="00563DB0" w:rsidRDefault="00985365" w:rsidP="00985365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i/>
          <w:iCs/>
          <w:sz w:val="22"/>
          <w:szCs w:val="22"/>
          <w:lang w:eastAsia="ko-KR"/>
        </w:rPr>
        <w:t xml:space="preserve">„Samsung již dlouho </w:t>
      </w:r>
      <w:r w:rsidR="00A02A45" w:rsidRPr="00563DB0">
        <w:rPr>
          <w:rFonts w:ascii="Arial" w:hAnsi="Arial" w:cs="Arial"/>
          <w:i/>
          <w:iCs/>
          <w:sz w:val="22"/>
          <w:szCs w:val="22"/>
          <w:lang w:eastAsia="ko-KR"/>
        </w:rPr>
        <w:t xml:space="preserve">stojí </w:t>
      </w:r>
      <w:r w:rsidRPr="00563DB0">
        <w:rPr>
          <w:rFonts w:ascii="Arial" w:hAnsi="Arial" w:cs="Arial"/>
          <w:i/>
          <w:iCs/>
          <w:sz w:val="22"/>
          <w:szCs w:val="22"/>
          <w:lang w:eastAsia="ko-KR"/>
        </w:rPr>
        <w:t>v čele inovací v oblasti kuchyňských spotřebičů a využití rozpoznávací umělé inteligence v tom hraje velkou roli,“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vysvětluje </w:t>
      </w:r>
      <w:r w:rsidR="00271222" w:rsidRPr="00563DB0">
        <w:rPr>
          <w:rFonts w:ascii="Arial" w:hAnsi="Arial" w:cs="Arial"/>
          <w:b/>
          <w:bCs/>
          <w:sz w:val="22"/>
          <w:szCs w:val="22"/>
          <w:lang w:eastAsia="ko-KR"/>
        </w:rPr>
        <w:t>Jeong Seung Moon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,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výkonný viceprezident a ředitel výzkumu a vývoje v divizi digitálních spotřebičů v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Samsung Electronics. </w:t>
      </w:r>
      <w:r w:rsidRPr="00563DB0">
        <w:rPr>
          <w:rFonts w:ascii="Arial" w:hAnsi="Arial" w:cs="Arial"/>
          <w:i/>
          <w:iCs/>
          <w:sz w:val="22"/>
          <w:szCs w:val="22"/>
          <w:lang w:eastAsia="ko-KR"/>
        </w:rPr>
        <w:t xml:space="preserve">„Díky spolupráci s </w:t>
      </w:r>
      <w:r w:rsidR="00271222" w:rsidRPr="00563DB0">
        <w:rPr>
          <w:rFonts w:ascii="Arial" w:hAnsi="Arial" w:cs="Arial"/>
          <w:i/>
          <w:iCs/>
          <w:sz w:val="22"/>
          <w:szCs w:val="22"/>
          <w:lang w:eastAsia="ko-KR"/>
        </w:rPr>
        <w:t>Google Cloud</w:t>
      </w:r>
      <w:r w:rsidRPr="00563DB0">
        <w:rPr>
          <w:rFonts w:ascii="Arial" w:hAnsi="Arial" w:cs="Arial"/>
          <w:i/>
          <w:iCs/>
          <w:sz w:val="22"/>
          <w:szCs w:val="22"/>
          <w:lang w:eastAsia="ko-KR"/>
        </w:rPr>
        <w:t xml:space="preserve">em posouváme v této oblasti laťku zase o něco výš, což se v nadcházejícím roce výrazně projeví na </w:t>
      </w:r>
      <w:r w:rsidR="00A02A45" w:rsidRPr="00563DB0">
        <w:rPr>
          <w:rFonts w:ascii="Arial" w:hAnsi="Arial" w:cs="Arial"/>
          <w:i/>
          <w:iCs/>
          <w:sz w:val="22"/>
          <w:szCs w:val="22"/>
          <w:lang w:eastAsia="ko-KR"/>
        </w:rPr>
        <w:t xml:space="preserve">zlepšování </w:t>
      </w:r>
      <w:r w:rsidRPr="00563DB0">
        <w:rPr>
          <w:rFonts w:ascii="Arial" w:hAnsi="Arial" w:cs="Arial"/>
          <w:i/>
          <w:iCs/>
          <w:sz w:val="22"/>
          <w:szCs w:val="22"/>
          <w:lang w:eastAsia="ko-KR"/>
        </w:rPr>
        <w:t>každodenního používání těchto spotřebičů.“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</w:t>
      </w:r>
    </w:p>
    <w:p w14:paraId="7441EB91" w14:textId="77777777" w:rsidR="00271222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44B5CA7B" w14:textId="77777777" w:rsidR="00563DB0" w:rsidRPr="00563DB0" w:rsidRDefault="00563DB0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1FF70247" w14:textId="0E83D350" w:rsidR="00271222" w:rsidRPr="00563DB0" w:rsidRDefault="00A02A45" w:rsidP="00985365">
      <w:pPr>
        <w:spacing w:line="300" w:lineRule="auto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563DB0">
        <w:rPr>
          <w:rFonts w:ascii="Arial" w:hAnsi="Arial" w:cs="Arial"/>
          <w:b/>
          <w:bCs/>
          <w:sz w:val="22"/>
          <w:szCs w:val="22"/>
        </w:rPr>
        <w:t>Představení</w:t>
      </w:r>
      <w:r w:rsidR="00985365" w:rsidRPr="00563DB0">
        <w:rPr>
          <w:rFonts w:ascii="Arial" w:hAnsi="Arial" w:cs="Arial"/>
          <w:b/>
          <w:bCs/>
          <w:sz w:val="22"/>
          <w:szCs w:val="22"/>
        </w:rPr>
        <w:t xml:space="preserve"> nejnovější lednice Samsung s umělou inteligencí </w:t>
      </w:r>
      <w:r w:rsidR="00271222" w:rsidRPr="00563DB0">
        <w:rPr>
          <w:rFonts w:ascii="Arial" w:hAnsi="Arial" w:cs="Arial"/>
          <w:b/>
          <w:bCs/>
          <w:sz w:val="22"/>
          <w:szCs w:val="22"/>
        </w:rPr>
        <w:t>AI Vision</w:t>
      </w:r>
    </w:p>
    <w:p w14:paraId="621F2725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602DAFF9" w14:textId="0982BB70" w:rsidR="00271222" w:rsidRPr="00563DB0" w:rsidRDefault="00985365" w:rsidP="00985365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</w:rPr>
        <w:t xml:space="preserve">Na veletrhu </w:t>
      </w:r>
      <w:r w:rsidR="00271222" w:rsidRPr="00563DB0">
        <w:rPr>
          <w:rFonts w:ascii="Arial" w:hAnsi="Arial" w:cs="Arial"/>
          <w:sz w:val="22"/>
          <w:szCs w:val="22"/>
        </w:rPr>
        <w:t>CES</w:t>
      </w:r>
      <w:r w:rsidRPr="00563DB0">
        <w:rPr>
          <w:rFonts w:ascii="Arial" w:hAnsi="Arial" w:cs="Arial"/>
          <w:sz w:val="22"/>
          <w:szCs w:val="22"/>
        </w:rPr>
        <w:t xml:space="preserve"> představí Samsung mimo jiné novou lednici </w:t>
      </w:r>
      <w:r w:rsidR="00271222" w:rsidRPr="00563DB0">
        <w:rPr>
          <w:rFonts w:ascii="Arial" w:hAnsi="Arial" w:cs="Arial"/>
          <w:sz w:val="22"/>
          <w:szCs w:val="22"/>
        </w:rPr>
        <w:t>Bespoke AI Refrigerator Family Hub</w:t>
      </w:r>
      <w:r w:rsidRPr="00563DB0">
        <w:rPr>
          <w:rFonts w:ascii="Arial" w:hAnsi="Arial" w:cs="Arial"/>
          <w:sz w:val="22"/>
          <w:szCs w:val="22"/>
        </w:rPr>
        <w:t xml:space="preserve"> s vylepšenou umělou inteligencí </w:t>
      </w:r>
      <w:r w:rsidR="00271222" w:rsidRPr="00563DB0">
        <w:rPr>
          <w:rFonts w:ascii="Arial" w:hAnsi="Arial" w:cs="Arial"/>
          <w:sz w:val="22"/>
          <w:szCs w:val="22"/>
        </w:rPr>
        <w:t xml:space="preserve">AI Vision. </w:t>
      </w:r>
      <w:r w:rsidRPr="00563DB0">
        <w:rPr>
          <w:rFonts w:ascii="Arial" w:hAnsi="Arial" w:cs="Arial"/>
          <w:sz w:val="22"/>
          <w:szCs w:val="22"/>
        </w:rPr>
        <w:t xml:space="preserve">Největší změnou je zapojení asistenční služby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Google Gemini,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u ledničky vůbec poprvé v historii. </w:t>
      </w:r>
    </w:p>
    <w:p w14:paraId="53C4D51F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5B57EE90" w14:textId="5F3D6405" w:rsidR="00271222" w:rsidRPr="00563DB0" w:rsidRDefault="00FB0A40" w:rsidP="00FB0A40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lastRenderedPageBreak/>
        <w:t>Předchozí verze AI Vision dokázala rozpoznat 37 typů čerstvých potravin a 50 typů potravin zpracovaných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>. R</w:t>
      </w:r>
      <w:r w:rsidRPr="00563DB0">
        <w:rPr>
          <w:rFonts w:ascii="Arial" w:hAnsi="Arial" w:cs="Arial"/>
          <w:sz w:val="22"/>
          <w:szCs w:val="22"/>
          <w:lang w:eastAsia="ko-KR"/>
        </w:rPr>
        <w:t>ozpoznávání probíhalo přímo v přístroji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.</w:t>
      </w:r>
      <w:r w:rsidR="00271222" w:rsidRPr="00563DB0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2"/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>N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ejnovější verze, která se představí právě na veletrhu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CES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, jde podstatně dál a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 xml:space="preserve">dokáže rozpoznat výrazně více položek.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Zpracované potraviny by lednička měla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 xml:space="preserve">identifikovat </w:t>
      </w:r>
      <w:r w:rsidRPr="00563DB0">
        <w:rPr>
          <w:rFonts w:ascii="Arial" w:hAnsi="Arial" w:cs="Arial"/>
          <w:sz w:val="22"/>
          <w:szCs w:val="22"/>
          <w:lang w:eastAsia="ko-KR"/>
        </w:rPr>
        <w:t>dokonce i bez jejich předchozího uložení do paměti, což pro uživatele znamená mnohem méně práce.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 xml:space="preserve"> S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ystém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 xml:space="preserve">navíc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rozpozná i potraviny označené samotným uživatelem, případně uložené do samostatných krabiček. </w:t>
      </w:r>
    </w:p>
    <w:p w14:paraId="5767F516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4A32209D" w14:textId="141870D6" w:rsidR="00271222" w:rsidRPr="00563DB0" w:rsidRDefault="00D315DA" w:rsidP="00FB0A40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t xml:space="preserve">Díky lepšímu rozpoznávání položek bude výrazně snazší pracovat 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>s nákupními seznamy i s</w:t>
      </w:r>
      <w:r w:rsidRPr="00563DB0">
        <w:rPr>
          <w:rFonts w:ascii="Arial" w:hAnsi="Arial" w:cs="Arial"/>
          <w:sz w:val="22"/>
          <w:szCs w:val="22"/>
          <w:lang w:eastAsia="ko-KR"/>
        </w:rPr>
        <w:t> 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>recepty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na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 xml:space="preserve"> vaření. Lze tak očekávat, že kuchyňských nadšenců bude stále přibývat. Na veletrhu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CES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 xml:space="preserve"> 2026 představí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Samsung 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 xml:space="preserve">nové funkce a možnosti umělé inteligence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AI Vision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 xml:space="preserve"> názorn</w:t>
      </w:r>
      <w:r w:rsidRPr="00563DB0">
        <w:rPr>
          <w:rFonts w:ascii="Arial" w:hAnsi="Arial" w:cs="Arial"/>
          <w:sz w:val="22"/>
          <w:szCs w:val="22"/>
          <w:lang w:eastAsia="ko-KR"/>
        </w:rPr>
        <w:t>ě</w:t>
      </w:r>
      <w:r w:rsidR="00FB0A40" w:rsidRPr="00563DB0">
        <w:rPr>
          <w:rFonts w:ascii="Arial" w:hAnsi="Arial" w:cs="Arial"/>
          <w:sz w:val="22"/>
          <w:szCs w:val="22"/>
          <w:lang w:eastAsia="ko-KR"/>
        </w:rPr>
        <w:t xml:space="preserve"> v praxi, takže si návštěvníci budou moci prohlédnout inteligentní a personalizovanou kuchyni budoucnosti. </w:t>
      </w:r>
    </w:p>
    <w:p w14:paraId="0019F5CA" w14:textId="77777777" w:rsidR="00271222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775C7BBF" w14:textId="77777777" w:rsidR="00563DB0" w:rsidRPr="00563DB0" w:rsidRDefault="00563DB0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7EF6F62F" w14:textId="3E7759C3" w:rsidR="00271222" w:rsidRPr="00563DB0" w:rsidRDefault="00FB0A40" w:rsidP="00FB0A4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563DB0">
        <w:rPr>
          <w:rFonts w:ascii="Arial" w:hAnsi="Arial" w:cs="Arial"/>
          <w:b/>
          <w:bCs/>
          <w:sz w:val="22"/>
          <w:szCs w:val="22"/>
          <w:lang w:eastAsia="ko-KR"/>
        </w:rPr>
        <w:t xml:space="preserve">Pro milovníky vína: nová inteligentní vinotéka </w:t>
      </w:r>
      <w:r w:rsidR="00271222" w:rsidRPr="00563DB0">
        <w:rPr>
          <w:rFonts w:ascii="Arial" w:hAnsi="Arial" w:cs="Arial"/>
          <w:b/>
          <w:bCs/>
          <w:sz w:val="22"/>
          <w:szCs w:val="22"/>
        </w:rPr>
        <w:t>Samsung Bespoke AI Wine Cellar</w:t>
      </w:r>
    </w:p>
    <w:p w14:paraId="634F64EE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77DFEFAD" w14:textId="6CBD1461" w:rsidR="00271222" w:rsidRPr="00563DB0" w:rsidRDefault="00FB0A40" w:rsidP="00FB0A40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t xml:space="preserve">Jednou z novinek na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 xml:space="preserve">veletrhu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CES 2026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>bude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nová domácí vinotéka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Bespoke AI Wine Cellar, </w:t>
      </w:r>
      <w:r w:rsidRPr="00563DB0">
        <w:rPr>
          <w:rFonts w:ascii="Arial" w:hAnsi="Arial" w:cs="Arial"/>
          <w:sz w:val="22"/>
          <w:szCs w:val="22"/>
          <w:lang w:eastAsia="ko-KR"/>
        </w:rPr>
        <w:t>opět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 xml:space="preserve"> vybavená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 technologií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AI Vision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a asistenčním systémem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Google Gemini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. Díky tomu funguje velmi podobně jako lednice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Bespoke AI Refrigerator.</w:t>
      </w:r>
      <w:r w:rsidR="00271222" w:rsidRPr="00563DB0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3"/>
      </w:r>
    </w:p>
    <w:p w14:paraId="64FAAB4B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693120AA" w14:textId="460DBDC7" w:rsidR="00FB0A40" w:rsidRPr="00563DB0" w:rsidRDefault="00FB0A40" w:rsidP="00FB0A40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t>Při ukládání nebo naopak vy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>tahování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lahví z vinotéky dokáže kamera na horní straně jednotky rozpoznat viněty na jednotlivých lahvích a monitorovat jejich stav prostřednictvím aplikace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SmartThings AI Wine Manager</w:t>
      </w:r>
      <w:r w:rsidR="00271222" w:rsidRPr="00563DB0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4"/>
      </w:r>
      <w:r w:rsidR="00271222" w:rsidRPr="00563DB0">
        <w:rPr>
          <w:rFonts w:ascii="Arial" w:hAnsi="Arial" w:cs="Arial"/>
          <w:sz w:val="22"/>
          <w:szCs w:val="22"/>
          <w:lang w:eastAsia="ko-KR"/>
        </w:rPr>
        <w:t>.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Systém </w:t>
      </w:r>
      <w:r w:rsidR="00D315DA" w:rsidRPr="00563DB0">
        <w:rPr>
          <w:rFonts w:ascii="Arial" w:hAnsi="Arial" w:cs="Arial"/>
          <w:sz w:val="22"/>
          <w:szCs w:val="22"/>
          <w:lang w:eastAsia="ko-KR"/>
        </w:rPr>
        <w:t>zároveň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rozpozná, v jaké přihrádce a na jaké poličce se jednotlivé láhve nacházejí, takže vinotéku není nutné prohledávat manuálně. Díky aplikaci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AI Wine Manager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si uživatelé také budou moci snadno a rychle najít veškeré další informace </w:t>
      </w:r>
      <w:r w:rsidRPr="00563DB0">
        <w:rPr>
          <w:rFonts w:ascii="Arial" w:hAnsi="Arial" w:cs="Arial"/>
          <w:sz w:val="22"/>
          <w:szCs w:val="22"/>
          <w:lang w:eastAsia="ko-KR"/>
        </w:rPr>
        <w:lastRenderedPageBreak/>
        <w:t xml:space="preserve">o daném víně a stáhnout si rady ohledně párování vína s určitými typy potravin, což zážitek z jídla i pití nepochybně dále obohatí. </w:t>
      </w:r>
      <w:r w:rsidR="002F6486" w:rsidRPr="00563DB0">
        <w:rPr>
          <w:rFonts w:ascii="Arial" w:hAnsi="Arial" w:cs="Arial"/>
          <w:sz w:val="22"/>
          <w:szCs w:val="22"/>
          <w:lang w:eastAsia="ko-KR"/>
        </w:rPr>
        <w:t xml:space="preserve">   </w:t>
      </w:r>
    </w:p>
    <w:p w14:paraId="77071C1B" w14:textId="53F8392F" w:rsidR="00271222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55569876" w14:textId="77777777" w:rsidR="00563DB0" w:rsidRPr="00563DB0" w:rsidRDefault="00563DB0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66CE2F9E" w14:textId="180FF5A7" w:rsidR="00271222" w:rsidRPr="00563DB0" w:rsidRDefault="006F76C9" w:rsidP="006F76C9">
      <w:pPr>
        <w:tabs>
          <w:tab w:val="center" w:pos="4680"/>
        </w:tabs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3DB0">
        <w:rPr>
          <w:rFonts w:ascii="Arial" w:hAnsi="Arial" w:cs="Arial"/>
          <w:b/>
          <w:bCs/>
          <w:sz w:val="22"/>
          <w:szCs w:val="22"/>
          <w:lang w:eastAsia="ko-KR"/>
        </w:rPr>
        <w:t xml:space="preserve">Jednotné nerezové provedení vylepšuje celkový dojem z kuchyně </w:t>
      </w:r>
    </w:p>
    <w:p w14:paraId="0F05AB53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8A4A58" w14:textId="10852501" w:rsidR="00271222" w:rsidRPr="00563DB0" w:rsidRDefault="00BF45B7" w:rsidP="00BF45B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63DB0">
        <w:rPr>
          <w:rFonts w:ascii="Arial" w:hAnsi="Arial" w:cs="Arial"/>
          <w:sz w:val="22"/>
          <w:szCs w:val="22"/>
        </w:rPr>
        <w:t>Kromě uvedených přístrojů Samsung</w:t>
      </w:r>
      <w:r w:rsidR="002D2724" w:rsidRPr="00563DB0">
        <w:rPr>
          <w:rFonts w:ascii="Arial" w:hAnsi="Arial" w:cs="Arial"/>
          <w:sz w:val="22"/>
          <w:szCs w:val="22"/>
        </w:rPr>
        <w:t xml:space="preserve"> návštěvníkům veletrhu předvede</w:t>
      </w:r>
      <w:r w:rsidRPr="00563DB0">
        <w:rPr>
          <w:rFonts w:ascii="Arial" w:hAnsi="Arial" w:cs="Arial"/>
          <w:sz w:val="22"/>
          <w:szCs w:val="22"/>
        </w:rPr>
        <w:t xml:space="preserve"> i další spotřebiče – novou řadu lednic s francouzskými dvířky, vestavné sporáky a také nové mikrovlnné trouby s digestoří (pro tento typ modelů se používá zkratka </w:t>
      </w:r>
      <w:r w:rsidR="00271222" w:rsidRPr="00563DB0">
        <w:rPr>
          <w:rFonts w:ascii="Arial" w:hAnsi="Arial" w:cs="Arial"/>
          <w:sz w:val="22"/>
          <w:szCs w:val="22"/>
        </w:rPr>
        <w:t>OTR</w:t>
      </w:r>
      <w:r w:rsidRPr="00563DB0">
        <w:rPr>
          <w:rFonts w:ascii="Arial" w:hAnsi="Arial" w:cs="Arial"/>
          <w:sz w:val="22"/>
          <w:szCs w:val="22"/>
        </w:rPr>
        <w:t xml:space="preserve">). Ve všech případech se zájemci mohou těšit na elegantní design v jednotném nerezovém provedení, díky němuž působí spotřebiče vizuálně sladěným dojmem. </w:t>
      </w:r>
    </w:p>
    <w:p w14:paraId="3F52FED7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6E075505" w14:textId="21484EEF" w:rsidR="00271222" w:rsidRPr="00563DB0" w:rsidRDefault="00BF45B7" w:rsidP="003705ED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t xml:space="preserve">Novou ledničku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Bespoke AI 3-Door French Door </w:t>
      </w:r>
      <w:r w:rsidRPr="00563DB0">
        <w:rPr>
          <w:rFonts w:ascii="Arial" w:hAnsi="Arial" w:cs="Arial"/>
          <w:sz w:val="22"/>
          <w:szCs w:val="22"/>
          <w:lang w:eastAsia="ko-KR"/>
        </w:rPr>
        <w:t>lze díky speciální konstrukci vestavět do velmi těsných prostor – po straně stačí mezera pouhé 4 mm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.</w:t>
      </w:r>
      <w:r w:rsidR="00271222" w:rsidRPr="00563DB0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5"/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 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 xml:space="preserve">Hloubka dveří se zároveň zmenšila o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50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 xml:space="preserve">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mm 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>v porovnání s běžným třídveřovým modelem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,</w:t>
      </w:r>
      <w:r w:rsidR="00271222" w:rsidRPr="00563DB0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6"/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 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>což znamená snazší přístup k zásuvká</w:t>
      </w:r>
      <w:r w:rsidR="002D2724" w:rsidRPr="00563DB0">
        <w:rPr>
          <w:rFonts w:ascii="Arial" w:hAnsi="Arial" w:cs="Arial"/>
          <w:sz w:val="22"/>
          <w:szCs w:val="22"/>
          <w:lang w:eastAsia="ko-KR"/>
        </w:rPr>
        <w:t>m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 xml:space="preserve"> i potravinám při otevřených dvířkách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.</w:t>
      </w:r>
      <w:r w:rsidR="00271222" w:rsidRPr="00563DB0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7"/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 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 xml:space="preserve">Průhledná dvířka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AutoView 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>umožňují uživatelům snadnou kontrolu obsahu lednice.</w:t>
      </w:r>
    </w:p>
    <w:p w14:paraId="2A5595A2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05A2239" w14:textId="30896E95" w:rsidR="00271222" w:rsidRPr="00563DB0" w:rsidRDefault="002D2724" w:rsidP="003705ED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t>Vylepšená řada vestavných sporáků se vyznačuje zcela novým designem s povrchovou úpravou v nerezovém vzhledu na ovládacím panelu, knoflících a dvířkách. Nová rukojeť</w:t>
      </w:r>
      <w:r w:rsidR="003705ED" w:rsidRPr="00563DB0">
        <w:rPr>
          <w:rFonts w:ascii="Arial" w:hAnsi="Arial" w:cs="Arial"/>
          <w:sz w:val="22"/>
          <w:szCs w:val="22"/>
          <w:lang w:eastAsia="ko-KR"/>
        </w:rPr>
        <w:t xml:space="preserve"> na dveřích působí stylově, přesnější ovládání přispívá k bezpečnějšímu použití. </w:t>
      </w:r>
    </w:p>
    <w:p w14:paraId="0CDFAB4B" w14:textId="77777777" w:rsidR="00271222" w:rsidRPr="00563DB0" w:rsidRDefault="00271222" w:rsidP="00271222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5D4B38F4" w14:textId="3BCAE773" w:rsidR="005D2247" w:rsidRPr="00563DB0" w:rsidRDefault="003705ED" w:rsidP="005D2247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t xml:space="preserve">Na CES 2026 představí Samsung i dva odlišné typy mikrovlnných trub s digestoří – modely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Air-Fry OTR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a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DualVent OTR.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Nejvýraznější změnou je přepracovaná </w:t>
      </w:r>
      <w:r w:rsidR="002D2724" w:rsidRPr="00563DB0">
        <w:rPr>
          <w:rFonts w:ascii="Arial" w:hAnsi="Arial" w:cs="Arial"/>
          <w:sz w:val="22"/>
          <w:szCs w:val="22"/>
          <w:lang w:eastAsia="ko-KR"/>
        </w:rPr>
        <w:t>konstrukce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 digestoře u modelu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 xml:space="preserve">DualVent. </w:t>
      </w:r>
      <w:r w:rsidR="005D2247" w:rsidRPr="00563DB0">
        <w:rPr>
          <w:rFonts w:ascii="Arial" w:hAnsi="Arial" w:cs="Arial"/>
          <w:sz w:val="22"/>
          <w:szCs w:val="22"/>
          <w:lang w:eastAsia="ko-KR"/>
        </w:rPr>
        <w:t>U běžných sporáků je varná deska obvykle hlubší než digestoř, což ztěžuje zachycování kouře z předních hořáků. Nový duální ventilační systém od Samsungu tento problém řeší přidáním předního ventilačního křídla ke spodní ventilaci, čímž se účinnost zachycování kouře ve srovnání s předchozím modelem výrazně zlepšuje.</w:t>
      </w:r>
      <w:r w:rsidR="002F6486" w:rsidRPr="00563DB0">
        <w:rPr>
          <w:rFonts w:ascii="Arial" w:hAnsi="Arial" w:cs="Arial"/>
          <w:sz w:val="22"/>
          <w:szCs w:val="22"/>
          <w:lang w:eastAsia="ko-KR"/>
        </w:rPr>
        <w:t xml:space="preserve">     </w:t>
      </w:r>
    </w:p>
    <w:p w14:paraId="413F96EA" w14:textId="77777777" w:rsidR="002F6486" w:rsidRPr="00563DB0" w:rsidRDefault="002F6486" w:rsidP="005F2F5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130D03A" w14:textId="3AA5C707" w:rsidR="00271222" w:rsidRPr="00563DB0" w:rsidRDefault="005F2F5F" w:rsidP="005F2F5F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563DB0">
        <w:rPr>
          <w:rFonts w:ascii="Arial" w:hAnsi="Arial" w:cs="Arial"/>
          <w:sz w:val="22"/>
          <w:szCs w:val="22"/>
          <w:lang w:eastAsia="ko-KR"/>
        </w:rPr>
        <w:lastRenderedPageBreak/>
        <w:t xml:space="preserve">Jako první uvidí všechny tyto novinky návštěvníci stánku Samsungu na veletrhu </w:t>
      </w:r>
      <w:r w:rsidR="00271222" w:rsidRPr="00563DB0">
        <w:rPr>
          <w:rFonts w:ascii="Arial" w:hAnsi="Arial" w:cs="Arial"/>
          <w:sz w:val="22"/>
          <w:szCs w:val="22"/>
          <w:lang w:eastAsia="ko-KR"/>
        </w:rPr>
        <w:t>CES 2026.</w:t>
      </w:r>
      <w:r w:rsidR="00271222" w:rsidRPr="00563DB0" w:rsidDel="001A1F0C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63DB0">
        <w:rPr>
          <w:rFonts w:ascii="Arial" w:hAnsi="Arial" w:cs="Arial"/>
          <w:sz w:val="22"/>
          <w:szCs w:val="22"/>
          <w:lang w:eastAsia="ko-KR"/>
        </w:rPr>
        <w:t xml:space="preserve">Více se o naší expozici na veletrhu CES dozvíte </w:t>
      </w:r>
      <w:hyperlink r:id="rId8" w:history="1">
        <w:r w:rsidRPr="00563DB0">
          <w:rPr>
            <w:rStyle w:val="Hypertextovodkaz"/>
            <w:rFonts w:ascii="Arial" w:hAnsi="Arial" w:cs="Arial"/>
            <w:sz w:val="22"/>
            <w:szCs w:val="22"/>
            <w:lang w:eastAsia="ko-KR"/>
          </w:rPr>
          <w:t>zd</w:t>
        </w:r>
        <w:r w:rsidR="00271222" w:rsidRPr="00563DB0">
          <w:rPr>
            <w:rStyle w:val="Hypertextovodkaz"/>
            <w:rFonts w:ascii="Arial" w:hAnsi="Arial" w:cs="Arial"/>
            <w:sz w:val="22"/>
            <w:szCs w:val="22"/>
            <w:lang w:eastAsia="ko-KR"/>
          </w:rPr>
          <w:t>e</w:t>
        </w:r>
      </w:hyperlink>
      <w:r w:rsidR="00271222" w:rsidRPr="00563DB0">
        <w:rPr>
          <w:rFonts w:ascii="Arial" w:hAnsi="Arial" w:cs="Arial"/>
          <w:sz w:val="22"/>
          <w:szCs w:val="22"/>
          <w:lang w:eastAsia="ko-KR"/>
        </w:rPr>
        <w:t>.</w:t>
      </w:r>
      <w:r w:rsidR="00A02A45" w:rsidRPr="00563DB0">
        <w:rPr>
          <w:rFonts w:ascii="Arial" w:hAnsi="Arial" w:cs="Arial"/>
          <w:sz w:val="22"/>
          <w:szCs w:val="22"/>
          <w:lang w:eastAsia="ko-KR"/>
        </w:rPr>
        <w:t xml:space="preserve"> Dostupnost zmíněných produktu v České republice zatím není potvrzena. </w:t>
      </w:r>
    </w:p>
    <w:p w14:paraId="42BFAC0C" w14:textId="4E38178F" w:rsidR="001C7480" w:rsidRPr="00563DB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563DB0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563DB0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63DB0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563DB0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63DB0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9" w:history="1">
        <w:r w:rsidRPr="00563DB0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563DB0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563DB0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563DB0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63DB0">
        <w:rPr>
          <w:rFonts w:ascii="Arial" w:hAnsi="Arial" w:cs="Arial"/>
          <w:b/>
          <w:noProof/>
          <w:sz w:val="20"/>
          <w:szCs w:val="20"/>
        </w:rPr>
        <w:t>Kontaktní osoby</w:t>
      </w:r>
      <w:r w:rsidRPr="00563DB0">
        <w:rPr>
          <w:rFonts w:ascii="Arial" w:hAnsi="Arial" w:cs="Arial"/>
          <w:b/>
          <w:noProof/>
          <w:sz w:val="20"/>
          <w:szCs w:val="20"/>
        </w:rPr>
        <w:tab/>
      </w:r>
      <w:r w:rsidRPr="00563DB0">
        <w:rPr>
          <w:rFonts w:ascii="Arial" w:hAnsi="Arial" w:cs="Arial"/>
          <w:b/>
          <w:noProof/>
          <w:sz w:val="20"/>
          <w:szCs w:val="20"/>
        </w:rPr>
        <w:tab/>
      </w:r>
      <w:r w:rsidRPr="00563DB0">
        <w:rPr>
          <w:rFonts w:ascii="Arial" w:hAnsi="Arial" w:cs="Arial"/>
          <w:b/>
          <w:noProof/>
          <w:sz w:val="20"/>
          <w:szCs w:val="20"/>
        </w:rPr>
        <w:tab/>
      </w:r>
      <w:r w:rsidRPr="00563DB0">
        <w:rPr>
          <w:rFonts w:ascii="Arial" w:hAnsi="Arial" w:cs="Arial"/>
          <w:b/>
          <w:noProof/>
          <w:sz w:val="20"/>
          <w:szCs w:val="20"/>
        </w:rPr>
        <w:tab/>
      </w:r>
      <w:r w:rsidRPr="00563DB0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563DB0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563DB0">
        <w:rPr>
          <w:rFonts w:ascii="Arial" w:hAnsi="Arial" w:cs="Arial"/>
          <w:sz w:val="20"/>
          <w:szCs w:val="20"/>
        </w:rPr>
        <w:t>Veronika Schieblová, PR Manažerka</w:t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563DB0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563DB0">
        <w:rPr>
          <w:rFonts w:ascii="Arial" w:hAnsi="Arial" w:cs="Arial"/>
          <w:sz w:val="20"/>
          <w:szCs w:val="20"/>
        </w:rPr>
        <w:t>Tel.: +420 724 090 495</w:t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563DB0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563DB0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63DB0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563DB0">
        <w:rPr>
          <w:rFonts w:ascii="Arial" w:hAnsi="Arial" w:cs="Arial"/>
          <w:sz w:val="20"/>
          <w:szCs w:val="20"/>
        </w:rPr>
        <w:t xml:space="preserve">     </w:t>
      </w:r>
      <w:r w:rsidRPr="00563DB0">
        <w:rPr>
          <w:rFonts w:ascii="Arial" w:hAnsi="Arial" w:cs="Arial"/>
          <w:sz w:val="20"/>
          <w:szCs w:val="20"/>
        </w:rPr>
        <w:tab/>
      </w:r>
      <w:r w:rsidRPr="00563DB0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563DB0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563DB0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563DB0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563DB0" w:rsidSect="008D4E74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E4C46" w14:textId="77777777" w:rsidR="002042E9" w:rsidRDefault="002042E9">
      <w:r>
        <w:separator/>
      </w:r>
    </w:p>
  </w:endnote>
  <w:endnote w:type="continuationSeparator" w:id="0">
    <w:p w14:paraId="48CD0A2D" w14:textId="77777777" w:rsidR="002042E9" w:rsidRDefault="0020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36569" w14:textId="77777777" w:rsidR="002042E9" w:rsidRDefault="002042E9">
      <w:r>
        <w:separator/>
      </w:r>
    </w:p>
  </w:footnote>
  <w:footnote w:type="continuationSeparator" w:id="0">
    <w:p w14:paraId="7F6EF7B9" w14:textId="77777777" w:rsidR="002042E9" w:rsidRDefault="002042E9">
      <w:r>
        <w:continuationSeparator/>
      </w:r>
    </w:p>
  </w:footnote>
  <w:footnote w:id="1">
    <w:p w14:paraId="4749C943" w14:textId="114CC8F9" w:rsidR="00BF45B7" w:rsidRDefault="00BF4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Tato zpráva pojednává o </w:t>
      </w:r>
      <w:r w:rsidRPr="00BF45B7">
        <w:rPr>
          <w:rFonts w:ascii="Arial" w:hAnsi="Arial" w:cs="Arial"/>
          <w:sz w:val="16"/>
          <w:szCs w:val="16"/>
        </w:rPr>
        <w:t>produkt</w:t>
      </w:r>
      <w:r>
        <w:rPr>
          <w:rFonts w:ascii="Arial" w:hAnsi="Arial" w:cs="Arial"/>
          <w:sz w:val="16"/>
          <w:szCs w:val="16"/>
        </w:rPr>
        <w:t>ech</w:t>
      </w:r>
      <w:r w:rsidRPr="00BF45B7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a specifikacích, </w:t>
      </w:r>
      <w:r w:rsidRPr="00BF45B7">
        <w:rPr>
          <w:rFonts w:ascii="Arial" w:hAnsi="Arial" w:cs="Arial"/>
          <w:sz w:val="16"/>
          <w:szCs w:val="16"/>
        </w:rPr>
        <w:t xml:space="preserve">které jsou v současné době ve vývoji. Popisované plány, časové harmonogramy a specifikace jsou předběžné a mohou se bez předchozího upozornění změnit. </w:t>
      </w:r>
      <w:r>
        <w:rPr>
          <w:rFonts w:ascii="Arial" w:hAnsi="Arial" w:cs="Arial"/>
          <w:sz w:val="16"/>
          <w:szCs w:val="16"/>
        </w:rPr>
        <w:t>Za j</w:t>
      </w:r>
      <w:r w:rsidRPr="00BF45B7">
        <w:rPr>
          <w:rFonts w:ascii="Arial" w:hAnsi="Arial" w:cs="Arial"/>
          <w:sz w:val="16"/>
          <w:szCs w:val="16"/>
        </w:rPr>
        <w:t xml:space="preserve">ejich budoucí dostupnost </w:t>
      </w:r>
      <w:r>
        <w:rPr>
          <w:rFonts w:ascii="Arial" w:hAnsi="Arial" w:cs="Arial"/>
          <w:sz w:val="16"/>
          <w:szCs w:val="16"/>
        </w:rPr>
        <w:t>se neručí</w:t>
      </w:r>
      <w:r w:rsidRPr="00BF45B7">
        <w:rPr>
          <w:rFonts w:ascii="Arial" w:hAnsi="Arial" w:cs="Arial"/>
          <w:sz w:val="16"/>
          <w:szCs w:val="16"/>
        </w:rPr>
        <w:t>.</w:t>
      </w:r>
    </w:p>
  </w:footnote>
  <w:footnote w:id="2">
    <w:p w14:paraId="38B0FD2A" w14:textId="1BA394EF" w:rsidR="00271222" w:rsidRPr="00D61CCF" w:rsidRDefault="00271222" w:rsidP="00563DB0">
      <w:pPr>
        <w:pStyle w:val="Textpoznpodarou"/>
        <w:spacing w:after="120"/>
        <w:rPr>
          <w:rFonts w:ascii="Arial" w:hAnsi="Arial" w:cs="Arial"/>
          <w:sz w:val="16"/>
          <w:szCs w:val="16"/>
          <w:lang w:eastAsia="ko-KR"/>
        </w:rPr>
      </w:pPr>
      <w:r w:rsidRPr="00D61CCF">
        <w:rPr>
          <w:rStyle w:val="Znakapoznpodarou"/>
          <w:rFonts w:ascii="Arial" w:hAnsi="Arial" w:cs="Arial"/>
          <w:sz w:val="16"/>
          <w:szCs w:val="16"/>
        </w:rPr>
        <w:footnoteRef/>
      </w:r>
      <w:r w:rsidRPr="00D61CCF">
        <w:rPr>
          <w:rFonts w:ascii="Arial" w:hAnsi="Arial" w:cs="Arial"/>
          <w:sz w:val="16"/>
          <w:szCs w:val="16"/>
        </w:rPr>
        <w:t xml:space="preserve"> </w:t>
      </w:r>
      <w:r w:rsidRPr="00AF7859">
        <w:rPr>
          <w:rFonts w:ascii="Arial" w:hAnsi="Arial" w:cs="Arial"/>
          <w:sz w:val="16"/>
          <w:szCs w:val="16"/>
        </w:rPr>
        <w:t>Od dubna 202</w:t>
      </w:r>
      <w:r>
        <w:rPr>
          <w:rFonts w:ascii="Arial" w:hAnsi="Arial" w:cs="Arial"/>
          <w:sz w:val="16"/>
          <w:szCs w:val="16"/>
        </w:rPr>
        <w:t>5</w:t>
      </w:r>
      <w:r w:rsidRPr="00AF7859">
        <w:rPr>
          <w:rFonts w:ascii="Arial" w:hAnsi="Arial" w:cs="Arial"/>
          <w:sz w:val="16"/>
          <w:szCs w:val="16"/>
        </w:rPr>
        <w:t xml:space="preserve"> dokáže </w:t>
      </w:r>
      <w:r>
        <w:rPr>
          <w:rFonts w:ascii="Arial" w:hAnsi="Arial" w:cs="Arial"/>
          <w:sz w:val="16"/>
          <w:szCs w:val="16"/>
        </w:rPr>
        <w:t xml:space="preserve">systém </w:t>
      </w:r>
      <w:r w:rsidRPr="00AF7859">
        <w:rPr>
          <w:rFonts w:ascii="Arial" w:hAnsi="Arial" w:cs="Arial"/>
          <w:sz w:val="16"/>
          <w:szCs w:val="16"/>
        </w:rPr>
        <w:t>AI Vision Inside rozpoznat 3</w:t>
      </w:r>
      <w:r>
        <w:rPr>
          <w:rFonts w:ascii="Arial" w:hAnsi="Arial" w:cs="Arial"/>
          <w:sz w:val="16"/>
          <w:szCs w:val="16"/>
        </w:rPr>
        <w:t>7</w:t>
      </w:r>
      <w:r w:rsidRPr="00AF785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druhů </w:t>
      </w:r>
      <w:r w:rsidRPr="00AF7859">
        <w:rPr>
          <w:rFonts w:ascii="Arial" w:hAnsi="Arial" w:cs="Arial"/>
          <w:sz w:val="16"/>
          <w:szCs w:val="16"/>
        </w:rPr>
        <w:t xml:space="preserve">potravin, například čerstvé ovoce a zeleninu. Pokud </w:t>
      </w:r>
      <w:r>
        <w:rPr>
          <w:rFonts w:ascii="Arial" w:hAnsi="Arial" w:cs="Arial"/>
          <w:sz w:val="16"/>
          <w:szCs w:val="16"/>
        </w:rPr>
        <w:t>systém danou položku ne</w:t>
      </w:r>
      <w:r w:rsidRPr="00AF7859">
        <w:rPr>
          <w:rFonts w:ascii="Arial" w:hAnsi="Arial" w:cs="Arial"/>
          <w:sz w:val="16"/>
          <w:szCs w:val="16"/>
        </w:rPr>
        <w:t xml:space="preserve">rozpozná, </w:t>
      </w:r>
      <w:r>
        <w:rPr>
          <w:rFonts w:ascii="Arial" w:hAnsi="Arial" w:cs="Arial"/>
          <w:sz w:val="16"/>
          <w:szCs w:val="16"/>
        </w:rPr>
        <w:t xml:space="preserve">označí ji za </w:t>
      </w:r>
      <w:r w:rsidRPr="00AF7859">
        <w:rPr>
          <w:rFonts w:ascii="Arial" w:hAnsi="Arial" w:cs="Arial"/>
          <w:sz w:val="16"/>
          <w:szCs w:val="16"/>
        </w:rPr>
        <w:t>neznám</w:t>
      </w:r>
      <w:r>
        <w:rPr>
          <w:rFonts w:ascii="Arial" w:hAnsi="Arial" w:cs="Arial"/>
          <w:sz w:val="16"/>
          <w:szCs w:val="16"/>
        </w:rPr>
        <w:t>ou</w:t>
      </w:r>
      <w:r w:rsidRPr="00AF7859">
        <w:rPr>
          <w:rFonts w:ascii="Arial" w:hAnsi="Arial" w:cs="Arial"/>
          <w:sz w:val="16"/>
          <w:szCs w:val="16"/>
        </w:rPr>
        <w:t xml:space="preserve">. Systém AI Vision Inside nedokáže rozpoznat potraviny v přihrádkách ve dveřích </w:t>
      </w:r>
      <w:r>
        <w:rPr>
          <w:rFonts w:ascii="Arial" w:hAnsi="Arial" w:cs="Arial"/>
          <w:sz w:val="16"/>
          <w:szCs w:val="16"/>
        </w:rPr>
        <w:t xml:space="preserve">lednice </w:t>
      </w:r>
      <w:r w:rsidRPr="00AF7859">
        <w:rPr>
          <w:rFonts w:ascii="Arial" w:hAnsi="Arial" w:cs="Arial"/>
          <w:sz w:val="16"/>
          <w:szCs w:val="16"/>
        </w:rPr>
        <w:t xml:space="preserve">nebo v </w:t>
      </w:r>
      <w:r>
        <w:rPr>
          <w:rFonts w:ascii="Arial" w:hAnsi="Arial" w:cs="Arial"/>
          <w:sz w:val="16"/>
          <w:szCs w:val="16"/>
        </w:rPr>
        <w:t>mrazáku</w:t>
      </w:r>
      <w:r w:rsidRPr="00AF7859">
        <w:rPr>
          <w:rFonts w:ascii="Arial" w:hAnsi="Arial" w:cs="Arial"/>
          <w:sz w:val="16"/>
          <w:szCs w:val="16"/>
        </w:rPr>
        <w:t>. Rozpoznává</w:t>
      </w:r>
      <w:r>
        <w:rPr>
          <w:rFonts w:ascii="Arial" w:hAnsi="Arial" w:cs="Arial"/>
          <w:sz w:val="16"/>
          <w:szCs w:val="16"/>
        </w:rPr>
        <w:t xml:space="preserve">ní funguje na základě </w:t>
      </w:r>
      <w:r w:rsidRPr="00AF7859">
        <w:rPr>
          <w:rFonts w:ascii="Arial" w:hAnsi="Arial" w:cs="Arial"/>
          <w:sz w:val="16"/>
          <w:szCs w:val="16"/>
        </w:rPr>
        <w:t xml:space="preserve">modelů hlubokého učení, které </w:t>
      </w:r>
      <w:r>
        <w:rPr>
          <w:rFonts w:ascii="Arial" w:hAnsi="Arial" w:cs="Arial"/>
          <w:sz w:val="16"/>
          <w:szCs w:val="16"/>
        </w:rPr>
        <w:t xml:space="preserve">se kvůli lepší přesnosti </w:t>
      </w:r>
      <w:r w:rsidRPr="00AF7859">
        <w:rPr>
          <w:rFonts w:ascii="Arial" w:hAnsi="Arial" w:cs="Arial"/>
          <w:sz w:val="16"/>
          <w:szCs w:val="16"/>
        </w:rPr>
        <w:t>pravidelně aktualiz</w:t>
      </w:r>
      <w:r>
        <w:rPr>
          <w:rFonts w:ascii="Arial" w:hAnsi="Arial" w:cs="Arial"/>
          <w:sz w:val="16"/>
          <w:szCs w:val="16"/>
        </w:rPr>
        <w:t>ují</w:t>
      </w:r>
      <w:r w:rsidRPr="00AF7859">
        <w:rPr>
          <w:rFonts w:ascii="Arial" w:hAnsi="Arial" w:cs="Arial"/>
          <w:sz w:val="16"/>
          <w:szCs w:val="16"/>
        </w:rPr>
        <w:t>.</w:t>
      </w:r>
      <w:r w:rsidR="00DF0A11">
        <w:rPr>
          <w:rFonts w:ascii="Arial" w:hAnsi="Arial" w:cs="Arial"/>
          <w:sz w:val="16"/>
          <w:szCs w:val="16"/>
        </w:rPr>
        <w:t xml:space="preserve"> Systém </w:t>
      </w:r>
      <w:r w:rsidRPr="00D61CCF">
        <w:rPr>
          <w:rFonts w:ascii="Arial" w:hAnsi="Arial" w:cs="Arial"/>
          <w:sz w:val="16"/>
          <w:szCs w:val="16"/>
        </w:rPr>
        <w:t xml:space="preserve">AI Vision </w:t>
      </w:r>
      <w:r w:rsidR="00DF0A11">
        <w:rPr>
          <w:rFonts w:ascii="Arial" w:hAnsi="Arial" w:cs="Arial"/>
          <w:sz w:val="16"/>
          <w:szCs w:val="16"/>
        </w:rPr>
        <w:t>také dokáže rozeznat balené potraviny uskladněné uži</w:t>
      </w:r>
      <w:r w:rsidR="000F2770">
        <w:rPr>
          <w:rFonts w:ascii="Arial" w:hAnsi="Arial" w:cs="Arial"/>
          <w:sz w:val="16"/>
          <w:szCs w:val="16"/>
        </w:rPr>
        <w:t xml:space="preserve">vatelem, až 50 položkám lze při uskladnění přiřadit vlastní jména. Balené potraviny musí splňovat určité požadavky na formu zabalení. </w:t>
      </w:r>
    </w:p>
  </w:footnote>
  <w:footnote w:id="3">
    <w:p w14:paraId="78ED01A8" w14:textId="220B2033" w:rsidR="00271222" w:rsidRPr="00E85F36" w:rsidRDefault="00271222" w:rsidP="00563DB0">
      <w:pPr>
        <w:pStyle w:val="Textpoznpodarou"/>
        <w:spacing w:after="120"/>
        <w:rPr>
          <w:rFonts w:ascii="Arial" w:hAnsi="Arial" w:cs="Arial"/>
          <w:sz w:val="16"/>
          <w:szCs w:val="16"/>
          <w:lang w:eastAsia="ko-KR"/>
        </w:rPr>
      </w:pPr>
      <w:r w:rsidRPr="00E85F36">
        <w:rPr>
          <w:rStyle w:val="Znakapoznpodarou"/>
          <w:rFonts w:ascii="Arial" w:hAnsi="Arial" w:cs="Arial"/>
          <w:sz w:val="16"/>
          <w:szCs w:val="16"/>
        </w:rPr>
        <w:footnoteRef/>
      </w:r>
      <w:r w:rsidRPr="00E85F36">
        <w:rPr>
          <w:rFonts w:ascii="Arial" w:hAnsi="Arial" w:cs="Arial"/>
          <w:sz w:val="16"/>
          <w:szCs w:val="16"/>
        </w:rPr>
        <w:t xml:space="preserve"> </w:t>
      </w:r>
      <w:r w:rsidR="000F2770">
        <w:rPr>
          <w:rFonts w:ascii="Arial" w:hAnsi="Arial" w:cs="Arial"/>
          <w:sz w:val="16"/>
          <w:szCs w:val="16"/>
        </w:rPr>
        <w:t xml:space="preserve">Rozpoznávání položek funguje jen v přihrádkách, odkud se dají položky odebírat. Viněta musí být čitelná pro kameru na horní straně, jinak rozpoznávání nefunguje. </w:t>
      </w:r>
      <w:r w:rsidR="000F2770" w:rsidRPr="000F2770">
        <w:rPr>
          <w:rFonts w:ascii="Arial" w:hAnsi="Arial" w:cs="Arial"/>
          <w:sz w:val="16"/>
          <w:szCs w:val="16"/>
        </w:rPr>
        <w:t>Zásuvka</w:t>
      </w:r>
      <w:r w:rsidR="000F2770">
        <w:rPr>
          <w:rFonts w:ascii="Arial" w:hAnsi="Arial" w:cs="Arial"/>
          <w:sz w:val="16"/>
          <w:szCs w:val="16"/>
        </w:rPr>
        <w:t xml:space="preserve"> </w:t>
      </w:r>
      <w:r w:rsidR="000F2770" w:rsidRPr="000F2770">
        <w:rPr>
          <w:rFonts w:ascii="Arial" w:hAnsi="Arial" w:cs="Arial"/>
          <w:sz w:val="16"/>
          <w:szCs w:val="16"/>
        </w:rPr>
        <w:t xml:space="preserve">s více přihrádkami </w:t>
      </w:r>
      <w:r w:rsidR="000F2770">
        <w:rPr>
          <w:rFonts w:ascii="Arial" w:hAnsi="Arial" w:cs="Arial"/>
          <w:sz w:val="16"/>
          <w:szCs w:val="16"/>
        </w:rPr>
        <w:t xml:space="preserve">navíc umožňuje skladovat i běžné potraviny. </w:t>
      </w:r>
      <w:r w:rsidR="000F2770" w:rsidRPr="000F2770">
        <w:rPr>
          <w:rFonts w:ascii="Arial" w:hAnsi="Arial" w:cs="Arial"/>
          <w:sz w:val="16"/>
          <w:szCs w:val="16"/>
        </w:rPr>
        <w:t>Informace</w:t>
      </w:r>
      <w:r w:rsidR="000F2770">
        <w:rPr>
          <w:rFonts w:ascii="Arial" w:hAnsi="Arial" w:cs="Arial"/>
          <w:sz w:val="16"/>
          <w:szCs w:val="16"/>
        </w:rPr>
        <w:t xml:space="preserve"> </w:t>
      </w:r>
      <w:r w:rsidR="000F2770" w:rsidRPr="000F2770">
        <w:rPr>
          <w:rFonts w:ascii="Arial" w:hAnsi="Arial" w:cs="Arial"/>
          <w:sz w:val="16"/>
          <w:szCs w:val="16"/>
        </w:rPr>
        <w:t xml:space="preserve">o potravinách uložených v těchto zásuvkách </w:t>
      </w:r>
      <w:r w:rsidR="000F2770">
        <w:rPr>
          <w:rFonts w:ascii="Arial" w:hAnsi="Arial" w:cs="Arial"/>
          <w:sz w:val="16"/>
          <w:szCs w:val="16"/>
        </w:rPr>
        <w:t xml:space="preserve">se uvádějí </w:t>
      </w:r>
      <w:r w:rsidR="000F2770" w:rsidRPr="000F2770">
        <w:rPr>
          <w:rFonts w:ascii="Arial" w:hAnsi="Arial" w:cs="Arial"/>
          <w:sz w:val="16"/>
          <w:szCs w:val="16"/>
        </w:rPr>
        <w:t>na samostatném obrázku.</w:t>
      </w:r>
    </w:p>
  </w:footnote>
  <w:footnote w:id="4">
    <w:p w14:paraId="3C5DB96B" w14:textId="3E357A35" w:rsidR="000F2770" w:rsidRPr="000F2770" w:rsidRDefault="00271222" w:rsidP="00563DB0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85F36">
        <w:rPr>
          <w:rStyle w:val="Znakapoznpodarou"/>
          <w:rFonts w:ascii="Arial" w:hAnsi="Arial" w:cs="Arial"/>
          <w:sz w:val="16"/>
          <w:szCs w:val="16"/>
        </w:rPr>
        <w:footnoteRef/>
      </w:r>
      <w:r w:rsidRPr="00E85F36">
        <w:rPr>
          <w:rFonts w:ascii="Arial" w:hAnsi="Arial" w:cs="Arial"/>
          <w:sz w:val="16"/>
          <w:szCs w:val="16"/>
        </w:rPr>
        <w:t xml:space="preserve"> </w:t>
      </w:r>
      <w:r w:rsidR="000F2770" w:rsidRPr="000F2770">
        <w:rPr>
          <w:rFonts w:ascii="Arial" w:hAnsi="Arial" w:cs="Arial"/>
          <w:sz w:val="16"/>
          <w:szCs w:val="16"/>
        </w:rPr>
        <w:t xml:space="preserve">K dispozici na zařízeních </w:t>
      </w:r>
      <w:r w:rsidR="000F2770">
        <w:rPr>
          <w:rFonts w:ascii="Arial" w:hAnsi="Arial" w:cs="Arial"/>
          <w:sz w:val="16"/>
          <w:szCs w:val="16"/>
        </w:rPr>
        <w:t xml:space="preserve">s operačním systémem </w:t>
      </w:r>
      <w:r w:rsidR="000F2770" w:rsidRPr="000F2770">
        <w:rPr>
          <w:rFonts w:ascii="Arial" w:hAnsi="Arial" w:cs="Arial"/>
          <w:sz w:val="16"/>
          <w:szCs w:val="16"/>
        </w:rPr>
        <w:t xml:space="preserve">Android a iOS. Je nutné připojení k Wi-Fi a účet Samsung. Obě zařízení </w:t>
      </w:r>
      <w:r w:rsidR="000F2770">
        <w:rPr>
          <w:rFonts w:ascii="Arial" w:hAnsi="Arial" w:cs="Arial"/>
          <w:sz w:val="16"/>
          <w:szCs w:val="16"/>
        </w:rPr>
        <w:t xml:space="preserve">je zapotřebí přihlásit </w:t>
      </w:r>
      <w:r w:rsidR="000F2770" w:rsidRPr="000F2770">
        <w:rPr>
          <w:rFonts w:ascii="Arial" w:hAnsi="Arial" w:cs="Arial"/>
          <w:sz w:val="16"/>
          <w:szCs w:val="16"/>
        </w:rPr>
        <w:t>ke stejnému účtu Samsung.</w:t>
      </w:r>
      <w:r w:rsidR="002F6486">
        <w:rPr>
          <w:rFonts w:ascii="Arial" w:hAnsi="Arial" w:cs="Arial"/>
          <w:sz w:val="16"/>
          <w:szCs w:val="16"/>
        </w:rPr>
        <w:t xml:space="preserve">   </w:t>
      </w:r>
    </w:p>
    <w:p w14:paraId="37657C39" w14:textId="729F1F20" w:rsidR="00271222" w:rsidRPr="00E85F36" w:rsidRDefault="00271222" w:rsidP="00271222">
      <w:pPr>
        <w:pStyle w:val="Textpoznpodarou"/>
        <w:rPr>
          <w:lang w:eastAsia="ko-KR"/>
        </w:rPr>
      </w:pPr>
    </w:p>
  </w:footnote>
  <w:footnote w:id="5">
    <w:p w14:paraId="4B5B69A7" w14:textId="5EE95182" w:rsidR="00271222" w:rsidRPr="00D61CCF" w:rsidRDefault="00271222" w:rsidP="00563DB0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D61CCF">
        <w:rPr>
          <w:rStyle w:val="Znakapoznpodarou"/>
          <w:rFonts w:ascii="Arial" w:hAnsi="Arial" w:cs="Arial"/>
          <w:sz w:val="16"/>
          <w:szCs w:val="16"/>
        </w:rPr>
        <w:footnoteRef/>
      </w:r>
      <w:r w:rsidRPr="00D61CCF">
        <w:rPr>
          <w:rFonts w:ascii="Arial" w:hAnsi="Arial" w:cs="Arial"/>
          <w:sz w:val="16"/>
          <w:szCs w:val="16"/>
        </w:rPr>
        <w:t xml:space="preserve"> </w:t>
      </w:r>
      <w:r w:rsidR="00BB3960" w:rsidRPr="00BB3960">
        <w:rPr>
          <w:rFonts w:ascii="Arial" w:hAnsi="Arial" w:cs="Arial"/>
          <w:sz w:val="16"/>
          <w:szCs w:val="16"/>
        </w:rPr>
        <w:t xml:space="preserve">Minimální požadovaný instalační prostor pro vestavnou sestavu na míru: </w:t>
      </w:r>
      <w:r w:rsidR="00BB3960">
        <w:rPr>
          <w:rFonts w:ascii="Arial" w:hAnsi="Arial" w:cs="Arial"/>
          <w:sz w:val="16"/>
          <w:szCs w:val="16"/>
        </w:rPr>
        <w:t>š</w:t>
      </w:r>
      <w:r w:rsidR="00BB3960" w:rsidRPr="00BB3960">
        <w:rPr>
          <w:rFonts w:ascii="Arial" w:hAnsi="Arial" w:cs="Arial"/>
          <w:sz w:val="16"/>
          <w:szCs w:val="16"/>
        </w:rPr>
        <w:t>ířka 916 mm (</w:t>
      </w:r>
      <w:r w:rsidR="00BB3960">
        <w:rPr>
          <w:rFonts w:ascii="Arial" w:hAnsi="Arial" w:cs="Arial"/>
          <w:sz w:val="16"/>
          <w:szCs w:val="16"/>
        </w:rPr>
        <w:t xml:space="preserve">s </w:t>
      </w:r>
      <w:r w:rsidR="00BB3960" w:rsidRPr="00BB3960">
        <w:rPr>
          <w:rFonts w:ascii="Arial" w:hAnsi="Arial" w:cs="Arial"/>
          <w:sz w:val="16"/>
          <w:szCs w:val="16"/>
        </w:rPr>
        <w:t>minimální mezer</w:t>
      </w:r>
      <w:r w:rsidR="00BB3960">
        <w:rPr>
          <w:rFonts w:ascii="Arial" w:hAnsi="Arial" w:cs="Arial"/>
          <w:sz w:val="16"/>
          <w:szCs w:val="16"/>
        </w:rPr>
        <w:t>o</w:t>
      </w:r>
      <w:r w:rsidR="00BB3960" w:rsidRPr="00BB3960">
        <w:rPr>
          <w:rFonts w:ascii="Arial" w:hAnsi="Arial" w:cs="Arial"/>
          <w:sz w:val="16"/>
          <w:szCs w:val="16"/>
        </w:rPr>
        <w:t>u 4 mm na levé</w:t>
      </w:r>
      <w:r w:rsidR="00BB3960">
        <w:rPr>
          <w:rFonts w:ascii="Arial" w:hAnsi="Arial" w:cs="Arial"/>
          <w:sz w:val="16"/>
          <w:szCs w:val="16"/>
        </w:rPr>
        <w:t xml:space="preserve"> nebo </w:t>
      </w:r>
      <w:r w:rsidR="00BB3960" w:rsidRPr="00BB3960">
        <w:rPr>
          <w:rFonts w:ascii="Arial" w:hAnsi="Arial" w:cs="Arial"/>
          <w:sz w:val="16"/>
          <w:szCs w:val="16"/>
        </w:rPr>
        <w:t xml:space="preserve">pravé straně), </w:t>
      </w:r>
      <w:r w:rsidR="00BB3960">
        <w:rPr>
          <w:rFonts w:ascii="Arial" w:hAnsi="Arial" w:cs="Arial"/>
          <w:sz w:val="16"/>
          <w:szCs w:val="16"/>
        </w:rPr>
        <w:t>v</w:t>
      </w:r>
      <w:r w:rsidR="00BB3960" w:rsidRPr="00BB3960">
        <w:rPr>
          <w:rFonts w:ascii="Arial" w:hAnsi="Arial" w:cs="Arial"/>
          <w:sz w:val="16"/>
          <w:szCs w:val="16"/>
        </w:rPr>
        <w:t>ýška 1798 mm (</w:t>
      </w:r>
      <w:r w:rsidR="00BB3960">
        <w:rPr>
          <w:rFonts w:ascii="Arial" w:hAnsi="Arial" w:cs="Arial"/>
          <w:sz w:val="16"/>
          <w:szCs w:val="16"/>
        </w:rPr>
        <w:t xml:space="preserve">s </w:t>
      </w:r>
      <w:r w:rsidR="00BB3960" w:rsidRPr="00BB3960">
        <w:rPr>
          <w:rFonts w:ascii="Arial" w:hAnsi="Arial" w:cs="Arial"/>
          <w:sz w:val="16"/>
          <w:szCs w:val="16"/>
        </w:rPr>
        <w:t>minimální mezer</w:t>
      </w:r>
      <w:r w:rsidR="00BB3960">
        <w:rPr>
          <w:rFonts w:ascii="Arial" w:hAnsi="Arial" w:cs="Arial"/>
          <w:sz w:val="16"/>
          <w:szCs w:val="16"/>
        </w:rPr>
        <w:t>o</w:t>
      </w:r>
      <w:r w:rsidR="00BB3960" w:rsidRPr="00BB3960">
        <w:rPr>
          <w:rFonts w:ascii="Arial" w:hAnsi="Arial" w:cs="Arial"/>
          <w:sz w:val="16"/>
          <w:szCs w:val="16"/>
        </w:rPr>
        <w:t>u 20 mm nahoře).</w:t>
      </w:r>
    </w:p>
  </w:footnote>
  <w:footnote w:id="6">
    <w:p w14:paraId="0CF1086F" w14:textId="0D12C9A7" w:rsidR="00271222" w:rsidRPr="00D61CCF" w:rsidRDefault="00271222" w:rsidP="00563DB0">
      <w:pPr>
        <w:pStyle w:val="Textpoznpodarou"/>
        <w:spacing w:after="120"/>
        <w:rPr>
          <w:rFonts w:ascii="Arial" w:hAnsi="Arial" w:cs="Arial"/>
          <w:sz w:val="16"/>
          <w:szCs w:val="16"/>
          <w:lang w:eastAsia="ko-KR"/>
        </w:rPr>
      </w:pPr>
      <w:r w:rsidRPr="00D61CCF">
        <w:rPr>
          <w:rStyle w:val="Znakapoznpodarou"/>
          <w:rFonts w:ascii="Arial" w:hAnsi="Arial" w:cs="Arial"/>
          <w:sz w:val="16"/>
          <w:szCs w:val="16"/>
        </w:rPr>
        <w:footnoteRef/>
      </w:r>
      <w:r w:rsidRPr="00D61CCF">
        <w:rPr>
          <w:rFonts w:ascii="Arial" w:hAnsi="Arial" w:cs="Arial"/>
          <w:sz w:val="16"/>
          <w:szCs w:val="16"/>
        </w:rPr>
        <w:t xml:space="preserve"> </w:t>
      </w:r>
      <w:r w:rsidR="00BB3960">
        <w:rPr>
          <w:rFonts w:ascii="Arial" w:hAnsi="Arial" w:cs="Arial"/>
          <w:sz w:val="16"/>
          <w:szCs w:val="16"/>
        </w:rPr>
        <w:t xml:space="preserve">V porovnání s konvenčním modelem </w:t>
      </w:r>
      <w:r w:rsidRPr="00D61CCF">
        <w:rPr>
          <w:rFonts w:ascii="Arial" w:hAnsi="Arial" w:cs="Arial"/>
          <w:sz w:val="16"/>
          <w:szCs w:val="16"/>
        </w:rPr>
        <w:t>(RF32CG5400**)</w:t>
      </w:r>
    </w:p>
  </w:footnote>
  <w:footnote w:id="7">
    <w:p w14:paraId="15DD38DC" w14:textId="1F611591" w:rsidR="00271222" w:rsidRPr="005F2F5F" w:rsidRDefault="00271222" w:rsidP="00563DB0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D61CCF">
        <w:rPr>
          <w:rStyle w:val="Znakapoznpodarou"/>
          <w:rFonts w:ascii="Arial" w:hAnsi="Arial" w:cs="Arial"/>
          <w:sz w:val="16"/>
          <w:szCs w:val="16"/>
        </w:rPr>
        <w:footnoteRef/>
      </w:r>
      <w:r w:rsidRPr="00D61CCF">
        <w:rPr>
          <w:rFonts w:ascii="Arial" w:hAnsi="Arial" w:cs="Arial"/>
          <w:sz w:val="16"/>
          <w:szCs w:val="16"/>
        </w:rPr>
        <w:t xml:space="preserve"> </w:t>
      </w:r>
      <w:r w:rsidR="005F2F5F" w:rsidRPr="005F2F5F">
        <w:rPr>
          <w:rFonts w:ascii="Arial" w:hAnsi="Arial" w:cs="Arial"/>
          <w:sz w:val="16"/>
          <w:szCs w:val="16"/>
        </w:rPr>
        <w:t xml:space="preserve">Dveře </w:t>
      </w:r>
      <w:r w:rsidR="00FB0A40">
        <w:rPr>
          <w:rFonts w:ascii="Arial" w:hAnsi="Arial" w:cs="Arial"/>
          <w:sz w:val="16"/>
          <w:szCs w:val="16"/>
        </w:rPr>
        <w:t>le</w:t>
      </w:r>
      <w:r w:rsidR="005F2F5F" w:rsidRPr="005F2F5F">
        <w:rPr>
          <w:rFonts w:ascii="Arial" w:hAnsi="Arial" w:cs="Arial"/>
          <w:sz w:val="16"/>
          <w:szCs w:val="16"/>
        </w:rPr>
        <w:t xml:space="preserve">dničky lze otevřít až do úhlu 108°, záleží </w:t>
      </w:r>
      <w:r w:rsidR="005F2F5F">
        <w:rPr>
          <w:rFonts w:ascii="Arial" w:hAnsi="Arial" w:cs="Arial"/>
          <w:sz w:val="16"/>
          <w:szCs w:val="16"/>
        </w:rPr>
        <w:t xml:space="preserve">ovšem </w:t>
      </w:r>
      <w:r w:rsidR="005F2F5F" w:rsidRPr="005F2F5F">
        <w:rPr>
          <w:rFonts w:ascii="Arial" w:hAnsi="Arial" w:cs="Arial"/>
          <w:sz w:val="16"/>
          <w:szCs w:val="16"/>
        </w:rPr>
        <w:t>na instalačním prostředí.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65D32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0F277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1EC9"/>
    <w:rsid w:val="001C11A7"/>
    <w:rsid w:val="001C7480"/>
    <w:rsid w:val="002004CD"/>
    <w:rsid w:val="002042E9"/>
    <w:rsid w:val="00220C70"/>
    <w:rsid w:val="00256D24"/>
    <w:rsid w:val="00271222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2724"/>
    <w:rsid w:val="002D307D"/>
    <w:rsid w:val="002E6B1A"/>
    <w:rsid w:val="002F3109"/>
    <w:rsid w:val="002F46E8"/>
    <w:rsid w:val="002F50C6"/>
    <w:rsid w:val="002F63B5"/>
    <w:rsid w:val="002F6486"/>
    <w:rsid w:val="00313687"/>
    <w:rsid w:val="0031557D"/>
    <w:rsid w:val="00325FB5"/>
    <w:rsid w:val="00331923"/>
    <w:rsid w:val="00345D70"/>
    <w:rsid w:val="00351FBA"/>
    <w:rsid w:val="00364970"/>
    <w:rsid w:val="00365009"/>
    <w:rsid w:val="003705ED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3375A"/>
    <w:rsid w:val="00453130"/>
    <w:rsid w:val="00453DF9"/>
    <w:rsid w:val="00460207"/>
    <w:rsid w:val="0046049D"/>
    <w:rsid w:val="0046360E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3DB0"/>
    <w:rsid w:val="00585DFD"/>
    <w:rsid w:val="005D2247"/>
    <w:rsid w:val="005E1739"/>
    <w:rsid w:val="005E33C4"/>
    <w:rsid w:val="005E7E0C"/>
    <w:rsid w:val="005F2F5F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6C9"/>
    <w:rsid w:val="006F78D0"/>
    <w:rsid w:val="00726BD9"/>
    <w:rsid w:val="00730905"/>
    <w:rsid w:val="00746A19"/>
    <w:rsid w:val="007521ED"/>
    <w:rsid w:val="007527C5"/>
    <w:rsid w:val="007624D7"/>
    <w:rsid w:val="00767704"/>
    <w:rsid w:val="00774A1F"/>
    <w:rsid w:val="007810EE"/>
    <w:rsid w:val="00781AA8"/>
    <w:rsid w:val="00782076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3D16"/>
    <w:rsid w:val="008F6CA2"/>
    <w:rsid w:val="0091156E"/>
    <w:rsid w:val="00920F8D"/>
    <w:rsid w:val="009234CB"/>
    <w:rsid w:val="00927E97"/>
    <w:rsid w:val="00937056"/>
    <w:rsid w:val="00951E08"/>
    <w:rsid w:val="00957FFB"/>
    <w:rsid w:val="00963F57"/>
    <w:rsid w:val="00974C06"/>
    <w:rsid w:val="00976250"/>
    <w:rsid w:val="00985243"/>
    <w:rsid w:val="00985365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2A45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3960"/>
    <w:rsid w:val="00BB4AFE"/>
    <w:rsid w:val="00BD279C"/>
    <w:rsid w:val="00BD7F70"/>
    <w:rsid w:val="00BF45B7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15DA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0A11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08D8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61D44"/>
    <w:rsid w:val="00F73305"/>
    <w:rsid w:val="00F917DA"/>
    <w:rsid w:val="00FA01FF"/>
    <w:rsid w:val="00FA3536"/>
    <w:rsid w:val="00FB090B"/>
    <w:rsid w:val="00FB0A40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271222"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271222"/>
    <w:rPr>
      <w:rFonts w:eastAsiaTheme="majorEastAsia" w:cstheme="majorBidi"/>
      <w:i/>
      <w:iCs/>
      <w:color w:val="595959" w:themeColor="text1" w:themeTint="A6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tag/ces-202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2025-12-22T12:53:00Z</dcterms:created>
  <dcterms:modified xsi:type="dcterms:W3CDTF">2025-12-31T11:12:00Z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