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1371E" w14:textId="77777777" w:rsidR="00FC75F2" w:rsidRPr="005A62E7" w:rsidRDefault="00FC75F2" w:rsidP="00B64D7B">
      <w:pPr>
        <w:pStyle w:val="Normal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144B8FA2" w14:textId="77777777" w:rsidR="00136BBE" w:rsidRPr="00136BBE" w:rsidRDefault="00136BBE" w:rsidP="00136BBE">
      <w:pPr>
        <w:spacing w:line="360" w:lineRule="auto"/>
        <w:jc w:val="center"/>
        <w:rPr>
          <w:rFonts w:ascii="Arial" w:eastAsia="Arial" w:hAnsi="Arial" w:cs="Arial"/>
          <w:b/>
          <w:bCs/>
          <w:sz w:val="28"/>
          <w:szCs w:val="28"/>
          <w:lang w:val="cs"/>
        </w:rPr>
      </w:pPr>
      <w:r w:rsidRPr="00136BBE">
        <w:rPr>
          <w:rFonts w:ascii="Arial" w:eastAsia="Arial" w:hAnsi="Arial" w:cs="Arial"/>
          <w:b/>
          <w:bCs/>
          <w:sz w:val="28"/>
          <w:szCs w:val="28"/>
          <w:lang w:val="cs"/>
        </w:rPr>
        <w:t xml:space="preserve">Samsung prodlužuje </w:t>
      </w:r>
      <w:proofErr w:type="spellStart"/>
      <w:r w:rsidRPr="00136BBE">
        <w:rPr>
          <w:rFonts w:ascii="Arial" w:eastAsia="Arial" w:hAnsi="Arial" w:cs="Arial"/>
          <w:b/>
          <w:bCs/>
          <w:sz w:val="28"/>
          <w:szCs w:val="28"/>
          <w:lang w:val="cs"/>
        </w:rPr>
        <w:t>cashback</w:t>
      </w:r>
      <w:proofErr w:type="spellEnd"/>
      <w:r w:rsidRPr="00136BBE">
        <w:rPr>
          <w:rFonts w:ascii="Arial" w:eastAsia="Arial" w:hAnsi="Arial" w:cs="Arial"/>
          <w:b/>
          <w:bCs/>
          <w:sz w:val="28"/>
          <w:szCs w:val="28"/>
          <w:lang w:val="cs"/>
        </w:rPr>
        <w:t xml:space="preserve"> akci, vybrané modely nakoupíte se slevou do konce února</w:t>
      </w:r>
    </w:p>
    <w:p w14:paraId="4DAE3D71" w14:textId="77777777" w:rsidR="006C3693" w:rsidRDefault="006C3693" w:rsidP="008129EB">
      <w:pPr>
        <w:spacing w:line="360" w:lineRule="auto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6C9F3957" w14:textId="77777777" w:rsidR="00136BBE" w:rsidRPr="00136BBE" w:rsidRDefault="005C634F" w:rsidP="00136BBE">
      <w:pPr>
        <w:jc w:val="both"/>
        <w:rPr>
          <w:rFonts w:ascii="Arial" w:hAnsi="Arial" w:cs="Arial"/>
          <w:b/>
          <w:bCs/>
          <w:sz w:val="22"/>
          <w:szCs w:val="22"/>
          <w:lang w:val="cs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8129EB" w:rsidRPr="008129EB">
        <w:rPr>
          <w:rFonts w:ascii="Arial" w:hAnsi="Arial" w:cs="Arial"/>
          <w:b/>
          <w:bCs/>
          <w:sz w:val="22"/>
          <w:szCs w:val="22"/>
        </w:rPr>
        <w:t>2. ledna 202</w:t>
      </w:r>
      <w:r w:rsidR="005B33A3">
        <w:rPr>
          <w:rFonts w:ascii="Arial" w:hAnsi="Arial" w:cs="Arial"/>
          <w:b/>
          <w:bCs/>
          <w:sz w:val="22"/>
          <w:szCs w:val="22"/>
        </w:rPr>
        <w:t>6</w:t>
      </w:r>
      <w:r w:rsidR="008129EB" w:rsidRPr="008129EB">
        <w:rPr>
          <w:rFonts w:ascii="Arial" w:hAnsi="Arial" w:cs="Arial"/>
          <w:b/>
          <w:bCs/>
          <w:sz w:val="22"/>
          <w:szCs w:val="22"/>
        </w:rPr>
        <w:t xml:space="preserve"> - </w:t>
      </w:r>
      <w:r w:rsidR="00136BBE" w:rsidRPr="00136BBE">
        <w:rPr>
          <w:rFonts w:ascii="Arial" w:hAnsi="Arial" w:cs="Arial"/>
          <w:b/>
          <w:bCs/>
          <w:sz w:val="22"/>
          <w:szCs w:val="22"/>
          <w:lang w:val="cs"/>
        </w:rPr>
        <w:t xml:space="preserve">Začátkem ledna odstartovala </w:t>
      </w:r>
      <w:proofErr w:type="spellStart"/>
      <w:r w:rsidR="00136BBE" w:rsidRPr="00136BBE">
        <w:rPr>
          <w:rFonts w:ascii="Arial" w:hAnsi="Arial" w:cs="Arial"/>
          <w:b/>
          <w:bCs/>
          <w:sz w:val="22"/>
          <w:szCs w:val="22"/>
          <w:lang w:val="cs"/>
        </w:rPr>
        <w:t>cashback</w:t>
      </w:r>
      <w:proofErr w:type="spellEnd"/>
      <w:r w:rsidR="00136BBE" w:rsidRPr="00136BBE">
        <w:rPr>
          <w:rFonts w:ascii="Arial" w:hAnsi="Arial" w:cs="Arial"/>
          <w:b/>
          <w:bCs/>
          <w:sz w:val="22"/>
          <w:szCs w:val="22"/>
          <w:lang w:val="cs"/>
        </w:rPr>
        <w:t xml:space="preserve"> akce, která vybraná zařízení zlevnila až o 12 000 korun. Pokud nákup nového zařízení do konce ledna nestíháte, nezoufejte, akci Samsung prodlužuje až do konce února nebo do vyprodání zásob.</w:t>
      </w:r>
    </w:p>
    <w:p w14:paraId="1B495C4F" w14:textId="3367A3FC" w:rsidR="008129EB" w:rsidRDefault="008129EB" w:rsidP="005B33A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965D11A" w14:textId="77777777" w:rsidR="005B33A3" w:rsidRDefault="005B33A3" w:rsidP="005B33A3">
      <w:pPr>
        <w:jc w:val="both"/>
        <w:rPr>
          <w:rFonts w:ascii="Arial" w:hAnsi="Arial" w:cs="Arial"/>
          <w:sz w:val="22"/>
          <w:szCs w:val="22"/>
        </w:rPr>
      </w:pPr>
    </w:p>
    <w:p w14:paraId="37C53A21" w14:textId="77777777" w:rsidR="00022F00" w:rsidRPr="00022F00" w:rsidRDefault="00136BBE" w:rsidP="00022F00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022F00">
        <w:rPr>
          <w:rFonts w:ascii="Arial" w:hAnsi="Arial" w:cs="Arial"/>
          <w:sz w:val="22"/>
          <w:szCs w:val="22"/>
        </w:rPr>
        <w:t xml:space="preserve">V rámci </w:t>
      </w:r>
      <w:proofErr w:type="spellStart"/>
      <w:r w:rsidRPr="00022F00">
        <w:rPr>
          <w:rFonts w:ascii="Arial" w:hAnsi="Arial" w:cs="Arial"/>
          <w:sz w:val="22"/>
          <w:szCs w:val="22"/>
        </w:rPr>
        <w:t>cashback</w:t>
      </w:r>
      <w:proofErr w:type="spellEnd"/>
      <w:r w:rsidRPr="00022F00">
        <w:rPr>
          <w:rFonts w:ascii="Arial" w:hAnsi="Arial" w:cs="Arial"/>
          <w:sz w:val="22"/>
          <w:szCs w:val="22"/>
        </w:rPr>
        <w:t xml:space="preserve"> akce stále můžete koupit například prémiový ohebný model Samsung </w:t>
      </w:r>
      <w:proofErr w:type="spellStart"/>
      <w:r w:rsidRPr="00022F00">
        <w:rPr>
          <w:rFonts w:ascii="Arial" w:hAnsi="Arial" w:cs="Arial"/>
          <w:sz w:val="22"/>
          <w:szCs w:val="22"/>
        </w:rPr>
        <w:t>Galaxy</w:t>
      </w:r>
      <w:proofErr w:type="spellEnd"/>
      <w:r w:rsidRPr="00022F00">
        <w:rPr>
          <w:rFonts w:ascii="Arial" w:hAnsi="Arial" w:cs="Arial"/>
          <w:sz w:val="22"/>
          <w:szCs w:val="22"/>
        </w:rPr>
        <w:t xml:space="preserve"> Z Fold7 se štědrou slevou 12 000 korun. </w:t>
      </w:r>
      <w:r w:rsidR="00022F00" w:rsidRPr="00022F00">
        <w:rPr>
          <w:rFonts w:ascii="Arial" w:hAnsi="Arial" w:cs="Arial"/>
          <w:sz w:val="22"/>
          <w:szCs w:val="22"/>
        </w:rPr>
        <w:t xml:space="preserve">To znamená, že místo běžných 45 999 korun za variantu 12/256 GB můžete tento luxusní smartphone s ohebnou obrazovkou získat za pouhých 33 999 korun. Zájemci o ohebné telefony mohou navíc pořídit novinky </w:t>
      </w:r>
      <w:proofErr w:type="spellStart"/>
      <w:r w:rsidR="00022F00" w:rsidRPr="00022F00">
        <w:rPr>
          <w:rFonts w:ascii="Arial" w:hAnsi="Arial" w:cs="Arial"/>
          <w:sz w:val="22"/>
          <w:szCs w:val="22"/>
        </w:rPr>
        <w:t>Galaxy</w:t>
      </w:r>
      <w:proofErr w:type="spellEnd"/>
      <w:r w:rsidR="00022F00" w:rsidRPr="00022F00">
        <w:rPr>
          <w:rFonts w:ascii="Arial" w:hAnsi="Arial" w:cs="Arial"/>
          <w:sz w:val="22"/>
          <w:szCs w:val="22"/>
        </w:rPr>
        <w:t xml:space="preserve"> Z Flip7 a Flip7 FE se slevou až 6 tisíc korun.</w:t>
      </w:r>
    </w:p>
    <w:p w14:paraId="68686005" w14:textId="77777777" w:rsidR="00136BBE" w:rsidRPr="00136BBE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738996E" w14:textId="4C24A7FB" w:rsidR="00136BBE" w:rsidRPr="00022F00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hyperlink r:id="rId8" w:history="1">
        <w:proofErr w:type="spellStart"/>
        <w:r w:rsidRPr="00022F00">
          <w:rPr>
            <w:rStyle w:val="Hyperlink"/>
            <w:rFonts w:ascii="Arial" w:hAnsi="Arial" w:cs="Arial"/>
            <w:sz w:val="22"/>
            <w:szCs w:val="22"/>
          </w:rPr>
          <w:t>Cashback</w:t>
        </w:r>
        <w:proofErr w:type="spellEnd"/>
        <w:r w:rsidRPr="00022F00">
          <w:rPr>
            <w:rStyle w:val="Hyperlink"/>
            <w:rFonts w:ascii="Arial" w:hAnsi="Arial" w:cs="Arial"/>
            <w:sz w:val="22"/>
            <w:szCs w:val="22"/>
          </w:rPr>
          <w:t xml:space="preserve"> akce</w:t>
        </w:r>
      </w:hyperlink>
      <w:r w:rsidRPr="00022F00">
        <w:rPr>
          <w:rFonts w:ascii="Arial" w:hAnsi="Arial" w:cs="Arial"/>
          <w:sz w:val="22"/>
          <w:szCs w:val="22"/>
        </w:rPr>
        <w:t xml:space="preserve"> se vztahuje dále na špičkové smartphony série </w:t>
      </w:r>
      <w:proofErr w:type="spellStart"/>
      <w:r w:rsidRPr="00022F00">
        <w:rPr>
          <w:rFonts w:ascii="Arial" w:hAnsi="Arial" w:cs="Arial"/>
          <w:sz w:val="22"/>
          <w:szCs w:val="22"/>
        </w:rPr>
        <w:t>Galaxy</w:t>
      </w:r>
      <w:proofErr w:type="spellEnd"/>
      <w:r w:rsidRPr="00022F00">
        <w:rPr>
          <w:rFonts w:ascii="Arial" w:hAnsi="Arial" w:cs="Arial"/>
          <w:sz w:val="22"/>
          <w:szCs w:val="22"/>
        </w:rPr>
        <w:t xml:space="preserve"> S25, které můžete mít díky akci levnější až o 7 tisíc korun. </w:t>
      </w:r>
      <w:r w:rsidR="00022F00" w:rsidRPr="00022F00">
        <w:rPr>
          <w:rFonts w:ascii="Arial" w:hAnsi="Arial" w:cs="Arial"/>
          <w:sz w:val="22"/>
          <w:szCs w:val="22"/>
        </w:rPr>
        <w:t xml:space="preserve">Například model Samsung </w:t>
      </w:r>
      <w:proofErr w:type="spellStart"/>
      <w:r w:rsidR="00022F00" w:rsidRPr="00022F00">
        <w:rPr>
          <w:rFonts w:ascii="Arial" w:hAnsi="Arial" w:cs="Arial"/>
          <w:sz w:val="22"/>
          <w:szCs w:val="22"/>
        </w:rPr>
        <w:t>Galaxy</w:t>
      </w:r>
      <w:proofErr w:type="spellEnd"/>
      <w:r w:rsidR="00022F00" w:rsidRPr="00022F00">
        <w:rPr>
          <w:rFonts w:ascii="Arial" w:hAnsi="Arial" w:cs="Arial"/>
          <w:sz w:val="22"/>
          <w:szCs w:val="22"/>
        </w:rPr>
        <w:t xml:space="preserve"> S25 Ultra ve variantě 12/256 GB pořídíte za výhodných 29 490 korun místo obvyklých 36 490 korun.</w:t>
      </w:r>
      <w:r w:rsidRPr="00022F00">
        <w:rPr>
          <w:rFonts w:ascii="Arial" w:hAnsi="Arial" w:cs="Arial"/>
          <w:sz w:val="22"/>
          <w:szCs w:val="22"/>
        </w:rPr>
        <w:t xml:space="preserve"> U dvojice nových modelů </w:t>
      </w:r>
      <w:proofErr w:type="spellStart"/>
      <w:r w:rsidRPr="00022F00">
        <w:rPr>
          <w:rFonts w:ascii="Arial" w:hAnsi="Arial" w:cs="Arial"/>
          <w:sz w:val="22"/>
          <w:szCs w:val="22"/>
        </w:rPr>
        <w:t>Galaxy</w:t>
      </w:r>
      <w:proofErr w:type="spellEnd"/>
      <w:r w:rsidRPr="00022F00">
        <w:rPr>
          <w:rFonts w:ascii="Arial" w:hAnsi="Arial" w:cs="Arial"/>
          <w:sz w:val="22"/>
          <w:szCs w:val="22"/>
        </w:rPr>
        <w:t xml:space="preserve"> A56 a A36 pak sleva může být až 2 tisíce korun. </w:t>
      </w:r>
    </w:p>
    <w:p w14:paraId="2162BCDF" w14:textId="77777777" w:rsidR="00136BBE" w:rsidRPr="00136BBE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63F47B6B" w14:textId="77777777" w:rsidR="00136BBE" w:rsidRPr="00136BBE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136BBE">
        <w:rPr>
          <w:rFonts w:ascii="Arial" w:hAnsi="Arial" w:cs="Arial"/>
          <w:sz w:val="22"/>
          <w:szCs w:val="22"/>
          <w:lang w:val="cs"/>
        </w:rPr>
        <w:t xml:space="preserve">Výhodná nabídka platí také na tablety, konkrétně modely ze série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Tab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S11 a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Tab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S10. Při nákupu těchto zařízení můžete ušetřit až 6 tisíc korun, což například u modelu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Tab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S11 Ultra znamená, že novinku pořídíte místo běžných 33 490 korun (12/256 GB, Wi-Fi) jen za 27 490 korun.</w:t>
      </w:r>
    </w:p>
    <w:p w14:paraId="352FB1DB" w14:textId="77777777" w:rsidR="00136BBE" w:rsidRPr="00136BBE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01C6ED50" w14:textId="77777777" w:rsidR="00136BBE" w:rsidRPr="00136BBE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136BBE">
        <w:rPr>
          <w:rFonts w:ascii="Arial" w:hAnsi="Arial" w:cs="Arial"/>
          <w:sz w:val="22"/>
          <w:szCs w:val="22"/>
          <w:lang w:val="cs"/>
        </w:rPr>
        <w:t xml:space="preserve">Nakonec také dostanete část peněz zpět i při nákupu chytrých hodinek a prstenů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Watch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a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Galaxy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Ring. Maximální výše slevy v této kategorii zařízení činí 4 500 korun.</w:t>
      </w:r>
    </w:p>
    <w:p w14:paraId="478AC5DE" w14:textId="77777777" w:rsidR="00136BBE" w:rsidRPr="00136BBE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</w:p>
    <w:p w14:paraId="31D5AB25" w14:textId="77777777" w:rsidR="00136BBE" w:rsidRPr="00136BBE" w:rsidRDefault="00136BBE" w:rsidP="00136BB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  <w:lang w:val="cs"/>
        </w:rPr>
      </w:pPr>
      <w:r w:rsidRPr="00136BBE">
        <w:rPr>
          <w:rFonts w:ascii="Arial" w:hAnsi="Arial" w:cs="Arial"/>
          <w:sz w:val="22"/>
          <w:szCs w:val="22"/>
          <w:lang w:val="cs"/>
        </w:rPr>
        <w:t xml:space="preserve">Na nákup nového zařízení máte s prodloužením akce čas až do 28. února nebo do vyprodání zásob. Na samotnou registraci produktů máte pak čas do 14. března 2026, nebo do vyprodání zásob. Více informací o aktuální </w:t>
      </w:r>
      <w:proofErr w:type="spellStart"/>
      <w:r w:rsidRPr="00136BBE">
        <w:rPr>
          <w:rFonts w:ascii="Arial" w:hAnsi="Arial" w:cs="Arial"/>
          <w:sz w:val="22"/>
          <w:szCs w:val="22"/>
          <w:lang w:val="cs"/>
        </w:rPr>
        <w:t>cashback</w:t>
      </w:r>
      <w:proofErr w:type="spellEnd"/>
      <w:r w:rsidRPr="00136BBE">
        <w:rPr>
          <w:rFonts w:ascii="Arial" w:hAnsi="Arial" w:cs="Arial"/>
          <w:sz w:val="22"/>
          <w:szCs w:val="22"/>
          <w:lang w:val="cs"/>
        </w:rPr>
        <w:t xml:space="preserve"> akci najdete na stránkách </w:t>
      </w:r>
      <w:hyperlink r:id="rId9">
        <w:r w:rsidRPr="00136BBE">
          <w:rPr>
            <w:rStyle w:val="Hyperlink"/>
            <w:rFonts w:ascii="Arial" w:hAnsi="Arial" w:cs="Arial"/>
            <w:sz w:val="22"/>
            <w:szCs w:val="22"/>
            <w:lang w:val="cs"/>
          </w:rPr>
          <w:t>www.novysamsung.cz</w:t>
        </w:r>
      </w:hyperlink>
      <w:r w:rsidRPr="00136BBE">
        <w:rPr>
          <w:rFonts w:ascii="Arial" w:hAnsi="Arial" w:cs="Arial"/>
          <w:sz w:val="22"/>
          <w:szCs w:val="22"/>
          <w:lang w:val="cs"/>
        </w:rPr>
        <w:t>.</w:t>
      </w:r>
    </w:p>
    <w:p w14:paraId="405D89A8" w14:textId="77777777" w:rsidR="005B33A3" w:rsidRDefault="005B33A3" w:rsidP="005B33A3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B5A862F" w14:textId="77777777" w:rsidR="006C3693" w:rsidRDefault="006C3693" w:rsidP="005B33A3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7A8B8BA" w14:textId="77777777" w:rsidR="006C3693" w:rsidRPr="005B33A3" w:rsidRDefault="006C3693" w:rsidP="005B33A3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F4ED2AB" w14:textId="77777777" w:rsidR="008129EB" w:rsidRPr="009874AE" w:rsidRDefault="008129EB" w:rsidP="009874AE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5B0DB83" w14:textId="444942F7" w:rsidR="00D05CB9" w:rsidRPr="009E5C57" w:rsidRDefault="00D05CB9" w:rsidP="009E5C57">
      <w:pPr>
        <w:pStyle w:val="Normal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2A20C865" w14:textId="2F7D023E" w:rsidR="00730905" w:rsidRPr="005A62E7" w:rsidRDefault="00AC31A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AC31A5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a díky otevřené spolupráci s partnery. Aktuální informace najdete v Samsung </w:t>
      </w:r>
      <w:proofErr w:type="spellStart"/>
      <w:r w:rsidRPr="00AC31A5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AC31A5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AC31A5">
          <w:rPr>
            <w:rStyle w:val="Hyperlink"/>
            <w:rFonts w:ascii="Arial" w:hAnsi="Arial" w:cs="Arial"/>
            <w:sz w:val="20"/>
            <w:szCs w:val="20"/>
          </w:rPr>
          <w:t>https://news.samsung.com/cz</w:t>
        </w:r>
      </w:hyperlink>
      <w:r w:rsidRPr="00AC31A5">
        <w:rPr>
          <w:rFonts w:ascii="Arial" w:hAnsi="Arial" w:cs="Arial"/>
          <w:color w:val="000000"/>
          <w:sz w:val="20"/>
          <w:szCs w:val="20"/>
        </w:rPr>
        <w:t>.</w:t>
      </w: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395747" w14:textId="77777777" w:rsidR="00AC31A5" w:rsidRPr="00AC31A5" w:rsidRDefault="00AC31A5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D62A8A" w14:textId="7BBF953B" w:rsidR="00AC31A5" w:rsidRPr="00AC31A5" w:rsidRDefault="00DB5296" w:rsidP="00AC31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 xml:space="preserve">Leona Daňková, </w:t>
      </w:r>
      <w:proofErr w:type="spellStart"/>
      <w:r w:rsidR="00AC31A5" w:rsidRPr="00AC31A5">
        <w:rPr>
          <w:rFonts w:ascii="Arial" w:hAnsi="Arial" w:cs="Arial"/>
          <w:sz w:val="20"/>
          <w:szCs w:val="20"/>
        </w:rPr>
        <w:t>Taktiq</w:t>
      </w:r>
      <w:proofErr w:type="spellEnd"/>
      <w:r w:rsidR="00AC31A5" w:rsidRPr="00AC31A5">
        <w:rPr>
          <w:rFonts w:ascii="Arial" w:hAnsi="Arial" w:cs="Arial"/>
          <w:sz w:val="20"/>
          <w:szCs w:val="20"/>
        </w:rPr>
        <w:t xml:space="preserve"> Communications </w:t>
      </w:r>
    </w:p>
    <w:p w14:paraId="6917F854" w14:textId="7FCD0512" w:rsidR="00DB5296" w:rsidRDefault="00DB5296" w:rsidP="00AC31A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C31A5"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="00AC31A5" w:rsidRPr="00AC31A5">
        <w:rPr>
          <w:rFonts w:ascii="Arial" w:hAnsi="Arial" w:cs="Arial"/>
          <w:sz w:val="20"/>
          <w:szCs w:val="20"/>
        </w:rPr>
        <w:t>810</w:t>
      </w:r>
    </w:p>
    <w:p w14:paraId="03BE19AF" w14:textId="7748817E" w:rsidR="00AC31A5" w:rsidRDefault="00DB5296" w:rsidP="00DB529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link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C005E">
        <w:rPr>
          <w:rFonts w:ascii="Arial" w:hAnsi="Arial" w:cs="Arial"/>
          <w:sz w:val="20"/>
          <w:szCs w:val="20"/>
        </w:rPr>
        <w:t>E</w:t>
      </w:r>
      <w:r w:rsidR="00AC31A5"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="00AC31A5" w:rsidRPr="00AC31A5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="00AC31A5"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1EDA232" w14:textId="77777777" w:rsidR="00DB5296" w:rsidRDefault="00DB5296" w:rsidP="00AC31A5">
      <w:pPr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</w:p>
    <w:sectPr w:rsidR="00DB5296" w:rsidSect="003D6EB6">
      <w:headerReference w:type="default" r:id="rId13"/>
      <w:footerReference w:type="even" r:id="rId14"/>
      <w:footerReference w:type="default" r:id="rId15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7AC67" w14:textId="77777777" w:rsidR="000456F8" w:rsidRDefault="000456F8">
      <w:r>
        <w:separator/>
      </w:r>
    </w:p>
  </w:endnote>
  <w:endnote w:type="continuationSeparator" w:id="0">
    <w:p w14:paraId="170F88D0" w14:textId="77777777" w:rsidR="000456F8" w:rsidRDefault="0004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7713" w14:textId="77777777" w:rsidR="0074092A" w:rsidRDefault="007409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AAC6A1" w14:textId="77777777" w:rsidR="0074092A" w:rsidRDefault="0074092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C9220" w14:textId="77777777" w:rsidR="0074092A" w:rsidRDefault="0074092A">
    <w:pPr>
      <w:pStyle w:val="Footer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42B6E" w14:textId="77777777" w:rsidR="000456F8" w:rsidRDefault="000456F8">
      <w:r>
        <w:separator/>
      </w:r>
    </w:p>
  </w:footnote>
  <w:footnote w:type="continuationSeparator" w:id="0">
    <w:p w14:paraId="536E97D8" w14:textId="77777777" w:rsidR="000456F8" w:rsidRDefault="00045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5C24" w14:textId="77777777" w:rsidR="0074092A" w:rsidRDefault="0074092A">
    <w:pPr>
      <w:pStyle w:val="Header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1852644">
    <w:abstractNumId w:val="2"/>
  </w:num>
  <w:num w:numId="2" w16cid:durableId="79377998">
    <w:abstractNumId w:val="8"/>
  </w:num>
  <w:num w:numId="3" w16cid:durableId="135725380">
    <w:abstractNumId w:val="5"/>
  </w:num>
  <w:num w:numId="4" w16cid:durableId="1233126092">
    <w:abstractNumId w:val="6"/>
  </w:num>
  <w:num w:numId="5" w16cid:durableId="1595550549">
    <w:abstractNumId w:val="4"/>
  </w:num>
  <w:num w:numId="6" w16cid:durableId="421685458">
    <w:abstractNumId w:val="0"/>
  </w:num>
  <w:num w:numId="7" w16cid:durableId="1372225021">
    <w:abstractNumId w:val="1"/>
  </w:num>
  <w:num w:numId="8" w16cid:durableId="1539508357">
    <w:abstractNumId w:val="9"/>
  </w:num>
  <w:num w:numId="9" w16cid:durableId="2009751625">
    <w:abstractNumId w:val="7"/>
  </w:num>
  <w:num w:numId="10" w16cid:durableId="1149979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22F00"/>
    <w:rsid w:val="0002437A"/>
    <w:rsid w:val="00030ADC"/>
    <w:rsid w:val="0004197B"/>
    <w:rsid w:val="000456F8"/>
    <w:rsid w:val="00047A73"/>
    <w:rsid w:val="000542FD"/>
    <w:rsid w:val="00063EC2"/>
    <w:rsid w:val="00064258"/>
    <w:rsid w:val="00072FC5"/>
    <w:rsid w:val="00076704"/>
    <w:rsid w:val="00080C40"/>
    <w:rsid w:val="00085162"/>
    <w:rsid w:val="000A1823"/>
    <w:rsid w:val="000A7BEF"/>
    <w:rsid w:val="000B0E21"/>
    <w:rsid w:val="000B6586"/>
    <w:rsid w:val="000B744A"/>
    <w:rsid w:val="000B782D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032C"/>
    <w:rsid w:val="000E7E0E"/>
    <w:rsid w:val="000F1650"/>
    <w:rsid w:val="000F6816"/>
    <w:rsid w:val="00102586"/>
    <w:rsid w:val="001052DE"/>
    <w:rsid w:val="00107CA4"/>
    <w:rsid w:val="00111E7C"/>
    <w:rsid w:val="001133CD"/>
    <w:rsid w:val="00123E85"/>
    <w:rsid w:val="00125032"/>
    <w:rsid w:val="00126065"/>
    <w:rsid w:val="001302C4"/>
    <w:rsid w:val="001358F4"/>
    <w:rsid w:val="00136BBE"/>
    <w:rsid w:val="001642D3"/>
    <w:rsid w:val="001659A7"/>
    <w:rsid w:val="001724AA"/>
    <w:rsid w:val="00172BE5"/>
    <w:rsid w:val="001751B8"/>
    <w:rsid w:val="00176C58"/>
    <w:rsid w:val="001870C7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F0B23"/>
    <w:rsid w:val="001F2BC5"/>
    <w:rsid w:val="001F60C0"/>
    <w:rsid w:val="002004CD"/>
    <w:rsid w:val="002106FC"/>
    <w:rsid w:val="00212458"/>
    <w:rsid w:val="00216DF6"/>
    <w:rsid w:val="00220C70"/>
    <w:rsid w:val="00244170"/>
    <w:rsid w:val="00250A8B"/>
    <w:rsid w:val="00251E8C"/>
    <w:rsid w:val="002541AA"/>
    <w:rsid w:val="00254812"/>
    <w:rsid w:val="002602E0"/>
    <w:rsid w:val="0026402F"/>
    <w:rsid w:val="00271CB7"/>
    <w:rsid w:val="002727AB"/>
    <w:rsid w:val="00275382"/>
    <w:rsid w:val="00276705"/>
    <w:rsid w:val="00277D0F"/>
    <w:rsid w:val="00282E16"/>
    <w:rsid w:val="0028364B"/>
    <w:rsid w:val="00284C03"/>
    <w:rsid w:val="00290C18"/>
    <w:rsid w:val="00291018"/>
    <w:rsid w:val="002924EA"/>
    <w:rsid w:val="002972E7"/>
    <w:rsid w:val="002A1B76"/>
    <w:rsid w:val="002A6533"/>
    <w:rsid w:val="002B6AA5"/>
    <w:rsid w:val="002C09CA"/>
    <w:rsid w:val="002C6F3F"/>
    <w:rsid w:val="002D307D"/>
    <w:rsid w:val="002E6D45"/>
    <w:rsid w:val="002F09D3"/>
    <w:rsid w:val="002F3109"/>
    <w:rsid w:val="002F50C6"/>
    <w:rsid w:val="002F63B5"/>
    <w:rsid w:val="00306A8E"/>
    <w:rsid w:val="0031557D"/>
    <w:rsid w:val="00320D85"/>
    <w:rsid w:val="00325FB5"/>
    <w:rsid w:val="00331923"/>
    <w:rsid w:val="00332373"/>
    <w:rsid w:val="003371C1"/>
    <w:rsid w:val="00345D70"/>
    <w:rsid w:val="00347F96"/>
    <w:rsid w:val="00347FD8"/>
    <w:rsid w:val="003627D7"/>
    <w:rsid w:val="00364970"/>
    <w:rsid w:val="00365009"/>
    <w:rsid w:val="00372460"/>
    <w:rsid w:val="00377A67"/>
    <w:rsid w:val="0039158D"/>
    <w:rsid w:val="003951C7"/>
    <w:rsid w:val="003A0446"/>
    <w:rsid w:val="003B27DE"/>
    <w:rsid w:val="003B5765"/>
    <w:rsid w:val="003B5A84"/>
    <w:rsid w:val="003B6096"/>
    <w:rsid w:val="003C43DF"/>
    <w:rsid w:val="003C70E2"/>
    <w:rsid w:val="003D2428"/>
    <w:rsid w:val="003D4D6A"/>
    <w:rsid w:val="003D6706"/>
    <w:rsid w:val="003D6EB6"/>
    <w:rsid w:val="003E7406"/>
    <w:rsid w:val="003E7B10"/>
    <w:rsid w:val="003F1BC2"/>
    <w:rsid w:val="003F4931"/>
    <w:rsid w:val="003F6D28"/>
    <w:rsid w:val="004003FC"/>
    <w:rsid w:val="00407C66"/>
    <w:rsid w:val="00410F8F"/>
    <w:rsid w:val="00413143"/>
    <w:rsid w:val="004136E6"/>
    <w:rsid w:val="004206DE"/>
    <w:rsid w:val="00422319"/>
    <w:rsid w:val="00424372"/>
    <w:rsid w:val="00431081"/>
    <w:rsid w:val="00433DDD"/>
    <w:rsid w:val="0043460C"/>
    <w:rsid w:val="00434888"/>
    <w:rsid w:val="004353CE"/>
    <w:rsid w:val="00437AD1"/>
    <w:rsid w:val="00453130"/>
    <w:rsid w:val="00453DF9"/>
    <w:rsid w:val="00460207"/>
    <w:rsid w:val="0046049D"/>
    <w:rsid w:val="00461764"/>
    <w:rsid w:val="00465968"/>
    <w:rsid w:val="00480450"/>
    <w:rsid w:val="00481495"/>
    <w:rsid w:val="0049049B"/>
    <w:rsid w:val="00493CBE"/>
    <w:rsid w:val="00494D0C"/>
    <w:rsid w:val="004962B5"/>
    <w:rsid w:val="004A167E"/>
    <w:rsid w:val="004B0973"/>
    <w:rsid w:val="004B4A8B"/>
    <w:rsid w:val="004C636F"/>
    <w:rsid w:val="004C6A09"/>
    <w:rsid w:val="004D01E0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088"/>
    <w:rsid w:val="00536E84"/>
    <w:rsid w:val="005420DB"/>
    <w:rsid w:val="005453BE"/>
    <w:rsid w:val="00550948"/>
    <w:rsid w:val="00553544"/>
    <w:rsid w:val="00554F1E"/>
    <w:rsid w:val="00555864"/>
    <w:rsid w:val="005601E3"/>
    <w:rsid w:val="00571DF7"/>
    <w:rsid w:val="005720DE"/>
    <w:rsid w:val="00591E06"/>
    <w:rsid w:val="00596E46"/>
    <w:rsid w:val="005A62E7"/>
    <w:rsid w:val="005B1687"/>
    <w:rsid w:val="005B2142"/>
    <w:rsid w:val="005B33A3"/>
    <w:rsid w:val="005B33FB"/>
    <w:rsid w:val="005B57EA"/>
    <w:rsid w:val="005C179A"/>
    <w:rsid w:val="005C634F"/>
    <w:rsid w:val="005D153E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7"/>
    <w:rsid w:val="0064244E"/>
    <w:rsid w:val="00643920"/>
    <w:rsid w:val="00643B40"/>
    <w:rsid w:val="006511F7"/>
    <w:rsid w:val="00667FAE"/>
    <w:rsid w:val="006722B5"/>
    <w:rsid w:val="0067339F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C3693"/>
    <w:rsid w:val="006D01D0"/>
    <w:rsid w:val="006D474A"/>
    <w:rsid w:val="006D562F"/>
    <w:rsid w:val="006E105D"/>
    <w:rsid w:val="006E1EC7"/>
    <w:rsid w:val="006E536D"/>
    <w:rsid w:val="006E677A"/>
    <w:rsid w:val="006F2816"/>
    <w:rsid w:val="006F4114"/>
    <w:rsid w:val="006F42F2"/>
    <w:rsid w:val="006F78D0"/>
    <w:rsid w:val="00705CE4"/>
    <w:rsid w:val="0071285F"/>
    <w:rsid w:val="00722E96"/>
    <w:rsid w:val="00725450"/>
    <w:rsid w:val="0072683E"/>
    <w:rsid w:val="00726BD9"/>
    <w:rsid w:val="00730905"/>
    <w:rsid w:val="0073229F"/>
    <w:rsid w:val="00735881"/>
    <w:rsid w:val="0074092A"/>
    <w:rsid w:val="00744F6E"/>
    <w:rsid w:val="0075123D"/>
    <w:rsid w:val="007519C4"/>
    <w:rsid w:val="007521ED"/>
    <w:rsid w:val="007527C5"/>
    <w:rsid w:val="00767977"/>
    <w:rsid w:val="00771294"/>
    <w:rsid w:val="00774A1F"/>
    <w:rsid w:val="007810EE"/>
    <w:rsid w:val="00781A7A"/>
    <w:rsid w:val="0078734B"/>
    <w:rsid w:val="00787562"/>
    <w:rsid w:val="00795A99"/>
    <w:rsid w:val="007A1459"/>
    <w:rsid w:val="007A3D14"/>
    <w:rsid w:val="007B229B"/>
    <w:rsid w:val="007B246B"/>
    <w:rsid w:val="007B2BAC"/>
    <w:rsid w:val="007B602F"/>
    <w:rsid w:val="007B686C"/>
    <w:rsid w:val="007C02CE"/>
    <w:rsid w:val="007C13ED"/>
    <w:rsid w:val="007C3D1B"/>
    <w:rsid w:val="007C5DFB"/>
    <w:rsid w:val="007C6016"/>
    <w:rsid w:val="007C6EB5"/>
    <w:rsid w:val="007D1771"/>
    <w:rsid w:val="007D2A0B"/>
    <w:rsid w:val="007D2AB6"/>
    <w:rsid w:val="007D665C"/>
    <w:rsid w:val="007E5B3C"/>
    <w:rsid w:val="007F3CE9"/>
    <w:rsid w:val="007F4D89"/>
    <w:rsid w:val="008028D3"/>
    <w:rsid w:val="008107E8"/>
    <w:rsid w:val="008126C7"/>
    <w:rsid w:val="008129EB"/>
    <w:rsid w:val="0081614B"/>
    <w:rsid w:val="008226E6"/>
    <w:rsid w:val="00825A06"/>
    <w:rsid w:val="0083258B"/>
    <w:rsid w:val="00834C33"/>
    <w:rsid w:val="00836A93"/>
    <w:rsid w:val="00845024"/>
    <w:rsid w:val="0085115A"/>
    <w:rsid w:val="00852854"/>
    <w:rsid w:val="008537DD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D7D33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874AE"/>
    <w:rsid w:val="009B24AE"/>
    <w:rsid w:val="009B6B4A"/>
    <w:rsid w:val="009B7D18"/>
    <w:rsid w:val="009C229E"/>
    <w:rsid w:val="009C39FC"/>
    <w:rsid w:val="009C4E1B"/>
    <w:rsid w:val="009D1928"/>
    <w:rsid w:val="009D60B5"/>
    <w:rsid w:val="009E20B4"/>
    <w:rsid w:val="009E24DD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1C76"/>
    <w:rsid w:val="00A84021"/>
    <w:rsid w:val="00A87515"/>
    <w:rsid w:val="00A87CA2"/>
    <w:rsid w:val="00A97C5F"/>
    <w:rsid w:val="00AA0285"/>
    <w:rsid w:val="00AA2677"/>
    <w:rsid w:val="00AA2FD8"/>
    <w:rsid w:val="00AA412D"/>
    <w:rsid w:val="00AA6E43"/>
    <w:rsid w:val="00AA7373"/>
    <w:rsid w:val="00AB1C94"/>
    <w:rsid w:val="00AB5A98"/>
    <w:rsid w:val="00AB7405"/>
    <w:rsid w:val="00AC1F2F"/>
    <w:rsid w:val="00AC2392"/>
    <w:rsid w:val="00AC31A5"/>
    <w:rsid w:val="00AC3F07"/>
    <w:rsid w:val="00AD304B"/>
    <w:rsid w:val="00AD62C2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166C0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A61B4"/>
    <w:rsid w:val="00BA71DC"/>
    <w:rsid w:val="00BB38A1"/>
    <w:rsid w:val="00BB4AFE"/>
    <w:rsid w:val="00BC7C92"/>
    <w:rsid w:val="00BD279C"/>
    <w:rsid w:val="00BD315C"/>
    <w:rsid w:val="00BD553D"/>
    <w:rsid w:val="00BD7F70"/>
    <w:rsid w:val="00BE5138"/>
    <w:rsid w:val="00BE5F41"/>
    <w:rsid w:val="00BF5942"/>
    <w:rsid w:val="00BF5C22"/>
    <w:rsid w:val="00C110CB"/>
    <w:rsid w:val="00C121AF"/>
    <w:rsid w:val="00C12C70"/>
    <w:rsid w:val="00C203D0"/>
    <w:rsid w:val="00C2334E"/>
    <w:rsid w:val="00C27862"/>
    <w:rsid w:val="00C334C2"/>
    <w:rsid w:val="00C33614"/>
    <w:rsid w:val="00C34159"/>
    <w:rsid w:val="00C35DBA"/>
    <w:rsid w:val="00C373BB"/>
    <w:rsid w:val="00C54025"/>
    <w:rsid w:val="00C563F4"/>
    <w:rsid w:val="00C60FB7"/>
    <w:rsid w:val="00C6239C"/>
    <w:rsid w:val="00C652B6"/>
    <w:rsid w:val="00C65692"/>
    <w:rsid w:val="00C701AB"/>
    <w:rsid w:val="00C7351A"/>
    <w:rsid w:val="00C923F4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1018"/>
    <w:rsid w:val="00D73A10"/>
    <w:rsid w:val="00D84147"/>
    <w:rsid w:val="00D97D55"/>
    <w:rsid w:val="00DA4BC4"/>
    <w:rsid w:val="00DA5BD4"/>
    <w:rsid w:val="00DA5E9C"/>
    <w:rsid w:val="00DA7081"/>
    <w:rsid w:val="00DA7E9B"/>
    <w:rsid w:val="00DB5296"/>
    <w:rsid w:val="00DB63A2"/>
    <w:rsid w:val="00DC09BB"/>
    <w:rsid w:val="00DC0F05"/>
    <w:rsid w:val="00DC1AC5"/>
    <w:rsid w:val="00DD0136"/>
    <w:rsid w:val="00DE098B"/>
    <w:rsid w:val="00DE2C1D"/>
    <w:rsid w:val="00DE3AD8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79EE"/>
    <w:rsid w:val="00E43CD2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57BA"/>
    <w:rsid w:val="00E76722"/>
    <w:rsid w:val="00E779FA"/>
    <w:rsid w:val="00E829D5"/>
    <w:rsid w:val="00E84BE1"/>
    <w:rsid w:val="00E968FE"/>
    <w:rsid w:val="00EA11A6"/>
    <w:rsid w:val="00EA1572"/>
    <w:rsid w:val="00EA2A93"/>
    <w:rsid w:val="00EA2EB3"/>
    <w:rsid w:val="00EA410E"/>
    <w:rsid w:val="00EA63BB"/>
    <w:rsid w:val="00EB1C06"/>
    <w:rsid w:val="00EB1EF5"/>
    <w:rsid w:val="00EB2514"/>
    <w:rsid w:val="00EB28C6"/>
    <w:rsid w:val="00EB616A"/>
    <w:rsid w:val="00EC005E"/>
    <w:rsid w:val="00EE38DC"/>
    <w:rsid w:val="00EE5A3C"/>
    <w:rsid w:val="00EE6365"/>
    <w:rsid w:val="00EE7E60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3965"/>
    <w:rsid w:val="00F461D5"/>
    <w:rsid w:val="00F473C6"/>
    <w:rsid w:val="00F50EC5"/>
    <w:rsid w:val="00F62A7E"/>
    <w:rsid w:val="00F66C04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B090B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9E5BE"/>
  <w15:docId w15:val="{E5CB0812-19DE-42DC-9795-23161D1A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basedOn w:val="Normal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iPriority w:val="99"/>
    <w:unhideWhenUsed/>
    <w:rsid w:val="00FA01F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al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2910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offer/cashback-mobilni-zarizeni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novysamsung.cz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AD8A6-B73D-46E7-998A-2629D357F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Röhrich</dc:creator>
  <cp:keywords/>
  <dc:description/>
  <cp:lastModifiedBy>Petra Mejtská</cp:lastModifiedBy>
  <cp:revision>8</cp:revision>
  <dcterms:created xsi:type="dcterms:W3CDTF">2025-12-29T16:08:00Z</dcterms:created>
  <dcterms:modified xsi:type="dcterms:W3CDTF">2026-01-29T10:53:00Z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