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E34CA" w14:textId="75C97ADF" w:rsidR="001009A3" w:rsidRPr="001009A3" w:rsidRDefault="001009A3" w:rsidP="001009A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1009A3">
        <w:rPr>
          <w:rFonts w:ascii="Arial" w:eastAsia="Times New Roman" w:hAnsi="Arial"/>
          <w:b/>
          <w:sz w:val="28"/>
          <w:szCs w:val="32"/>
        </w:rPr>
        <w:t xml:space="preserve">Samsung Art </w:t>
      </w:r>
      <w:proofErr w:type="spellStart"/>
      <w:r w:rsidRPr="001009A3">
        <w:rPr>
          <w:rFonts w:ascii="Arial" w:eastAsia="Times New Roman" w:hAnsi="Arial"/>
          <w:b/>
          <w:sz w:val="28"/>
          <w:szCs w:val="32"/>
        </w:rPr>
        <w:t>Store</w:t>
      </w:r>
      <w:proofErr w:type="spellEnd"/>
      <w:r w:rsidRPr="001009A3">
        <w:rPr>
          <w:rFonts w:ascii="Arial" w:eastAsia="Times New Roman" w:hAnsi="Arial"/>
          <w:b/>
          <w:sz w:val="28"/>
          <w:szCs w:val="32"/>
        </w:rPr>
        <w:t xml:space="preserve"> </w:t>
      </w:r>
      <w:r w:rsidR="00FF555D">
        <w:rPr>
          <w:rFonts w:ascii="Arial" w:eastAsia="Times New Roman" w:hAnsi="Arial"/>
          <w:b/>
          <w:sz w:val="28"/>
          <w:szCs w:val="32"/>
        </w:rPr>
        <w:t xml:space="preserve">představuje milovníkům výtvarného umění po celém světě kouzelný svět </w:t>
      </w:r>
      <w:proofErr w:type="spellStart"/>
      <w:r w:rsidR="00FF555D">
        <w:rPr>
          <w:rFonts w:ascii="Arial" w:eastAsia="Times New Roman" w:hAnsi="Arial"/>
          <w:b/>
          <w:sz w:val="28"/>
          <w:szCs w:val="32"/>
        </w:rPr>
        <w:t>m</w:t>
      </w:r>
      <w:r w:rsidR="007E49D8">
        <w:rPr>
          <w:rFonts w:ascii="Arial" w:eastAsia="Times New Roman" w:hAnsi="Arial"/>
          <w:b/>
          <w:sz w:val="28"/>
          <w:szCs w:val="32"/>
        </w:rPr>
        <w:t>umínků</w:t>
      </w:r>
      <w:proofErr w:type="spellEnd"/>
      <w:r w:rsidR="00FF555D">
        <w:rPr>
          <w:rFonts w:ascii="Arial" w:eastAsia="Times New Roman" w:hAnsi="Arial"/>
          <w:b/>
          <w:sz w:val="28"/>
          <w:szCs w:val="32"/>
        </w:rPr>
        <w:t xml:space="preserve"> </w:t>
      </w:r>
    </w:p>
    <w:p w14:paraId="2CD16FCB" w14:textId="32A2798A" w:rsidR="001009A3" w:rsidRPr="001009A3" w:rsidRDefault="00FF555D" w:rsidP="00FF555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Nová kolekce pro televizory </w:t>
      </w:r>
      <w:r w:rsidRPr="001009A3">
        <w:rPr>
          <w:rFonts w:ascii="Arial" w:eastAsia="Times New Roman" w:hAnsi="Arial"/>
          <w:i/>
          <w:sz w:val="28"/>
          <w:szCs w:val="32"/>
        </w:rPr>
        <w:t>Samsung Art</w:t>
      </w:r>
      <w:r>
        <w:rPr>
          <w:rFonts w:ascii="Arial" w:eastAsia="Times New Roman" w:hAnsi="Arial"/>
          <w:i/>
          <w:sz w:val="28"/>
          <w:szCs w:val="32"/>
        </w:rPr>
        <w:t xml:space="preserve"> nabízí 60 obrazů a ilustrací </w:t>
      </w:r>
      <w:proofErr w:type="spellStart"/>
      <w:r w:rsidR="001009A3" w:rsidRPr="001009A3">
        <w:rPr>
          <w:rFonts w:ascii="Arial" w:eastAsia="Times New Roman" w:hAnsi="Arial"/>
          <w:i/>
          <w:sz w:val="28"/>
          <w:szCs w:val="32"/>
        </w:rPr>
        <w:t>Tove</w:t>
      </w:r>
      <w:proofErr w:type="spellEnd"/>
      <w:r w:rsidR="001009A3" w:rsidRPr="001009A3">
        <w:rPr>
          <w:rFonts w:ascii="Arial" w:eastAsia="Times New Roman" w:hAnsi="Arial"/>
          <w:i/>
          <w:sz w:val="28"/>
          <w:szCs w:val="32"/>
        </w:rPr>
        <w:t xml:space="preserve"> Jansson</w:t>
      </w:r>
      <w:r w:rsidR="0075215B">
        <w:rPr>
          <w:rFonts w:ascii="Arial" w:eastAsia="Times New Roman" w:hAnsi="Arial"/>
          <w:i/>
          <w:sz w:val="28"/>
          <w:szCs w:val="32"/>
        </w:rPr>
        <w:t>ové</w:t>
      </w:r>
      <w:r w:rsidR="001009A3" w:rsidRPr="001009A3"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6D65C9AF" w14:textId="1E8CD5DE" w:rsidR="001009A3" w:rsidRPr="001009A3" w:rsidRDefault="00FF555D" w:rsidP="00FF555D">
      <w:pPr>
        <w:spacing w:line="300" w:lineRule="auto"/>
        <w:jc w:val="both"/>
        <w:rPr>
          <w:rFonts w:ascii="Arial" w:eastAsiaTheme="majorEastAsia" w:hAnsi="Arial" w:cs="Arial"/>
          <w:sz w:val="22"/>
          <w:szCs w:val="22"/>
        </w:rPr>
      </w:pPr>
      <w:r w:rsidRPr="00644DEF">
        <w:rPr>
          <w:rFonts w:ascii="Arial" w:hAnsi="Arial" w:cs="Arial"/>
          <w:b/>
          <w:bCs/>
          <w:sz w:val="22"/>
          <w:szCs w:val="22"/>
        </w:rPr>
        <w:t>S</w:t>
      </w:r>
      <w:r w:rsidR="001009A3" w:rsidRPr="00644DEF">
        <w:rPr>
          <w:rFonts w:ascii="Arial" w:hAnsi="Arial" w:cs="Arial"/>
          <w:b/>
          <w:bCs/>
          <w:sz w:val="22"/>
          <w:szCs w:val="22"/>
        </w:rPr>
        <w:t>OUL, Korea –</w:t>
      </w:r>
      <w:r w:rsidRPr="00644DEF">
        <w:rPr>
          <w:rFonts w:ascii="Arial" w:hAnsi="Arial" w:cs="Arial"/>
          <w:b/>
          <w:bCs/>
          <w:sz w:val="22"/>
          <w:szCs w:val="22"/>
        </w:rPr>
        <w:t xml:space="preserve"> </w:t>
      </w:r>
      <w:r w:rsidR="001009A3" w:rsidRPr="00644DEF">
        <w:rPr>
          <w:rFonts w:ascii="Arial" w:hAnsi="Arial" w:cs="Arial"/>
          <w:b/>
          <w:bCs/>
          <w:sz w:val="22"/>
          <w:szCs w:val="22"/>
          <w:lang w:eastAsia="ko-KR"/>
        </w:rPr>
        <w:t>18</w:t>
      </w:r>
      <w:r w:rsidRPr="00644DEF">
        <w:rPr>
          <w:rFonts w:ascii="Arial" w:hAnsi="Arial" w:cs="Arial"/>
          <w:b/>
          <w:bCs/>
          <w:sz w:val="22"/>
          <w:szCs w:val="22"/>
          <w:lang w:eastAsia="ko-KR"/>
        </w:rPr>
        <w:t>. května</w:t>
      </w:r>
      <w:r>
        <w:rPr>
          <w:rFonts w:ascii="Arial" w:hAnsi="Arial" w:cs="Arial"/>
          <w:b/>
          <w:bCs/>
          <w:sz w:val="22"/>
          <w:szCs w:val="22"/>
          <w:lang w:eastAsia="ko-KR"/>
        </w:rPr>
        <w:t xml:space="preserve"> </w:t>
      </w:r>
      <w:r w:rsidR="001009A3" w:rsidRPr="001009A3">
        <w:rPr>
          <w:rFonts w:ascii="Arial" w:hAnsi="Arial" w:cs="Arial"/>
          <w:b/>
          <w:bCs/>
          <w:sz w:val="22"/>
          <w:szCs w:val="22"/>
        </w:rPr>
        <w:t>2026 –</w:t>
      </w:r>
      <w:r w:rsidR="001009A3" w:rsidRPr="001009A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Společnost </w:t>
      </w:r>
      <w:r w:rsidR="001009A3" w:rsidRPr="001009A3">
        <w:rPr>
          <w:rFonts w:ascii="Arial" w:hAnsi="Arial" w:cs="Arial"/>
          <w:sz w:val="22"/>
          <w:szCs w:val="22"/>
        </w:rPr>
        <w:t xml:space="preserve">Samsung Electronics </w:t>
      </w:r>
      <w:r>
        <w:rPr>
          <w:rFonts w:ascii="Arial" w:hAnsi="Arial" w:cs="Arial"/>
          <w:sz w:val="22"/>
          <w:szCs w:val="22"/>
        </w:rPr>
        <w:t xml:space="preserve">dnes </w:t>
      </w:r>
      <w:r w:rsidR="0075215B">
        <w:rPr>
          <w:rFonts w:ascii="Arial" w:hAnsi="Arial" w:cs="Arial"/>
          <w:sz w:val="22"/>
          <w:szCs w:val="22"/>
        </w:rPr>
        <w:t xml:space="preserve">zahajuje </w:t>
      </w:r>
      <w:r>
        <w:rPr>
          <w:rFonts w:ascii="Arial" w:hAnsi="Arial" w:cs="Arial"/>
          <w:sz w:val="22"/>
          <w:szCs w:val="22"/>
        </w:rPr>
        <w:t xml:space="preserve">spolupráci s tvůrci slavných pohádkových postaviček – </w:t>
      </w:r>
      <w:proofErr w:type="spellStart"/>
      <w:r>
        <w:rPr>
          <w:rFonts w:ascii="Arial" w:hAnsi="Arial" w:cs="Arial"/>
          <w:sz w:val="22"/>
          <w:szCs w:val="22"/>
        </w:rPr>
        <w:t>mum</w:t>
      </w:r>
      <w:r w:rsidR="0075215B">
        <w:rPr>
          <w:rFonts w:ascii="Arial" w:hAnsi="Arial" w:cs="Arial"/>
          <w:sz w:val="22"/>
          <w:szCs w:val="22"/>
        </w:rPr>
        <w:t>í</w:t>
      </w:r>
      <w:r>
        <w:rPr>
          <w:rFonts w:ascii="Arial" w:hAnsi="Arial" w:cs="Arial"/>
          <w:sz w:val="22"/>
          <w:szCs w:val="22"/>
        </w:rPr>
        <w:t>n</w:t>
      </w:r>
      <w:r w:rsidR="0075215B"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>ů</w:t>
      </w:r>
      <w:proofErr w:type="spellEnd"/>
      <w:r>
        <w:rPr>
          <w:rFonts w:ascii="Arial" w:hAnsi="Arial" w:cs="Arial"/>
          <w:sz w:val="22"/>
          <w:szCs w:val="22"/>
        </w:rPr>
        <w:t xml:space="preserve">. V internetovém obchodě </w:t>
      </w:r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Samsung Art </w:t>
      </w:r>
      <w:proofErr w:type="spellStart"/>
      <w:r w:rsidR="001009A3" w:rsidRPr="001009A3">
        <w:rPr>
          <w:rFonts w:ascii="Arial" w:eastAsiaTheme="majorEastAsia" w:hAnsi="Arial" w:cs="Arial"/>
          <w:sz w:val="22"/>
          <w:szCs w:val="22"/>
        </w:rPr>
        <w:t>Store</w:t>
      </w:r>
      <w:proofErr w:type="spellEnd"/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 </w:t>
      </w:r>
      <w:r>
        <w:rPr>
          <w:rFonts w:ascii="Arial" w:eastAsiaTheme="majorEastAsia" w:hAnsi="Arial" w:cs="Arial"/>
          <w:sz w:val="22"/>
          <w:szCs w:val="22"/>
        </w:rPr>
        <w:t xml:space="preserve">bude k dispozici exkluzivní kolekce obrazů, grafik a ilustrací ikonických a oblíbených postaviček, jejichž autorkou je finská malířka a spisovatelka </w:t>
      </w:r>
      <w:proofErr w:type="spellStart"/>
      <w:r w:rsidR="001009A3" w:rsidRPr="001009A3">
        <w:rPr>
          <w:rFonts w:ascii="Arial" w:eastAsiaTheme="majorEastAsia" w:hAnsi="Arial" w:cs="Arial"/>
          <w:sz w:val="22"/>
          <w:szCs w:val="22"/>
        </w:rPr>
        <w:t>Tove</w:t>
      </w:r>
      <w:proofErr w:type="spellEnd"/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 Jansson</w:t>
      </w:r>
      <w:r w:rsidR="0075215B">
        <w:rPr>
          <w:rFonts w:ascii="Arial" w:eastAsiaTheme="majorEastAsia" w:hAnsi="Arial" w:cs="Arial"/>
          <w:sz w:val="22"/>
          <w:szCs w:val="22"/>
        </w:rPr>
        <w:t>ová</w:t>
      </w:r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. </w:t>
      </w:r>
    </w:p>
    <w:p w14:paraId="74F73EB3" w14:textId="77777777" w:rsidR="001009A3" w:rsidRPr="001009A3" w:rsidRDefault="001009A3" w:rsidP="001009A3">
      <w:pPr>
        <w:spacing w:line="30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4C2D4A3E" w14:textId="4C36B623" w:rsidR="001009A3" w:rsidRPr="001009A3" w:rsidRDefault="00FF555D" w:rsidP="00FF555D">
      <w:pPr>
        <w:spacing w:line="300" w:lineRule="auto"/>
        <w:jc w:val="both"/>
        <w:rPr>
          <w:rFonts w:ascii="Arial" w:eastAsiaTheme="majorEastAsia" w:hAnsi="Arial" w:cs="Arial"/>
          <w:sz w:val="22"/>
          <w:szCs w:val="22"/>
        </w:rPr>
      </w:pPr>
      <w:r>
        <w:rPr>
          <w:rFonts w:ascii="Arial" w:eastAsiaTheme="majorEastAsia" w:hAnsi="Arial" w:cs="Arial"/>
          <w:sz w:val="22"/>
          <w:szCs w:val="22"/>
        </w:rPr>
        <w:t xml:space="preserve">V </w:t>
      </w:r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Samsung Art </w:t>
      </w:r>
      <w:proofErr w:type="spellStart"/>
      <w:r w:rsidR="001009A3" w:rsidRPr="001009A3">
        <w:rPr>
          <w:rFonts w:ascii="Arial" w:eastAsiaTheme="majorEastAsia" w:hAnsi="Arial" w:cs="Arial"/>
          <w:sz w:val="22"/>
          <w:szCs w:val="22"/>
        </w:rPr>
        <w:t>Store</w:t>
      </w:r>
      <w:proofErr w:type="spellEnd"/>
      <w:r>
        <w:rPr>
          <w:rFonts w:ascii="Arial" w:eastAsiaTheme="majorEastAsia" w:hAnsi="Arial" w:cs="Arial"/>
          <w:sz w:val="22"/>
          <w:szCs w:val="22"/>
        </w:rPr>
        <w:t xml:space="preserve"> je k dispozici pečlivě vybraná kolekce </w:t>
      </w:r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60 </w:t>
      </w:r>
      <w:r>
        <w:rPr>
          <w:rFonts w:ascii="Arial" w:eastAsiaTheme="majorEastAsia" w:hAnsi="Arial" w:cs="Arial"/>
          <w:sz w:val="22"/>
          <w:szCs w:val="22"/>
        </w:rPr>
        <w:t xml:space="preserve">obrazových děl, díky nimž se motivy ze světa </w:t>
      </w:r>
      <w:proofErr w:type="spellStart"/>
      <w:r w:rsidR="0075215B">
        <w:rPr>
          <w:rFonts w:ascii="Arial" w:eastAsiaTheme="majorEastAsia" w:hAnsi="Arial" w:cs="Arial"/>
          <w:sz w:val="22"/>
          <w:szCs w:val="22"/>
        </w:rPr>
        <w:t>mumínků</w:t>
      </w:r>
      <w:proofErr w:type="spellEnd"/>
      <w:r w:rsidR="0075215B">
        <w:rPr>
          <w:rFonts w:ascii="Arial" w:eastAsiaTheme="majorEastAsia" w:hAnsi="Arial" w:cs="Arial"/>
          <w:sz w:val="22"/>
          <w:szCs w:val="22"/>
        </w:rPr>
        <w:t xml:space="preserve"> </w:t>
      </w:r>
      <w:r>
        <w:rPr>
          <w:rFonts w:ascii="Arial" w:eastAsiaTheme="majorEastAsia" w:hAnsi="Arial" w:cs="Arial"/>
          <w:sz w:val="22"/>
          <w:szCs w:val="22"/>
        </w:rPr>
        <w:t xml:space="preserve">dostanou do milionů domácností po celém světě – stačí, aby se v takové domácnosti nacházel televizor </w:t>
      </w:r>
      <w:r w:rsidR="006E48B9">
        <w:rPr>
          <w:rFonts w:ascii="Arial" w:eastAsiaTheme="majorEastAsia" w:hAnsi="Arial" w:cs="Arial"/>
          <w:sz w:val="22"/>
          <w:szCs w:val="22"/>
        </w:rPr>
        <w:t>s funkcí</w:t>
      </w:r>
      <w:r w:rsidR="006E48B9">
        <w:rPr>
          <w:rFonts w:ascii="Arial" w:eastAsiaTheme="majorEastAsia" w:hAnsi="Arial" w:cs="Arial"/>
          <w:sz w:val="22"/>
          <w:szCs w:val="22"/>
        </w:rPr>
        <w:t xml:space="preserve"> </w:t>
      </w:r>
      <w:r w:rsidR="001009A3" w:rsidRPr="001009A3">
        <w:rPr>
          <w:rFonts w:ascii="Arial" w:eastAsiaTheme="majorEastAsia" w:hAnsi="Arial" w:cs="Arial"/>
          <w:sz w:val="22"/>
          <w:szCs w:val="22"/>
        </w:rPr>
        <w:t>Samsung Art.</w:t>
      </w:r>
    </w:p>
    <w:p w14:paraId="0086180D" w14:textId="77777777" w:rsidR="001009A3" w:rsidRPr="001009A3" w:rsidRDefault="001009A3" w:rsidP="001009A3">
      <w:pPr>
        <w:spacing w:line="30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335550F0" w14:textId="55ECAF07" w:rsidR="001009A3" w:rsidRPr="001009A3" w:rsidRDefault="0075215B" w:rsidP="00FF555D">
      <w:pPr>
        <w:spacing w:line="300" w:lineRule="auto"/>
        <w:jc w:val="both"/>
        <w:rPr>
          <w:rFonts w:ascii="Arial" w:eastAsiaTheme="majorEastAsia" w:hAnsi="Arial" w:cs="Arial"/>
          <w:sz w:val="22"/>
          <w:szCs w:val="22"/>
        </w:rPr>
      </w:pPr>
      <w:proofErr w:type="spellStart"/>
      <w:r>
        <w:rPr>
          <w:rFonts w:ascii="Arial" w:eastAsiaTheme="majorEastAsia" w:hAnsi="Arial" w:cs="Arial"/>
          <w:sz w:val="22"/>
          <w:szCs w:val="22"/>
        </w:rPr>
        <w:t>Mumínci</w:t>
      </w:r>
      <w:proofErr w:type="spellEnd"/>
      <w:r>
        <w:rPr>
          <w:rFonts w:ascii="Arial" w:eastAsiaTheme="majorEastAsia" w:hAnsi="Arial" w:cs="Arial"/>
          <w:sz w:val="22"/>
          <w:szCs w:val="22"/>
        </w:rPr>
        <w:t xml:space="preserve"> </w:t>
      </w:r>
      <w:r w:rsidR="00FF555D">
        <w:rPr>
          <w:rFonts w:ascii="Arial" w:eastAsiaTheme="majorEastAsia" w:hAnsi="Arial" w:cs="Arial"/>
          <w:sz w:val="22"/>
          <w:szCs w:val="22"/>
        </w:rPr>
        <w:t xml:space="preserve">jsou </w:t>
      </w:r>
      <w:r>
        <w:rPr>
          <w:rFonts w:ascii="Arial" w:eastAsiaTheme="majorEastAsia" w:hAnsi="Arial" w:cs="Arial"/>
          <w:sz w:val="22"/>
          <w:szCs w:val="22"/>
        </w:rPr>
        <w:t xml:space="preserve">už </w:t>
      </w:r>
      <w:r w:rsidR="00FF555D">
        <w:rPr>
          <w:rFonts w:ascii="Arial" w:eastAsiaTheme="majorEastAsia" w:hAnsi="Arial" w:cs="Arial"/>
          <w:sz w:val="22"/>
          <w:szCs w:val="22"/>
        </w:rPr>
        <w:t>několik generací globálním fenoménem, vzhledem k </w:t>
      </w:r>
      <w:r>
        <w:rPr>
          <w:rFonts w:ascii="Arial" w:eastAsiaTheme="majorEastAsia" w:hAnsi="Arial" w:cs="Arial"/>
          <w:sz w:val="22"/>
          <w:szCs w:val="22"/>
        </w:rPr>
        <w:t xml:space="preserve">svému </w:t>
      </w:r>
      <w:r w:rsidR="00FF555D">
        <w:rPr>
          <w:rFonts w:ascii="Arial" w:eastAsiaTheme="majorEastAsia" w:hAnsi="Arial" w:cs="Arial"/>
          <w:sz w:val="22"/>
          <w:szCs w:val="22"/>
        </w:rPr>
        <w:t xml:space="preserve">jedinečnému a dlouhotrvajícímu kouzlu to nikoho nepřekvapí. Jejich příběhy známe z románů, animovaných filmů i nejrůznějších výtvarných děl. Internetový obchod </w:t>
      </w:r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Samsung Art </w:t>
      </w:r>
      <w:proofErr w:type="spellStart"/>
      <w:r w:rsidR="001009A3" w:rsidRPr="001009A3">
        <w:rPr>
          <w:rFonts w:ascii="Arial" w:eastAsiaTheme="majorEastAsia" w:hAnsi="Arial" w:cs="Arial"/>
          <w:sz w:val="22"/>
          <w:szCs w:val="22"/>
        </w:rPr>
        <w:t>Store</w:t>
      </w:r>
      <w:proofErr w:type="spellEnd"/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 </w:t>
      </w:r>
      <w:r w:rsidR="00FF555D">
        <w:rPr>
          <w:rFonts w:ascii="Arial" w:eastAsiaTheme="majorEastAsia" w:hAnsi="Arial" w:cs="Arial"/>
          <w:sz w:val="22"/>
          <w:szCs w:val="22"/>
        </w:rPr>
        <w:t xml:space="preserve">tak rozšiřuje nabídku světoznámého obsahu a dává uživatelům další možnost, jak si vyzdobit domácnost obrázky oblíbených postaviček. </w:t>
      </w:r>
    </w:p>
    <w:p w14:paraId="656250A3" w14:textId="77777777" w:rsidR="001009A3" w:rsidRPr="001009A3" w:rsidRDefault="001009A3" w:rsidP="001009A3">
      <w:pPr>
        <w:spacing w:line="30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41F01B21" w14:textId="699CA120" w:rsidR="001009A3" w:rsidRPr="001009A3" w:rsidRDefault="00B131B6" w:rsidP="00B131B6">
      <w:pPr>
        <w:spacing w:line="300" w:lineRule="auto"/>
        <w:jc w:val="both"/>
        <w:rPr>
          <w:rFonts w:ascii="Arial" w:eastAsiaTheme="majorEastAsia" w:hAnsi="Arial" w:cs="Arial"/>
          <w:sz w:val="22"/>
          <w:szCs w:val="22"/>
        </w:rPr>
      </w:pPr>
      <w:r>
        <w:rPr>
          <w:rFonts w:ascii="Arial" w:eastAsiaTheme="majorEastAsia" w:hAnsi="Arial" w:cs="Arial"/>
          <w:sz w:val="22"/>
          <w:szCs w:val="22"/>
        </w:rPr>
        <w:t xml:space="preserve">Tento způsob domácích dekorací šitých na míru má v oblibě čím dál víc lidí, proto </w:t>
      </w:r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Samsung Art </w:t>
      </w:r>
      <w:proofErr w:type="spellStart"/>
      <w:r w:rsidR="001009A3" w:rsidRPr="001009A3">
        <w:rPr>
          <w:rFonts w:ascii="Arial" w:eastAsiaTheme="majorEastAsia" w:hAnsi="Arial" w:cs="Arial"/>
          <w:sz w:val="22"/>
          <w:szCs w:val="22"/>
        </w:rPr>
        <w:t>Store</w:t>
      </w:r>
      <w:proofErr w:type="spellEnd"/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 </w:t>
      </w:r>
      <w:r>
        <w:rPr>
          <w:rFonts w:ascii="Arial" w:eastAsiaTheme="majorEastAsia" w:hAnsi="Arial" w:cs="Arial"/>
          <w:sz w:val="22"/>
          <w:szCs w:val="22"/>
        </w:rPr>
        <w:t xml:space="preserve">neustále rozšiřuje svou nabídku o kolekce, které v uživatelích rezonují – a </w:t>
      </w:r>
      <w:proofErr w:type="spellStart"/>
      <w:r w:rsidR="0075215B">
        <w:rPr>
          <w:rFonts w:ascii="Arial" w:eastAsiaTheme="majorEastAsia" w:hAnsi="Arial" w:cs="Arial"/>
          <w:sz w:val="22"/>
          <w:szCs w:val="22"/>
        </w:rPr>
        <w:t>mumínci</w:t>
      </w:r>
      <w:proofErr w:type="spellEnd"/>
      <w:r w:rsidR="0075215B">
        <w:rPr>
          <w:rFonts w:ascii="Arial" w:eastAsiaTheme="majorEastAsia" w:hAnsi="Arial" w:cs="Arial"/>
          <w:sz w:val="22"/>
          <w:szCs w:val="22"/>
        </w:rPr>
        <w:t xml:space="preserve"> </w:t>
      </w:r>
      <w:r>
        <w:rPr>
          <w:rFonts w:ascii="Arial" w:eastAsiaTheme="majorEastAsia" w:hAnsi="Arial" w:cs="Arial"/>
          <w:sz w:val="22"/>
          <w:szCs w:val="22"/>
        </w:rPr>
        <w:t xml:space="preserve">jsou skvělý příklad. Ze stěny obýváku na vás nyní ve velkém formátu </w:t>
      </w:r>
      <w:r w:rsidR="0075215B">
        <w:rPr>
          <w:rFonts w:ascii="Arial" w:eastAsiaTheme="majorEastAsia" w:hAnsi="Arial" w:cs="Arial"/>
          <w:sz w:val="22"/>
          <w:szCs w:val="22"/>
        </w:rPr>
        <w:t xml:space="preserve">můžou </w:t>
      </w:r>
      <w:r>
        <w:rPr>
          <w:rFonts w:ascii="Arial" w:eastAsiaTheme="majorEastAsia" w:hAnsi="Arial" w:cs="Arial"/>
          <w:sz w:val="22"/>
          <w:szCs w:val="22"/>
        </w:rPr>
        <w:t xml:space="preserve">shlížet </w:t>
      </w:r>
      <w:r w:rsidR="0075215B">
        <w:rPr>
          <w:rFonts w:ascii="Arial" w:eastAsiaTheme="majorEastAsia" w:hAnsi="Arial" w:cs="Arial"/>
          <w:sz w:val="22"/>
          <w:szCs w:val="22"/>
        </w:rPr>
        <w:t xml:space="preserve">postavičky </w:t>
      </w:r>
      <w:r>
        <w:rPr>
          <w:rFonts w:ascii="Arial" w:eastAsiaTheme="majorEastAsia" w:hAnsi="Arial" w:cs="Arial"/>
          <w:sz w:val="22"/>
          <w:szCs w:val="22"/>
        </w:rPr>
        <w:t xml:space="preserve">vašeho dětství (nebo dětství vašich dětí) z jednoho nejoblíbenějších fikčních světů vůbec. </w:t>
      </w:r>
    </w:p>
    <w:p w14:paraId="334D9F06" w14:textId="77777777" w:rsidR="001009A3" w:rsidRPr="001009A3" w:rsidRDefault="001009A3" w:rsidP="001009A3">
      <w:pPr>
        <w:spacing w:line="30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43DA8172" w14:textId="19B59162" w:rsidR="001009A3" w:rsidRPr="001009A3" w:rsidRDefault="00B131B6" w:rsidP="00B131B6">
      <w:pPr>
        <w:spacing w:line="300" w:lineRule="auto"/>
        <w:jc w:val="both"/>
        <w:rPr>
          <w:rFonts w:ascii="Arial" w:eastAsiaTheme="majorEastAsia" w:hAnsi="Arial" w:cs="Arial"/>
          <w:sz w:val="22"/>
          <w:szCs w:val="22"/>
        </w:rPr>
      </w:pPr>
      <w:r>
        <w:rPr>
          <w:rFonts w:ascii="Arial" w:eastAsiaTheme="majorEastAsia" w:hAnsi="Arial" w:cs="Arial"/>
          <w:sz w:val="22"/>
          <w:szCs w:val="22"/>
        </w:rPr>
        <w:t xml:space="preserve">„Svět </w:t>
      </w:r>
      <w:proofErr w:type="spellStart"/>
      <w:r w:rsidR="0075215B">
        <w:rPr>
          <w:rFonts w:ascii="Arial" w:eastAsiaTheme="majorEastAsia" w:hAnsi="Arial" w:cs="Arial"/>
          <w:sz w:val="22"/>
          <w:szCs w:val="22"/>
        </w:rPr>
        <w:t>mumínků</w:t>
      </w:r>
      <w:proofErr w:type="spellEnd"/>
      <w:r w:rsidR="0075215B">
        <w:rPr>
          <w:rFonts w:ascii="Arial" w:eastAsiaTheme="majorEastAsia" w:hAnsi="Arial" w:cs="Arial"/>
          <w:sz w:val="22"/>
          <w:szCs w:val="22"/>
        </w:rPr>
        <w:t xml:space="preserve"> </w:t>
      </w:r>
      <w:r>
        <w:rPr>
          <w:rFonts w:ascii="Arial" w:eastAsiaTheme="majorEastAsia" w:hAnsi="Arial" w:cs="Arial"/>
          <w:sz w:val="22"/>
          <w:szCs w:val="22"/>
        </w:rPr>
        <w:t xml:space="preserve">vždy lidem připomínal, jak </w:t>
      </w:r>
      <w:r w:rsidR="0075215B">
        <w:rPr>
          <w:rFonts w:ascii="Arial" w:eastAsiaTheme="majorEastAsia" w:hAnsi="Arial" w:cs="Arial"/>
          <w:sz w:val="22"/>
          <w:szCs w:val="22"/>
        </w:rPr>
        <w:t xml:space="preserve">důležité jsou </w:t>
      </w:r>
      <w:r>
        <w:rPr>
          <w:rFonts w:ascii="Arial" w:eastAsiaTheme="majorEastAsia" w:hAnsi="Arial" w:cs="Arial"/>
          <w:sz w:val="22"/>
          <w:szCs w:val="22"/>
        </w:rPr>
        <w:t xml:space="preserve">v životě optimismus, společně trávený čas a krása každodenních okamžiků,“ komentuje to </w:t>
      </w:r>
      <w:proofErr w:type="spellStart"/>
      <w:r w:rsidR="001009A3" w:rsidRPr="001009A3">
        <w:rPr>
          <w:rFonts w:ascii="Arial" w:eastAsiaTheme="majorEastAsia" w:hAnsi="Arial" w:cs="Arial"/>
          <w:sz w:val="22"/>
          <w:szCs w:val="22"/>
        </w:rPr>
        <w:t>Heeyeong</w:t>
      </w:r>
      <w:proofErr w:type="spellEnd"/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 </w:t>
      </w:r>
      <w:proofErr w:type="spellStart"/>
      <w:r w:rsidR="001009A3" w:rsidRPr="001009A3">
        <w:rPr>
          <w:rFonts w:ascii="Arial" w:eastAsiaTheme="majorEastAsia" w:hAnsi="Arial" w:cs="Arial"/>
          <w:sz w:val="22"/>
          <w:szCs w:val="22"/>
        </w:rPr>
        <w:t>Ahn</w:t>
      </w:r>
      <w:proofErr w:type="spellEnd"/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, </w:t>
      </w:r>
      <w:r>
        <w:rPr>
          <w:rFonts w:ascii="Arial" w:eastAsiaTheme="majorEastAsia" w:hAnsi="Arial" w:cs="Arial"/>
          <w:sz w:val="22"/>
          <w:szCs w:val="22"/>
        </w:rPr>
        <w:t xml:space="preserve">viceprezident divize zobrazovacích zařízení v </w:t>
      </w:r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Samsung Electronics. </w:t>
      </w:r>
      <w:r>
        <w:rPr>
          <w:rFonts w:ascii="Arial" w:eastAsiaTheme="majorEastAsia" w:hAnsi="Arial" w:cs="Arial"/>
          <w:sz w:val="22"/>
          <w:szCs w:val="22"/>
        </w:rPr>
        <w:t xml:space="preserve">„Díky této poutavé a inspirativní kolekci se o tom </w:t>
      </w:r>
      <w:r w:rsidR="0075215B">
        <w:rPr>
          <w:rFonts w:ascii="Arial" w:eastAsiaTheme="majorEastAsia" w:hAnsi="Arial" w:cs="Arial"/>
          <w:sz w:val="22"/>
          <w:szCs w:val="22"/>
        </w:rPr>
        <w:t xml:space="preserve">můžou </w:t>
      </w:r>
      <w:r>
        <w:rPr>
          <w:rFonts w:ascii="Arial" w:eastAsiaTheme="majorEastAsia" w:hAnsi="Arial" w:cs="Arial"/>
          <w:sz w:val="22"/>
          <w:szCs w:val="22"/>
        </w:rPr>
        <w:t xml:space="preserve">přesvědčit domácnosti po celém světě, stačí otevřít </w:t>
      </w:r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Samsung Art </w:t>
      </w:r>
      <w:proofErr w:type="spellStart"/>
      <w:r w:rsidR="001009A3" w:rsidRPr="001009A3">
        <w:rPr>
          <w:rFonts w:ascii="Arial" w:eastAsiaTheme="majorEastAsia" w:hAnsi="Arial" w:cs="Arial"/>
          <w:sz w:val="22"/>
          <w:szCs w:val="22"/>
        </w:rPr>
        <w:t>Store</w:t>
      </w:r>
      <w:proofErr w:type="spellEnd"/>
      <w:r>
        <w:rPr>
          <w:rFonts w:ascii="Arial" w:eastAsiaTheme="majorEastAsia" w:hAnsi="Arial" w:cs="Arial"/>
          <w:sz w:val="22"/>
          <w:szCs w:val="22"/>
        </w:rPr>
        <w:t xml:space="preserve">.“ </w:t>
      </w:r>
    </w:p>
    <w:p w14:paraId="405E9E08" w14:textId="77777777" w:rsidR="001009A3" w:rsidRPr="001009A3" w:rsidRDefault="001009A3" w:rsidP="001009A3">
      <w:pPr>
        <w:spacing w:line="30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08E16F9A" w14:textId="659722BC" w:rsidR="001009A3" w:rsidRPr="001009A3" w:rsidRDefault="00B131B6" w:rsidP="00317A82">
      <w:pPr>
        <w:spacing w:line="300" w:lineRule="auto"/>
        <w:jc w:val="both"/>
        <w:rPr>
          <w:rFonts w:ascii="Arial" w:eastAsiaTheme="majorEastAsia" w:hAnsi="Arial" w:cs="Arial"/>
          <w:sz w:val="22"/>
          <w:szCs w:val="22"/>
        </w:rPr>
      </w:pPr>
      <w:r>
        <w:rPr>
          <w:rFonts w:ascii="Arial" w:eastAsiaTheme="majorEastAsia" w:hAnsi="Arial" w:cs="Arial"/>
          <w:sz w:val="22"/>
          <w:szCs w:val="22"/>
          <w:lang w:eastAsia="ko-KR"/>
        </w:rPr>
        <w:t xml:space="preserve">Do nové kolekce patří pečlivě vybrané obrazy a ilustrace, pocházející z různých epoch </w:t>
      </w:r>
      <w:proofErr w:type="spellStart"/>
      <w:r w:rsidR="005C09BC">
        <w:rPr>
          <w:rFonts w:ascii="Arial" w:eastAsiaTheme="majorEastAsia" w:hAnsi="Arial" w:cs="Arial"/>
          <w:sz w:val="22"/>
          <w:szCs w:val="22"/>
          <w:lang w:eastAsia="ko-KR"/>
        </w:rPr>
        <w:t>mumínkovské</w:t>
      </w:r>
      <w:proofErr w:type="spellEnd"/>
      <w:r w:rsidR="005C09BC">
        <w:rPr>
          <w:rFonts w:ascii="Arial" w:eastAsiaTheme="majorEastAsia" w:hAnsi="Arial" w:cs="Arial"/>
          <w:sz w:val="22"/>
          <w:szCs w:val="22"/>
          <w:lang w:eastAsia="ko-KR"/>
        </w:rPr>
        <w:t xml:space="preserve"> </w:t>
      </w:r>
      <w:r>
        <w:rPr>
          <w:rFonts w:ascii="Arial" w:eastAsiaTheme="majorEastAsia" w:hAnsi="Arial" w:cs="Arial"/>
          <w:sz w:val="22"/>
          <w:szCs w:val="22"/>
          <w:lang w:eastAsia="ko-KR"/>
        </w:rPr>
        <w:t xml:space="preserve">historie. Najdeme tu původní ikonické černobílé ilustrace </w:t>
      </w:r>
      <w:proofErr w:type="spellStart"/>
      <w:r w:rsidR="001009A3" w:rsidRPr="001009A3">
        <w:rPr>
          <w:rFonts w:ascii="Arial" w:eastAsiaTheme="majorEastAsia" w:hAnsi="Arial" w:cs="Arial"/>
          <w:sz w:val="22"/>
          <w:szCs w:val="22"/>
          <w:lang w:eastAsia="ko-KR"/>
        </w:rPr>
        <w:t>Tove</w:t>
      </w:r>
      <w:proofErr w:type="spellEnd"/>
      <w:r w:rsidR="001009A3" w:rsidRPr="001009A3">
        <w:rPr>
          <w:rFonts w:ascii="Arial" w:eastAsiaTheme="majorEastAsia" w:hAnsi="Arial" w:cs="Arial"/>
          <w:sz w:val="22"/>
          <w:szCs w:val="22"/>
          <w:lang w:eastAsia="ko-KR"/>
        </w:rPr>
        <w:t xml:space="preserve"> Jansson</w:t>
      </w:r>
      <w:r w:rsidR="0075215B">
        <w:rPr>
          <w:rFonts w:ascii="Arial" w:eastAsiaTheme="majorEastAsia" w:hAnsi="Arial" w:cs="Arial"/>
          <w:sz w:val="22"/>
          <w:szCs w:val="22"/>
          <w:lang w:eastAsia="ko-KR"/>
        </w:rPr>
        <w:t>ové</w:t>
      </w:r>
      <w:r>
        <w:rPr>
          <w:rFonts w:ascii="Arial" w:eastAsiaTheme="majorEastAsia" w:hAnsi="Arial" w:cs="Arial"/>
          <w:sz w:val="22"/>
          <w:szCs w:val="22"/>
          <w:lang w:eastAsia="ko-KR"/>
        </w:rPr>
        <w:t xml:space="preserve"> z prvních vydání ze čtyřicátých let minulého století, ale i moderní akvarelové malby</w:t>
      </w:r>
      <w:r w:rsidR="00317A82">
        <w:rPr>
          <w:rFonts w:ascii="Arial" w:eastAsiaTheme="majorEastAsia" w:hAnsi="Arial" w:cs="Arial"/>
          <w:sz w:val="22"/>
          <w:szCs w:val="22"/>
          <w:lang w:eastAsia="ko-KR"/>
        </w:rPr>
        <w:t xml:space="preserve"> ze stránek a obálek knih vydávaných v poslední době. Klasický a současný styl se tu tak setkávají a vytvářejí velmi působivou kombinaci. </w:t>
      </w:r>
    </w:p>
    <w:p w14:paraId="1E8A8023" w14:textId="77777777" w:rsidR="001009A3" w:rsidRPr="001009A3" w:rsidRDefault="001009A3" w:rsidP="001009A3">
      <w:pPr>
        <w:spacing w:line="30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42628543" w14:textId="3717B5A6" w:rsidR="001009A3" w:rsidRPr="001009A3" w:rsidRDefault="00317A82" w:rsidP="00835DCC">
      <w:pPr>
        <w:spacing w:line="300" w:lineRule="auto"/>
        <w:jc w:val="both"/>
        <w:rPr>
          <w:rFonts w:ascii="Arial" w:eastAsiaTheme="majorEastAsia" w:hAnsi="Arial" w:cs="Arial"/>
          <w:sz w:val="22"/>
          <w:szCs w:val="22"/>
        </w:rPr>
      </w:pPr>
      <w:r>
        <w:rPr>
          <w:rFonts w:ascii="Arial" w:eastAsiaTheme="majorEastAsia" w:hAnsi="Arial" w:cs="Arial"/>
          <w:sz w:val="22"/>
          <w:szCs w:val="22"/>
        </w:rPr>
        <w:t xml:space="preserve">„Jádrem příběhů </w:t>
      </w:r>
      <w:r w:rsidR="005C09BC">
        <w:rPr>
          <w:rFonts w:ascii="Arial" w:eastAsiaTheme="majorEastAsia" w:hAnsi="Arial" w:cs="Arial"/>
          <w:sz w:val="22"/>
          <w:szCs w:val="22"/>
        </w:rPr>
        <w:t xml:space="preserve">o </w:t>
      </w:r>
      <w:proofErr w:type="spellStart"/>
      <w:r w:rsidR="005C09BC">
        <w:rPr>
          <w:rFonts w:ascii="Arial" w:eastAsiaTheme="majorEastAsia" w:hAnsi="Arial" w:cs="Arial"/>
          <w:sz w:val="22"/>
          <w:szCs w:val="22"/>
        </w:rPr>
        <w:t>mumíncích</w:t>
      </w:r>
      <w:proofErr w:type="spellEnd"/>
      <w:r w:rsidR="005C09BC">
        <w:rPr>
          <w:rFonts w:ascii="Arial" w:eastAsiaTheme="majorEastAsia" w:hAnsi="Arial" w:cs="Arial"/>
          <w:sz w:val="22"/>
          <w:szCs w:val="22"/>
        </w:rPr>
        <w:t xml:space="preserve"> </w:t>
      </w:r>
      <w:r>
        <w:rPr>
          <w:rFonts w:ascii="Arial" w:eastAsiaTheme="majorEastAsia" w:hAnsi="Arial" w:cs="Arial"/>
          <w:sz w:val="22"/>
          <w:szCs w:val="22"/>
        </w:rPr>
        <w:t xml:space="preserve">je </w:t>
      </w:r>
      <w:r w:rsidR="00835DCC">
        <w:rPr>
          <w:rFonts w:ascii="Arial" w:eastAsiaTheme="majorEastAsia" w:hAnsi="Arial" w:cs="Arial"/>
          <w:sz w:val="22"/>
          <w:szCs w:val="22"/>
        </w:rPr>
        <w:t xml:space="preserve">laskavost, zvědavost a emocionální poctivost, která oslovuje jednu generaci za druhou na všech kontinentech. V rychlém světě, kde je vše optimalizované na maximální výkon, nabízejí jiný způsob života všem, kterým jde spíš o smysluplné žití,“ vysvětluje </w:t>
      </w:r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James </w:t>
      </w:r>
      <w:proofErr w:type="spellStart"/>
      <w:r w:rsidR="001009A3" w:rsidRPr="001009A3">
        <w:rPr>
          <w:rFonts w:ascii="Arial" w:eastAsiaTheme="majorEastAsia" w:hAnsi="Arial" w:cs="Arial"/>
          <w:sz w:val="22"/>
          <w:szCs w:val="22"/>
        </w:rPr>
        <w:t>Zambra</w:t>
      </w:r>
      <w:proofErr w:type="spellEnd"/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, </w:t>
      </w:r>
      <w:r w:rsidR="00835DCC">
        <w:rPr>
          <w:rFonts w:ascii="Arial" w:eastAsiaTheme="majorEastAsia" w:hAnsi="Arial" w:cs="Arial"/>
          <w:sz w:val="22"/>
          <w:szCs w:val="22"/>
        </w:rPr>
        <w:t xml:space="preserve">kreativní ředitel společnosti </w:t>
      </w:r>
      <w:proofErr w:type="spellStart"/>
      <w:r w:rsidR="001009A3" w:rsidRPr="001009A3">
        <w:rPr>
          <w:rFonts w:ascii="Arial" w:eastAsiaTheme="majorEastAsia" w:hAnsi="Arial" w:cs="Arial"/>
          <w:sz w:val="22"/>
          <w:szCs w:val="22"/>
        </w:rPr>
        <w:t>Moomin</w:t>
      </w:r>
      <w:proofErr w:type="spellEnd"/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 </w:t>
      </w:r>
      <w:proofErr w:type="spellStart"/>
      <w:r w:rsidR="001009A3" w:rsidRPr="001009A3">
        <w:rPr>
          <w:rFonts w:ascii="Arial" w:eastAsiaTheme="majorEastAsia" w:hAnsi="Arial" w:cs="Arial"/>
          <w:sz w:val="22"/>
          <w:szCs w:val="22"/>
        </w:rPr>
        <w:t>Characters</w:t>
      </w:r>
      <w:proofErr w:type="spellEnd"/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 </w:t>
      </w:r>
      <w:proofErr w:type="spellStart"/>
      <w:r w:rsidR="001009A3" w:rsidRPr="001009A3">
        <w:rPr>
          <w:rFonts w:ascii="Arial" w:eastAsiaTheme="majorEastAsia" w:hAnsi="Arial" w:cs="Arial"/>
          <w:sz w:val="22"/>
          <w:szCs w:val="22"/>
        </w:rPr>
        <w:t>Oy</w:t>
      </w:r>
      <w:proofErr w:type="spellEnd"/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 Ltd. </w:t>
      </w:r>
      <w:r w:rsidR="00835DCC">
        <w:rPr>
          <w:rFonts w:ascii="Arial" w:eastAsiaTheme="majorEastAsia" w:hAnsi="Arial" w:cs="Arial"/>
          <w:sz w:val="22"/>
          <w:szCs w:val="22"/>
        </w:rPr>
        <w:t>„</w:t>
      </w:r>
      <w:proofErr w:type="spellStart"/>
      <w:r w:rsidR="001009A3" w:rsidRPr="001009A3">
        <w:rPr>
          <w:rFonts w:ascii="Arial" w:eastAsiaTheme="majorEastAsia" w:hAnsi="Arial" w:cs="Arial"/>
          <w:sz w:val="22"/>
          <w:szCs w:val="22"/>
        </w:rPr>
        <w:t>Tove</w:t>
      </w:r>
      <w:proofErr w:type="spellEnd"/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 Jansson</w:t>
      </w:r>
      <w:r w:rsidR="005C09BC">
        <w:rPr>
          <w:rFonts w:ascii="Arial" w:eastAsiaTheme="majorEastAsia" w:hAnsi="Arial" w:cs="Arial"/>
          <w:sz w:val="22"/>
          <w:szCs w:val="22"/>
        </w:rPr>
        <w:t>ová</w:t>
      </w:r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 </w:t>
      </w:r>
      <w:r w:rsidR="00835DCC">
        <w:rPr>
          <w:rFonts w:ascii="Arial" w:eastAsiaTheme="majorEastAsia" w:hAnsi="Arial" w:cs="Arial"/>
          <w:sz w:val="22"/>
          <w:szCs w:val="22"/>
        </w:rPr>
        <w:t xml:space="preserve">vytvořila fascinující a mimořádně sofistikovaný vizuální jazyk. Jsme moc rádi, že můžeme kouzelný svět </w:t>
      </w:r>
      <w:proofErr w:type="spellStart"/>
      <w:r w:rsidR="005C09BC">
        <w:rPr>
          <w:rFonts w:ascii="Arial" w:eastAsiaTheme="majorEastAsia" w:hAnsi="Arial" w:cs="Arial"/>
          <w:sz w:val="22"/>
          <w:szCs w:val="22"/>
        </w:rPr>
        <w:t>mumínků</w:t>
      </w:r>
      <w:proofErr w:type="spellEnd"/>
      <w:r w:rsidR="005C09BC">
        <w:rPr>
          <w:rFonts w:ascii="Arial" w:eastAsiaTheme="majorEastAsia" w:hAnsi="Arial" w:cs="Arial"/>
          <w:sz w:val="22"/>
          <w:szCs w:val="22"/>
        </w:rPr>
        <w:t xml:space="preserve"> </w:t>
      </w:r>
      <w:r w:rsidR="00835DCC">
        <w:rPr>
          <w:rFonts w:ascii="Arial" w:eastAsiaTheme="majorEastAsia" w:hAnsi="Arial" w:cs="Arial"/>
          <w:sz w:val="22"/>
          <w:szCs w:val="22"/>
        </w:rPr>
        <w:t xml:space="preserve">nabídnout v ryze současném formátu, který z postaviček udělá plnohodnotné členy domácnosti.“ </w:t>
      </w:r>
    </w:p>
    <w:p w14:paraId="334E9022" w14:textId="77777777" w:rsidR="001009A3" w:rsidRPr="001009A3" w:rsidRDefault="001009A3" w:rsidP="001009A3">
      <w:pPr>
        <w:spacing w:line="300" w:lineRule="auto"/>
        <w:jc w:val="both"/>
        <w:rPr>
          <w:rFonts w:ascii="Arial" w:eastAsiaTheme="majorEastAsia" w:hAnsi="Arial" w:cs="Arial"/>
          <w:sz w:val="22"/>
          <w:szCs w:val="22"/>
          <w:lang w:eastAsia="ko-KR"/>
        </w:rPr>
      </w:pPr>
    </w:p>
    <w:p w14:paraId="5167BBC9" w14:textId="23A06F02" w:rsidR="001009A3" w:rsidRDefault="00835DCC" w:rsidP="00835DCC">
      <w:pPr>
        <w:spacing w:line="300" w:lineRule="auto"/>
        <w:jc w:val="both"/>
        <w:rPr>
          <w:rFonts w:ascii="Arial" w:eastAsiaTheme="majorEastAsia" w:hAnsi="Arial" w:cs="Arial"/>
          <w:sz w:val="22"/>
          <w:szCs w:val="22"/>
        </w:rPr>
      </w:pPr>
      <w:r>
        <w:rPr>
          <w:rFonts w:ascii="Arial" w:eastAsiaTheme="majorEastAsia" w:hAnsi="Arial" w:cs="Arial"/>
          <w:sz w:val="22"/>
          <w:szCs w:val="22"/>
          <w:lang w:eastAsia="ko-KR"/>
        </w:rPr>
        <w:t xml:space="preserve">K zobrazení </w:t>
      </w:r>
      <w:proofErr w:type="spellStart"/>
      <w:r w:rsidR="005C09BC">
        <w:rPr>
          <w:rFonts w:ascii="Arial" w:eastAsiaTheme="majorEastAsia" w:hAnsi="Arial" w:cs="Arial"/>
          <w:sz w:val="22"/>
          <w:szCs w:val="22"/>
          <w:lang w:eastAsia="ko-KR"/>
        </w:rPr>
        <w:t>mumínků</w:t>
      </w:r>
      <w:proofErr w:type="spellEnd"/>
      <w:r w:rsidR="005C09BC">
        <w:rPr>
          <w:rFonts w:ascii="Arial" w:eastAsiaTheme="majorEastAsia" w:hAnsi="Arial" w:cs="Arial"/>
          <w:sz w:val="22"/>
          <w:szCs w:val="22"/>
          <w:lang w:eastAsia="ko-KR"/>
        </w:rPr>
        <w:t xml:space="preserve"> </w:t>
      </w:r>
      <w:r>
        <w:rPr>
          <w:rFonts w:ascii="Arial" w:eastAsiaTheme="majorEastAsia" w:hAnsi="Arial" w:cs="Arial"/>
          <w:sz w:val="22"/>
          <w:szCs w:val="22"/>
          <w:lang w:eastAsia="ko-KR"/>
        </w:rPr>
        <w:t xml:space="preserve">a dalších uměleckých děl slouží televizory řady </w:t>
      </w:r>
      <w:r w:rsidR="001009A3" w:rsidRPr="001009A3">
        <w:rPr>
          <w:rFonts w:ascii="Arial" w:eastAsiaTheme="majorEastAsia" w:hAnsi="Arial" w:cs="Arial"/>
          <w:sz w:val="22"/>
          <w:szCs w:val="22"/>
          <w:lang w:eastAsia="ko-KR"/>
        </w:rPr>
        <w:t>Samsung Art</w:t>
      </w:r>
      <w:r>
        <w:rPr>
          <w:rFonts w:ascii="Arial" w:eastAsiaTheme="majorEastAsia" w:hAnsi="Arial" w:cs="Arial"/>
          <w:sz w:val="22"/>
          <w:szCs w:val="22"/>
          <w:lang w:eastAsia="ko-KR"/>
        </w:rPr>
        <w:t xml:space="preserve">, včetně letošních modelů </w:t>
      </w:r>
      <w:r w:rsidR="001009A3" w:rsidRPr="001009A3">
        <w:rPr>
          <w:rFonts w:ascii="Arial" w:eastAsiaTheme="majorEastAsia" w:hAnsi="Arial" w:cs="Arial"/>
          <w:sz w:val="22"/>
          <w:szCs w:val="22"/>
          <w:lang w:eastAsia="ko-KR"/>
        </w:rPr>
        <w:t>OLE</w:t>
      </w:r>
      <w:r w:rsidR="001009A3" w:rsidRPr="001009A3">
        <w:rPr>
          <w:rFonts w:ascii="Arial" w:eastAsiaTheme="majorEastAsia" w:hAnsi="Arial" w:cs="Arial"/>
          <w:sz w:val="22"/>
          <w:szCs w:val="22"/>
        </w:rPr>
        <w:t>D</w:t>
      </w:r>
      <w:r w:rsidR="001009A3" w:rsidRPr="001009A3">
        <w:rPr>
          <w:rStyle w:val="Znakapoznpodarou"/>
          <w:rFonts w:ascii="Arial" w:eastAsiaTheme="majorEastAsia" w:hAnsi="Arial" w:cs="Arial"/>
          <w:sz w:val="22"/>
          <w:szCs w:val="22"/>
        </w:rPr>
        <w:footnoteReference w:id="1"/>
      </w:r>
      <w:r>
        <w:rPr>
          <w:rFonts w:ascii="Arial" w:eastAsiaTheme="majorEastAsia" w:hAnsi="Arial" w:cs="Arial"/>
          <w:sz w:val="22"/>
          <w:szCs w:val="22"/>
        </w:rPr>
        <w:t xml:space="preserve">. Moderní domácnost dokážou změnit v personalizovanou uměleckou galerii. Sbírky v internetovém obchodě </w:t>
      </w:r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Samsung Art </w:t>
      </w:r>
      <w:proofErr w:type="spellStart"/>
      <w:r w:rsidR="001009A3" w:rsidRPr="001009A3">
        <w:rPr>
          <w:rFonts w:ascii="Arial" w:eastAsiaTheme="majorEastAsia" w:hAnsi="Arial" w:cs="Arial"/>
          <w:sz w:val="22"/>
          <w:szCs w:val="22"/>
        </w:rPr>
        <w:t>Store</w:t>
      </w:r>
      <w:proofErr w:type="spellEnd"/>
      <w:r w:rsidR="001009A3" w:rsidRPr="001009A3">
        <w:rPr>
          <w:rFonts w:ascii="Arial" w:eastAsiaTheme="majorEastAsia" w:hAnsi="Arial" w:cs="Arial"/>
          <w:sz w:val="22"/>
          <w:szCs w:val="22"/>
        </w:rPr>
        <w:t xml:space="preserve"> </w:t>
      </w:r>
      <w:r>
        <w:rPr>
          <w:rFonts w:ascii="Arial" w:eastAsiaTheme="majorEastAsia" w:hAnsi="Arial" w:cs="Arial"/>
          <w:sz w:val="22"/>
          <w:szCs w:val="22"/>
        </w:rPr>
        <w:t xml:space="preserve">nabízejí díly nejrůznějšího stáří a žánrů. </w:t>
      </w:r>
    </w:p>
    <w:p w14:paraId="0F623C22" w14:textId="77777777" w:rsidR="00835DCC" w:rsidRPr="001009A3" w:rsidRDefault="00835DCC" w:rsidP="00835DCC">
      <w:pPr>
        <w:spacing w:line="30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139BEEE8" w14:textId="65262807" w:rsidR="001009A3" w:rsidRPr="001009A3" w:rsidRDefault="001009A3" w:rsidP="001009A3">
      <w:pPr>
        <w:spacing w:line="300" w:lineRule="auto"/>
        <w:jc w:val="both"/>
        <w:rPr>
          <w:rFonts w:ascii="Arial" w:eastAsiaTheme="majorEastAsia" w:hAnsi="Arial" w:cs="Arial"/>
          <w:b/>
          <w:bCs/>
          <w:sz w:val="22"/>
          <w:szCs w:val="22"/>
          <w:u w:val="single"/>
          <w:lang w:eastAsia="ko-KR"/>
        </w:rPr>
      </w:pPr>
      <w:r w:rsidRPr="001009A3">
        <w:rPr>
          <w:rFonts w:ascii="Arial" w:eastAsiaTheme="majorEastAsia" w:hAnsi="Arial" w:cs="Arial"/>
          <w:b/>
          <w:bCs/>
          <w:sz w:val="22"/>
          <w:szCs w:val="22"/>
          <w:u w:val="single"/>
          <w:lang w:eastAsia="ko-KR"/>
        </w:rPr>
        <w:t xml:space="preserve">Dostupnost </w:t>
      </w:r>
    </w:p>
    <w:p w14:paraId="6028E86F" w14:textId="77777777" w:rsidR="001009A3" w:rsidRPr="001009A3" w:rsidRDefault="001009A3" w:rsidP="001009A3">
      <w:pPr>
        <w:spacing w:line="30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1C69E655" w14:textId="5CCF6110" w:rsidR="001009A3" w:rsidRPr="001009A3" w:rsidRDefault="001009A3" w:rsidP="001009A3">
      <w:pPr>
        <w:spacing w:line="300" w:lineRule="auto"/>
        <w:jc w:val="both"/>
        <w:rPr>
          <w:rFonts w:ascii="Arial" w:eastAsiaTheme="majorEastAsia" w:hAnsi="Arial" w:cs="Arial"/>
          <w:sz w:val="22"/>
          <w:szCs w:val="22"/>
        </w:rPr>
      </w:pPr>
      <w:r w:rsidRPr="001009A3">
        <w:rPr>
          <w:rFonts w:ascii="Arial" w:eastAsiaTheme="majorEastAsia" w:hAnsi="Arial" w:cs="Arial"/>
          <w:sz w:val="22"/>
          <w:szCs w:val="22"/>
        </w:rPr>
        <w:t xml:space="preserve">Kolekce </w:t>
      </w:r>
      <w:proofErr w:type="spellStart"/>
      <w:r w:rsidR="005C09BC">
        <w:rPr>
          <w:rFonts w:ascii="Arial" w:eastAsiaTheme="majorEastAsia" w:hAnsi="Arial" w:cs="Arial"/>
          <w:sz w:val="22"/>
          <w:szCs w:val="22"/>
        </w:rPr>
        <w:t>m</w:t>
      </w:r>
      <w:r w:rsidR="005C09BC" w:rsidRPr="001009A3">
        <w:rPr>
          <w:rFonts w:ascii="Arial" w:eastAsiaTheme="majorEastAsia" w:hAnsi="Arial" w:cs="Arial"/>
          <w:sz w:val="22"/>
          <w:szCs w:val="22"/>
        </w:rPr>
        <w:t>um</w:t>
      </w:r>
      <w:r w:rsidR="005C09BC">
        <w:rPr>
          <w:rFonts w:ascii="Arial" w:eastAsiaTheme="majorEastAsia" w:hAnsi="Arial" w:cs="Arial"/>
          <w:sz w:val="22"/>
          <w:szCs w:val="22"/>
        </w:rPr>
        <w:t>ínků</w:t>
      </w:r>
      <w:proofErr w:type="spellEnd"/>
      <w:r w:rsidR="005C09BC" w:rsidRPr="001009A3">
        <w:rPr>
          <w:rFonts w:ascii="Arial" w:eastAsiaTheme="majorEastAsia" w:hAnsi="Arial" w:cs="Arial"/>
          <w:sz w:val="22"/>
          <w:szCs w:val="22"/>
        </w:rPr>
        <w:t xml:space="preserve"> </w:t>
      </w:r>
      <w:r>
        <w:rPr>
          <w:rFonts w:ascii="Arial" w:eastAsiaTheme="majorEastAsia" w:hAnsi="Arial" w:cs="Arial"/>
          <w:sz w:val="22"/>
          <w:szCs w:val="22"/>
        </w:rPr>
        <w:t xml:space="preserve">bude celosvětově k dispozici v internetovém obchodě </w:t>
      </w:r>
      <w:r w:rsidRPr="001009A3">
        <w:rPr>
          <w:rFonts w:ascii="Arial" w:eastAsiaTheme="majorEastAsia" w:hAnsi="Arial" w:cs="Arial"/>
          <w:sz w:val="22"/>
          <w:szCs w:val="22"/>
        </w:rPr>
        <w:t xml:space="preserve">Samsung Art </w:t>
      </w:r>
      <w:proofErr w:type="spellStart"/>
      <w:r w:rsidRPr="001009A3">
        <w:rPr>
          <w:rFonts w:ascii="Arial" w:eastAsiaTheme="majorEastAsia" w:hAnsi="Arial" w:cs="Arial"/>
          <w:sz w:val="22"/>
          <w:szCs w:val="22"/>
        </w:rPr>
        <w:t>Store</w:t>
      </w:r>
      <w:proofErr w:type="spellEnd"/>
      <w:r w:rsidRPr="001009A3">
        <w:rPr>
          <w:rFonts w:ascii="Arial" w:eastAsiaTheme="majorEastAsia" w:hAnsi="Arial" w:cs="Arial"/>
          <w:sz w:val="22"/>
          <w:szCs w:val="22"/>
        </w:rPr>
        <w:t xml:space="preserve"> </w:t>
      </w:r>
      <w:r>
        <w:rPr>
          <w:rFonts w:ascii="Arial" w:eastAsiaTheme="majorEastAsia" w:hAnsi="Arial" w:cs="Arial"/>
          <w:sz w:val="22"/>
          <w:szCs w:val="22"/>
        </w:rPr>
        <w:t xml:space="preserve">od </w:t>
      </w:r>
      <w:r w:rsidRPr="001009A3">
        <w:rPr>
          <w:rFonts w:ascii="Arial" w:eastAsiaTheme="majorEastAsia" w:hAnsi="Arial" w:cs="Arial"/>
          <w:sz w:val="22"/>
          <w:szCs w:val="22"/>
          <w:lang w:eastAsia="ko-KR"/>
        </w:rPr>
        <w:t>18.</w:t>
      </w:r>
      <w:r>
        <w:rPr>
          <w:rFonts w:ascii="Arial" w:eastAsiaTheme="majorEastAsia" w:hAnsi="Arial" w:cs="Arial"/>
          <w:sz w:val="22"/>
          <w:szCs w:val="22"/>
          <w:lang w:eastAsia="ko-KR"/>
        </w:rPr>
        <w:t xml:space="preserve"> května. </w:t>
      </w:r>
      <w:r w:rsidRPr="001009A3">
        <w:rPr>
          <w:rFonts w:ascii="Arial" w:eastAsiaTheme="majorEastAsia" w:hAnsi="Arial" w:cs="Arial"/>
          <w:sz w:val="22"/>
          <w:szCs w:val="22"/>
          <w:lang w:eastAsia="ko-KR"/>
        </w:rPr>
        <w:t xml:space="preserve"> </w:t>
      </w:r>
    </w:p>
    <w:p w14:paraId="6974A672" w14:textId="77777777" w:rsidR="002A7A92" w:rsidRPr="001009A3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1009A3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1009A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1009A3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009A3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1009A3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1009A3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</w:t>
      </w:r>
      <w:proofErr w:type="spellStart"/>
      <w:r w:rsidRPr="001009A3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1009A3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komplexní propojené zážitky napříč celým portfoliem. Aktuální informace najdete v Samsung </w:t>
      </w:r>
      <w:proofErr w:type="spellStart"/>
      <w:r w:rsidRPr="001009A3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1009A3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1009A3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1009A3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1009A3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Pr="001009A3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1009A3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1009A3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1009A3">
        <w:rPr>
          <w:rFonts w:ascii="Arial" w:hAnsi="Arial" w:cs="Arial"/>
          <w:b/>
          <w:noProof/>
          <w:sz w:val="20"/>
          <w:szCs w:val="20"/>
        </w:rPr>
        <w:t>Kontaktní osoby</w:t>
      </w:r>
      <w:r w:rsidRPr="001009A3">
        <w:rPr>
          <w:rFonts w:ascii="Arial" w:hAnsi="Arial" w:cs="Arial"/>
          <w:b/>
          <w:noProof/>
          <w:sz w:val="20"/>
          <w:szCs w:val="20"/>
        </w:rPr>
        <w:tab/>
      </w:r>
      <w:r w:rsidRPr="001009A3">
        <w:rPr>
          <w:rFonts w:ascii="Arial" w:hAnsi="Arial" w:cs="Arial"/>
          <w:b/>
          <w:noProof/>
          <w:sz w:val="20"/>
          <w:szCs w:val="20"/>
        </w:rPr>
        <w:tab/>
      </w:r>
      <w:r w:rsidRPr="001009A3">
        <w:rPr>
          <w:rFonts w:ascii="Arial" w:hAnsi="Arial" w:cs="Arial"/>
          <w:b/>
          <w:noProof/>
          <w:sz w:val="20"/>
          <w:szCs w:val="20"/>
        </w:rPr>
        <w:tab/>
      </w:r>
      <w:r w:rsidRPr="001009A3">
        <w:rPr>
          <w:rFonts w:ascii="Arial" w:hAnsi="Arial" w:cs="Arial"/>
          <w:b/>
          <w:noProof/>
          <w:sz w:val="20"/>
          <w:szCs w:val="20"/>
        </w:rPr>
        <w:tab/>
      </w:r>
      <w:r w:rsidRPr="001009A3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1009A3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1009A3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1009A3">
        <w:rPr>
          <w:rFonts w:ascii="Arial" w:hAnsi="Arial" w:cs="Arial"/>
          <w:sz w:val="20"/>
          <w:szCs w:val="20"/>
        </w:rPr>
        <w:t>Schieblová</w:t>
      </w:r>
      <w:proofErr w:type="spellEnd"/>
      <w:r w:rsidRPr="001009A3">
        <w:rPr>
          <w:rFonts w:ascii="Arial" w:hAnsi="Arial" w:cs="Arial"/>
          <w:sz w:val="20"/>
          <w:szCs w:val="20"/>
        </w:rPr>
        <w:t>, PR Manažerka</w:t>
      </w:r>
      <w:r w:rsidRPr="001009A3">
        <w:rPr>
          <w:rFonts w:ascii="Arial" w:hAnsi="Arial" w:cs="Arial"/>
          <w:sz w:val="20"/>
          <w:szCs w:val="20"/>
        </w:rPr>
        <w:tab/>
      </w:r>
      <w:r w:rsidRPr="001009A3">
        <w:rPr>
          <w:rFonts w:ascii="Arial" w:hAnsi="Arial" w:cs="Arial"/>
          <w:sz w:val="20"/>
          <w:szCs w:val="20"/>
        </w:rPr>
        <w:tab/>
      </w:r>
      <w:r w:rsidRPr="001009A3">
        <w:rPr>
          <w:rFonts w:ascii="Arial" w:hAnsi="Arial" w:cs="Arial"/>
          <w:sz w:val="20"/>
          <w:szCs w:val="20"/>
        </w:rPr>
        <w:tab/>
        <w:t xml:space="preserve">Leona Daňková, </w:t>
      </w:r>
      <w:proofErr w:type="spellStart"/>
      <w:r w:rsidRPr="001009A3">
        <w:rPr>
          <w:rFonts w:ascii="Arial" w:hAnsi="Arial" w:cs="Arial"/>
          <w:sz w:val="20"/>
          <w:szCs w:val="20"/>
        </w:rPr>
        <w:t>Taktiq</w:t>
      </w:r>
      <w:proofErr w:type="spellEnd"/>
      <w:r w:rsidRPr="001009A3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Pr="001009A3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1009A3">
        <w:rPr>
          <w:rFonts w:ascii="Arial" w:hAnsi="Arial" w:cs="Arial"/>
          <w:sz w:val="20"/>
          <w:szCs w:val="20"/>
        </w:rPr>
        <w:t>Tel.: +420 724 090 495</w:t>
      </w:r>
      <w:r w:rsidRPr="001009A3">
        <w:rPr>
          <w:rFonts w:ascii="Arial" w:hAnsi="Arial" w:cs="Arial"/>
          <w:sz w:val="20"/>
          <w:szCs w:val="20"/>
        </w:rPr>
        <w:tab/>
      </w:r>
      <w:r w:rsidRPr="001009A3">
        <w:rPr>
          <w:rFonts w:ascii="Arial" w:hAnsi="Arial" w:cs="Arial"/>
          <w:sz w:val="20"/>
          <w:szCs w:val="20"/>
        </w:rPr>
        <w:tab/>
      </w:r>
      <w:r w:rsidRPr="001009A3">
        <w:rPr>
          <w:rFonts w:ascii="Arial" w:hAnsi="Arial" w:cs="Arial"/>
          <w:sz w:val="20"/>
          <w:szCs w:val="20"/>
        </w:rPr>
        <w:tab/>
      </w:r>
      <w:r w:rsidRPr="001009A3">
        <w:rPr>
          <w:rFonts w:ascii="Arial" w:hAnsi="Arial" w:cs="Arial"/>
          <w:sz w:val="20"/>
          <w:szCs w:val="20"/>
        </w:rPr>
        <w:tab/>
      </w:r>
      <w:r w:rsidRPr="001009A3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1009A3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1009A3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1009A3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1009A3">
        <w:rPr>
          <w:rFonts w:ascii="Arial" w:hAnsi="Arial" w:cs="Arial"/>
          <w:sz w:val="20"/>
          <w:szCs w:val="20"/>
        </w:rPr>
        <w:t xml:space="preserve">     </w:t>
      </w:r>
      <w:r w:rsidRPr="001009A3">
        <w:rPr>
          <w:rFonts w:ascii="Arial" w:hAnsi="Arial" w:cs="Arial"/>
          <w:sz w:val="20"/>
          <w:szCs w:val="20"/>
        </w:rPr>
        <w:tab/>
      </w:r>
      <w:r w:rsidRPr="001009A3">
        <w:rPr>
          <w:rFonts w:ascii="Arial" w:hAnsi="Arial" w:cs="Arial"/>
          <w:sz w:val="20"/>
          <w:szCs w:val="20"/>
        </w:rPr>
        <w:tab/>
        <w:t xml:space="preserve">E-mail: </w:t>
      </w:r>
      <w:hyperlink r:id="rId10" w:history="1">
        <w:r w:rsidRPr="001009A3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1009A3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1009A3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1009A3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7CE87" w14:textId="77777777" w:rsidR="00B24EC9" w:rsidRDefault="00B24EC9">
      <w:r>
        <w:separator/>
      </w:r>
    </w:p>
  </w:endnote>
  <w:endnote w:type="continuationSeparator" w:id="0">
    <w:p w14:paraId="1C4208CC" w14:textId="77777777" w:rsidR="00B24EC9" w:rsidRDefault="00B24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D1730" w14:textId="77777777" w:rsidR="00B24EC9" w:rsidRDefault="00B24EC9">
      <w:r>
        <w:separator/>
      </w:r>
    </w:p>
  </w:footnote>
  <w:footnote w:type="continuationSeparator" w:id="0">
    <w:p w14:paraId="5BA4464F" w14:textId="77777777" w:rsidR="00B24EC9" w:rsidRDefault="00B24EC9">
      <w:r>
        <w:continuationSeparator/>
      </w:r>
    </w:p>
  </w:footnote>
  <w:footnote w:id="1">
    <w:p w14:paraId="210E545C" w14:textId="252035E4" w:rsidR="001009A3" w:rsidRPr="001009A3" w:rsidRDefault="001009A3" w:rsidP="001009A3">
      <w:pPr>
        <w:rPr>
          <w:rFonts w:ascii="Arial" w:hAnsi="Arial" w:cs="Arial"/>
          <w:sz w:val="16"/>
          <w:szCs w:val="16"/>
        </w:rPr>
      </w:pPr>
      <w:r w:rsidRPr="001009A3">
        <w:rPr>
          <w:rStyle w:val="Znakapoznpodarou"/>
          <w:rFonts w:ascii="Arial" w:hAnsi="Arial" w:cs="Arial"/>
          <w:sz w:val="16"/>
          <w:szCs w:val="16"/>
        </w:rPr>
        <w:footnoteRef/>
      </w:r>
      <w:r w:rsidRPr="001009A3">
        <w:rPr>
          <w:rFonts w:ascii="Arial" w:hAnsi="Arial" w:cs="Arial"/>
          <w:sz w:val="16"/>
          <w:szCs w:val="16"/>
        </w:rPr>
        <w:t xml:space="preserve"> Samsung Art </w:t>
      </w:r>
      <w:proofErr w:type="spellStart"/>
      <w:r w:rsidRPr="001009A3">
        <w:rPr>
          <w:rFonts w:ascii="Arial" w:hAnsi="Arial" w:cs="Arial"/>
          <w:sz w:val="16"/>
          <w:szCs w:val="16"/>
        </w:rPr>
        <w:t>Store</w:t>
      </w:r>
      <w:proofErr w:type="spellEnd"/>
      <w:r w:rsidRPr="001009A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je k dispozici jen na vybraných modelech </w:t>
      </w:r>
      <w:r w:rsidRPr="001009A3">
        <w:rPr>
          <w:rFonts w:ascii="Arial" w:hAnsi="Arial" w:cs="Arial"/>
          <w:sz w:val="16"/>
          <w:szCs w:val="16"/>
        </w:rPr>
        <w:t xml:space="preserve">OLED: S95H </w:t>
      </w:r>
      <w:r>
        <w:rPr>
          <w:rFonts w:ascii="Arial" w:hAnsi="Arial" w:cs="Arial"/>
          <w:sz w:val="16"/>
          <w:szCs w:val="16"/>
        </w:rPr>
        <w:t xml:space="preserve">po celém světě a </w:t>
      </w:r>
      <w:r w:rsidRPr="001009A3">
        <w:rPr>
          <w:rFonts w:ascii="Arial" w:hAnsi="Arial" w:cs="Arial"/>
          <w:sz w:val="16"/>
          <w:szCs w:val="16"/>
        </w:rPr>
        <w:t xml:space="preserve">S99H </w:t>
      </w:r>
      <w:r>
        <w:rPr>
          <w:rFonts w:ascii="Arial" w:hAnsi="Arial" w:cs="Arial"/>
          <w:sz w:val="16"/>
          <w:szCs w:val="16"/>
        </w:rPr>
        <w:t>v Evropě</w:t>
      </w:r>
      <w:r w:rsidRPr="001009A3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374966064">
    <w:abstractNumId w:val="0"/>
  </w:num>
  <w:num w:numId="2" w16cid:durableId="808866354">
    <w:abstractNumId w:val="5"/>
  </w:num>
  <w:num w:numId="3" w16cid:durableId="418020997">
    <w:abstractNumId w:val="2"/>
  </w:num>
  <w:num w:numId="4" w16cid:durableId="1670908460">
    <w:abstractNumId w:val="4"/>
  </w:num>
  <w:num w:numId="5" w16cid:durableId="1711152441">
    <w:abstractNumId w:val="1"/>
  </w:num>
  <w:num w:numId="6" w16cid:durableId="17819908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09A3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02786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17A82"/>
    <w:rsid w:val="00325FB5"/>
    <w:rsid w:val="00331923"/>
    <w:rsid w:val="00345D70"/>
    <w:rsid w:val="0036433D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649D"/>
    <w:rsid w:val="003E7553"/>
    <w:rsid w:val="003F4931"/>
    <w:rsid w:val="003F6D28"/>
    <w:rsid w:val="00404893"/>
    <w:rsid w:val="00406FF7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53D"/>
    <w:rsid w:val="004D7A2F"/>
    <w:rsid w:val="004E37CE"/>
    <w:rsid w:val="00512974"/>
    <w:rsid w:val="00526A91"/>
    <w:rsid w:val="00541CDB"/>
    <w:rsid w:val="005420DB"/>
    <w:rsid w:val="00555864"/>
    <w:rsid w:val="00585DFD"/>
    <w:rsid w:val="005C09BC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44DEF"/>
    <w:rsid w:val="00647FB3"/>
    <w:rsid w:val="006534A5"/>
    <w:rsid w:val="00694B8F"/>
    <w:rsid w:val="00695405"/>
    <w:rsid w:val="00697802"/>
    <w:rsid w:val="006B37DA"/>
    <w:rsid w:val="006B53EF"/>
    <w:rsid w:val="006B5CB9"/>
    <w:rsid w:val="006B753B"/>
    <w:rsid w:val="006C15E0"/>
    <w:rsid w:val="006C2ACA"/>
    <w:rsid w:val="006D474A"/>
    <w:rsid w:val="006E1EC7"/>
    <w:rsid w:val="006E48B9"/>
    <w:rsid w:val="006E536D"/>
    <w:rsid w:val="006F2816"/>
    <w:rsid w:val="006F4114"/>
    <w:rsid w:val="006F78D0"/>
    <w:rsid w:val="00726BD9"/>
    <w:rsid w:val="00730905"/>
    <w:rsid w:val="00746A19"/>
    <w:rsid w:val="0075215B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7E49D8"/>
    <w:rsid w:val="008107E8"/>
    <w:rsid w:val="008126C7"/>
    <w:rsid w:val="0081614B"/>
    <w:rsid w:val="00825A06"/>
    <w:rsid w:val="00827DE9"/>
    <w:rsid w:val="0083258B"/>
    <w:rsid w:val="00835DCC"/>
    <w:rsid w:val="00836052"/>
    <w:rsid w:val="0085763E"/>
    <w:rsid w:val="008616F3"/>
    <w:rsid w:val="0087638E"/>
    <w:rsid w:val="00877552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07C37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13B3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131B6"/>
    <w:rsid w:val="00B24EC9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1886"/>
    <w:rsid w:val="00CD4A7E"/>
    <w:rsid w:val="00CD6998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  <w:rsid w:val="00FF5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4D75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641</Words>
  <Characters>3783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Kateřina Vítková</cp:lastModifiedBy>
  <cp:revision>5</cp:revision>
  <cp:lastPrinted>2017-10-31T19:52:00Z</cp:lastPrinted>
  <dcterms:created xsi:type="dcterms:W3CDTF">2026-05-18T13:23:00Z</dcterms:created>
  <dcterms:modified xsi:type="dcterms:W3CDTF">2026-05-19T12:58:00Z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