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0DF7F" w14:textId="6078E445" w:rsidR="00DD6DCE" w:rsidRDefault="001673CF" w:rsidP="001673C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Špičkový hi-fi zvuk sluchátek </w:t>
      </w:r>
      <w:r w:rsidR="00DD6DCE" w:rsidRPr="00DD6DCE">
        <w:rPr>
          <w:rFonts w:ascii="Arial" w:eastAsia="Times New Roman" w:hAnsi="Arial"/>
          <w:b/>
          <w:sz w:val="28"/>
          <w:szCs w:val="32"/>
        </w:rPr>
        <w:t xml:space="preserve">Samsung Galaxy Buds4 Pro </w:t>
      </w:r>
      <w:r>
        <w:rPr>
          <w:rFonts w:ascii="Arial" w:eastAsia="Times New Roman" w:hAnsi="Arial"/>
          <w:b/>
          <w:sz w:val="28"/>
          <w:szCs w:val="32"/>
        </w:rPr>
        <w:t>si získal uznání renomovaných odborníků</w:t>
      </w:r>
    </w:p>
    <w:p w14:paraId="39ADDEBF" w14:textId="69ADEC87" w:rsidR="00DD6DCE" w:rsidRDefault="001673CF" w:rsidP="001673C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Podle sdružení </w:t>
      </w:r>
      <w:r w:rsidR="00DD6DCE" w:rsidRPr="00DD6DCE">
        <w:rPr>
          <w:rFonts w:ascii="Arial" w:eastAsia="Times New Roman" w:hAnsi="Arial"/>
          <w:i/>
          <w:sz w:val="28"/>
          <w:szCs w:val="32"/>
        </w:rPr>
        <w:t xml:space="preserve">Expert </w:t>
      </w:r>
      <w:proofErr w:type="spellStart"/>
      <w:r w:rsidR="00DD6DCE" w:rsidRPr="00DD6DCE">
        <w:rPr>
          <w:rFonts w:ascii="Arial" w:eastAsia="Times New Roman" w:hAnsi="Arial"/>
          <w:i/>
          <w:sz w:val="28"/>
          <w:szCs w:val="32"/>
        </w:rPr>
        <w:t>Imaging</w:t>
      </w:r>
      <w:proofErr w:type="spellEnd"/>
      <w:r w:rsidR="00DD6DCE" w:rsidRPr="00DD6DCE">
        <w:rPr>
          <w:rFonts w:ascii="Arial" w:eastAsia="Times New Roman" w:hAnsi="Arial"/>
          <w:i/>
          <w:sz w:val="28"/>
          <w:szCs w:val="32"/>
        </w:rPr>
        <w:t xml:space="preserve"> and </w:t>
      </w:r>
      <w:proofErr w:type="spellStart"/>
      <w:r w:rsidR="00DD6DCE" w:rsidRPr="00DD6DCE">
        <w:rPr>
          <w:rFonts w:ascii="Arial" w:eastAsia="Times New Roman" w:hAnsi="Arial"/>
          <w:i/>
          <w:sz w:val="28"/>
          <w:szCs w:val="32"/>
        </w:rPr>
        <w:t>Sound</w:t>
      </w:r>
      <w:proofErr w:type="spellEnd"/>
      <w:r w:rsidR="00DD6DCE" w:rsidRPr="00DD6DCE">
        <w:rPr>
          <w:rFonts w:ascii="Arial" w:eastAsia="Times New Roman" w:hAnsi="Arial"/>
          <w:i/>
          <w:sz w:val="28"/>
          <w:szCs w:val="32"/>
        </w:rPr>
        <w:t xml:space="preserve"> </w:t>
      </w:r>
      <w:proofErr w:type="spellStart"/>
      <w:r w:rsidR="00DD6DCE" w:rsidRPr="00DD6DCE">
        <w:rPr>
          <w:rFonts w:ascii="Arial" w:eastAsia="Times New Roman" w:hAnsi="Arial"/>
          <w:i/>
          <w:sz w:val="28"/>
          <w:szCs w:val="32"/>
        </w:rPr>
        <w:t>Association</w:t>
      </w:r>
      <w:proofErr w:type="spellEnd"/>
      <w:r w:rsidR="00DD6DCE" w:rsidRPr="00DD6DCE">
        <w:rPr>
          <w:rFonts w:ascii="Arial" w:eastAsia="Times New Roman" w:hAnsi="Arial"/>
          <w:i/>
          <w:sz w:val="28"/>
          <w:szCs w:val="32"/>
        </w:rPr>
        <w:t xml:space="preserve"> (EISA)</w:t>
      </w:r>
      <w:r>
        <w:rPr>
          <w:rFonts w:ascii="Arial" w:eastAsia="Times New Roman" w:hAnsi="Arial"/>
          <w:i/>
          <w:sz w:val="28"/>
          <w:szCs w:val="32"/>
        </w:rPr>
        <w:t xml:space="preserve"> jsou sluchátka </w:t>
      </w:r>
      <w:r w:rsidR="00DD6DCE" w:rsidRPr="00DD6DCE">
        <w:rPr>
          <w:rFonts w:ascii="Arial" w:eastAsia="Times New Roman" w:hAnsi="Arial"/>
          <w:i/>
          <w:sz w:val="28"/>
          <w:szCs w:val="32"/>
        </w:rPr>
        <w:t xml:space="preserve">Galaxy Buds4 Pro </w:t>
      </w:r>
      <w:r>
        <w:rPr>
          <w:rFonts w:ascii="Arial" w:eastAsia="Times New Roman" w:hAnsi="Arial"/>
          <w:i/>
          <w:sz w:val="28"/>
          <w:szCs w:val="32"/>
        </w:rPr>
        <w:t xml:space="preserve">důkazem dlouhodobého úsilí Samsungu o špičkový hi-fi zvuk a jedinečný posluchačský zážitek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83B5684" w14:textId="63CAA03C" w:rsidR="00DD6DCE" w:rsidRDefault="00DD6DCE" w:rsidP="001673C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D6DCE">
        <w:rPr>
          <w:rFonts w:ascii="Arial" w:hAnsi="Arial" w:cs="Arial"/>
          <w:b/>
          <w:bCs/>
          <w:sz w:val="22"/>
          <w:szCs w:val="22"/>
        </w:rPr>
        <w:t>SOUL, Korea –</w:t>
      </w:r>
      <w:r w:rsidR="001673CF">
        <w:rPr>
          <w:rFonts w:ascii="Arial" w:hAnsi="Arial" w:cs="Arial"/>
          <w:b/>
          <w:bCs/>
          <w:sz w:val="22"/>
          <w:szCs w:val="22"/>
        </w:rPr>
        <w:t xml:space="preserve"> </w:t>
      </w:r>
      <w:r w:rsidRPr="00DD6DCE">
        <w:rPr>
          <w:rFonts w:ascii="Arial" w:hAnsi="Arial" w:cs="Arial"/>
          <w:b/>
          <w:bCs/>
          <w:sz w:val="22"/>
          <w:szCs w:val="22"/>
        </w:rPr>
        <w:t>24</w:t>
      </w:r>
      <w:r w:rsidR="001673CF">
        <w:rPr>
          <w:rFonts w:ascii="Arial" w:hAnsi="Arial" w:cs="Arial"/>
          <w:b/>
          <w:bCs/>
          <w:sz w:val="22"/>
          <w:szCs w:val="22"/>
        </w:rPr>
        <w:t>. srpna</w:t>
      </w:r>
      <w:r w:rsidRPr="00DD6DCE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3B5AF1">
        <w:rPr>
          <w:rFonts w:ascii="Arial" w:hAnsi="Arial" w:cs="Arial"/>
          <w:b/>
          <w:bCs/>
          <w:sz w:val="22"/>
          <w:szCs w:val="22"/>
        </w:rPr>
        <w:t xml:space="preserve">Sluchátka </w:t>
      </w:r>
      <w:proofErr w:type="spellStart"/>
      <w:r w:rsidR="003B5AF1" w:rsidRPr="00DD6DCE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B5AF1" w:rsidRPr="00DD6DCE">
        <w:rPr>
          <w:rFonts w:ascii="Arial" w:hAnsi="Arial" w:cs="Arial"/>
          <w:b/>
          <w:bCs/>
          <w:sz w:val="22"/>
          <w:szCs w:val="22"/>
        </w:rPr>
        <w:t xml:space="preserve"> Buds4 Pro</w:t>
      </w:r>
      <w:r w:rsidR="003B5AF1">
        <w:rPr>
          <w:rFonts w:ascii="Arial" w:hAnsi="Arial" w:cs="Arial"/>
          <w:b/>
          <w:bCs/>
          <w:sz w:val="22"/>
          <w:szCs w:val="22"/>
        </w:rPr>
        <w:t xml:space="preserve"> společnosti </w:t>
      </w:r>
      <w:r w:rsidRPr="00DD6DC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1673CF">
        <w:rPr>
          <w:rFonts w:ascii="Arial" w:hAnsi="Arial" w:cs="Arial"/>
          <w:b/>
          <w:bCs/>
          <w:sz w:val="22"/>
          <w:szCs w:val="22"/>
        </w:rPr>
        <w:t xml:space="preserve">získala cenu </w:t>
      </w:r>
      <w:r w:rsidRPr="00DD6DCE">
        <w:rPr>
          <w:rFonts w:ascii="Arial" w:hAnsi="Arial" w:cs="Arial"/>
          <w:b/>
          <w:bCs/>
          <w:sz w:val="22"/>
          <w:szCs w:val="22"/>
        </w:rPr>
        <w:t>EISA In-</w:t>
      </w:r>
      <w:proofErr w:type="spellStart"/>
      <w:r w:rsidRPr="00DD6DCE">
        <w:rPr>
          <w:rFonts w:ascii="Arial" w:hAnsi="Arial" w:cs="Arial"/>
          <w:b/>
          <w:bCs/>
          <w:sz w:val="22"/>
          <w:szCs w:val="22"/>
        </w:rPr>
        <w:t>Ear</w:t>
      </w:r>
      <w:proofErr w:type="spellEnd"/>
      <w:r w:rsidRPr="00DD6DC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D6DCE">
        <w:rPr>
          <w:rFonts w:ascii="Arial" w:hAnsi="Arial" w:cs="Arial"/>
          <w:b/>
          <w:bCs/>
          <w:sz w:val="22"/>
          <w:szCs w:val="22"/>
        </w:rPr>
        <w:t>Headphones</w:t>
      </w:r>
      <w:proofErr w:type="spellEnd"/>
      <w:r w:rsidRPr="00DD6DCE">
        <w:rPr>
          <w:rFonts w:ascii="Arial" w:hAnsi="Arial" w:cs="Arial"/>
          <w:b/>
          <w:bCs/>
          <w:sz w:val="22"/>
          <w:szCs w:val="22"/>
        </w:rPr>
        <w:t xml:space="preserve"> 2026-2027 </w:t>
      </w:r>
      <w:proofErr w:type="spellStart"/>
      <w:r w:rsidR="001673CF">
        <w:rPr>
          <w:rFonts w:ascii="Arial" w:hAnsi="Arial" w:cs="Arial"/>
          <w:b/>
          <w:bCs/>
          <w:sz w:val="22"/>
          <w:szCs w:val="22"/>
        </w:rPr>
        <w:t>Award</w:t>
      </w:r>
      <w:proofErr w:type="spellEnd"/>
      <w:r w:rsidR="001673CF">
        <w:rPr>
          <w:rFonts w:ascii="Arial" w:hAnsi="Arial" w:cs="Arial"/>
          <w:b/>
          <w:bCs/>
          <w:sz w:val="22"/>
          <w:szCs w:val="22"/>
        </w:rPr>
        <w:t xml:space="preserve"> od renomované asociace </w:t>
      </w:r>
      <w:r w:rsidRPr="00DD6DCE">
        <w:rPr>
          <w:rFonts w:ascii="Arial" w:hAnsi="Arial" w:cs="Arial"/>
          <w:b/>
          <w:bCs/>
          <w:sz w:val="22"/>
          <w:szCs w:val="22"/>
        </w:rPr>
        <w:t xml:space="preserve">Expert </w:t>
      </w:r>
      <w:proofErr w:type="spellStart"/>
      <w:r w:rsidRPr="00DD6DCE">
        <w:rPr>
          <w:rFonts w:ascii="Arial" w:hAnsi="Arial" w:cs="Arial"/>
          <w:b/>
          <w:bCs/>
          <w:sz w:val="22"/>
          <w:szCs w:val="22"/>
        </w:rPr>
        <w:t>Imaging</w:t>
      </w:r>
      <w:proofErr w:type="spellEnd"/>
      <w:r w:rsidRPr="00DD6DCE">
        <w:rPr>
          <w:rFonts w:ascii="Arial" w:hAnsi="Arial" w:cs="Arial"/>
          <w:b/>
          <w:bCs/>
          <w:sz w:val="22"/>
          <w:szCs w:val="22"/>
        </w:rPr>
        <w:t xml:space="preserve"> and </w:t>
      </w:r>
      <w:proofErr w:type="spellStart"/>
      <w:r w:rsidRPr="00DD6DCE">
        <w:rPr>
          <w:rFonts w:ascii="Arial" w:hAnsi="Arial" w:cs="Arial"/>
          <w:b/>
          <w:bCs/>
          <w:sz w:val="22"/>
          <w:szCs w:val="22"/>
        </w:rPr>
        <w:t>Sound</w:t>
      </w:r>
      <w:proofErr w:type="spellEnd"/>
      <w:r w:rsidRPr="00DD6DC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D6DCE">
        <w:rPr>
          <w:rFonts w:ascii="Arial" w:hAnsi="Arial" w:cs="Arial"/>
          <w:b/>
          <w:bCs/>
          <w:sz w:val="22"/>
          <w:szCs w:val="22"/>
        </w:rPr>
        <w:t>Association</w:t>
      </w:r>
      <w:proofErr w:type="spellEnd"/>
      <w:r w:rsidRPr="00DD6DCE">
        <w:rPr>
          <w:rFonts w:ascii="Arial" w:hAnsi="Arial" w:cs="Arial"/>
          <w:b/>
          <w:bCs/>
          <w:sz w:val="22"/>
          <w:szCs w:val="22"/>
        </w:rPr>
        <w:t xml:space="preserve"> (EISA). </w:t>
      </w:r>
      <w:r w:rsidR="001673CF">
        <w:rPr>
          <w:rFonts w:ascii="Arial" w:hAnsi="Arial" w:cs="Arial"/>
          <w:b/>
          <w:bCs/>
          <w:sz w:val="22"/>
          <w:szCs w:val="22"/>
        </w:rPr>
        <w:t xml:space="preserve">Sluchátka </w:t>
      </w:r>
      <w:proofErr w:type="spellStart"/>
      <w:r w:rsidR="001673CF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1673C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D6DCE">
        <w:rPr>
          <w:rFonts w:ascii="Arial" w:hAnsi="Arial" w:cs="Arial"/>
          <w:b/>
          <w:bCs/>
          <w:sz w:val="22"/>
          <w:szCs w:val="22"/>
        </w:rPr>
        <w:t>Buds</w:t>
      </w:r>
      <w:proofErr w:type="spellEnd"/>
      <w:r w:rsidRPr="00DD6DCE">
        <w:rPr>
          <w:rFonts w:ascii="Arial" w:hAnsi="Arial" w:cs="Arial"/>
          <w:b/>
          <w:bCs/>
          <w:sz w:val="22"/>
          <w:szCs w:val="22"/>
        </w:rPr>
        <w:t xml:space="preserve"> </w:t>
      </w:r>
      <w:r w:rsidR="001673CF">
        <w:rPr>
          <w:rFonts w:ascii="Arial" w:hAnsi="Arial" w:cs="Arial"/>
          <w:b/>
          <w:bCs/>
          <w:sz w:val="22"/>
          <w:szCs w:val="22"/>
        </w:rPr>
        <w:t xml:space="preserve">toto ocenění získala vůbec poprvé v historii. Jde o další </w:t>
      </w:r>
      <w:r w:rsidR="003B5AF1">
        <w:rPr>
          <w:rFonts w:ascii="Arial" w:hAnsi="Arial" w:cs="Arial"/>
          <w:b/>
          <w:bCs/>
          <w:sz w:val="22"/>
          <w:szCs w:val="22"/>
        </w:rPr>
        <w:t xml:space="preserve">uznání </w:t>
      </w:r>
      <w:r w:rsidR="001673CF">
        <w:rPr>
          <w:rFonts w:ascii="Arial" w:hAnsi="Arial" w:cs="Arial"/>
          <w:b/>
          <w:bCs/>
          <w:sz w:val="22"/>
          <w:szCs w:val="22"/>
        </w:rPr>
        <w:t xml:space="preserve">dlouhodobého úsilí Samsungu, jehož cílem jsou inovace v oblasti </w:t>
      </w:r>
      <w:proofErr w:type="spellStart"/>
      <w:r w:rsidR="001673CF">
        <w:rPr>
          <w:rFonts w:ascii="Arial" w:hAnsi="Arial" w:cs="Arial"/>
          <w:b/>
          <w:bCs/>
          <w:sz w:val="22"/>
          <w:szCs w:val="22"/>
        </w:rPr>
        <w:t>audiotechnologií</w:t>
      </w:r>
      <w:proofErr w:type="spellEnd"/>
      <w:r w:rsidR="001673CF">
        <w:rPr>
          <w:rFonts w:ascii="Arial" w:hAnsi="Arial" w:cs="Arial"/>
          <w:b/>
          <w:bCs/>
          <w:sz w:val="22"/>
          <w:szCs w:val="22"/>
        </w:rPr>
        <w:t xml:space="preserve">, vynikající kvalita zvuku, inteligentní a adaptivní funkce a provedení zaměřené na maximální uživatelský komfort. </w:t>
      </w:r>
    </w:p>
    <w:p w14:paraId="483448AA" w14:textId="77777777" w:rsidR="00DD6DCE" w:rsidRPr="00DD6DCE" w:rsidRDefault="00DD6DCE" w:rsidP="00DD6DC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21469EE" w14:textId="22CF8798" w:rsidR="00DD6DCE" w:rsidRDefault="001673CF" w:rsidP="00FF0252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Ocenění má velký význam, protože potvrzuje, že Samsung zvolil při vývoji </w:t>
      </w:r>
      <w:r w:rsidR="00DD6DCE" w:rsidRPr="00DD6DCE">
        <w:rPr>
          <w:rFonts w:ascii="Arial" w:eastAsia="Arial" w:hAnsi="Arial" w:cs="Arial"/>
          <w:sz w:val="22"/>
          <w:szCs w:val="22"/>
        </w:rPr>
        <w:t>Galaxy Buds4 Pro</w:t>
      </w:r>
      <w:r>
        <w:rPr>
          <w:rFonts w:ascii="Arial" w:eastAsia="Arial" w:hAnsi="Arial" w:cs="Arial"/>
          <w:sz w:val="22"/>
          <w:szCs w:val="22"/>
        </w:rPr>
        <w:t xml:space="preserve"> správnou strategii</w:t>
      </w:r>
      <w:r w:rsidR="00DD6DCE" w:rsidRPr="00DD6DCE"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z w:val="22"/>
          <w:szCs w:val="22"/>
        </w:rPr>
        <w:t xml:space="preserve">maximálně přiblížit kvalitu zvuku původním záměrům tvůrců. </w:t>
      </w:r>
      <w:r w:rsidR="004357C4">
        <w:rPr>
          <w:rFonts w:ascii="Arial" w:eastAsia="Arial" w:hAnsi="Arial" w:cs="Arial"/>
          <w:sz w:val="22"/>
          <w:szCs w:val="22"/>
        </w:rPr>
        <w:t xml:space="preserve">Ceny </w:t>
      </w:r>
      <w:r w:rsidR="00DD6DCE" w:rsidRPr="00DD6DCE">
        <w:rPr>
          <w:rFonts w:ascii="Arial" w:eastAsia="Arial" w:hAnsi="Arial" w:cs="Arial"/>
          <w:sz w:val="22"/>
          <w:szCs w:val="22"/>
        </w:rPr>
        <w:t xml:space="preserve">EISA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Awards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r w:rsidR="004357C4">
        <w:rPr>
          <w:rFonts w:ascii="Arial" w:eastAsia="Arial" w:hAnsi="Arial" w:cs="Arial"/>
          <w:sz w:val="22"/>
          <w:szCs w:val="22"/>
        </w:rPr>
        <w:t xml:space="preserve">patří ve světě audiotechniky a spotřební elektroniky </w:t>
      </w:r>
      <w:r w:rsidR="003B5AF1">
        <w:rPr>
          <w:rFonts w:ascii="Arial" w:eastAsia="Arial" w:hAnsi="Arial" w:cs="Arial"/>
          <w:sz w:val="22"/>
          <w:szCs w:val="22"/>
        </w:rPr>
        <w:t xml:space="preserve">celosvětově </w:t>
      </w:r>
      <w:r w:rsidR="004357C4">
        <w:rPr>
          <w:rFonts w:ascii="Arial" w:eastAsia="Arial" w:hAnsi="Arial" w:cs="Arial"/>
          <w:sz w:val="22"/>
          <w:szCs w:val="22"/>
        </w:rPr>
        <w:t xml:space="preserve">k nejrespektovanějším. Udílí je kolektiv odborníků – redaktorů </w:t>
      </w:r>
      <w:r w:rsidR="00B4528E">
        <w:rPr>
          <w:rFonts w:ascii="Arial" w:eastAsia="Arial" w:hAnsi="Arial" w:cs="Arial"/>
          <w:sz w:val="22"/>
          <w:szCs w:val="22"/>
        </w:rPr>
        <w:t>nejvýznamnějších technologických</w:t>
      </w:r>
      <w:r w:rsidR="004357C4">
        <w:rPr>
          <w:rFonts w:ascii="Arial" w:eastAsia="Arial" w:hAnsi="Arial" w:cs="Arial"/>
          <w:sz w:val="22"/>
          <w:szCs w:val="22"/>
        </w:rPr>
        <w:t xml:space="preserve"> médií víc než </w:t>
      </w:r>
      <w:r w:rsidR="00B4528E">
        <w:rPr>
          <w:rFonts w:ascii="Arial" w:eastAsia="Arial" w:hAnsi="Arial" w:cs="Arial"/>
          <w:sz w:val="22"/>
          <w:szCs w:val="22"/>
        </w:rPr>
        <w:t>z 25</w:t>
      </w:r>
      <w:r w:rsidR="004357C4">
        <w:rPr>
          <w:rFonts w:ascii="Arial" w:eastAsia="Arial" w:hAnsi="Arial" w:cs="Arial"/>
          <w:sz w:val="22"/>
          <w:szCs w:val="22"/>
        </w:rPr>
        <w:t xml:space="preserve"> zemí</w:t>
      </w:r>
      <w:r w:rsidR="00B4528E">
        <w:rPr>
          <w:rFonts w:ascii="Arial" w:eastAsia="Arial" w:hAnsi="Arial" w:cs="Arial"/>
          <w:sz w:val="22"/>
          <w:szCs w:val="22"/>
        </w:rPr>
        <w:t>. Jako</w:t>
      </w:r>
      <w:r w:rsidR="004357C4">
        <w:rPr>
          <w:rFonts w:ascii="Arial" w:eastAsia="Arial" w:hAnsi="Arial" w:cs="Arial"/>
          <w:sz w:val="22"/>
          <w:szCs w:val="22"/>
        </w:rPr>
        <w:t xml:space="preserve"> nezávislé hodnocení zvukové kvality a inovací mají tedy </w:t>
      </w:r>
      <w:r w:rsidR="004357C4" w:rsidRPr="00DD6DCE">
        <w:rPr>
          <w:rFonts w:ascii="Arial" w:eastAsia="Arial" w:hAnsi="Arial" w:cs="Arial"/>
          <w:sz w:val="22"/>
          <w:szCs w:val="22"/>
        </w:rPr>
        <w:t xml:space="preserve">EISA </w:t>
      </w:r>
      <w:proofErr w:type="spellStart"/>
      <w:r w:rsidR="004357C4" w:rsidRPr="00DD6DCE">
        <w:rPr>
          <w:rFonts w:ascii="Arial" w:eastAsia="Arial" w:hAnsi="Arial" w:cs="Arial"/>
          <w:sz w:val="22"/>
          <w:szCs w:val="22"/>
        </w:rPr>
        <w:t>Awards</w:t>
      </w:r>
      <w:proofErr w:type="spellEnd"/>
      <w:r w:rsidR="004357C4">
        <w:rPr>
          <w:rFonts w:ascii="Arial" w:eastAsia="Arial" w:hAnsi="Arial" w:cs="Arial"/>
          <w:sz w:val="22"/>
          <w:szCs w:val="22"/>
        </w:rPr>
        <w:t xml:space="preserve"> značnou váhu. Letošní ocenění svědčí o soustavné snaze Samsungu posouvat hranice špičkového bezdrátového zvuku díky vyspělému hardwaru, inteligentnímu softwaru a komfortnímu provedení. </w:t>
      </w:r>
      <w:r w:rsidR="00FF0252">
        <w:rPr>
          <w:rFonts w:ascii="Arial" w:eastAsia="Arial" w:hAnsi="Arial" w:cs="Arial"/>
          <w:sz w:val="22"/>
          <w:szCs w:val="22"/>
        </w:rPr>
        <w:t xml:space="preserve">Kromě toho EISA u </w:t>
      </w:r>
      <w:r w:rsidR="00DD6DCE" w:rsidRPr="00DD6DCE">
        <w:rPr>
          <w:rFonts w:ascii="Arial" w:eastAsia="Arial" w:hAnsi="Arial" w:cs="Arial"/>
          <w:sz w:val="22"/>
          <w:szCs w:val="22"/>
        </w:rPr>
        <w:t>Galaxy Buds4 Pro</w:t>
      </w:r>
      <w:r w:rsidR="00FF0252">
        <w:rPr>
          <w:rFonts w:ascii="Arial" w:eastAsia="Arial" w:hAnsi="Arial" w:cs="Arial"/>
          <w:sz w:val="22"/>
          <w:szCs w:val="22"/>
        </w:rPr>
        <w:t xml:space="preserve"> vyzdvihla vyvážený zvuk, kvalitu hovorů a pohodlí při každodenním využívání</w:t>
      </w:r>
      <w:r w:rsidR="00DD6DCE" w:rsidRPr="00DD6DCE">
        <w:rPr>
          <w:rFonts w:ascii="Arial" w:eastAsia="Arial" w:hAnsi="Arial" w:cs="Arial"/>
          <w:sz w:val="22"/>
          <w:szCs w:val="22"/>
        </w:rPr>
        <w:t>.</w:t>
      </w:r>
    </w:p>
    <w:p w14:paraId="2007DAE8" w14:textId="77777777" w:rsidR="00DD6DCE" w:rsidRPr="00DD6DCE" w:rsidRDefault="00DD6DCE" w:rsidP="00DD6DC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430900D" w14:textId="4B6DDE11" w:rsidR="00DD6DCE" w:rsidRDefault="00FF0252" w:rsidP="00FF0252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„Zvuk ze sluchátek s dvoupásmovými reproduktory a samostatnými zesilovači pro basový i výškový měnič je čistý a bohatý na detaily, zejména při poslechu hudby,“ </w:t>
      </w:r>
      <w:r w:rsidR="00B4528E">
        <w:rPr>
          <w:rFonts w:ascii="Arial" w:eastAsia="Arial" w:hAnsi="Arial" w:cs="Arial"/>
          <w:sz w:val="22"/>
          <w:szCs w:val="22"/>
        </w:rPr>
        <w:t>říká</w:t>
      </w:r>
      <w:r>
        <w:rPr>
          <w:rFonts w:ascii="Arial" w:eastAsia="Arial" w:hAnsi="Arial" w:cs="Arial"/>
          <w:sz w:val="22"/>
          <w:szCs w:val="22"/>
        </w:rPr>
        <w:t xml:space="preserve"> prezident </w:t>
      </w:r>
      <w:r w:rsidRPr="00DD6DCE">
        <w:rPr>
          <w:rFonts w:ascii="Arial" w:eastAsia="Arial" w:hAnsi="Arial" w:cs="Arial"/>
          <w:sz w:val="22"/>
          <w:szCs w:val="22"/>
        </w:rPr>
        <w:t xml:space="preserve">EISA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Ljubisa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Miodragovi</w:t>
      </w:r>
      <w:r>
        <w:rPr>
          <w:rFonts w:ascii="Arial" w:eastAsia="Arial" w:hAnsi="Arial" w:cs="Arial"/>
          <w:sz w:val="22"/>
          <w:szCs w:val="22"/>
        </w:rPr>
        <w:t>c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 xml:space="preserve">„Vyspělá technologie </w:t>
      </w:r>
      <w:r w:rsidR="00DD6DCE" w:rsidRPr="00DD6DCE">
        <w:rPr>
          <w:rFonts w:ascii="Arial" w:eastAsia="Arial" w:hAnsi="Arial" w:cs="Arial"/>
          <w:sz w:val="22"/>
          <w:szCs w:val="22"/>
        </w:rPr>
        <w:t xml:space="preserve">Sensor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Fusion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navíc kombinuje samostatnou jednotku přenos</w:t>
      </w:r>
      <w:r w:rsidR="00B4528E"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 hlasu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Voice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Pickup Unit (VPU) </w:t>
      </w:r>
      <w:r>
        <w:rPr>
          <w:rFonts w:ascii="Arial" w:eastAsia="Arial" w:hAnsi="Arial" w:cs="Arial"/>
          <w:sz w:val="22"/>
          <w:szCs w:val="22"/>
        </w:rPr>
        <w:t>s technologií DNN pro redukci šumu</w:t>
      </w:r>
      <w:r w:rsidR="006C6FC7">
        <w:rPr>
          <w:rFonts w:ascii="Arial" w:eastAsia="Arial" w:hAnsi="Arial" w:cs="Arial"/>
          <w:sz w:val="22"/>
          <w:szCs w:val="22"/>
        </w:rPr>
        <w:t xml:space="preserve"> 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6C6FC7">
        <w:rPr>
          <w:rFonts w:ascii="Arial" w:eastAsia="Arial" w:hAnsi="Arial" w:cs="Arial"/>
          <w:sz w:val="22"/>
          <w:szCs w:val="22"/>
        </w:rPr>
        <w:t xml:space="preserve">výsledkem jsou </w:t>
      </w:r>
      <w:r>
        <w:rPr>
          <w:rFonts w:ascii="Arial" w:eastAsia="Arial" w:hAnsi="Arial" w:cs="Arial"/>
          <w:sz w:val="22"/>
          <w:szCs w:val="22"/>
        </w:rPr>
        <w:t xml:space="preserve">výjimečně čisté hovory.“ </w:t>
      </w:r>
    </w:p>
    <w:p w14:paraId="6B9C94D4" w14:textId="77777777" w:rsidR="00DD6DCE" w:rsidRPr="00DD6DCE" w:rsidRDefault="00DD6DCE" w:rsidP="00DD6DC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6130C3A" w14:textId="5E5DAA50" w:rsidR="00DD6DCE" w:rsidRDefault="00FF0252" w:rsidP="005E602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„Dlouhodobým cílem </w:t>
      </w:r>
      <w:r w:rsidR="00DD6DCE" w:rsidRPr="00DD6DCE">
        <w:rPr>
          <w:rFonts w:ascii="Arial" w:eastAsia="Arial" w:hAnsi="Arial" w:cs="Arial"/>
          <w:sz w:val="22"/>
          <w:szCs w:val="22"/>
        </w:rPr>
        <w:t>Samsung</w:t>
      </w:r>
      <w:r>
        <w:rPr>
          <w:rFonts w:ascii="Arial" w:eastAsia="Arial" w:hAnsi="Arial" w:cs="Arial"/>
          <w:sz w:val="22"/>
          <w:szCs w:val="22"/>
        </w:rPr>
        <w:t xml:space="preserve">u je špičkový hi-fi zvuk maximálně podobný původní nahrávce. Cenu </w:t>
      </w:r>
      <w:r w:rsidR="00DD6DCE" w:rsidRPr="00DD6DCE">
        <w:rPr>
          <w:rFonts w:ascii="Arial" w:eastAsia="Arial" w:hAnsi="Arial" w:cs="Arial"/>
          <w:sz w:val="22"/>
          <w:szCs w:val="22"/>
        </w:rPr>
        <w:t>EISA In-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Ear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Headphones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Award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vnímáme jako potvrzení, že se nám k tomuto cíli daří kráčet správnou cestou a plníme slib, že uživatelům poskytneme vynikající zvukovou kvalitu </w:t>
      </w:r>
      <w:r>
        <w:rPr>
          <w:rFonts w:ascii="Arial" w:eastAsia="Arial" w:hAnsi="Arial" w:cs="Arial"/>
          <w:sz w:val="22"/>
          <w:szCs w:val="22"/>
        </w:rPr>
        <w:lastRenderedPageBreak/>
        <w:t xml:space="preserve">a jedinečný posluchačský zážitek,“ </w:t>
      </w:r>
      <w:r w:rsidR="00004A9F">
        <w:rPr>
          <w:rFonts w:ascii="Arial" w:eastAsia="Arial" w:hAnsi="Arial" w:cs="Arial"/>
          <w:sz w:val="22"/>
          <w:szCs w:val="22"/>
        </w:rPr>
        <w:t xml:space="preserve">prohlašuje </w:t>
      </w:r>
      <w:r w:rsidR="00DD6DCE" w:rsidRPr="00DD6DCE">
        <w:rPr>
          <w:rFonts w:ascii="Arial" w:eastAsia="Arial" w:hAnsi="Arial" w:cs="Arial"/>
          <w:sz w:val="22"/>
          <w:szCs w:val="22"/>
        </w:rPr>
        <w:t>Han-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gil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Moon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ředitel týmu </w:t>
      </w:r>
      <w:r w:rsidR="00DD6DCE" w:rsidRPr="00DD6DCE">
        <w:rPr>
          <w:rFonts w:ascii="Arial" w:eastAsia="Arial" w:hAnsi="Arial" w:cs="Arial"/>
          <w:sz w:val="22"/>
          <w:szCs w:val="22"/>
        </w:rPr>
        <w:t>Audio Group</w:t>
      </w:r>
      <w:r>
        <w:rPr>
          <w:rFonts w:ascii="Arial" w:eastAsia="Arial" w:hAnsi="Arial" w:cs="Arial"/>
          <w:sz w:val="22"/>
          <w:szCs w:val="22"/>
        </w:rPr>
        <w:t xml:space="preserve"> diviz</w:t>
      </w:r>
      <w:r w:rsidR="00004A9F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004A9F">
        <w:rPr>
          <w:rFonts w:ascii="Arial" w:eastAsia="Arial" w:hAnsi="Arial" w:cs="Arial"/>
          <w:sz w:val="22"/>
          <w:szCs w:val="22"/>
        </w:rPr>
        <w:t>m</w:t>
      </w:r>
      <w:r w:rsidR="00DD6DCE" w:rsidRPr="00DD6DCE">
        <w:rPr>
          <w:rFonts w:ascii="Arial" w:eastAsia="Arial" w:hAnsi="Arial" w:cs="Arial"/>
          <w:sz w:val="22"/>
          <w:szCs w:val="22"/>
        </w:rPr>
        <w:t xml:space="preserve">obile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eXperience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(MX) Samsung Electronics. </w:t>
      </w:r>
      <w:r w:rsidR="005E6023">
        <w:rPr>
          <w:rFonts w:ascii="Arial" w:eastAsia="Arial" w:hAnsi="Arial" w:cs="Arial"/>
          <w:sz w:val="22"/>
          <w:szCs w:val="22"/>
        </w:rPr>
        <w:t xml:space="preserve">„Díky tomu ocenění mají milovníci kvalitního zvuku jistotu, že s </w:t>
      </w:r>
      <w:r w:rsidR="00DD6DCE" w:rsidRPr="00DD6DCE">
        <w:rPr>
          <w:rFonts w:ascii="Arial" w:hAnsi="Arial" w:cs="Arial"/>
          <w:sz w:val="22"/>
          <w:szCs w:val="22"/>
        </w:rPr>
        <w:t xml:space="preserve">Galaxy Buds4 Pro </w:t>
      </w:r>
      <w:r w:rsidR="005E6023">
        <w:rPr>
          <w:rFonts w:ascii="Arial" w:hAnsi="Arial" w:cs="Arial"/>
          <w:sz w:val="22"/>
          <w:szCs w:val="22"/>
        </w:rPr>
        <w:t xml:space="preserve">nešlápnou vedle. I nadále hodláme na tomto základu stavět a posluchačské zážitky do budoucna ještě vylepšíme.“ </w:t>
      </w:r>
    </w:p>
    <w:p w14:paraId="40E6FA70" w14:textId="77777777" w:rsidR="00DD6DCE" w:rsidRPr="00DD6DCE" w:rsidRDefault="00DD6DCE" w:rsidP="00DD6DC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3C8EE2D" w14:textId="19E32DBD" w:rsidR="00DD6DCE" w:rsidRDefault="00004A9F" w:rsidP="00DD6DC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</w:t>
      </w:r>
      <w:r w:rsidR="005E6023">
        <w:rPr>
          <w:rFonts w:ascii="Arial" w:eastAsia="Arial" w:hAnsi="Arial" w:cs="Arial"/>
          <w:sz w:val="22"/>
          <w:szCs w:val="22"/>
        </w:rPr>
        <w:t xml:space="preserve">ejzajímavější vlastnosti a funkce sluchátek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Buds4 Pro</w:t>
      </w:r>
      <w:r>
        <w:rPr>
          <w:rFonts w:ascii="Arial" w:eastAsia="Arial" w:hAnsi="Arial" w:cs="Arial"/>
          <w:sz w:val="22"/>
          <w:szCs w:val="22"/>
        </w:rPr>
        <w:t>.</w:t>
      </w:r>
    </w:p>
    <w:p w14:paraId="5A3C8EFA" w14:textId="77777777" w:rsidR="00DD6DCE" w:rsidRPr="00DD6DCE" w:rsidRDefault="00DD6DCE" w:rsidP="00DD6D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C48962" w14:textId="2E54F4D0" w:rsidR="005E6023" w:rsidRPr="005E6023" w:rsidRDefault="005E6023" w:rsidP="005E6023">
      <w:pPr>
        <w:pStyle w:val="Odstavecseseznamem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5E6023">
        <w:rPr>
          <w:rFonts w:ascii="Arial" w:eastAsia="Arial" w:hAnsi="Arial" w:cs="Arial"/>
          <w:b/>
          <w:bCs/>
          <w:sz w:val="22"/>
          <w:szCs w:val="22"/>
        </w:rPr>
        <w:t xml:space="preserve">Větší basový </w:t>
      </w:r>
      <w:proofErr w:type="spellStart"/>
      <w:r w:rsidR="00DD6DCE" w:rsidRPr="005E6023">
        <w:rPr>
          <w:rFonts w:ascii="Arial" w:eastAsia="Arial" w:hAnsi="Arial" w:cs="Arial"/>
          <w:b/>
          <w:bCs/>
          <w:sz w:val="22"/>
          <w:szCs w:val="22"/>
        </w:rPr>
        <w:t>woofer</w:t>
      </w:r>
      <w:proofErr w:type="spellEnd"/>
      <w:r w:rsidR="00DD6DCE" w:rsidRPr="005E6023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5E6023">
        <w:rPr>
          <w:rFonts w:ascii="Arial" w:eastAsia="Arial" w:hAnsi="Arial" w:cs="Arial"/>
          <w:b/>
          <w:bCs/>
          <w:sz w:val="22"/>
          <w:szCs w:val="22"/>
        </w:rPr>
        <w:t xml:space="preserve">s novou konstrukcí, </w:t>
      </w:r>
      <w:r w:rsidRPr="005E6023">
        <w:rPr>
          <w:rFonts w:ascii="Arial" w:eastAsia="Arial" w:hAnsi="Arial" w:cs="Arial"/>
          <w:sz w:val="22"/>
          <w:szCs w:val="22"/>
        </w:rPr>
        <w:t xml:space="preserve">díky níž se efektivní prostor </w:t>
      </w:r>
      <w:r w:rsidR="00004A9F">
        <w:rPr>
          <w:rFonts w:ascii="Arial" w:eastAsia="Arial" w:hAnsi="Arial" w:cs="Arial"/>
          <w:sz w:val="22"/>
          <w:szCs w:val="22"/>
        </w:rPr>
        <w:t>na</w:t>
      </w:r>
      <w:r w:rsidR="00004A9F" w:rsidRPr="005E6023">
        <w:rPr>
          <w:rFonts w:ascii="Arial" w:eastAsia="Arial" w:hAnsi="Arial" w:cs="Arial"/>
          <w:sz w:val="22"/>
          <w:szCs w:val="22"/>
        </w:rPr>
        <w:t xml:space="preserve"> </w:t>
      </w:r>
      <w:r w:rsidRPr="005E6023">
        <w:rPr>
          <w:rFonts w:ascii="Arial" w:eastAsia="Arial" w:hAnsi="Arial" w:cs="Arial"/>
          <w:sz w:val="22"/>
          <w:szCs w:val="22"/>
        </w:rPr>
        <w:t xml:space="preserve">reproduktor zvětšuje v porovnání s předchozí verzí téměř o </w:t>
      </w:r>
      <w:r w:rsidR="00DD6DCE" w:rsidRPr="005E6023">
        <w:rPr>
          <w:rFonts w:ascii="Arial" w:eastAsia="Arial" w:hAnsi="Arial" w:cs="Arial"/>
          <w:sz w:val="22"/>
          <w:szCs w:val="22"/>
        </w:rPr>
        <w:t>20</w:t>
      </w:r>
      <w:r w:rsidRPr="005E6023">
        <w:rPr>
          <w:rFonts w:ascii="Arial" w:eastAsia="Arial" w:hAnsi="Arial" w:cs="Arial"/>
          <w:sz w:val="22"/>
          <w:szCs w:val="22"/>
        </w:rPr>
        <w:t xml:space="preserve"> </w:t>
      </w:r>
      <w:r w:rsidR="00DD6DCE" w:rsidRPr="005E6023">
        <w:rPr>
          <w:rFonts w:ascii="Arial" w:eastAsia="Arial" w:hAnsi="Arial" w:cs="Arial"/>
          <w:sz w:val="22"/>
          <w:szCs w:val="22"/>
        </w:rPr>
        <w:t>%</w:t>
      </w:r>
      <w:r w:rsidRPr="005E6023">
        <w:rPr>
          <w:rFonts w:ascii="Arial" w:eastAsia="Arial" w:hAnsi="Arial" w:cs="Arial"/>
          <w:sz w:val="22"/>
          <w:szCs w:val="22"/>
        </w:rPr>
        <w:t xml:space="preserve">. V kombinaci se samostatným </w:t>
      </w:r>
      <w:proofErr w:type="spellStart"/>
      <w:r w:rsidRPr="005E6023">
        <w:rPr>
          <w:rFonts w:ascii="Arial" w:eastAsia="Arial" w:hAnsi="Arial" w:cs="Arial"/>
          <w:sz w:val="22"/>
          <w:szCs w:val="22"/>
        </w:rPr>
        <w:t>tweeterem</w:t>
      </w:r>
      <w:proofErr w:type="spellEnd"/>
      <w:r w:rsidRPr="005E6023">
        <w:rPr>
          <w:rFonts w:ascii="Arial" w:eastAsia="Arial" w:hAnsi="Arial" w:cs="Arial"/>
          <w:sz w:val="22"/>
          <w:szCs w:val="22"/>
        </w:rPr>
        <w:t xml:space="preserve"> neboli výškovým reproduktorem to znamená průrazné a čisté basy, jasné výšky a celkovou kvalitu </w:t>
      </w:r>
      <w:r w:rsidR="00DD6DCE" w:rsidRPr="005E6023">
        <w:rPr>
          <w:rFonts w:ascii="Arial" w:eastAsia="Arial" w:hAnsi="Arial" w:cs="Arial"/>
          <w:sz w:val="22"/>
          <w:szCs w:val="22"/>
        </w:rPr>
        <w:t>24-bit/96 kHz UHQ</w:t>
      </w:r>
      <w:r>
        <w:rPr>
          <w:rFonts w:ascii="Arial" w:eastAsia="Arial" w:hAnsi="Arial" w:cs="Arial"/>
          <w:sz w:val="22"/>
          <w:szCs w:val="22"/>
        </w:rPr>
        <w:t xml:space="preserve">, což prakticky odpovídá původní charakteristice nahrávky. Experti z </w:t>
      </w:r>
      <w:r w:rsidR="00DD6DCE" w:rsidRPr="005E6023">
        <w:rPr>
          <w:rFonts w:ascii="Arial" w:eastAsia="Arial" w:hAnsi="Arial" w:cs="Arial"/>
          <w:sz w:val="22"/>
          <w:szCs w:val="22"/>
        </w:rPr>
        <w:t xml:space="preserve">EISA </w:t>
      </w:r>
      <w:r>
        <w:rPr>
          <w:rFonts w:ascii="Arial" w:eastAsia="Arial" w:hAnsi="Arial" w:cs="Arial"/>
          <w:sz w:val="22"/>
          <w:szCs w:val="22"/>
        </w:rPr>
        <w:t xml:space="preserve">chválili </w:t>
      </w:r>
      <w:r w:rsidR="00DD6DCE" w:rsidRPr="005E6023">
        <w:rPr>
          <w:rFonts w:ascii="Arial" w:eastAsia="Arial" w:hAnsi="Arial" w:cs="Arial"/>
          <w:sz w:val="22"/>
          <w:szCs w:val="22"/>
        </w:rPr>
        <w:t xml:space="preserve">Buds4 Pro </w:t>
      </w:r>
      <w:r>
        <w:rPr>
          <w:rFonts w:ascii="Arial" w:eastAsia="Arial" w:hAnsi="Arial" w:cs="Arial"/>
          <w:sz w:val="22"/>
          <w:szCs w:val="22"/>
        </w:rPr>
        <w:t>za „detailní zvukové podání s minimem zkreslení v celém frekvenčním rozsahu</w:t>
      </w:r>
      <w:r w:rsidR="00004A9F">
        <w:rPr>
          <w:rFonts w:ascii="Arial" w:eastAsia="Arial" w:hAnsi="Arial" w:cs="Arial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>.</w:t>
      </w:r>
    </w:p>
    <w:p w14:paraId="1E90FE36" w14:textId="22E9FD0E" w:rsidR="00DD6DCE" w:rsidRPr="00DD6DCE" w:rsidRDefault="005E6023" w:rsidP="00DD6DCE">
      <w:pPr>
        <w:pStyle w:val="Odstavecseseznamem"/>
        <w:numPr>
          <w:ilvl w:val="0"/>
          <w:numId w:val="7"/>
        </w:numPr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Vylepšený systém aktivní</w:t>
      </w:r>
      <w:r w:rsidR="00004A9F">
        <w:rPr>
          <w:rFonts w:ascii="Arial" w:eastAsia="Arial" w:hAnsi="Arial" w:cs="Arial"/>
          <w:b/>
          <w:bCs/>
          <w:sz w:val="22"/>
          <w:szCs w:val="22"/>
        </w:rPr>
        <w:t>ho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tlumení okolního hluku </w:t>
      </w:r>
      <w:proofErr w:type="spellStart"/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>Adaptive</w:t>
      </w:r>
      <w:proofErr w:type="spellEnd"/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 xml:space="preserve"> ANC 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a ekvalizér, </w:t>
      </w:r>
      <w:r>
        <w:rPr>
          <w:rFonts w:ascii="Arial" w:eastAsia="Arial" w:hAnsi="Arial" w:cs="Arial"/>
          <w:sz w:val="22"/>
          <w:szCs w:val="22"/>
        </w:rPr>
        <w:t xml:space="preserve">který analyzuje okolní prostředí a tvar obou uší uživatele a podle toho nastaví optimální podobu tlumení hluku </w:t>
      </w:r>
      <w:r w:rsidR="00004A9F">
        <w:rPr>
          <w:rFonts w:ascii="Arial" w:eastAsia="Arial" w:hAnsi="Arial" w:cs="Arial"/>
          <w:sz w:val="22"/>
          <w:szCs w:val="22"/>
        </w:rPr>
        <w:t xml:space="preserve">v reálném čase </w:t>
      </w:r>
      <w:r>
        <w:rPr>
          <w:rFonts w:ascii="Arial" w:eastAsia="Arial" w:hAnsi="Arial" w:cs="Arial"/>
          <w:sz w:val="22"/>
          <w:szCs w:val="22"/>
        </w:rPr>
        <w:t xml:space="preserve">pomocí účinných algoritmů. </w:t>
      </w:r>
    </w:p>
    <w:p w14:paraId="3B7529D2" w14:textId="059DCE38" w:rsidR="00DD6DCE" w:rsidRPr="00DD6DCE" w:rsidRDefault="005E6023" w:rsidP="005E6023">
      <w:pPr>
        <w:pStyle w:val="Odstavecseseznamem"/>
        <w:numPr>
          <w:ilvl w:val="0"/>
          <w:numId w:val="7"/>
        </w:numPr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Systém </w:t>
      </w:r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 xml:space="preserve">Super </w:t>
      </w:r>
      <w:proofErr w:type="spellStart"/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>Clear</w:t>
      </w:r>
      <w:proofErr w:type="spellEnd"/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 xml:space="preserve"> Call </w:t>
      </w:r>
      <w:r>
        <w:rPr>
          <w:rFonts w:ascii="Arial" w:eastAsia="Arial" w:hAnsi="Arial" w:cs="Arial"/>
          <w:sz w:val="22"/>
          <w:szCs w:val="22"/>
        </w:rPr>
        <w:t xml:space="preserve">pro mimořádně kvalitní hovory. Základem je vyspělá technologie </w:t>
      </w:r>
      <w:r w:rsidR="00DD6DCE" w:rsidRPr="00DD6DCE">
        <w:rPr>
          <w:rFonts w:ascii="Arial" w:eastAsia="Arial" w:hAnsi="Arial" w:cs="Arial"/>
          <w:sz w:val="22"/>
          <w:szCs w:val="22"/>
        </w:rPr>
        <w:t xml:space="preserve">Sensor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Fusion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 w:rsidR="00DD6DCE" w:rsidRPr="00DD6DC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tedy samostatná jednotka přenos</w:t>
      </w:r>
      <w:r w:rsidR="00CB258E"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 hlasu </w:t>
      </w:r>
      <w:proofErr w:type="spellStart"/>
      <w:r w:rsidR="00DD6DCE" w:rsidRPr="00DD6DCE">
        <w:rPr>
          <w:rFonts w:ascii="Arial" w:eastAsia="Arial" w:hAnsi="Arial" w:cs="Arial"/>
          <w:sz w:val="22"/>
          <w:szCs w:val="22"/>
        </w:rPr>
        <w:t>Voice</w:t>
      </w:r>
      <w:proofErr w:type="spellEnd"/>
      <w:r w:rsidR="00DD6DCE" w:rsidRPr="00DD6DCE">
        <w:rPr>
          <w:rFonts w:ascii="Arial" w:eastAsia="Arial" w:hAnsi="Arial" w:cs="Arial"/>
          <w:sz w:val="22"/>
          <w:szCs w:val="22"/>
        </w:rPr>
        <w:t xml:space="preserve"> Pickup Unit (VPU) </w:t>
      </w:r>
      <w:r>
        <w:rPr>
          <w:rFonts w:ascii="Arial" w:eastAsia="Arial" w:hAnsi="Arial" w:cs="Arial"/>
          <w:sz w:val="22"/>
          <w:szCs w:val="22"/>
        </w:rPr>
        <w:t xml:space="preserve">v kombinaci s technologií redukce šumu pomocí hlubokých neuronových sítí </w:t>
      </w:r>
      <w:r w:rsidR="00DD6DCE" w:rsidRPr="00DD6DCE">
        <w:rPr>
          <w:rFonts w:ascii="Arial" w:eastAsia="Arial" w:hAnsi="Arial" w:cs="Arial"/>
          <w:sz w:val="22"/>
          <w:szCs w:val="22"/>
        </w:rPr>
        <w:t>(DNN)</w:t>
      </w:r>
      <w:r>
        <w:rPr>
          <w:rFonts w:ascii="Arial" w:eastAsia="Arial" w:hAnsi="Arial" w:cs="Arial"/>
          <w:sz w:val="22"/>
          <w:szCs w:val="22"/>
        </w:rPr>
        <w:t xml:space="preserve">. Hovor je tak výtečně slyšet i v hlučném prostředí. </w:t>
      </w:r>
    </w:p>
    <w:p w14:paraId="18D22CB7" w14:textId="12B92350" w:rsidR="00DD6DCE" w:rsidRPr="00DD6DCE" w:rsidRDefault="005E6023" w:rsidP="005E6023">
      <w:pPr>
        <w:pStyle w:val="Odstavecseseznamem"/>
        <w:numPr>
          <w:ilvl w:val="0"/>
          <w:numId w:val="7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Elegantní a zároveň </w:t>
      </w:r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>ergonomic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ky příznivý </w:t>
      </w:r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>design</w:t>
      </w:r>
      <w:r>
        <w:rPr>
          <w:rFonts w:ascii="Arial" w:eastAsia="Arial" w:hAnsi="Arial" w:cs="Arial"/>
          <w:b/>
          <w:bCs/>
          <w:sz w:val="22"/>
          <w:szCs w:val="22"/>
        </w:rPr>
        <w:t>,</w:t>
      </w:r>
      <w:r w:rsidR="00DD6DCE" w:rsidRPr="00DD6DC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při jehož vývoji firma využila </w:t>
      </w:r>
      <w:r w:rsidR="0001569D">
        <w:rPr>
          <w:rFonts w:ascii="Arial" w:eastAsia="Arial" w:hAnsi="Arial" w:cs="Arial"/>
          <w:sz w:val="22"/>
          <w:szCs w:val="22"/>
        </w:rPr>
        <w:t xml:space="preserve">data o stovkách </w:t>
      </w:r>
      <w:r>
        <w:rPr>
          <w:rFonts w:ascii="Arial" w:eastAsia="Arial" w:hAnsi="Arial" w:cs="Arial"/>
          <w:sz w:val="22"/>
          <w:szCs w:val="22"/>
        </w:rPr>
        <w:t xml:space="preserve">milionů uší z celého světa a více než 10 tisíc simulací. Mezi výhody nových sluchátek patří luxusní kovový povrch, decentně označené ovládací prvky a také stupeň odolnosti proti vlhkosti a prachu </w:t>
      </w:r>
      <w:r w:rsidR="00DD6DCE" w:rsidRPr="00DD6DCE">
        <w:rPr>
          <w:rFonts w:ascii="Arial" w:eastAsia="Arial" w:hAnsi="Arial" w:cs="Arial"/>
          <w:sz w:val="22"/>
          <w:szCs w:val="22"/>
        </w:rPr>
        <w:t>IP57.</w:t>
      </w:r>
      <w:r w:rsidR="00DD6DCE" w:rsidRPr="00DD6DCE">
        <w:rPr>
          <w:rStyle w:val="Znakapoznpodarou"/>
          <w:rFonts w:ascii="Arial" w:eastAsia="Arial" w:hAnsi="Arial" w:cs="Arial"/>
          <w:sz w:val="22"/>
          <w:szCs w:val="22"/>
        </w:rPr>
        <w:footnoteReference w:id="1"/>
      </w:r>
    </w:p>
    <w:p w14:paraId="30FCC84F" w14:textId="64FEC789" w:rsidR="00DD6DCE" w:rsidRDefault="005E6023" w:rsidP="005E6023">
      <w:pPr>
        <w:pStyle w:val="Odstavecseseznamem"/>
        <w:numPr>
          <w:ilvl w:val="0"/>
          <w:numId w:val="7"/>
        </w:numPr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 w:rsidRPr="005E6023">
        <w:rPr>
          <w:rFonts w:ascii="Arial" w:eastAsia="Arial" w:hAnsi="Arial" w:cs="Arial"/>
          <w:b/>
          <w:bCs/>
          <w:sz w:val="22"/>
          <w:szCs w:val="22"/>
        </w:rPr>
        <w:t>Lepší integrace do operační</w:t>
      </w:r>
      <w:r w:rsidR="00EE2AB5">
        <w:rPr>
          <w:rFonts w:ascii="Arial" w:eastAsia="Arial" w:hAnsi="Arial" w:cs="Arial"/>
          <w:b/>
          <w:bCs/>
          <w:sz w:val="22"/>
          <w:szCs w:val="22"/>
        </w:rPr>
        <w:t>ho</w:t>
      </w:r>
      <w:r w:rsidRPr="005E6023">
        <w:rPr>
          <w:rFonts w:ascii="Arial" w:eastAsia="Arial" w:hAnsi="Arial" w:cs="Arial"/>
          <w:b/>
          <w:bCs/>
          <w:sz w:val="22"/>
          <w:szCs w:val="22"/>
        </w:rPr>
        <w:t xml:space="preserve"> systému </w:t>
      </w:r>
      <w:proofErr w:type="spellStart"/>
      <w:r w:rsidR="00DD6DCE" w:rsidRPr="005E6023">
        <w:rPr>
          <w:rFonts w:ascii="Arial" w:eastAsia="Arial" w:hAnsi="Arial" w:cs="Arial"/>
          <w:b/>
          <w:bCs/>
          <w:sz w:val="22"/>
          <w:szCs w:val="22"/>
        </w:rPr>
        <w:t>Galaxy</w:t>
      </w:r>
      <w:proofErr w:type="spellEnd"/>
      <w:r w:rsidRPr="005E6023"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 w:rsidRPr="005E6023">
        <w:rPr>
          <w:rFonts w:ascii="Arial" w:eastAsia="Arial" w:hAnsi="Arial" w:cs="Arial"/>
          <w:sz w:val="22"/>
          <w:szCs w:val="22"/>
        </w:rPr>
        <w:t xml:space="preserve">která umožňuje </w:t>
      </w:r>
      <w:r w:rsidR="00EE2AB5">
        <w:rPr>
          <w:rFonts w:ascii="Arial" w:eastAsia="Arial" w:hAnsi="Arial" w:cs="Arial"/>
          <w:sz w:val="22"/>
          <w:szCs w:val="22"/>
        </w:rPr>
        <w:t>majitelům</w:t>
      </w:r>
      <w:r w:rsidR="00EE2AB5" w:rsidRPr="005E6023">
        <w:rPr>
          <w:rFonts w:ascii="Arial" w:eastAsia="Arial" w:hAnsi="Arial" w:cs="Arial"/>
          <w:sz w:val="22"/>
          <w:szCs w:val="22"/>
        </w:rPr>
        <w:t xml:space="preserve"> </w:t>
      </w:r>
      <w:r w:rsidRPr="005E6023">
        <w:rPr>
          <w:rFonts w:ascii="Arial" w:eastAsia="Arial" w:hAnsi="Arial" w:cs="Arial"/>
          <w:sz w:val="22"/>
          <w:szCs w:val="22"/>
        </w:rPr>
        <w:t xml:space="preserve">využívat </w:t>
      </w:r>
      <w:r w:rsidR="00DD6DCE" w:rsidRPr="005E6023">
        <w:rPr>
          <w:rFonts w:ascii="Arial" w:eastAsia="Arial" w:hAnsi="Arial" w:cs="Arial"/>
          <w:sz w:val="22"/>
          <w:szCs w:val="22"/>
        </w:rPr>
        <w:t>AI agent</w:t>
      </w:r>
      <w:r>
        <w:rPr>
          <w:rFonts w:ascii="Arial" w:eastAsia="Arial" w:hAnsi="Arial" w:cs="Arial"/>
          <w:sz w:val="22"/>
          <w:szCs w:val="22"/>
        </w:rPr>
        <w:t xml:space="preserve">y a volat bez použití rukou pomocí intuitivních pohybů hlavy. </w:t>
      </w:r>
    </w:p>
    <w:p w14:paraId="45A905CC" w14:textId="77777777" w:rsidR="005E6023" w:rsidRPr="005E6023" w:rsidRDefault="005E6023" w:rsidP="005E602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E74C00B" w14:textId="0FC16519" w:rsidR="00E21298" w:rsidRPr="00DD6DCE" w:rsidRDefault="00DD6DCE" w:rsidP="00DD6DC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Další informace o řadě </w:t>
      </w:r>
      <w:r w:rsidRPr="00DD6DCE">
        <w:rPr>
          <w:rFonts w:ascii="Arial" w:eastAsia="Arial" w:hAnsi="Arial" w:cs="Arial"/>
          <w:sz w:val="22"/>
          <w:szCs w:val="22"/>
        </w:rPr>
        <w:t>Galaxy Buds4</w:t>
      </w:r>
      <w:r w:rsidR="009B716D">
        <w:rPr>
          <w:rFonts w:ascii="Arial" w:eastAsia="Arial" w:hAnsi="Arial" w:cs="Arial"/>
          <w:sz w:val="22"/>
          <w:szCs w:val="22"/>
        </w:rPr>
        <w:t xml:space="preserve"> najdete na </w:t>
      </w:r>
      <w:hyperlink r:id="rId8" w:history="1">
        <w:r w:rsidR="009B716D" w:rsidRPr="009B716D">
          <w:rPr>
            <w:rStyle w:val="Hypertextovodkaz"/>
            <w:rFonts w:ascii="Arial" w:eastAsia="Arial" w:hAnsi="Arial" w:cs="Arial"/>
            <w:sz w:val="22"/>
            <w:szCs w:val="22"/>
          </w:rPr>
          <w:t>www.samsung.com/cz</w:t>
        </w:r>
      </w:hyperlink>
      <w:r w:rsidR="009B716D">
        <w:rPr>
          <w:rFonts w:ascii="Arial" w:eastAsia="Arial" w:hAnsi="Arial" w:cs="Arial"/>
          <w:sz w:val="22"/>
          <w:szCs w:val="22"/>
        </w:rPr>
        <w:t>.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44CC7AC" w14:textId="77777777" w:rsidR="00DD6DCE" w:rsidRDefault="00DD6DCE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2DEB7" w14:textId="77777777" w:rsidR="00F42B5E" w:rsidRDefault="00F42B5E">
      <w:r>
        <w:separator/>
      </w:r>
    </w:p>
  </w:endnote>
  <w:endnote w:type="continuationSeparator" w:id="0">
    <w:p w14:paraId="630B437E" w14:textId="77777777" w:rsidR="00F42B5E" w:rsidRDefault="00F4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6B312" w14:textId="77777777" w:rsidR="00F42B5E" w:rsidRDefault="00F42B5E">
      <w:r>
        <w:separator/>
      </w:r>
    </w:p>
  </w:footnote>
  <w:footnote w:type="continuationSeparator" w:id="0">
    <w:p w14:paraId="626B3A56" w14:textId="77777777" w:rsidR="00F42B5E" w:rsidRDefault="00F42B5E">
      <w:r>
        <w:continuationSeparator/>
      </w:r>
    </w:p>
  </w:footnote>
  <w:footnote w:id="1">
    <w:p w14:paraId="3F1D8B0F" w14:textId="1D39B620" w:rsidR="00DD6DCE" w:rsidRPr="00DD6DCE" w:rsidRDefault="00DD6DCE" w:rsidP="00DD6DCE">
      <w:pPr>
        <w:pStyle w:val="Textpoznpodarou"/>
        <w:rPr>
          <w:rFonts w:ascii="Arial" w:hAnsi="Arial" w:cs="Arial"/>
          <w:sz w:val="16"/>
          <w:szCs w:val="16"/>
        </w:rPr>
      </w:pPr>
      <w:r w:rsidRPr="00DD6DCE">
        <w:rPr>
          <w:rStyle w:val="Znakapoznpodarou"/>
          <w:rFonts w:ascii="Arial" w:hAnsi="Arial" w:cs="Arial"/>
          <w:sz w:val="16"/>
          <w:szCs w:val="16"/>
        </w:rPr>
        <w:footnoteRef/>
      </w:r>
      <w:r w:rsidRPr="00DD6DCE">
        <w:rPr>
          <w:rFonts w:ascii="Arial" w:hAnsi="Arial" w:cs="Arial"/>
          <w:sz w:val="16"/>
          <w:szCs w:val="16"/>
        </w:rPr>
        <w:t xml:space="preserve"> Stupeň </w:t>
      </w:r>
      <w:r>
        <w:rPr>
          <w:rFonts w:ascii="Arial" w:hAnsi="Arial" w:cs="Arial"/>
          <w:sz w:val="16"/>
          <w:szCs w:val="16"/>
        </w:rPr>
        <w:t xml:space="preserve">odolnosti </w:t>
      </w:r>
      <w:r w:rsidRPr="00DD6DCE">
        <w:rPr>
          <w:rFonts w:ascii="Arial" w:hAnsi="Arial" w:cs="Arial"/>
          <w:sz w:val="16"/>
          <w:szCs w:val="16"/>
        </w:rPr>
        <w:t xml:space="preserve">IP umožňuje ponoření do sladké vody do hloubky </w:t>
      </w:r>
      <w:r>
        <w:rPr>
          <w:rFonts w:ascii="Arial" w:hAnsi="Arial" w:cs="Arial"/>
          <w:sz w:val="16"/>
          <w:szCs w:val="16"/>
        </w:rPr>
        <w:t xml:space="preserve">1 m </w:t>
      </w:r>
      <w:r w:rsidR="00EE2AB5" w:rsidRPr="00DD6DCE">
        <w:rPr>
          <w:rFonts w:ascii="Arial" w:hAnsi="Arial" w:cs="Arial"/>
          <w:sz w:val="16"/>
          <w:szCs w:val="16"/>
        </w:rPr>
        <w:t xml:space="preserve">až </w:t>
      </w:r>
      <w:r w:rsidRPr="00DD6DCE">
        <w:rPr>
          <w:rFonts w:ascii="Arial" w:hAnsi="Arial" w:cs="Arial"/>
          <w:sz w:val="16"/>
          <w:szCs w:val="16"/>
        </w:rPr>
        <w:t>na dobu 30 minut</w:t>
      </w:r>
      <w:r>
        <w:rPr>
          <w:rFonts w:ascii="Arial" w:hAnsi="Arial" w:cs="Arial"/>
          <w:sz w:val="16"/>
          <w:szCs w:val="16"/>
        </w:rPr>
        <w:t xml:space="preserve">. </w:t>
      </w:r>
      <w:r w:rsidRPr="00DD6DCE">
        <w:rPr>
          <w:rFonts w:ascii="Arial" w:hAnsi="Arial" w:cs="Arial"/>
          <w:sz w:val="16"/>
          <w:szCs w:val="16"/>
        </w:rPr>
        <w:t>Nabíjecí</w:t>
      </w:r>
      <w:r>
        <w:rPr>
          <w:rFonts w:ascii="Arial" w:hAnsi="Arial" w:cs="Arial"/>
          <w:sz w:val="16"/>
          <w:szCs w:val="16"/>
        </w:rPr>
        <w:t xml:space="preserve"> </w:t>
      </w:r>
      <w:r w:rsidRPr="00DD6DCE">
        <w:rPr>
          <w:rFonts w:ascii="Arial" w:hAnsi="Arial" w:cs="Arial"/>
          <w:sz w:val="16"/>
          <w:szCs w:val="16"/>
        </w:rPr>
        <w:t>pouzdro není voděodolné. Nedoporučuje se používat na pláži ani u bazénu. Pokud jsou sluchátka nebo ruce uživatele mokré, je nutné je před další</w:t>
      </w:r>
      <w:r>
        <w:rPr>
          <w:rFonts w:ascii="Arial" w:hAnsi="Arial" w:cs="Arial"/>
          <w:sz w:val="16"/>
          <w:szCs w:val="16"/>
        </w:rPr>
        <w:t xml:space="preserve">m použitím </w:t>
      </w:r>
      <w:r w:rsidRPr="00DD6DCE">
        <w:rPr>
          <w:rFonts w:ascii="Arial" w:hAnsi="Arial" w:cs="Arial"/>
          <w:sz w:val="16"/>
          <w:szCs w:val="16"/>
        </w:rPr>
        <w:t xml:space="preserve">důkladně osušit. U poškozených sluchátek nelze zaručit voděodolnost. </w:t>
      </w:r>
      <w:r>
        <w:rPr>
          <w:rFonts w:ascii="Arial" w:hAnsi="Arial" w:cs="Arial"/>
          <w:sz w:val="16"/>
          <w:szCs w:val="16"/>
        </w:rPr>
        <w:t xml:space="preserve">Týká se jen </w:t>
      </w:r>
      <w:r w:rsidRPr="00DD6DCE">
        <w:rPr>
          <w:rFonts w:ascii="Arial" w:hAnsi="Arial" w:cs="Arial"/>
          <w:sz w:val="16"/>
          <w:szCs w:val="16"/>
        </w:rPr>
        <w:t>sluchát</w:t>
      </w:r>
      <w:r>
        <w:rPr>
          <w:rFonts w:ascii="Arial" w:hAnsi="Arial" w:cs="Arial"/>
          <w:sz w:val="16"/>
          <w:szCs w:val="16"/>
        </w:rPr>
        <w:t>e</w:t>
      </w:r>
      <w:r w:rsidRPr="00DD6DCE">
        <w:rPr>
          <w:rFonts w:ascii="Arial" w:hAnsi="Arial" w:cs="Arial"/>
          <w:sz w:val="16"/>
          <w:szCs w:val="16"/>
        </w:rPr>
        <w:t>k.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C76E2"/>
    <w:multiLevelType w:val="hybridMultilevel"/>
    <w:tmpl w:val="11B2450E"/>
    <w:lvl w:ilvl="0" w:tplc="775A1A1E">
      <w:start w:val="1"/>
      <w:numFmt w:val="bullet"/>
      <w:lvlText w:val="•"/>
      <w:lvlJc w:val="left"/>
      <w:pPr>
        <w:ind w:left="460" w:hanging="260"/>
      </w:pPr>
    </w:lvl>
    <w:lvl w:ilvl="1" w:tplc="33A25138">
      <w:numFmt w:val="decimal"/>
      <w:lvlText w:val=""/>
      <w:lvlJc w:val="left"/>
    </w:lvl>
    <w:lvl w:ilvl="2" w:tplc="45FC5FFA">
      <w:numFmt w:val="decimal"/>
      <w:lvlText w:val=""/>
      <w:lvlJc w:val="left"/>
    </w:lvl>
    <w:lvl w:ilvl="3" w:tplc="679AF19A">
      <w:numFmt w:val="decimal"/>
      <w:lvlText w:val=""/>
      <w:lvlJc w:val="left"/>
    </w:lvl>
    <w:lvl w:ilvl="4" w:tplc="46D23BBE">
      <w:numFmt w:val="decimal"/>
      <w:lvlText w:val=""/>
      <w:lvlJc w:val="left"/>
    </w:lvl>
    <w:lvl w:ilvl="5" w:tplc="7B9219E0">
      <w:numFmt w:val="decimal"/>
      <w:lvlText w:val=""/>
      <w:lvlJc w:val="left"/>
    </w:lvl>
    <w:lvl w:ilvl="6" w:tplc="1408F1AE">
      <w:numFmt w:val="decimal"/>
      <w:lvlText w:val=""/>
      <w:lvlJc w:val="left"/>
    </w:lvl>
    <w:lvl w:ilvl="7" w:tplc="6752529A">
      <w:numFmt w:val="decimal"/>
      <w:lvlText w:val=""/>
      <w:lvlJc w:val="left"/>
    </w:lvl>
    <w:lvl w:ilvl="8" w:tplc="7096A8F4">
      <w:numFmt w:val="decimal"/>
      <w:lvlText w:val=""/>
      <w:lvlJc w:val="left"/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89650209">
    <w:abstractNumId w:val="0"/>
  </w:num>
  <w:num w:numId="2" w16cid:durableId="614210650">
    <w:abstractNumId w:val="6"/>
  </w:num>
  <w:num w:numId="3" w16cid:durableId="1908804749">
    <w:abstractNumId w:val="2"/>
  </w:num>
  <w:num w:numId="4" w16cid:durableId="74865007">
    <w:abstractNumId w:val="5"/>
  </w:num>
  <w:num w:numId="5" w16cid:durableId="1484159011">
    <w:abstractNumId w:val="1"/>
  </w:num>
  <w:num w:numId="6" w16cid:durableId="41489268">
    <w:abstractNumId w:val="3"/>
  </w:num>
  <w:num w:numId="7" w16cid:durableId="1658220122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A9F"/>
    <w:rsid w:val="000074A6"/>
    <w:rsid w:val="0001496B"/>
    <w:rsid w:val="0001569D"/>
    <w:rsid w:val="00047A73"/>
    <w:rsid w:val="000542FD"/>
    <w:rsid w:val="00076704"/>
    <w:rsid w:val="00077A33"/>
    <w:rsid w:val="000906E7"/>
    <w:rsid w:val="000B081D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673CF"/>
    <w:rsid w:val="001724AA"/>
    <w:rsid w:val="001751B8"/>
    <w:rsid w:val="00191C3D"/>
    <w:rsid w:val="00194AAD"/>
    <w:rsid w:val="00197EF6"/>
    <w:rsid w:val="001A1601"/>
    <w:rsid w:val="001A2641"/>
    <w:rsid w:val="001A55C0"/>
    <w:rsid w:val="001B107F"/>
    <w:rsid w:val="001C11A7"/>
    <w:rsid w:val="001C7480"/>
    <w:rsid w:val="001E69E4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5AF1"/>
    <w:rsid w:val="003B6096"/>
    <w:rsid w:val="003D6706"/>
    <w:rsid w:val="003E7553"/>
    <w:rsid w:val="003F4931"/>
    <w:rsid w:val="003F6D28"/>
    <w:rsid w:val="00404893"/>
    <w:rsid w:val="004206DE"/>
    <w:rsid w:val="004357C4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6023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485C"/>
    <w:rsid w:val="006B53EF"/>
    <w:rsid w:val="006B5CB9"/>
    <w:rsid w:val="006B753B"/>
    <w:rsid w:val="006C15E0"/>
    <w:rsid w:val="006C2ACA"/>
    <w:rsid w:val="006C6FC7"/>
    <w:rsid w:val="006D474A"/>
    <w:rsid w:val="006E1EC7"/>
    <w:rsid w:val="006E536D"/>
    <w:rsid w:val="006F2816"/>
    <w:rsid w:val="006F4114"/>
    <w:rsid w:val="006F78D0"/>
    <w:rsid w:val="0070549A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370F3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716D"/>
    <w:rsid w:val="009C4E1B"/>
    <w:rsid w:val="009E20B4"/>
    <w:rsid w:val="009E24DD"/>
    <w:rsid w:val="009F06CA"/>
    <w:rsid w:val="009F4A52"/>
    <w:rsid w:val="009F4B58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4528E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B258E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3E4C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D6DCE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64BA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2AB5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2B5E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0252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CB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audio-sound/?product1=sm-r540nzwaeue&amp;product2=sm-r640nzwaeue&amp;product3=sm-r420nzaaeu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4653-480B-4407-AA58-4E63CD84F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</Pages>
  <Words>779</Words>
  <Characters>4601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12</cp:revision>
  <cp:lastPrinted>2017-10-31T19:52:00Z</cp:lastPrinted>
  <dcterms:created xsi:type="dcterms:W3CDTF">2026-08-26T21:57:00Z</dcterms:created>
  <dcterms:modified xsi:type="dcterms:W3CDTF">2026-08-28T07:33:00Z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