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0FA9D" w14:textId="400CAFDD" w:rsidR="00EA6A33" w:rsidRDefault="0093021C">
      <w:pPr>
        <w:jc w:val="center"/>
        <w:rPr>
          <w:b/>
          <w:sz w:val="48"/>
        </w:rPr>
      </w:pPr>
      <w:r>
        <w:rPr>
          <w:b/>
          <w:noProof/>
          <w:sz w:val="48"/>
        </w:rPr>
        <w:drawing>
          <wp:anchor distT="0" distB="0" distL="114300" distR="114300" simplePos="0" relativeHeight="251658240" behindDoc="1" locked="0" layoutInCell="1" allowOverlap="1" wp14:anchorId="185BA6CE" wp14:editId="6BA093FA">
            <wp:simplePos x="0" y="0"/>
            <wp:positionH relativeFrom="column">
              <wp:posOffset>5070475</wp:posOffset>
            </wp:positionH>
            <wp:positionV relativeFrom="paragraph">
              <wp:posOffset>55880</wp:posOffset>
            </wp:positionV>
            <wp:extent cx="1250315" cy="354330"/>
            <wp:effectExtent l="0" t="0" r="6985" b="7620"/>
            <wp:wrapTight wrapText="bothSides">
              <wp:wrapPolygon edited="0">
                <wp:start x="658" y="0"/>
                <wp:lineTo x="0" y="3484"/>
                <wp:lineTo x="0" y="17419"/>
                <wp:lineTo x="987" y="20903"/>
                <wp:lineTo x="16455" y="20903"/>
                <wp:lineTo x="17442" y="18581"/>
                <wp:lineTo x="21392" y="11613"/>
                <wp:lineTo x="21392" y="0"/>
                <wp:lineTo x="658" y="0"/>
              </wp:wrapPolygon>
            </wp:wrapTight>
            <wp:docPr id="1704874197"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0315" cy="35433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48"/>
        </w:rPr>
        <w:drawing>
          <wp:anchor distT="0" distB="0" distL="114300" distR="114300" simplePos="0" relativeHeight="251659264" behindDoc="1" locked="0" layoutInCell="1" allowOverlap="1" wp14:anchorId="16865D2C" wp14:editId="6A531F9D">
            <wp:simplePos x="0" y="0"/>
            <wp:positionH relativeFrom="column">
              <wp:posOffset>76200</wp:posOffset>
            </wp:positionH>
            <wp:positionV relativeFrom="paragraph">
              <wp:posOffset>147</wp:posOffset>
            </wp:positionV>
            <wp:extent cx="1781810" cy="473710"/>
            <wp:effectExtent l="0" t="0" r="0" b="0"/>
            <wp:wrapTight wrapText="bothSides">
              <wp:wrapPolygon edited="0">
                <wp:start x="1847" y="2606"/>
                <wp:lineTo x="1155" y="5212"/>
                <wp:lineTo x="1155" y="15635"/>
                <wp:lineTo x="1847" y="18241"/>
                <wp:lineTo x="2771" y="18241"/>
                <wp:lineTo x="20553" y="16504"/>
                <wp:lineTo x="20553" y="4343"/>
                <wp:lineTo x="2771" y="2606"/>
                <wp:lineTo x="1847" y="2606"/>
              </wp:wrapPolygon>
            </wp:wrapTight>
            <wp:docPr id="1948854189"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1810" cy="473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52BF23" w14:textId="77777777" w:rsidR="00D57882" w:rsidRPr="00D57882" w:rsidRDefault="00D57882">
      <w:pPr>
        <w:jc w:val="center"/>
        <w:rPr>
          <w:b/>
          <w:sz w:val="28"/>
          <w:szCs w:val="12"/>
        </w:rPr>
      </w:pPr>
    </w:p>
    <w:p w14:paraId="53610BAE" w14:textId="3A7A3512" w:rsidR="001F70CA" w:rsidRPr="00DA0475" w:rsidRDefault="00DA0475">
      <w:pPr>
        <w:jc w:val="center"/>
        <w:rPr>
          <w:bCs/>
          <w:sz w:val="24"/>
          <w:szCs w:val="24"/>
        </w:rPr>
      </w:pPr>
      <w:r w:rsidRPr="00EA6A33">
        <w:rPr>
          <w:b/>
          <w:sz w:val="48"/>
        </w:rPr>
        <w:t xml:space="preserve">Jak AI mění vzdělávání </w:t>
      </w:r>
      <w:r w:rsidR="00CF6FB9" w:rsidRPr="00EA6A33">
        <w:rPr>
          <w:b/>
          <w:sz w:val="48"/>
        </w:rPr>
        <w:t>v Česku</w:t>
      </w:r>
    </w:p>
    <w:p w14:paraId="38BCBD87" w14:textId="3183A70A" w:rsidR="00CF6FB9" w:rsidRDefault="003F7E9B" w:rsidP="00683125">
      <w:pPr>
        <w:jc w:val="center"/>
        <w:rPr>
          <w:i/>
          <w:sz w:val="28"/>
        </w:rPr>
      </w:pPr>
      <w:r w:rsidRPr="003F7E9B">
        <w:rPr>
          <w:i/>
          <w:sz w:val="28"/>
        </w:rPr>
        <w:t>Výstupy z</w:t>
      </w:r>
      <w:r w:rsidR="00CF6FB9">
        <w:rPr>
          <w:i/>
          <w:sz w:val="28"/>
        </w:rPr>
        <w:t> dotazníkov</w:t>
      </w:r>
      <w:r w:rsidR="00252100">
        <w:rPr>
          <w:i/>
          <w:sz w:val="28"/>
        </w:rPr>
        <w:t>ého</w:t>
      </w:r>
      <w:r w:rsidR="00CF6FB9">
        <w:rPr>
          <w:i/>
          <w:sz w:val="28"/>
        </w:rPr>
        <w:t xml:space="preserve"> šetření</w:t>
      </w:r>
      <w:r w:rsidR="00DA0475">
        <w:rPr>
          <w:i/>
          <w:sz w:val="28"/>
        </w:rPr>
        <w:t xml:space="preserve"> a </w:t>
      </w:r>
      <w:r w:rsidR="00252100">
        <w:rPr>
          <w:i/>
          <w:sz w:val="28"/>
        </w:rPr>
        <w:t xml:space="preserve">dalších </w:t>
      </w:r>
      <w:r w:rsidR="00DA0475">
        <w:rPr>
          <w:i/>
          <w:sz w:val="28"/>
        </w:rPr>
        <w:t>dat</w:t>
      </w:r>
      <w:r w:rsidRPr="003F7E9B">
        <w:rPr>
          <w:i/>
          <w:sz w:val="28"/>
        </w:rPr>
        <w:t xml:space="preserve"> </w:t>
      </w:r>
      <w:r w:rsidR="00DE4934">
        <w:rPr>
          <w:i/>
          <w:sz w:val="28"/>
        </w:rPr>
        <w:t>EDU-AI a Samsung</w:t>
      </w:r>
      <w:r w:rsidR="00683125">
        <w:rPr>
          <w:i/>
          <w:sz w:val="28"/>
        </w:rPr>
        <w:t xml:space="preserve"> </w:t>
      </w:r>
    </w:p>
    <w:p w14:paraId="39D8C2CA" w14:textId="6A5F19E6" w:rsidR="00683125" w:rsidRDefault="00683125" w:rsidP="00683125">
      <w:pPr>
        <w:jc w:val="center"/>
        <w:rPr>
          <w:i/>
          <w:sz w:val="28"/>
        </w:rPr>
      </w:pPr>
      <w:r>
        <w:rPr>
          <w:i/>
          <w:sz w:val="28"/>
        </w:rPr>
        <w:t>Květen 2026</w:t>
      </w:r>
    </w:p>
    <w:p w14:paraId="7AA3CBF2" w14:textId="12B4E470" w:rsidR="00252100" w:rsidRPr="00677C42" w:rsidRDefault="00252100" w:rsidP="00252100">
      <w:pPr>
        <w:rPr>
          <w:iCs/>
          <w:sz w:val="24"/>
          <w:szCs w:val="24"/>
        </w:rPr>
      </w:pPr>
      <w:r w:rsidRPr="00677C42">
        <w:rPr>
          <w:iCs/>
          <w:sz w:val="24"/>
          <w:szCs w:val="24"/>
        </w:rPr>
        <w:t xml:space="preserve">Závěry prezentované v tomto dokumentu vycházejí ze </w:t>
      </w:r>
      <w:r w:rsidR="008E7B30">
        <w:rPr>
          <w:iCs/>
          <w:sz w:val="24"/>
          <w:szCs w:val="24"/>
        </w:rPr>
        <w:t>dvou</w:t>
      </w:r>
      <w:r w:rsidRPr="00677C42">
        <w:rPr>
          <w:iCs/>
          <w:sz w:val="24"/>
          <w:szCs w:val="24"/>
        </w:rPr>
        <w:t xml:space="preserve"> zdrojů – hlavním je </w:t>
      </w:r>
      <w:r w:rsidRPr="00677C42">
        <w:rPr>
          <w:b/>
          <w:bCs/>
          <w:iCs/>
          <w:sz w:val="24"/>
          <w:szCs w:val="24"/>
        </w:rPr>
        <w:t>dotazníkové šetření mezi vyučujícími základních a středních škol v Česku</w:t>
      </w:r>
      <w:r w:rsidRPr="00677C42">
        <w:rPr>
          <w:iCs/>
          <w:sz w:val="24"/>
          <w:szCs w:val="24"/>
        </w:rPr>
        <w:t xml:space="preserve"> realizované společnostmi EDU-AI a Samsung na platformě </w:t>
      </w:r>
      <w:hyperlink r:id="rId10" w:history="1">
        <w:r w:rsidRPr="00677C42">
          <w:rPr>
            <w:rStyle w:val="Hypertextovodkaz"/>
            <w:iCs/>
            <w:sz w:val="24"/>
            <w:szCs w:val="24"/>
          </w:rPr>
          <w:t>www.nachytejai.cz</w:t>
        </w:r>
      </w:hyperlink>
      <w:r w:rsidRPr="00677C42">
        <w:rPr>
          <w:iCs/>
          <w:sz w:val="24"/>
          <w:szCs w:val="24"/>
        </w:rPr>
        <w:t xml:space="preserve"> ve dnech 15.- 25. května 2026. Doplňkovým zdrojem jsou data o přihlášených </w:t>
      </w:r>
      <w:r w:rsidRPr="00677C42">
        <w:rPr>
          <w:b/>
          <w:bCs/>
          <w:iCs/>
          <w:sz w:val="24"/>
          <w:szCs w:val="24"/>
        </w:rPr>
        <w:t>projektech v celostátní soutěži Nachytej AI</w:t>
      </w:r>
      <w:r w:rsidRPr="00677C42">
        <w:rPr>
          <w:iCs/>
          <w:sz w:val="24"/>
          <w:szCs w:val="24"/>
        </w:rPr>
        <w:t xml:space="preserve"> (1. března až 30. dubna 2026)</w:t>
      </w:r>
      <w:r w:rsidR="008E7B30">
        <w:rPr>
          <w:iCs/>
          <w:sz w:val="24"/>
          <w:szCs w:val="24"/>
        </w:rPr>
        <w:t>.</w:t>
      </w:r>
    </w:p>
    <w:p w14:paraId="022FCA6B" w14:textId="124BD4F4" w:rsidR="001F70CA" w:rsidRPr="00EA6A33" w:rsidRDefault="00000000" w:rsidP="00EA6A33">
      <w:pPr>
        <w:pStyle w:val="Nadpis1"/>
      </w:pPr>
      <w:r w:rsidRPr="00EA6A33">
        <w:t xml:space="preserve">Hlavní závěry pro odborníky a </w:t>
      </w:r>
      <w:r w:rsidR="008E7B30" w:rsidRPr="00EA6A33">
        <w:t>média</w:t>
      </w:r>
    </w:p>
    <w:p w14:paraId="29285406" w14:textId="77777777" w:rsidR="00677C42" w:rsidRPr="00677C42" w:rsidRDefault="00677C42" w:rsidP="00677C42"/>
    <w:p w14:paraId="7E751D98" w14:textId="3B4F5FE5" w:rsidR="001F70CA" w:rsidRDefault="00000000">
      <w:pPr>
        <w:pStyle w:val="Seznamsodrkami"/>
      </w:pPr>
      <w:r w:rsidRPr="003F7E9B">
        <w:t xml:space="preserve">AI je pro </w:t>
      </w:r>
      <w:r w:rsidR="003F7E9B">
        <w:t>učitele-</w:t>
      </w:r>
      <w:r w:rsidRPr="003F7E9B">
        <w:t xml:space="preserve">respondenty </w:t>
      </w:r>
      <w:r w:rsidRPr="00252100">
        <w:rPr>
          <w:b/>
          <w:bCs/>
        </w:rPr>
        <w:t>především praktický nástroj pro přípravu výuky</w:t>
      </w:r>
      <w:r w:rsidRPr="003F7E9B">
        <w:t>: u přípravy materiálů a hodin ji pravidelně nebo denně používá 54 z 86 respondentů</w:t>
      </w:r>
      <w:r w:rsidR="003F7E9B">
        <w:t xml:space="preserve"> (62 %)</w:t>
      </w:r>
      <w:r w:rsidRPr="003F7E9B">
        <w:t>.</w:t>
      </w:r>
      <w:r w:rsidR="003F7E9B">
        <w:t xml:space="preserve"> Toto zjištění v našem malém kvalitativním vzorku kopíruje výsledky </w:t>
      </w:r>
      <w:r w:rsidR="00DA0475">
        <w:t xml:space="preserve">velkého kvantitativního průzkumu TALIS a </w:t>
      </w:r>
      <w:r w:rsidR="00DE4934">
        <w:t>podporuje tak</w:t>
      </w:r>
      <w:r w:rsidR="00DA0475">
        <w:t xml:space="preserve"> jeho </w:t>
      </w:r>
      <w:r w:rsidR="00DE4934">
        <w:t>vypovídací hodnotu</w:t>
      </w:r>
      <w:r w:rsidR="00DA0475">
        <w:t>.</w:t>
      </w:r>
    </w:p>
    <w:p w14:paraId="2D72F6A3" w14:textId="6F1EB226" w:rsidR="003F7E9B" w:rsidRPr="003F7E9B" w:rsidRDefault="003F7E9B" w:rsidP="003F7E9B">
      <w:pPr>
        <w:pStyle w:val="Seznamsodrkami"/>
      </w:pPr>
      <w:r>
        <w:t>Největší využití</w:t>
      </w:r>
      <w:r w:rsidR="00DA0475">
        <w:t xml:space="preserve"> nástrojů umělé inteligence</w:t>
      </w:r>
      <w:r>
        <w:t xml:space="preserve"> při výuce vykazují učitelé, kteří AI sami používají ke svému </w:t>
      </w:r>
      <w:r w:rsidRPr="00252100">
        <w:rPr>
          <w:b/>
          <w:bCs/>
        </w:rPr>
        <w:t xml:space="preserve">osobnímu </w:t>
      </w:r>
      <w:r w:rsidR="00DA0475" w:rsidRPr="00252100">
        <w:rPr>
          <w:b/>
          <w:bCs/>
        </w:rPr>
        <w:t xml:space="preserve">a profesnímu </w:t>
      </w:r>
      <w:r w:rsidRPr="00252100">
        <w:rPr>
          <w:b/>
          <w:bCs/>
        </w:rPr>
        <w:t>rozvoji</w:t>
      </w:r>
      <w:r>
        <w:t>.</w:t>
      </w:r>
    </w:p>
    <w:p w14:paraId="65BB4797" w14:textId="35FA30C1" w:rsidR="003F7E9B" w:rsidRPr="003F7E9B" w:rsidRDefault="003F7E9B" w:rsidP="003F7E9B">
      <w:pPr>
        <w:pStyle w:val="Seznamsodrkami"/>
      </w:pPr>
      <w:r w:rsidRPr="003F7E9B">
        <w:t xml:space="preserve">Zkušenější uživatelé </w:t>
      </w:r>
      <w:r w:rsidR="00DE4934">
        <w:t>používají</w:t>
      </w:r>
      <w:r w:rsidR="00DE4934" w:rsidRPr="003F7E9B">
        <w:t xml:space="preserve"> </w:t>
      </w:r>
      <w:r w:rsidRPr="003F7E9B">
        <w:t xml:space="preserve">AI šířeji: nejen jako generátor pracovních listů, ale také jako </w:t>
      </w:r>
      <w:r w:rsidRPr="00252100">
        <w:rPr>
          <w:b/>
          <w:bCs/>
        </w:rPr>
        <w:t>nástroj diferenciace výuky</w:t>
      </w:r>
      <w:r w:rsidRPr="003F7E9B">
        <w:t>, zpětné vazby, profesního rozvoje a administrativní úspory.</w:t>
      </w:r>
    </w:p>
    <w:p w14:paraId="29201621" w14:textId="5FC714F4" w:rsidR="00DA0475" w:rsidRDefault="00000000" w:rsidP="00DA0475">
      <w:pPr>
        <w:pStyle w:val="Seznamsodrkami"/>
      </w:pPr>
      <w:r w:rsidRPr="003F7E9B">
        <w:t>Nejcitlivější oblastí zůstává zadávání a hodnocení žákovských prací: 40 respondentů AI v této oblasti nepoužívá nebo ji jen jednou vyzkoušelo.</w:t>
      </w:r>
      <w:r w:rsidR="00DE4934">
        <w:t xml:space="preserve"> Ačkoliv je v ČR ve srovnání s EU vysoká adopce AI ve školách, čeští učitelé ji nedostatečně využívají k přizpůsobení učiva pro žáky se specifickými potřebami. </w:t>
      </w:r>
    </w:p>
    <w:p w14:paraId="46B54FC8" w14:textId="54315879" w:rsidR="003F7E9B" w:rsidRPr="003F7E9B" w:rsidRDefault="003F7E9B" w:rsidP="003F7E9B">
      <w:pPr>
        <w:pStyle w:val="Seznamsodrkami"/>
      </w:pPr>
      <w:r w:rsidRPr="003F7E9B">
        <w:t xml:space="preserve">Nejsilnější bariéry </w:t>
      </w:r>
      <w:r w:rsidR="00DA0475">
        <w:t xml:space="preserve">u našich respondentů </w:t>
      </w:r>
      <w:r w:rsidRPr="003F7E9B">
        <w:t xml:space="preserve">nejsou ideologické. Opakují se </w:t>
      </w:r>
      <w:r w:rsidR="00DE4934" w:rsidRPr="00252100">
        <w:rPr>
          <w:b/>
          <w:bCs/>
        </w:rPr>
        <w:t xml:space="preserve">obavy o </w:t>
      </w:r>
      <w:r w:rsidRPr="00252100">
        <w:rPr>
          <w:b/>
          <w:bCs/>
        </w:rPr>
        <w:t>přesnost a spolehlivost AI, nedostatek času, nedostatek znalostí a nejasná školní pravidla.</w:t>
      </w:r>
    </w:p>
    <w:p w14:paraId="3DA8B4AE" w14:textId="585DB6F1" w:rsidR="001F70CA" w:rsidRPr="003F7E9B" w:rsidRDefault="00000000">
      <w:pPr>
        <w:pStyle w:val="Seznamsodrkami"/>
      </w:pPr>
      <w:r w:rsidRPr="003F7E9B">
        <w:t xml:space="preserve">Rozdíly mezi ZŠ a SŠ nebo mezi učitelkami a učiteli jsou v aktuálním vzorku menší než rozdíly podle AI zkušenosti a předmětového zaměření. </w:t>
      </w:r>
    </w:p>
    <w:p w14:paraId="0C283B40" w14:textId="21164442" w:rsidR="001F70CA" w:rsidRDefault="00000000">
      <w:pPr>
        <w:pStyle w:val="Seznamsodrkami"/>
      </w:pPr>
      <w:r w:rsidRPr="003F7E9B">
        <w:t xml:space="preserve">Soutěž Nachytej AI se jeví jako </w:t>
      </w:r>
      <w:r w:rsidR="00DE4934">
        <w:t xml:space="preserve">vhodné </w:t>
      </w:r>
      <w:r w:rsidRPr="003F7E9B">
        <w:t>prostředí praktické zkušenosti: respondenti</w:t>
      </w:r>
      <w:r w:rsidR="00252100">
        <w:t>-vyučující,</w:t>
      </w:r>
      <w:r w:rsidRPr="003F7E9B">
        <w:t xml:space="preserve"> </w:t>
      </w:r>
      <w:r w:rsidR="00DA0475">
        <w:t xml:space="preserve">kteří se zároveň zapojili do této aktivity </w:t>
      </w:r>
      <w:r w:rsidR="005C1C8B">
        <w:t>zmiňují</w:t>
      </w:r>
      <w:r w:rsidR="005C1C8B" w:rsidRPr="003F7E9B">
        <w:t xml:space="preserve"> </w:t>
      </w:r>
      <w:r w:rsidR="00DE4934">
        <w:t xml:space="preserve">v menší míře </w:t>
      </w:r>
      <w:r w:rsidRPr="003F7E9B">
        <w:t xml:space="preserve">bariéru neznalosti nástrojů, </w:t>
      </w:r>
      <w:r w:rsidR="00DA0475">
        <w:t xml:space="preserve">ale </w:t>
      </w:r>
      <w:r w:rsidRPr="003F7E9B">
        <w:t xml:space="preserve">řeší </w:t>
      </w:r>
      <w:r w:rsidR="00DA0475">
        <w:t xml:space="preserve">dostupný </w:t>
      </w:r>
      <w:r w:rsidRPr="003F7E9B">
        <w:t xml:space="preserve">čas, přesnost </w:t>
      </w:r>
      <w:r w:rsidR="00DA0475">
        <w:t xml:space="preserve">AI </w:t>
      </w:r>
      <w:r w:rsidRPr="003F7E9B">
        <w:t xml:space="preserve">a </w:t>
      </w:r>
      <w:r w:rsidR="00DA0475">
        <w:t xml:space="preserve">absenci školních </w:t>
      </w:r>
      <w:r w:rsidRPr="003F7E9B">
        <w:t>pravid</w:t>
      </w:r>
      <w:r w:rsidR="00DA0475">
        <w:t>el</w:t>
      </w:r>
      <w:r w:rsidRPr="003F7E9B">
        <w:t>.</w:t>
      </w:r>
    </w:p>
    <w:p w14:paraId="2D2D0CE0" w14:textId="7A775124" w:rsidR="00DA0475" w:rsidRDefault="00DA0475">
      <w:pPr>
        <w:pStyle w:val="Seznamsodrkami"/>
      </w:pPr>
      <w:r>
        <w:t xml:space="preserve">Data z realizovaných projektů ukazují, že učitelé a žáci </w:t>
      </w:r>
      <w:r w:rsidR="0061288B">
        <w:t xml:space="preserve">při tvorbě s AI </w:t>
      </w:r>
      <w:r>
        <w:t xml:space="preserve">nejčastěji volí </w:t>
      </w:r>
      <w:r w:rsidR="0061288B">
        <w:t xml:space="preserve">tvorbu </w:t>
      </w:r>
      <w:r w:rsidR="0061288B" w:rsidRPr="00252100">
        <w:rPr>
          <w:b/>
          <w:bCs/>
        </w:rPr>
        <w:t>prezentací a kvízů</w:t>
      </w:r>
      <w:r w:rsidR="00DE4934">
        <w:t xml:space="preserve"> (40 %)</w:t>
      </w:r>
      <w:r w:rsidR="0061288B">
        <w:t xml:space="preserve">, potom </w:t>
      </w:r>
      <w:r w:rsidR="0061288B" w:rsidRPr="00252100">
        <w:rPr>
          <w:b/>
          <w:bCs/>
        </w:rPr>
        <w:t>rozhovory a role-play s AI</w:t>
      </w:r>
      <w:r w:rsidR="0061288B">
        <w:t xml:space="preserve"> osobou</w:t>
      </w:r>
      <w:r w:rsidR="00DE4934">
        <w:t xml:space="preserve"> (32 %)</w:t>
      </w:r>
      <w:r w:rsidR="0061288B">
        <w:t xml:space="preserve">, tvoří </w:t>
      </w:r>
      <w:r w:rsidR="0061288B" w:rsidRPr="00252100">
        <w:rPr>
          <w:b/>
          <w:bCs/>
        </w:rPr>
        <w:t>hudbu</w:t>
      </w:r>
      <w:r w:rsidR="00DE4934" w:rsidRPr="00252100">
        <w:rPr>
          <w:b/>
          <w:bCs/>
        </w:rPr>
        <w:t>,</w:t>
      </w:r>
      <w:r w:rsidR="0061288B" w:rsidRPr="00252100">
        <w:rPr>
          <w:b/>
          <w:bCs/>
        </w:rPr>
        <w:t xml:space="preserve"> </w:t>
      </w:r>
      <w:proofErr w:type="spellStart"/>
      <w:r w:rsidR="0061288B" w:rsidRPr="00252100">
        <w:rPr>
          <w:b/>
          <w:bCs/>
        </w:rPr>
        <w:t>podcasty</w:t>
      </w:r>
      <w:proofErr w:type="spellEnd"/>
      <w:r w:rsidR="00DE4934" w:rsidRPr="00252100">
        <w:rPr>
          <w:b/>
          <w:bCs/>
        </w:rPr>
        <w:t xml:space="preserve"> a videa</w:t>
      </w:r>
      <w:r w:rsidR="00DE4934">
        <w:t xml:space="preserve"> (26 %)</w:t>
      </w:r>
      <w:r w:rsidR="0061288B">
        <w:t xml:space="preserve">, ale také </w:t>
      </w:r>
      <w:r w:rsidR="0061288B" w:rsidRPr="00252100">
        <w:rPr>
          <w:b/>
          <w:bCs/>
        </w:rPr>
        <w:t>vysoce funkční aplikace</w:t>
      </w:r>
      <w:r w:rsidR="00DE4934">
        <w:t xml:space="preserve"> (19 %)</w:t>
      </w:r>
      <w:r w:rsidR="0061288B">
        <w:t xml:space="preserve">. </w:t>
      </w:r>
    </w:p>
    <w:p w14:paraId="593FE5E7" w14:textId="47837106" w:rsidR="00DE4934" w:rsidRDefault="0061288B">
      <w:pPr>
        <w:pStyle w:val="Seznamsodrkami"/>
      </w:pPr>
      <w:r>
        <w:t xml:space="preserve">Projekty ukazují, že pod vedením učitele </w:t>
      </w:r>
      <w:r w:rsidRPr="00252100">
        <w:rPr>
          <w:b/>
          <w:bCs/>
        </w:rPr>
        <w:t xml:space="preserve">dnes </w:t>
      </w:r>
      <w:r w:rsidR="00252100" w:rsidRPr="00252100">
        <w:rPr>
          <w:b/>
          <w:bCs/>
        </w:rPr>
        <w:t>žáci a studenti</w:t>
      </w:r>
      <w:r w:rsidRPr="00252100">
        <w:rPr>
          <w:b/>
          <w:bCs/>
        </w:rPr>
        <w:t xml:space="preserve"> ZŠ a SŠ </w:t>
      </w:r>
      <w:r w:rsidR="005C1C8B" w:rsidRPr="00252100">
        <w:rPr>
          <w:b/>
          <w:bCs/>
        </w:rPr>
        <w:t>dokáž</w:t>
      </w:r>
      <w:r w:rsidR="00252100" w:rsidRPr="00252100">
        <w:rPr>
          <w:b/>
          <w:bCs/>
        </w:rPr>
        <w:t>ou</w:t>
      </w:r>
      <w:r w:rsidRPr="00252100">
        <w:rPr>
          <w:b/>
          <w:bCs/>
        </w:rPr>
        <w:t xml:space="preserve"> vytvořit krásné </w:t>
      </w:r>
      <w:r w:rsidR="00252100" w:rsidRPr="00252100">
        <w:rPr>
          <w:b/>
          <w:bCs/>
        </w:rPr>
        <w:t xml:space="preserve">a velmi pokročilé </w:t>
      </w:r>
      <w:r w:rsidRPr="00252100">
        <w:rPr>
          <w:b/>
          <w:bCs/>
        </w:rPr>
        <w:t>vzdělávací nástroje</w:t>
      </w:r>
      <w:r>
        <w:t>.</w:t>
      </w:r>
    </w:p>
    <w:p w14:paraId="1325FF2D" w14:textId="77777777" w:rsidR="0061288B" w:rsidRDefault="0061288B">
      <w:pPr>
        <w:rPr>
          <w:rFonts w:asciiTheme="majorHAnsi" w:eastAsiaTheme="majorEastAsia" w:hAnsiTheme="majorHAnsi" w:cstheme="majorBidi"/>
          <w:b/>
          <w:bCs/>
          <w:color w:val="146C75"/>
          <w:sz w:val="26"/>
          <w:szCs w:val="26"/>
        </w:rPr>
      </w:pPr>
      <w:r>
        <w:br w:type="page"/>
      </w:r>
    </w:p>
    <w:p w14:paraId="0C8470EB" w14:textId="03471D8D" w:rsidR="00252100" w:rsidRPr="00252100" w:rsidRDefault="00252100" w:rsidP="00252100">
      <w:pPr>
        <w:pStyle w:val="Nadpis2"/>
        <w:numPr>
          <w:ilvl w:val="0"/>
          <w:numId w:val="10"/>
        </w:numPr>
        <w:rPr>
          <w:sz w:val="32"/>
          <w:szCs w:val="32"/>
        </w:rPr>
      </w:pPr>
      <w:r w:rsidRPr="00252100">
        <w:rPr>
          <w:sz w:val="32"/>
          <w:szCs w:val="32"/>
        </w:rPr>
        <w:lastRenderedPageBreak/>
        <w:t>Dotazníkové šetření EDU-AI a Samsung: Co si myslí progresivní vyučující</w:t>
      </w:r>
    </w:p>
    <w:p w14:paraId="2FBAF516" w14:textId="77777777" w:rsidR="00252100" w:rsidRDefault="00252100" w:rsidP="00252100"/>
    <w:p w14:paraId="4D128A81" w14:textId="0BA4D406" w:rsidR="00252100" w:rsidRDefault="00252100" w:rsidP="00252100">
      <w:r>
        <w:t xml:space="preserve">Dotazníkové šetření EDU-AI a Samsung se uskutečnilo ve dnech 15.- 25. května 2026 s pomocí webové platformy </w:t>
      </w:r>
      <w:hyperlink r:id="rId11" w:history="1">
        <w:r w:rsidRPr="00CC28A1">
          <w:rPr>
            <w:rStyle w:val="Hypertextovodkaz"/>
          </w:rPr>
          <w:t>www.nachytejai.cz</w:t>
        </w:r>
      </w:hyperlink>
      <w:r>
        <w:t xml:space="preserve">, kde se respondenti registrovali jako vyučující ZŠ a </w:t>
      </w:r>
      <w:r w:rsidRPr="008E7B30">
        <w:t xml:space="preserve">SŠ. K vyplnění dotazníku bylo přímo osloveno přes 800 vyučujících a další skrze sociální sítě a mediální platformy. </w:t>
      </w:r>
      <w:r w:rsidR="00677C42" w:rsidRPr="008E7B30">
        <w:t>Jde tak spíše o kvalitativní a explorační průzkum mezi vyučujícími, kteří jsou v oblasti AI progresivní a mají o tuto tématiku zájem.</w:t>
      </w:r>
    </w:p>
    <w:p w14:paraId="7DE315AD" w14:textId="0D79B165" w:rsidR="00252100" w:rsidRPr="003F7E9B" w:rsidRDefault="00252100" w:rsidP="00252100">
      <w:pPr>
        <w:pStyle w:val="Nadpis2"/>
        <w:numPr>
          <w:ilvl w:val="1"/>
          <w:numId w:val="10"/>
        </w:numPr>
      </w:pPr>
      <w:r>
        <w:t>Charakteristika průzkumu</w:t>
      </w:r>
    </w:p>
    <w:p w14:paraId="01C1EBD1" w14:textId="32ADD33A" w:rsidR="0061288B" w:rsidRPr="00252100" w:rsidRDefault="0061288B" w:rsidP="0061288B">
      <w:pPr>
        <w:pStyle w:val="Nadpis2"/>
        <w:rPr>
          <w:color w:val="auto"/>
        </w:rPr>
      </w:pPr>
      <w:r w:rsidRPr="00252100">
        <w:rPr>
          <w:color w:val="auto"/>
        </w:rPr>
        <w:t>Výzkumný vzorek</w:t>
      </w:r>
    </w:p>
    <w:tbl>
      <w:tblPr>
        <w:tblStyle w:val="Mkatabulky"/>
        <w:tblW w:w="0" w:type="auto"/>
        <w:jc w:val="center"/>
        <w:tblLook w:val="04A0" w:firstRow="1" w:lastRow="0" w:firstColumn="1" w:lastColumn="0" w:noHBand="0" w:noVBand="1"/>
      </w:tblPr>
      <w:tblGrid>
        <w:gridCol w:w="5035"/>
        <w:gridCol w:w="5035"/>
      </w:tblGrid>
      <w:tr w:rsidR="0061288B" w:rsidRPr="003F7E9B" w14:paraId="4E6D92E7" w14:textId="77777777" w:rsidTr="00BD0441">
        <w:trPr>
          <w:jc w:val="center"/>
        </w:trPr>
        <w:tc>
          <w:tcPr>
            <w:tcW w:w="5040" w:type="dxa"/>
            <w:shd w:val="clear" w:color="auto" w:fill="146C75"/>
          </w:tcPr>
          <w:p w14:paraId="078058A4" w14:textId="77777777" w:rsidR="0061288B" w:rsidRPr="003F7E9B" w:rsidRDefault="0061288B" w:rsidP="00BD0441">
            <w:r w:rsidRPr="003F7E9B">
              <w:rPr>
                <w:b/>
                <w:color w:val="FFFFFF"/>
              </w:rPr>
              <w:t>Ukazatel</w:t>
            </w:r>
          </w:p>
        </w:tc>
        <w:tc>
          <w:tcPr>
            <w:tcW w:w="5040" w:type="dxa"/>
            <w:shd w:val="clear" w:color="auto" w:fill="146C75"/>
          </w:tcPr>
          <w:p w14:paraId="61D54965" w14:textId="77777777" w:rsidR="0061288B" w:rsidRPr="003F7E9B" w:rsidRDefault="0061288B" w:rsidP="00BD0441">
            <w:r w:rsidRPr="003F7E9B">
              <w:rPr>
                <w:b/>
                <w:color w:val="FFFFFF"/>
              </w:rPr>
              <w:t>Hodnota</w:t>
            </w:r>
          </w:p>
        </w:tc>
      </w:tr>
      <w:tr w:rsidR="0061288B" w:rsidRPr="003F7E9B" w14:paraId="11FFC091" w14:textId="77777777" w:rsidTr="00BD0441">
        <w:trPr>
          <w:jc w:val="center"/>
        </w:trPr>
        <w:tc>
          <w:tcPr>
            <w:tcW w:w="5040" w:type="dxa"/>
          </w:tcPr>
          <w:p w14:paraId="5CA99610" w14:textId="77777777" w:rsidR="0061288B" w:rsidRPr="003F7E9B" w:rsidRDefault="0061288B" w:rsidP="00BD0441">
            <w:r w:rsidRPr="003F7E9B">
              <w:t>Respondenti</w:t>
            </w:r>
          </w:p>
        </w:tc>
        <w:tc>
          <w:tcPr>
            <w:tcW w:w="5040" w:type="dxa"/>
          </w:tcPr>
          <w:p w14:paraId="70EEBE19" w14:textId="77777777" w:rsidR="0061288B" w:rsidRPr="003F7E9B" w:rsidRDefault="0061288B" w:rsidP="00BD0441">
            <w:r w:rsidRPr="003F7E9B">
              <w:t>86</w:t>
            </w:r>
            <w:r>
              <w:t xml:space="preserve"> učitelů</w:t>
            </w:r>
          </w:p>
        </w:tc>
      </w:tr>
      <w:tr w:rsidR="0061288B" w:rsidRPr="003F7E9B" w14:paraId="39B06141" w14:textId="77777777" w:rsidTr="00BD0441">
        <w:trPr>
          <w:jc w:val="center"/>
        </w:trPr>
        <w:tc>
          <w:tcPr>
            <w:tcW w:w="5040" w:type="dxa"/>
          </w:tcPr>
          <w:p w14:paraId="1B8B3B57" w14:textId="77777777" w:rsidR="0061288B" w:rsidRPr="003F7E9B" w:rsidRDefault="0061288B" w:rsidP="00BD0441">
            <w:r w:rsidRPr="003F7E9B">
              <w:t>Zapojení do Nachytej AI</w:t>
            </w:r>
          </w:p>
        </w:tc>
        <w:tc>
          <w:tcPr>
            <w:tcW w:w="5040" w:type="dxa"/>
          </w:tcPr>
          <w:p w14:paraId="47704914" w14:textId="77777777" w:rsidR="0061288B" w:rsidRPr="003F7E9B" w:rsidRDefault="0061288B" w:rsidP="00BD0441">
            <w:r w:rsidRPr="003F7E9B">
              <w:t>15 zapojených / 71 nezapojených</w:t>
            </w:r>
          </w:p>
        </w:tc>
      </w:tr>
      <w:tr w:rsidR="0061288B" w:rsidRPr="003F7E9B" w14:paraId="1EEA52A5" w14:textId="77777777" w:rsidTr="00BD0441">
        <w:trPr>
          <w:jc w:val="center"/>
        </w:trPr>
        <w:tc>
          <w:tcPr>
            <w:tcW w:w="5040" w:type="dxa"/>
          </w:tcPr>
          <w:p w14:paraId="3E8FBE0D" w14:textId="77777777" w:rsidR="0061288B" w:rsidRPr="003F7E9B" w:rsidRDefault="0061288B" w:rsidP="00BD0441">
            <w:r w:rsidRPr="003F7E9B">
              <w:t>ZŠ / SŠ po doplnění</w:t>
            </w:r>
          </w:p>
        </w:tc>
        <w:tc>
          <w:tcPr>
            <w:tcW w:w="5040" w:type="dxa"/>
          </w:tcPr>
          <w:p w14:paraId="2B7ABE7C" w14:textId="77777777" w:rsidR="0061288B" w:rsidRPr="003F7E9B" w:rsidRDefault="0061288B" w:rsidP="00BD0441">
            <w:r w:rsidRPr="003F7E9B">
              <w:t>35 ZŠ / 32 SŠ (+ 1 kombinovaná, 18 neurčeno)</w:t>
            </w:r>
          </w:p>
        </w:tc>
      </w:tr>
      <w:tr w:rsidR="0061288B" w:rsidRPr="003F7E9B" w14:paraId="33F0AF5F" w14:textId="77777777" w:rsidTr="00BD0441">
        <w:trPr>
          <w:jc w:val="center"/>
        </w:trPr>
        <w:tc>
          <w:tcPr>
            <w:tcW w:w="5040" w:type="dxa"/>
          </w:tcPr>
          <w:p w14:paraId="1E71553E" w14:textId="77777777" w:rsidR="0061288B" w:rsidRPr="003F7E9B" w:rsidRDefault="0061288B" w:rsidP="00BD0441">
            <w:r w:rsidRPr="003F7E9B">
              <w:t>Učitelky / učitelé / neznámé</w:t>
            </w:r>
          </w:p>
        </w:tc>
        <w:tc>
          <w:tcPr>
            <w:tcW w:w="5040" w:type="dxa"/>
          </w:tcPr>
          <w:p w14:paraId="7CDFE211" w14:textId="77777777" w:rsidR="0061288B" w:rsidRPr="003F7E9B" w:rsidRDefault="0061288B" w:rsidP="00BD0441">
            <w:r w:rsidRPr="003F7E9B">
              <w:t>58 / 22 / 6</w:t>
            </w:r>
          </w:p>
        </w:tc>
      </w:tr>
      <w:tr w:rsidR="0061288B" w:rsidRPr="003F7E9B" w14:paraId="03DB45B9" w14:textId="77777777" w:rsidTr="00BD0441">
        <w:trPr>
          <w:jc w:val="center"/>
        </w:trPr>
        <w:tc>
          <w:tcPr>
            <w:tcW w:w="5040" w:type="dxa"/>
          </w:tcPr>
          <w:p w14:paraId="33849978" w14:textId="77777777" w:rsidR="0061288B" w:rsidRPr="003F7E9B" w:rsidRDefault="0061288B" w:rsidP="00BD0441">
            <w:r w:rsidRPr="003F7E9B">
              <w:t xml:space="preserve">Charakter </w:t>
            </w:r>
            <w:r>
              <w:t>výzkumu</w:t>
            </w:r>
          </w:p>
        </w:tc>
        <w:tc>
          <w:tcPr>
            <w:tcW w:w="5040" w:type="dxa"/>
          </w:tcPr>
          <w:p w14:paraId="01004ECA" w14:textId="77777777" w:rsidR="0061288B" w:rsidRPr="003F7E9B" w:rsidRDefault="0061288B" w:rsidP="00BD0441">
            <w:r w:rsidRPr="003F7E9B">
              <w:t>kvalitativní a explorační, nikoli reprezentativní průzkum</w:t>
            </w:r>
          </w:p>
        </w:tc>
      </w:tr>
    </w:tbl>
    <w:p w14:paraId="1D2BA4AD" w14:textId="30211E95" w:rsidR="001F70CA" w:rsidRPr="00252100" w:rsidRDefault="00000000" w:rsidP="00EA6A33">
      <w:pPr>
        <w:pStyle w:val="Nadpis1"/>
      </w:pPr>
      <w:r w:rsidRPr="00252100">
        <w:t>Struktura respondentů</w:t>
      </w:r>
    </w:p>
    <w:tbl>
      <w:tblPr>
        <w:tblStyle w:val="Mkatabulky"/>
        <w:tblW w:w="0" w:type="auto"/>
        <w:jc w:val="center"/>
        <w:tblLook w:val="04A0" w:firstRow="1" w:lastRow="0" w:firstColumn="1" w:lastColumn="0" w:noHBand="0" w:noVBand="1"/>
      </w:tblPr>
      <w:tblGrid>
        <w:gridCol w:w="5035"/>
        <w:gridCol w:w="5035"/>
      </w:tblGrid>
      <w:tr w:rsidR="001F70CA" w:rsidRPr="003F7E9B" w14:paraId="3781043F" w14:textId="77777777">
        <w:trPr>
          <w:jc w:val="center"/>
        </w:trPr>
        <w:tc>
          <w:tcPr>
            <w:tcW w:w="5040" w:type="dxa"/>
            <w:shd w:val="clear" w:color="auto" w:fill="146C75"/>
          </w:tcPr>
          <w:p w14:paraId="3360B5FA" w14:textId="3BA43F02" w:rsidR="001F70CA" w:rsidRPr="003F7E9B" w:rsidRDefault="0061288B">
            <w:r w:rsidRPr="003F7E9B">
              <w:rPr>
                <w:b/>
                <w:color w:val="FFFFFF"/>
              </w:rPr>
              <w:t>Typ</w:t>
            </w:r>
            <w:r>
              <w:rPr>
                <w:b/>
                <w:color w:val="FFFFFF"/>
              </w:rPr>
              <w:t xml:space="preserve"> </w:t>
            </w:r>
            <w:r w:rsidRPr="003F7E9B">
              <w:rPr>
                <w:b/>
                <w:color w:val="FFFFFF"/>
              </w:rPr>
              <w:t>školy</w:t>
            </w:r>
          </w:p>
        </w:tc>
        <w:tc>
          <w:tcPr>
            <w:tcW w:w="5040" w:type="dxa"/>
            <w:shd w:val="clear" w:color="auto" w:fill="146C75"/>
          </w:tcPr>
          <w:p w14:paraId="2031F497" w14:textId="77777777" w:rsidR="001F70CA" w:rsidRPr="003F7E9B" w:rsidRDefault="00000000">
            <w:r w:rsidRPr="003F7E9B">
              <w:rPr>
                <w:b/>
                <w:color w:val="FFFFFF"/>
              </w:rPr>
              <w:t>počet</w:t>
            </w:r>
          </w:p>
        </w:tc>
      </w:tr>
      <w:tr w:rsidR="001F70CA" w:rsidRPr="003F7E9B" w14:paraId="64294D80" w14:textId="77777777">
        <w:trPr>
          <w:jc w:val="center"/>
        </w:trPr>
        <w:tc>
          <w:tcPr>
            <w:tcW w:w="5040" w:type="dxa"/>
          </w:tcPr>
          <w:p w14:paraId="6B8CB1FC" w14:textId="77777777" w:rsidR="001F70CA" w:rsidRPr="003F7E9B" w:rsidRDefault="00000000">
            <w:r w:rsidRPr="003F7E9B">
              <w:t>Základní škola</w:t>
            </w:r>
          </w:p>
        </w:tc>
        <w:tc>
          <w:tcPr>
            <w:tcW w:w="5040" w:type="dxa"/>
          </w:tcPr>
          <w:p w14:paraId="0F950D3B" w14:textId="77777777" w:rsidR="001F70CA" w:rsidRPr="003F7E9B" w:rsidRDefault="00000000">
            <w:r w:rsidRPr="003F7E9B">
              <w:t>35</w:t>
            </w:r>
          </w:p>
        </w:tc>
      </w:tr>
      <w:tr w:rsidR="001F70CA" w:rsidRPr="003F7E9B" w14:paraId="133CB11C" w14:textId="77777777">
        <w:trPr>
          <w:jc w:val="center"/>
        </w:trPr>
        <w:tc>
          <w:tcPr>
            <w:tcW w:w="5040" w:type="dxa"/>
          </w:tcPr>
          <w:p w14:paraId="1F8F02C4" w14:textId="77777777" w:rsidR="001F70CA" w:rsidRPr="003F7E9B" w:rsidRDefault="00000000">
            <w:r w:rsidRPr="003F7E9B">
              <w:t>Střední škola</w:t>
            </w:r>
          </w:p>
        </w:tc>
        <w:tc>
          <w:tcPr>
            <w:tcW w:w="5040" w:type="dxa"/>
          </w:tcPr>
          <w:p w14:paraId="4C69D5D2" w14:textId="77777777" w:rsidR="001F70CA" w:rsidRPr="003F7E9B" w:rsidRDefault="00000000">
            <w:r w:rsidRPr="003F7E9B">
              <w:t>32</w:t>
            </w:r>
          </w:p>
        </w:tc>
      </w:tr>
      <w:tr w:rsidR="001F70CA" w:rsidRPr="003F7E9B" w14:paraId="79750DC4" w14:textId="77777777">
        <w:trPr>
          <w:jc w:val="center"/>
        </w:trPr>
        <w:tc>
          <w:tcPr>
            <w:tcW w:w="5040" w:type="dxa"/>
          </w:tcPr>
          <w:p w14:paraId="1A632E28" w14:textId="77777777" w:rsidR="001F70CA" w:rsidRPr="003F7E9B" w:rsidRDefault="00000000">
            <w:r w:rsidRPr="003F7E9B">
              <w:t>Neurčeno</w:t>
            </w:r>
          </w:p>
        </w:tc>
        <w:tc>
          <w:tcPr>
            <w:tcW w:w="5040" w:type="dxa"/>
          </w:tcPr>
          <w:p w14:paraId="69EE63BC" w14:textId="77777777" w:rsidR="001F70CA" w:rsidRPr="003F7E9B" w:rsidRDefault="00000000">
            <w:r w:rsidRPr="003F7E9B">
              <w:t>18</w:t>
            </w:r>
          </w:p>
        </w:tc>
      </w:tr>
      <w:tr w:rsidR="001F70CA" w:rsidRPr="003F7E9B" w14:paraId="3F40124C" w14:textId="77777777">
        <w:trPr>
          <w:jc w:val="center"/>
        </w:trPr>
        <w:tc>
          <w:tcPr>
            <w:tcW w:w="5040" w:type="dxa"/>
          </w:tcPr>
          <w:p w14:paraId="1A9E1CAE" w14:textId="77777777" w:rsidR="001F70CA" w:rsidRPr="003F7E9B" w:rsidRDefault="00000000">
            <w:r w:rsidRPr="003F7E9B">
              <w:t>Kombinovaná ZŠ/SŠ</w:t>
            </w:r>
          </w:p>
        </w:tc>
        <w:tc>
          <w:tcPr>
            <w:tcW w:w="5040" w:type="dxa"/>
          </w:tcPr>
          <w:p w14:paraId="3EBEF815" w14:textId="77777777" w:rsidR="001F70CA" w:rsidRPr="003F7E9B" w:rsidRDefault="00000000">
            <w:r w:rsidRPr="003F7E9B">
              <w:t>1</w:t>
            </w:r>
          </w:p>
        </w:tc>
      </w:tr>
    </w:tbl>
    <w:p w14:paraId="180AD131" w14:textId="33BB15B9" w:rsidR="001F70CA" w:rsidRPr="003F7E9B" w:rsidRDefault="001F70CA"/>
    <w:tbl>
      <w:tblPr>
        <w:tblStyle w:val="Mkatabulky"/>
        <w:tblW w:w="0" w:type="auto"/>
        <w:jc w:val="center"/>
        <w:tblLook w:val="04A0" w:firstRow="1" w:lastRow="0" w:firstColumn="1" w:lastColumn="0" w:noHBand="0" w:noVBand="1"/>
      </w:tblPr>
      <w:tblGrid>
        <w:gridCol w:w="5036"/>
        <w:gridCol w:w="5034"/>
      </w:tblGrid>
      <w:tr w:rsidR="001F70CA" w:rsidRPr="003F7E9B" w14:paraId="2EBEB348" w14:textId="77777777">
        <w:trPr>
          <w:jc w:val="center"/>
        </w:trPr>
        <w:tc>
          <w:tcPr>
            <w:tcW w:w="5040" w:type="dxa"/>
            <w:shd w:val="clear" w:color="auto" w:fill="146C75"/>
          </w:tcPr>
          <w:p w14:paraId="720807A2" w14:textId="052293FA" w:rsidR="001F70CA" w:rsidRPr="003F7E9B" w:rsidRDefault="0061288B">
            <w:r>
              <w:rPr>
                <w:b/>
                <w:color w:val="FFFFFF"/>
              </w:rPr>
              <w:t xml:space="preserve">Vyučované </w:t>
            </w:r>
            <w:r w:rsidRPr="003F7E9B">
              <w:rPr>
                <w:b/>
                <w:color w:val="FFFFFF"/>
              </w:rPr>
              <w:t>předmět</w:t>
            </w:r>
            <w:r>
              <w:rPr>
                <w:b/>
                <w:color w:val="FFFFFF"/>
              </w:rPr>
              <w:t>y</w:t>
            </w:r>
          </w:p>
        </w:tc>
        <w:tc>
          <w:tcPr>
            <w:tcW w:w="5040" w:type="dxa"/>
            <w:shd w:val="clear" w:color="auto" w:fill="146C75"/>
          </w:tcPr>
          <w:p w14:paraId="3919D2F4" w14:textId="77777777" w:rsidR="001F70CA" w:rsidRPr="003F7E9B" w:rsidRDefault="00000000">
            <w:r w:rsidRPr="003F7E9B">
              <w:rPr>
                <w:b/>
                <w:color w:val="FFFFFF"/>
              </w:rPr>
              <w:t>počet</w:t>
            </w:r>
          </w:p>
        </w:tc>
      </w:tr>
      <w:tr w:rsidR="001F70CA" w:rsidRPr="003F7E9B" w14:paraId="0D82D6C3" w14:textId="77777777">
        <w:trPr>
          <w:jc w:val="center"/>
        </w:trPr>
        <w:tc>
          <w:tcPr>
            <w:tcW w:w="5040" w:type="dxa"/>
          </w:tcPr>
          <w:p w14:paraId="64F0A66C" w14:textId="77777777" w:rsidR="001F70CA" w:rsidRPr="003F7E9B" w:rsidRDefault="00000000">
            <w:r w:rsidRPr="003F7E9B">
              <w:t>Informatika/ICT</w:t>
            </w:r>
          </w:p>
        </w:tc>
        <w:tc>
          <w:tcPr>
            <w:tcW w:w="5040" w:type="dxa"/>
          </w:tcPr>
          <w:p w14:paraId="7F2D7232" w14:textId="77777777" w:rsidR="001F70CA" w:rsidRPr="003F7E9B" w:rsidRDefault="00000000">
            <w:r w:rsidRPr="003F7E9B">
              <w:t>30</w:t>
            </w:r>
          </w:p>
        </w:tc>
      </w:tr>
      <w:tr w:rsidR="001F70CA" w:rsidRPr="003F7E9B" w14:paraId="45B195F0" w14:textId="77777777">
        <w:trPr>
          <w:jc w:val="center"/>
        </w:trPr>
        <w:tc>
          <w:tcPr>
            <w:tcW w:w="5040" w:type="dxa"/>
          </w:tcPr>
          <w:p w14:paraId="6F75AE36" w14:textId="77777777" w:rsidR="001F70CA" w:rsidRPr="003F7E9B" w:rsidRDefault="00000000">
            <w:r w:rsidRPr="003F7E9B">
              <w:t>Neuvedeno</w:t>
            </w:r>
          </w:p>
        </w:tc>
        <w:tc>
          <w:tcPr>
            <w:tcW w:w="5040" w:type="dxa"/>
          </w:tcPr>
          <w:p w14:paraId="10A93060" w14:textId="77777777" w:rsidR="001F70CA" w:rsidRPr="003F7E9B" w:rsidRDefault="00000000">
            <w:r w:rsidRPr="003F7E9B">
              <w:t>20</w:t>
            </w:r>
          </w:p>
        </w:tc>
      </w:tr>
      <w:tr w:rsidR="001F70CA" w:rsidRPr="003F7E9B" w14:paraId="05CA558A" w14:textId="77777777">
        <w:trPr>
          <w:jc w:val="center"/>
        </w:trPr>
        <w:tc>
          <w:tcPr>
            <w:tcW w:w="5040" w:type="dxa"/>
          </w:tcPr>
          <w:p w14:paraId="48D1E178" w14:textId="77777777" w:rsidR="001F70CA" w:rsidRPr="003F7E9B" w:rsidRDefault="00000000">
            <w:r w:rsidRPr="003F7E9B">
              <w:t>Humanitní/jazyky</w:t>
            </w:r>
          </w:p>
        </w:tc>
        <w:tc>
          <w:tcPr>
            <w:tcW w:w="5040" w:type="dxa"/>
          </w:tcPr>
          <w:p w14:paraId="36C384CC" w14:textId="77777777" w:rsidR="001F70CA" w:rsidRPr="003F7E9B" w:rsidRDefault="00000000">
            <w:r w:rsidRPr="003F7E9B">
              <w:t>16</w:t>
            </w:r>
          </w:p>
        </w:tc>
      </w:tr>
      <w:tr w:rsidR="001F70CA" w:rsidRPr="003F7E9B" w14:paraId="3CF0672A" w14:textId="77777777">
        <w:trPr>
          <w:jc w:val="center"/>
        </w:trPr>
        <w:tc>
          <w:tcPr>
            <w:tcW w:w="5040" w:type="dxa"/>
          </w:tcPr>
          <w:p w14:paraId="3E4030ED" w14:textId="77777777" w:rsidR="001F70CA" w:rsidRPr="003F7E9B" w:rsidRDefault="00000000">
            <w:r w:rsidRPr="003F7E9B">
              <w:t>STEM bez ICT</w:t>
            </w:r>
          </w:p>
        </w:tc>
        <w:tc>
          <w:tcPr>
            <w:tcW w:w="5040" w:type="dxa"/>
          </w:tcPr>
          <w:p w14:paraId="3FA1CADD" w14:textId="77777777" w:rsidR="001F70CA" w:rsidRPr="003F7E9B" w:rsidRDefault="00000000">
            <w:r w:rsidRPr="003F7E9B">
              <w:t>13</w:t>
            </w:r>
          </w:p>
        </w:tc>
      </w:tr>
      <w:tr w:rsidR="001F70CA" w:rsidRPr="003F7E9B" w14:paraId="53868195" w14:textId="77777777">
        <w:trPr>
          <w:jc w:val="center"/>
        </w:trPr>
        <w:tc>
          <w:tcPr>
            <w:tcW w:w="5040" w:type="dxa"/>
          </w:tcPr>
          <w:p w14:paraId="6DB278CB" w14:textId="77777777" w:rsidR="001F70CA" w:rsidRPr="003F7E9B" w:rsidRDefault="00000000">
            <w:r w:rsidRPr="003F7E9B">
              <w:t>Jiné/odborné</w:t>
            </w:r>
          </w:p>
        </w:tc>
        <w:tc>
          <w:tcPr>
            <w:tcW w:w="5040" w:type="dxa"/>
          </w:tcPr>
          <w:p w14:paraId="72D0E8F9" w14:textId="77777777" w:rsidR="001F70CA" w:rsidRPr="003F7E9B" w:rsidRDefault="00000000">
            <w:r w:rsidRPr="003F7E9B">
              <w:t>7</w:t>
            </w:r>
          </w:p>
        </w:tc>
      </w:tr>
    </w:tbl>
    <w:p w14:paraId="0C74C4A1" w14:textId="77777777" w:rsidR="00252100" w:rsidRDefault="00252100"/>
    <w:p w14:paraId="6A2604F9" w14:textId="1C6F83F7" w:rsidR="001F70CA" w:rsidRPr="003F7E9B" w:rsidRDefault="00000000">
      <w:r w:rsidRPr="003F7E9B">
        <w:t xml:space="preserve">Předmětově jsou silně zastoupeni </w:t>
      </w:r>
      <w:r w:rsidR="00252100">
        <w:t>vyučující</w:t>
      </w:r>
      <w:r w:rsidRPr="003F7E9B">
        <w:t xml:space="preserve"> informatiky/ICT, což je důležité zohlednit při interpretaci intenzity používání AI i genderových rozdílů.</w:t>
      </w:r>
    </w:p>
    <w:p w14:paraId="773A118C" w14:textId="77777777" w:rsidR="0061288B" w:rsidRDefault="0061288B">
      <w:pPr>
        <w:rPr>
          <w:rFonts w:asciiTheme="majorHAnsi" w:eastAsiaTheme="majorEastAsia" w:hAnsiTheme="majorHAnsi" w:cstheme="majorBidi"/>
          <w:b/>
          <w:bCs/>
          <w:color w:val="146C75"/>
          <w:sz w:val="28"/>
          <w:szCs w:val="28"/>
        </w:rPr>
      </w:pPr>
      <w:r>
        <w:br w:type="page"/>
      </w:r>
    </w:p>
    <w:p w14:paraId="440C2239" w14:textId="150306E5" w:rsidR="001F70CA" w:rsidRPr="00677C42" w:rsidRDefault="00000000" w:rsidP="00EA6A33">
      <w:pPr>
        <w:pStyle w:val="Nadpis1"/>
        <w:numPr>
          <w:ilvl w:val="1"/>
          <w:numId w:val="10"/>
        </w:numPr>
      </w:pPr>
      <w:r w:rsidRPr="00677C42">
        <w:lastRenderedPageBreak/>
        <w:t xml:space="preserve"> Kde se AI používá nejčastěji</w:t>
      </w:r>
    </w:p>
    <w:p w14:paraId="2089BDA6" w14:textId="46C38668" w:rsidR="001F70CA" w:rsidRPr="003F7E9B" w:rsidRDefault="00000000">
      <w:r w:rsidRPr="003F7E9B">
        <w:t xml:space="preserve">Nejsilnější </w:t>
      </w:r>
      <w:r w:rsidR="0061288B">
        <w:t>výstup</w:t>
      </w:r>
      <w:r w:rsidRPr="003F7E9B">
        <w:t xml:space="preserve"> </w:t>
      </w:r>
      <w:r w:rsidR="0061288B">
        <w:t xml:space="preserve">šetření </w:t>
      </w:r>
      <w:r w:rsidRPr="003F7E9B">
        <w:t xml:space="preserve">je dvourozměrná </w:t>
      </w:r>
      <w:proofErr w:type="spellStart"/>
      <w:r w:rsidRPr="003F7E9B">
        <w:t>heatmapa</w:t>
      </w:r>
      <w:proofErr w:type="spellEnd"/>
      <w:r w:rsidRPr="003F7E9B">
        <w:t>. Neukazuje jen to, zda učitelé AI používají, ale i intenzitu používání v různých částech pedagogické práce.</w:t>
      </w:r>
    </w:p>
    <w:p w14:paraId="5F3D5415" w14:textId="77777777" w:rsidR="001F70CA" w:rsidRPr="003F7E9B" w:rsidRDefault="00000000">
      <w:pPr>
        <w:jc w:val="center"/>
      </w:pPr>
      <w:r w:rsidRPr="003F7E9B">
        <w:rPr>
          <w:noProof/>
        </w:rPr>
        <w:drawing>
          <wp:inline distT="0" distB="0" distL="0" distR="0" wp14:anchorId="0D3A09CB" wp14:editId="0696759C">
            <wp:extent cx="6309360" cy="47229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q6_heatmap.png"/>
                    <pic:cNvPicPr/>
                  </pic:nvPicPr>
                  <pic:blipFill>
                    <a:blip r:embed="rId12"/>
                    <a:stretch>
                      <a:fillRect/>
                    </a:stretch>
                  </pic:blipFill>
                  <pic:spPr>
                    <a:xfrm>
                      <a:off x="0" y="0"/>
                      <a:ext cx="6309360" cy="4722914"/>
                    </a:xfrm>
                    <a:prstGeom prst="rect">
                      <a:avLst/>
                    </a:prstGeom>
                  </pic:spPr>
                </pic:pic>
              </a:graphicData>
            </a:graphic>
          </wp:inline>
        </w:drawing>
      </w:r>
    </w:p>
    <w:p w14:paraId="4ECF8E1B" w14:textId="77777777" w:rsidR="001F70CA" w:rsidRPr="003F7E9B" w:rsidRDefault="00000000">
      <w:pPr>
        <w:pStyle w:val="Vrazncitt"/>
        <w:jc w:val="center"/>
      </w:pPr>
      <w:r w:rsidRPr="003F7E9B">
        <w:rPr>
          <w:sz w:val="18"/>
        </w:rPr>
        <w:t>Čísla v buňkách ukazují počet respondentů v dané úrovni používání.</w:t>
      </w:r>
    </w:p>
    <w:p w14:paraId="0B8B91E8" w14:textId="77777777" w:rsidR="001F70CA" w:rsidRPr="003F7E9B" w:rsidRDefault="00000000">
      <w:r w:rsidRPr="003F7E9B">
        <w:t>Vzorec je stabilní: AI se nejvíce zabydlela v přípravě výuky a profesním rozvoji. Práce přímo s žáky je už relativně běžná, ale méně intenzivní. Hodnocení žákovských prací zůstává nejopatrnější oblastí, což dobře odpovídá otevřeným odpovědím o odpovědnosti, férovosti a riziku chyb.</w:t>
      </w:r>
    </w:p>
    <w:tbl>
      <w:tblPr>
        <w:tblStyle w:val="Mkatabulky"/>
        <w:tblW w:w="0" w:type="auto"/>
        <w:jc w:val="center"/>
        <w:tblLook w:val="04A0" w:firstRow="1" w:lastRow="0" w:firstColumn="1" w:lastColumn="0" w:noHBand="0" w:noVBand="1"/>
      </w:tblPr>
      <w:tblGrid>
        <w:gridCol w:w="5035"/>
        <w:gridCol w:w="5035"/>
      </w:tblGrid>
      <w:tr w:rsidR="001F70CA" w:rsidRPr="003F7E9B" w14:paraId="0DDB6211" w14:textId="77777777">
        <w:trPr>
          <w:jc w:val="center"/>
        </w:trPr>
        <w:tc>
          <w:tcPr>
            <w:tcW w:w="5040" w:type="dxa"/>
            <w:shd w:val="clear" w:color="auto" w:fill="146C75"/>
          </w:tcPr>
          <w:p w14:paraId="04691A92" w14:textId="612319F6" w:rsidR="001F70CA" w:rsidRPr="003F7E9B" w:rsidRDefault="0061288B">
            <w:r>
              <w:rPr>
                <w:b/>
                <w:color w:val="FFFFFF"/>
              </w:rPr>
              <w:t>O</w:t>
            </w:r>
            <w:r w:rsidRPr="003F7E9B">
              <w:rPr>
                <w:b/>
                <w:color w:val="FFFFFF"/>
              </w:rPr>
              <w:t>blast</w:t>
            </w:r>
          </w:p>
        </w:tc>
        <w:tc>
          <w:tcPr>
            <w:tcW w:w="5040" w:type="dxa"/>
            <w:shd w:val="clear" w:color="auto" w:fill="146C75"/>
          </w:tcPr>
          <w:p w14:paraId="4F2D09BC" w14:textId="3503BFE3" w:rsidR="001F70CA" w:rsidRPr="003F7E9B" w:rsidRDefault="0061288B">
            <w:r>
              <w:rPr>
                <w:b/>
                <w:color w:val="FFFFFF"/>
              </w:rPr>
              <w:t>P</w:t>
            </w:r>
            <w:r w:rsidRPr="003F7E9B">
              <w:rPr>
                <w:b/>
                <w:color w:val="FFFFFF"/>
              </w:rPr>
              <w:t>růměr 0</w:t>
            </w:r>
            <w:r>
              <w:rPr>
                <w:b/>
                <w:color w:val="FFFFFF"/>
              </w:rPr>
              <w:t xml:space="preserve"> (nepoužívám) až </w:t>
            </w:r>
            <w:r w:rsidRPr="003F7E9B">
              <w:rPr>
                <w:b/>
                <w:color w:val="FFFFFF"/>
              </w:rPr>
              <w:t>4</w:t>
            </w:r>
            <w:r>
              <w:rPr>
                <w:b/>
                <w:color w:val="FFFFFF"/>
              </w:rPr>
              <w:t xml:space="preserve"> (každý den)</w:t>
            </w:r>
          </w:p>
        </w:tc>
      </w:tr>
      <w:tr w:rsidR="001F70CA" w:rsidRPr="003F7E9B" w14:paraId="7139E954" w14:textId="77777777">
        <w:trPr>
          <w:jc w:val="center"/>
        </w:trPr>
        <w:tc>
          <w:tcPr>
            <w:tcW w:w="5040" w:type="dxa"/>
          </w:tcPr>
          <w:p w14:paraId="344DE7D0" w14:textId="77777777" w:rsidR="001F70CA" w:rsidRPr="003F7E9B" w:rsidRDefault="00000000">
            <w:r w:rsidRPr="003F7E9B">
              <w:t>Příprava výukových materiálů a hodin</w:t>
            </w:r>
          </w:p>
        </w:tc>
        <w:tc>
          <w:tcPr>
            <w:tcW w:w="5040" w:type="dxa"/>
          </w:tcPr>
          <w:p w14:paraId="2BC2F4E6" w14:textId="77777777" w:rsidR="001F70CA" w:rsidRPr="003F7E9B" w:rsidRDefault="00000000">
            <w:r w:rsidRPr="003F7E9B">
              <w:t>2.70</w:t>
            </w:r>
          </w:p>
        </w:tc>
      </w:tr>
      <w:tr w:rsidR="001F70CA" w:rsidRPr="003F7E9B" w14:paraId="3F495DCC" w14:textId="77777777">
        <w:trPr>
          <w:jc w:val="center"/>
        </w:trPr>
        <w:tc>
          <w:tcPr>
            <w:tcW w:w="5040" w:type="dxa"/>
          </w:tcPr>
          <w:p w14:paraId="55B92A2F" w14:textId="77777777" w:rsidR="001F70CA" w:rsidRPr="003F7E9B" w:rsidRDefault="00000000">
            <w:r w:rsidRPr="003F7E9B">
              <w:t>Vlastní profesní rozvoj</w:t>
            </w:r>
          </w:p>
        </w:tc>
        <w:tc>
          <w:tcPr>
            <w:tcW w:w="5040" w:type="dxa"/>
          </w:tcPr>
          <w:p w14:paraId="3B9431DA" w14:textId="77777777" w:rsidR="001F70CA" w:rsidRPr="003F7E9B" w:rsidRDefault="00000000">
            <w:r w:rsidRPr="003F7E9B">
              <w:t>2.44</w:t>
            </w:r>
          </w:p>
        </w:tc>
      </w:tr>
      <w:tr w:rsidR="001F70CA" w:rsidRPr="003F7E9B" w14:paraId="69EB0DC2" w14:textId="77777777">
        <w:trPr>
          <w:jc w:val="center"/>
        </w:trPr>
        <w:tc>
          <w:tcPr>
            <w:tcW w:w="5040" w:type="dxa"/>
          </w:tcPr>
          <w:p w14:paraId="7CA040A2" w14:textId="77777777" w:rsidR="001F70CA" w:rsidRPr="003F7E9B" w:rsidRDefault="00000000">
            <w:r w:rsidRPr="003F7E9B">
              <w:t>Práce s žáky přímo v hodině</w:t>
            </w:r>
          </w:p>
        </w:tc>
        <w:tc>
          <w:tcPr>
            <w:tcW w:w="5040" w:type="dxa"/>
          </w:tcPr>
          <w:p w14:paraId="2ADC8BC7" w14:textId="77777777" w:rsidR="001F70CA" w:rsidRPr="003F7E9B" w:rsidRDefault="00000000">
            <w:r w:rsidRPr="003F7E9B">
              <w:t>2.02</w:t>
            </w:r>
          </w:p>
        </w:tc>
      </w:tr>
      <w:tr w:rsidR="001F70CA" w:rsidRPr="003F7E9B" w14:paraId="39A2D3DB" w14:textId="77777777">
        <w:trPr>
          <w:jc w:val="center"/>
        </w:trPr>
        <w:tc>
          <w:tcPr>
            <w:tcW w:w="5040" w:type="dxa"/>
          </w:tcPr>
          <w:p w14:paraId="797BBBB7" w14:textId="77777777" w:rsidR="001F70CA" w:rsidRPr="003F7E9B" w:rsidRDefault="00000000">
            <w:r w:rsidRPr="003F7E9B">
              <w:t>Administrativa a komunikace s rodiči</w:t>
            </w:r>
          </w:p>
        </w:tc>
        <w:tc>
          <w:tcPr>
            <w:tcW w:w="5040" w:type="dxa"/>
          </w:tcPr>
          <w:p w14:paraId="1ADD5F6F" w14:textId="77777777" w:rsidR="001F70CA" w:rsidRPr="003F7E9B" w:rsidRDefault="00000000">
            <w:r w:rsidRPr="003F7E9B">
              <w:t>1.70</w:t>
            </w:r>
          </w:p>
        </w:tc>
      </w:tr>
      <w:tr w:rsidR="001F70CA" w:rsidRPr="003F7E9B" w14:paraId="2305F239" w14:textId="77777777">
        <w:trPr>
          <w:jc w:val="center"/>
        </w:trPr>
        <w:tc>
          <w:tcPr>
            <w:tcW w:w="5040" w:type="dxa"/>
          </w:tcPr>
          <w:p w14:paraId="36A64AAE" w14:textId="77777777" w:rsidR="001F70CA" w:rsidRPr="003F7E9B" w:rsidRDefault="00000000">
            <w:r w:rsidRPr="003F7E9B">
              <w:t>Zadávání a hodnocení žákovských prací</w:t>
            </w:r>
          </w:p>
        </w:tc>
        <w:tc>
          <w:tcPr>
            <w:tcW w:w="5040" w:type="dxa"/>
          </w:tcPr>
          <w:p w14:paraId="248BD20D" w14:textId="77777777" w:rsidR="001F70CA" w:rsidRPr="003F7E9B" w:rsidRDefault="00000000">
            <w:r w:rsidRPr="003F7E9B">
              <w:t>1.31</w:t>
            </w:r>
          </w:p>
        </w:tc>
      </w:tr>
    </w:tbl>
    <w:p w14:paraId="362A42B5" w14:textId="32BA0112" w:rsidR="001F70CA" w:rsidRPr="00677C42" w:rsidRDefault="00000000" w:rsidP="00EA6A33">
      <w:pPr>
        <w:pStyle w:val="Nadpis1"/>
        <w:numPr>
          <w:ilvl w:val="1"/>
          <w:numId w:val="10"/>
        </w:numPr>
      </w:pPr>
      <w:r w:rsidRPr="00677C42">
        <w:lastRenderedPageBreak/>
        <w:t xml:space="preserve"> Kdy AI dává smysl a co její využití brzdí</w:t>
      </w:r>
    </w:p>
    <w:p w14:paraId="0E4DF6F8" w14:textId="77777777" w:rsidR="001F70CA" w:rsidRPr="003F7E9B" w:rsidRDefault="00000000">
      <w:pPr>
        <w:jc w:val="center"/>
      </w:pPr>
      <w:r w:rsidRPr="003F7E9B">
        <w:rPr>
          <w:noProof/>
        </w:rPr>
        <w:drawing>
          <wp:inline distT="0" distB="0" distL="0" distR="0" wp14:anchorId="552A9260" wp14:editId="5D3E4943">
            <wp:extent cx="6217920" cy="35630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q7_bar.png"/>
                    <pic:cNvPicPr/>
                  </pic:nvPicPr>
                  <pic:blipFill>
                    <a:blip r:embed="rId13"/>
                    <a:stretch>
                      <a:fillRect/>
                    </a:stretch>
                  </pic:blipFill>
                  <pic:spPr>
                    <a:xfrm>
                      <a:off x="0" y="0"/>
                      <a:ext cx="6217920" cy="3563078"/>
                    </a:xfrm>
                    <a:prstGeom prst="rect">
                      <a:avLst/>
                    </a:prstGeom>
                  </pic:spPr>
                </pic:pic>
              </a:graphicData>
            </a:graphic>
          </wp:inline>
        </w:drawing>
      </w:r>
    </w:p>
    <w:p w14:paraId="04F10137" w14:textId="4507EC03" w:rsidR="00C57C88" w:rsidRPr="00252100" w:rsidRDefault="00C57C88" w:rsidP="00C57C88">
      <w:pPr>
        <w:pStyle w:val="Nadpis2"/>
        <w:rPr>
          <w:color w:val="auto"/>
        </w:rPr>
      </w:pPr>
      <w:r w:rsidRPr="00252100">
        <w:rPr>
          <w:color w:val="auto"/>
        </w:rPr>
        <w:t>Kdy AI dává smysl</w:t>
      </w:r>
    </w:p>
    <w:tbl>
      <w:tblPr>
        <w:tblStyle w:val="Mkatabulky"/>
        <w:tblW w:w="0" w:type="auto"/>
        <w:jc w:val="center"/>
        <w:tblLook w:val="04A0" w:firstRow="1" w:lastRow="0" w:firstColumn="1" w:lastColumn="0" w:noHBand="0" w:noVBand="1"/>
      </w:tblPr>
      <w:tblGrid>
        <w:gridCol w:w="5036"/>
        <w:gridCol w:w="5034"/>
      </w:tblGrid>
      <w:tr w:rsidR="00C57C88" w:rsidRPr="003F7E9B" w14:paraId="028E1F13" w14:textId="77777777" w:rsidTr="00613D9A">
        <w:trPr>
          <w:jc w:val="center"/>
        </w:trPr>
        <w:tc>
          <w:tcPr>
            <w:tcW w:w="5040" w:type="dxa"/>
            <w:shd w:val="clear" w:color="auto" w:fill="146C75"/>
          </w:tcPr>
          <w:p w14:paraId="2CC83BBA" w14:textId="77777777" w:rsidR="00C57C88" w:rsidRPr="003F7E9B" w:rsidRDefault="00C57C88" w:rsidP="00613D9A">
            <w:r w:rsidRPr="003F7E9B">
              <w:rPr>
                <w:b/>
                <w:color w:val="FFFFFF"/>
              </w:rPr>
              <w:t>položka</w:t>
            </w:r>
          </w:p>
        </w:tc>
        <w:tc>
          <w:tcPr>
            <w:tcW w:w="5040" w:type="dxa"/>
            <w:shd w:val="clear" w:color="auto" w:fill="146C75"/>
          </w:tcPr>
          <w:p w14:paraId="18A81083" w14:textId="77777777" w:rsidR="00C57C88" w:rsidRPr="003F7E9B" w:rsidRDefault="00C57C88" w:rsidP="00613D9A">
            <w:r w:rsidRPr="003F7E9B">
              <w:rPr>
                <w:b/>
                <w:color w:val="FFFFFF"/>
              </w:rPr>
              <w:t>počet</w:t>
            </w:r>
          </w:p>
        </w:tc>
      </w:tr>
      <w:tr w:rsidR="00C57C88" w:rsidRPr="003F7E9B" w14:paraId="411343B7" w14:textId="77777777" w:rsidTr="00613D9A">
        <w:trPr>
          <w:jc w:val="center"/>
        </w:trPr>
        <w:tc>
          <w:tcPr>
            <w:tcW w:w="5040" w:type="dxa"/>
          </w:tcPr>
          <w:p w14:paraId="214AD932" w14:textId="77777777" w:rsidR="00C57C88" w:rsidRPr="003F7E9B" w:rsidRDefault="00C57C88" w:rsidP="00613D9A">
            <w:r w:rsidRPr="003F7E9B">
              <w:t>Tvorba testů, pracovních listů a zadání</w:t>
            </w:r>
          </w:p>
        </w:tc>
        <w:tc>
          <w:tcPr>
            <w:tcW w:w="5040" w:type="dxa"/>
          </w:tcPr>
          <w:p w14:paraId="4F7B1CF8" w14:textId="77777777" w:rsidR="00C57C88" w:rsidRPr="003F7E9B" w:rsidRDefault="00C57C88" w:rsidP="00613D9A">
            <w:r w:rsidRPr="003F7E9B">
              <w:t>73</w:t>
            </w:r>
          </w:p>
        </w:tc>
      </w:tr>
      <w:tr w:rsidR="00C57C88" w:rsidRPr="003F7E9B" w14:paraId="35AF98CD" w14:textId="77777777" w:rsidTr="00613D9A">
        <w:trPr>
          <w:jc w:val="center"/>
        </w:trPr>
        <w:tc>
          <w:tcPr>
            <w:tcW w:w="5040" w:type="dxa"/>
          </w:tcPr>
          <w:p w14:paraId="1B19935B" w14:textId="77777777" w:rsidR="00C57C88" w:rsidRPr="003F7E9B" w:rsidRDefault="00C57C88" w:rsidP="00613D9A">
            <w:r w:rsidRPr="003F7E9B">
              <w:t>Diferenciace výuky pro různé úrovně žáků</w:t>
            </w:r>
          </w:p>
        </w:tc>
        <w:tc>
          <w:tcPr>
            <w:tcW w:w="5040" w:type="dxa"/>
          </w:tcPr>
          <w:p w14:paraId="3F36D5A9" w14:textId="77777777" w:rsidR="00C57C88" w:rsidRPr="003F7E9B" w:rsidRDefault="00C57C88" w:rsidP="00613D9A">
            <w:r w:rsidRPr="003F7E9B">
              <w:t>64</w:t>
            </w:r>
          </w:p>
        </w:tc>
      </w:tr>
      <w:tr w:rsidR="00C57C88" w:rsidRPr="003F7E9B" w14:paraId="66360F5C" w14:textId="77777777" w:rsidTr="00613D9A">
        <w:trPr>
          <w:jc w:val="center"/>
        </w:trPr>
        <w:tc>
          <w:tcPr>
            <w:tcW w:w="5040" w:type="dxa"/>
          </w:tcPr>
          <w:p w14:paraId="2C85B33C" w14:textId="77777777" w:rsidR="00C57C88" w:rsidRPr="003F7E9B" w:rsidRDefault="00C57C88" w:rsidP="00613D9A">
            <w:r w:rsidRPr="003F7E9B">
              <w:t>Příprava prezentací a materiálů pro žáky</w:t>
            </w:r>
          </w:p>
        </w:tc>
        <w:tc>
          <w:tcPr>
            <w:tcW w:w="5040" w:type="dxa"/>
          </w:tcPr>
          <w:p w14:paraId="2039D892" w14:textId="77777777" w:rsidR="00C57C88" w:rsidRPr="003F7E9B" w:rsidRDefault="00C57C88" w:rsidP="00613D9A">
            <w:r w:rsidRPr="003F7E9B">
              <w:t>63</w:t>
            </w:r>
          </w:p>
        </w:tc>
      </w:tr>
      <w:tr w:rsidR="00C57C88" w:rsidRPr="003F7E9B" w14:paraId="0D2281E3" w14:textId="77777777" w:rsidTr="00613D9A">
        <w:trPr>
          <w:jc w:val="center"/>
        </w:trPr>
        <w:tc>
          <w:tcPr>
            <w:tcW w:w="5040" w:type="dxa"/>
          </w:tcPr>
          <w:p w14:paraId="42F830B6" w14:textId="77777777" w:rsidR="00C57C88" w:rsidRPr="003F7E9B" w:rsidRDefault="00C57C88" w:rsidP="00613D9A">
            <w:r w:rsidRPr="003F7E9B">
              <w:t>Rychlé vyhledávání informací a zdrojů</w:t>
            </w:r>
          </w:p>
        </w:tc>
        <w:tc>
          <w:tcPr>
            <w:tcW w:w="5040" w:type="dxa"/>
          </w:tcPr>
          <w:p w14:paraId="46718C5C" w14:textId="77777777" w:rsidR="00C57C88" w:rsidRPr="003F7E9B" w:rsidRDefault="00C57C88" w:rsidP="00613D9A">
            <w:r w:rsidRPr="003F7E9B">
              <w:t>52</w:t>
            </w:r>
          </w:p>
        </w:tc>
      </w:tr>
      <w:tr w:rsidR="00C57C88" w:rsidRPr="003F7E9B" w14:paraId="06EE0702" w14:textId="77777777" w:rsidTr="00613D9A">
        <w:trPr>
          <w:jc w:val="center"/>
        </w:trPr>
        <w:tc>
          <w:tcPr>
            <w:tcW w:w="5040" w:type="dxa"/>
          </w:tcPr>
          <w:p w14:paraId="7FDD9A7B" w14:textId="77777777" w:rsidR="00C57C88" w:rsidRPr="003F7E9B" w:rsidRDefault="00C57C88" w:rsidP="00613D9A">
            <w:r w:rsidRPr="003F7E9B">
              <w:t>Administrativa a komunikace s rodiči</w:t>
            </w:r>
          </w:p>
        </w:tc>
        <w:tc>
          <w:tcPr>
            <w:tcW w:w="5040" w:type="dxa"/>
          </w:tcPr>
          <w:p w14:paraId="737C69A6" w14:textId="77777777" w:rsidR="00C57C88" w:rsidRPr="003F7E9B" w:rsidRDefault="00C57C88" w:rsidP="00613D9A">
            <w:r w:rsidRPr="003F7E9B">
              <w:t>38</w:t>
            </w:r>
          </w:p>
        </w:tc>
      </w:tr>
      <w:tr w:rsidR="00C57C88" w:rsidRPr="003F7E9B" w14:paraId="3F83953C" w14:textId="77777777" w:rsidTr="00613D9A">
        <w:trPr>
          <w:jc w:val="center"/>
        </w:trPr>
        <w:tc>
          <w:tcPr>
            <w:tcW w:w="5040" w:type="dxa"/>
          </w:tcPr>
          <w:p w14:paraId="748F9B62" w14:textId="77777777" w:rsidR="00C57C88" w:rsidRPr="003F7E9B" w:rsidRDefault="00C57C88" w:rsidP="00613D9A">
            <w:r w:rsidRPr="003F7E9B">
              <w:t>Personalizovaná zpětná vazba žákům</w:t>
            </w:r>
          </w:p>
        </w:tc>
        <w:tc>
          <w:tcPr>
            <w:tcW w:w="5040" w:type="dxa"/>
          </w:tcPr>
          <w:p w14:paraId="4448FFA1" w14:textId="77777777" w:rsidR="00C57C88" w:rsidRPr="003F7E9B" w:rsidRDefault="00C57C88" w:rsidP="00613D9A">
            <w:r w:rsidRPr="003F7E9B">
              <w:t>21</w:t>
            </w:r>
          </w:p>
        </w:tc>
      </w:tr>
      <w:tr w:rsidR="00C57C88" w:rsidRPr="003F7E9B" w14:paraId="1EB31858" w14:textId="77777777" w:rsidTr="00613D9A">
        <w:trPr>
          <w:jc w:val="center"/>
        </w:trPr>
        <w:tc>
          <w:tcPr>
            <w:tcW w:w="5040" w:type="dxa"/>
          </w:tcPr>
          <w:p w14:paraId="3600FF28" w14:textId="77777777" w:rsidR="00C57C88" w:rsidRPr="003F7E9B" w:rsidRDefault="00C57C88" w:rsidP="00613D9A">
            <w:r w:rsidRPr="003F7E9B">
              <w:t>Jiné</w:t>
            </w:r>
          </w:p>
        </w:tc>
        <w:tc>
          <w:tcPr>
            <w:tcW w:w="5040" w:type="dxa"/>
          </w:tcPr>
          <w:p w14:paraId="5F496BA2" w14:textId="77777777" w:rsidR="00C57C88" w:rsidRPr="003F7E9B" w:rsidRDefault="00C57C88" w:rsidP="00613D9A">
            <w:r w:rsidRPr="003F7E9B">
              <w:t>1</w:t>
            </w:r>
          </w:p>
        </w:tc>
      </w:tr>
      <w:tr w:rsidR="00C57C88" w:rsidRPr="003F7E9B" w14:paraId="0F6494C5" w14:textId="77777777" w:rsidTr="00613D9A">
        <w:trPr>
          <w:jc w:val="center"/>
        </w:trPr>
        <w:tc>
          <w:tcPr>
            <w:tcW w:w="5040" w:type="dxa"/>
          </w:tcPr>
          <w:p w14:paraId="57B9B06C" w14:textId="77777777" w:rsidR="00C57C88" w:rsidRPr="003F7E9B" w:rsidRDefault="00C57C88" w:rsidP="00613D9A">
            <w:r w:rsidRPr="003F7E9B">
              <w:t>Jiné: úprava audio a video</w:t>
            </w:r>
          </w:p>
        </w:tc>
        <w:tc>
          <w:tcPr>
            <w:tcW w:w="5040" w:type="dxa"/>
          </w:tcPr>
          <w:p w14:paraId="09B211E1" w14:textId="77777777" w:rsidR="00C57C88" w:rsidRPr="003F7E9B" w:rsidRDefault="00C57C88" w:rsidP="00613D9A">
            <w:r w:rsidRPr="003F7E9B">
              <w:t>1</w:t>
            </w:r>
          </w:p>
        </w:tc>
      </w:tr>
      <w:tr w:rsidR="00C57C88" w:rsidRPr="003F7E9B" w14:paraId="2BADC359" w14:textId="77777777" w:rsidTr="00613D9A">
        <w:trPr>
          <w:jc w:val="center"/>
        </w:trPr>
        <w:tc>
          <w:tcPr>
            <w:tcW w:w="5040" w:type="dxa"/>
          </w:tcPr>
          <w:p w14:paraId="20AC0D9B" w14:textId="77777777" w:rsidR="00C57C88" w:rsidRPr="003F7E9B" w:rsidRDefault="00C57C88" w:rsidP="00613D9A">
            <w:r w:rsidRPr="003F7E9B">
              <w:t>Jiné: Administrativa, ale ne komunikace s rodiči. Komunikace by měla být osobní.</w:t>
            </w:r>
          </w:p>
        </w:tc>
        <w:tc>
          <w:tcPr>
            <w:tcW w:w="5040" w:type="dxa"/>
          </w:tcPr>
          <w:p w14:paraId="0392A417" w14:textId="77777777" w:rsidR="00C57C88" w:rsidRPr="003F7E9B" w:rsidRDefault="00C57C88" w:rsidP="00613D9A">
            <w:r w:rsidRPr="003F7E9B">
              <w:t>1</w:t>
            </w:r>
          </w:p>
        </w:tc>
      </w:tr>
      <w:tr w:rsidR="00C57C88" w:rsidRPr="003F7E9B" w14:paraId="332B0E83" w14:textId="77777777" w:rsidTr="00613D9A">
        <w:trPr>
          <w:jc w:val="center"/>
        </w:trPr>
        <w:tc>
          <w:tcPr>
            <w:tcW w:w="5040" w:type="dxa"/>
          </w:tcPr>
          <w:p w14:paraId="442C01A0" w14:textId="77777777" w:rsidR="00C57C88" w:rsidRPr="003F7E9B" w:rsidRDefault="00C57C88" w:rsidP="00613D9A">
            <w:r w:rsidRPr="003F7E9B">
              <w:t>Jiné: Domácí příprava a procvičování pro žáky</w:t>
            </w:r>
          </w:p>
        </w:tc>
        <w:tc>
          <w:tcPr>
            <w:tcW w:w="5040" w:type="dxa"/>
          </w:tcPr>
          <w:p w14:paraId="67473E39" w14:textId="77777777" w:rsidR="00C57C88" w:rsidRPr="003F7E9B" w:rsidRDefault="00C57C88" w:rsidP="00613D9A">
            <w:r w:rsidRPr="003F7E9B">
              <w:t>1</w:t>
            </w:r>
          </w:p>
        </w:tc>
      </w:tr>
      <w:tr w:rsidR="00C57C88" w:rsidRPr="003F7E9B" w14:paraId="6DBB91A9" w14:textId="77777777" w:rsidTr="00613D9A">
        <w:trPr>
          <w:jc w:val="center"/>
        </w:trPr>
        <w:tc>
          <w:tcPr>
            <w:tcW w:w="5040" w:type="dxa"/>
          </w:tcPr>
          <w:p w14:paraId="15D89075" w14:textId="77777777" w:rsidR="00C57C88" w:rsidRPr="003F7E9B" w:rsidRDefault="00C57C88" w:rsidP="00613D9A">
            <w:r w:rsidRPr="003F7E9B">
              <w:t>Jiné: Dvě další věci, líbí se mi tvorba úkolů na míru a možnost dotazovat se umělé inteligence na to, jak si student v průběhu času vede, samozřejmě způsobem v souladu s GDPR.</w:t>
            </w:r>
          </w:p>
        </w:tc>
        <w:tc>
          <w:tcPr>
            <w:tcW w:w="5040" w:type="dxa"/>
          </w:tcPr>
          <w:p w14:paraId="302A9C51" w14:textId="77777777" w:rsidR="00C57C88" w:rsidRPr="003F7E9B" w:rsidRDefault="00C57C88" w:rsidP="00613D9A">
            <w:r w:rsidRPr="003F7E9B">
              <w:t>1</w:t>
            </w:r>
          </w:p>
        </w:tc>
      </w:tr>
      <w:tr w:rsidR="00C57C88" w:rsidRPr="003F7E9B" w14:paraId="3B3CD9EE" w14:textId="77777777" w:rsidTr="00613D9A">
        <w:trPr>
          <w:jc w:val="center"/>
        </w:trPr>
        <w:tc>
          <w:tcPr>
            <w:tcW w:w="5040" w:type="dxa"/>
          </w:tcPr>
          <w:p w14:paraId="4FCFF01D" w14:textId="77777777" w:rsidR="00C57C88" w:rsidRPr="003F7E9B" w:rsidRDefault="00C57C88" w:rsidP="00613D9A">
            <w:r w:rsidRPr="003F7E9B">
              <w:t>Jiné: Náměty, nápady, inspirace, neotřelá řešení a přístupy</w:t>
            </w:r>
          </w:p>
        </w:tc>
        <w:tc>
          <w:tcPr>
            <w:tcW w:w="5040" w:type="dxa"/>
          </w:tcPr>
          <w:p w14:paraId="773B5BC7" w14:textId="77777777" w:rsidR="00C57C88" w:rsidRPr="003F7E9B" w:rsidRDefault="00C57C88" w:rsidP="00613D9A">
            <w:r w:rsidRPr="003F7E9B">
              <w:t>1</w:t>
            </w:r>
          </w:p>
        </w:tc>
      </w:tr>
    </w:tbl>
    <w:p w14:paraId="021B5561" w14:textId="77777777" w:rsidR="00C57C88" w:rsidRDefault="00C57C88"/>
    <w:p w14:paraId="60083A12" w14:textId="28814406" w:rsidR="001F70CA" w:rsidRPr="003F7E9B" w:rsidRDefault="00000000">
      <w:r w:rsidRPr="003F7E9B">
        <w:t xml:space="preserve">Nejsilnější shoda se týká tvorby materiálů, testů, pracovních listů, zadání, prezentací a rychlého vyhledávání informací. </w:t>
      </w:r>
      <w:r w:rsidR="0061288B">
        <w:t>Zkušení učitelé rovněž vidí potenciál v diferenciaci výuky pro žáky různé úrovně a se specifickými potřebami</w:t>
      </w:r>
      <w:r w:rsidRPr="003F7E9B">
        <w:t>.</w:t>
      </w:r>
    </w:p>
    <w:p w14:paraId="36A8A44C" w14:textId="77777777" w:rsidR="001F70CA" w:rsidRPr="003F7E9B" w:rsidRDefault="00000000">
      <w:pPr>
        <w:jc w:val="center"/>
      </w:pPr>
      <w:r w:rsidRPr="003F7E9B">
        <w:rPr>
          <w:noProof/>
        </w:rPr>
        <w:lastRenderedPageBreak/>
        <w:drawing>
          <wp:inline distT="0" distB="0" distL="0" distR="0" wp14:anchorId="398D67C2" wp14:editId="00D23DD8">
            <wp:extent cx="6217920" cy="35599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q8_bar.png"/>
                    <pic:cNvPicPr/>
                  </pic:nvPicPr>
                  <pic:blipFill>
                    <a:blip r:embed="rId14"/>
                    <a:stretch>
                      <a:fillRect/>
                    </a:stretch>
                  </pic:blipFill>
                  <pic:spPr>
                    <a:xfrm>
                      <a:off x="0" y="0"/>
                      <a:ext cx="6217920" cy="3559902"/>
                    </a:xfrm>
                    <a:prstGeom prst="rect">
                      <a:avLst/>
                    </a:prstGeom>
                  </pic:spPr>
                </pic:pic>
              </a:graphicData>
            </a:graphic>
          </wp:inline>
        </w:drawing>
      </w:r>
    </w:p>
    <w:p w14:paraId="1F9C6669" w14:textId="2ADB7E71" w:rsidR="00C57C88" w:rsidRPr="00252100" w:rsidRDefault="00C57C88" w:rsidP="00C57C88">
      <w:pPr>
        <w:pStyle w:val="Nadpis2"/>
        <w:rPr>
          <w:color w:val="auto"/>
        </w:rPr>
      </w:pPr>
      <w:r w:rsidRPr="00252100">
        <w:rPr>
          <w:color w:val="auto"/>
        </w:rPr>
        <w:t>Překážky pro využití AI</w:t>
      </w:r>
    </w:p>
    <w:tbl>
      <w:tblPr>
        <w:tblStyle w:val="Mkatabulky"/>
        <w:tblW w:w="0" w:type="auto"/>
        <w:jc w:val="center"/>
        <w:tblLook w:val="04A0" w:firstRow="1" w:lastRow="0" w:firstColumn="1" w:lastColumn="0" w:noHBand="0" w:noVBand="1"/>
      </w:tblPr>
      <w:tblGrid>
        <w:gridCol w:w="5035"/>
        <w:gridCol w:w="5035"/>
      </w:tblGrid>
      <w:tr w:rsidR="00C57C88" w:rsidRPr="003F7E9B" w14:paraId="1CB7E44D" w14:textId="77777777" w:rsidTr="00613D9A">
        <w:trPr>
          <w:jc w:val="center"/>
        </w:trPr>
        <w:tc>
          <w:tcPr>
            <w:tcW w:w="5040" w:type="dxa"/>
            <w:shd w:val="clear" w:color="auto" w:fill="146C75"/>
          </w:tcPr>
          <w:p w14:paraId="4E11882F" w14:textId="77777777" w:rsidR="00C57C88" w:rsidRPr="003F7E9B" w:rsidRDefault="00C57C88" w:rsidP="00613D9A">
            <w:r w:rsidRPr="003F7E9B">
              <w:rPr>
                <w:b/>
                <w:color w:val="FFFFFF"/>
              </w:rPr>
              <w:t>položka</w:t>
            </w:r>
          </w:p>
        </w:tc>
        <w:tc>
          <w:tcPr>
            <w:tcW w:w="5040" w:type="dxa"/>
            <w:shd w:val="clear" w:color="auto" w:fill="146C75"/>
          </w:tcPr>
          <w:p w14:paraId="11A25C34" w14:textId="77777777" w:rsidR="00C57C88" w:rsidRPr="003F7E9B" w:rsidRDefault="00C57C88" w:rsidP="00613D9A">
            <w:r w:rsidRPr="003F7E9B">
              <w:rPr>
                <w:b/>
                <w:color w:val="FFFFFF"/>
              </w:rPr>
              <w:t>počet</w:t>
            </w:r>
          </w:p>
        </w:tc>
      </w:tr>
      <w:tr w:rsidR="00C57C88" w:rsidRPr="003F7E9B" w14:paraId="1D32DF04" w14:textId="77777777" w:rsidTr="00613D9A">
        <w:trPr>
          <w:jc w:val="center"/>
        </w:trPr>
        <w:tc>
          <w:tcPr>
            <w:tcW w:w="5040" w:type="dxa"/>
          </w:tcPr>
          <w:p w14:paraId="55BE144B" w14:textId="77777777" w:rsidR="00C57C88" w:rsidRPr="003F7E9B" w:rsidRDefault="00C57C88" w:rsidP="00613D9A">
            <w:r w:rsidRPr="003F7E9B">
              <w:t>Obavy o přesnost a spolehlivost AI nástrojů</w:t>
            </w:r>
          </w:p>
        </w:tc>
        <w:tc>
          <w:tcPr>
            <w:tcW w:w="5040" w:type="dxa"/>
          </w:tcPr>
          <w:p w14:paraId="781D7588" w14:textId="77777777" w:rsidR="00C57C88" w:rsidRPr="003F7E9B" w:rsidRDefault="00C57C88" w:rsidP="00613D9A">
            <w:r w:rsidRPr="003F7E9B">
              <w:t>61</w:t>
            </w:r>
          </w:p>
        </w:tc>
      </w:tr>
      <w:tr w:rsidR="00C57C88" w:rsidRPr="003F7E9B" w14:paraId="0FC0E8CF" w14:textId="77777777" w:rsidTr="00613D9A">
        <w:trPr>
          <w:jc w:val="center"/>
        </w:trPr>
        <w:tc>
          <w:tcPr>
            <w:tcW w:w="5040" w:type="dxa"/>
          </w:tcPr>
          <w:p w14:paraId="43A252A0" w14:textId="77777777" w:rsidR="00C57C88" w:rsidRPr="003F7E9B" w:rsidRDefault="00C57C88" w:rsidP="00613D9A">
            <w:r w:rsidRPr="003F7E9B">
              <w:t>Nedostatek času na zkoumání nových nástrojů</w:t>
            </w:r>
          </w:p>
        </w:tc>
        <w:tc>
          <w:tcPr>
            <w:tcW w:w="5040" w:type="dxa"/>
          </w:tcPr>
          <w:p w14:paraId="4548AA7A" w14:textId="77777777" w:rsidR="00C57C88" w:rsidRPr="003F7E9B" w:rsidRDefault="00C57C88" w:rsidP="00613D9A">
            <w:r w:rsidRPr="003F7E9B">
              <w:t>42</w:t>
            </w:r>
          </w:p>
        </w:tc>
      </w:tr>
      <w:tr w:rsidR="00C57C88" w:rsidRPr="003F7E9B" w14:paraId="1D78250D" w14:textId="77777777" w:rsidTr="00613D9A">
        <w:trPr>
          <w:jc w:val="center"/>
        </w:trPr>
        <w:tc>
          <w:tcPr>
            <w:tcW w:w="5040" w:type="dxa"/>
          </w:tcPr>
          <w:p w14:paraId="76B0028C" w14:textId="77777777" w:rsidR="00C57C88" w:rsidRPr="003F7E9B" w:rsidRDefault="00C57C88" w:rsidP="00613D9A">
            <w:r w:rsidRPr="003F7E9B">
              <w:t>Obavy o ochranu osobních dat a soukromí</w:t>
            </w:r>
          </w:p>
        </w:tc>
        <w:tc>
          <w:tcPr>
            <w:tcW w:w="5040" w:type="dxa"/>
          </w:tcPr>
          <w:p w14:paraId="595E9B49" w14:textId="77777777" w:rsidR="00C57C88" w:rsidRPr="003F7E9B" w:rsidRDefault="00C57C88" w:rsidP="00613D9A">
            <w:r w:rsidRPr="003F7E9B">
              <w:t>41</w:t>
            </w:r>
          </w:p>
        </w:tc>
      </w:tr>
      <w:tr w:rsidR="00C57C88" w:rsidRPr="003F7E9B" w14:paraId="76AA7A07" w14:textId="77777777" w:rsidTr="00613D9A">
        <w:trPr>
          <w:jc w:val="center"/>
        </w:trPr>
        <w:tc>
          <w:tcPr>
            <w:tcW w:w="5040" w:type="dxa"/>
          </w:tcPr>
          <w:p w14:paraId="25321BEC" w14:textId="77777777" w:rsidR="00C57C88" w:rsidRPr="003F7E9B" w:rsidRDefault="00C57C88" w:rsidP="00613D9A">
            <w:r w:rsidRPr="003F7E9B">
              <w:t>Nedostatek znalostí, jak AI nástroje používat</w:t>
            </w:r>
          </w:p>
        </w:tc>
        <w:tc>
          <w:tcPr>
            <w:tcW w:w="5040" w:type="dxa"/>
          </w:tcPr>
          <w:p w14:paraId="0E65E90E" w14:textId="77777777" w:rsidR="00C57C88" w:rsidRPr="003F7E9B" w:rsidRDefault="00C57C88" w:rsidP="00613D9A">
            <w:r w:rsidRPr="003F7E9B">
              <w:t>28</w:t>
            </w:r>
          </w:p>
        </w:tc>
      </w:tr>
      <w:tr w:rsidR="00C57C88" w:rsidRPr="003F7E9B" w14:paraId="1E9C3A33" w14:textId="77777777" w:rsidTr="00613D9A">
        <w:trPr>
          <w:jc w:val="center"/>
        </w:trPr>
        <w:tc>
          <w:tcPr>
            <w:tcW w:w="5040" w:type="dxa"/>
          </w:tcPr>
          <w:p w14:paraId="05184460" w14:textId="77777777" w:rsidR="00C57C88" w:rsidRPr="003F7E9B" w:rsidRDefault="00C57C88" w:rsidP="00613D9A">
            <w:r w:rsidRPr="003F7E9B">
              <w:t>Škola nemá jasná pravidla pro použití AI</w:t>
            </w:r>
          </w:p>
        </w:tc>
        <w:tc>
          <w:tcPr>
            <w:tcW w:w="5040" w:type="dxa"/>
          </w:tcPr>
          <w:p w14:paraId="0F03C4A9" w14:textId="77777777" w:rsidR="00C57C88" w:rsidRPr="003F7E9B" w:rsidRDefault="00C57C88" w:rsidP="00613D9A">
            <w:r w:rsidRPr="003F7E9B">
              <w:t>25</w:t>
            </w:r>
          </w:p>
        </w:tc>
      </w:tr>
      <w:tr w:rsidR="00C57C88" w:rsidRPr="003F7E9B" w14:paraId="5956C821" w14:textId="77777777" w:rsidTr="00613D9A">
        <w:trPr>
          <w:jc w:val="center"/>
        </w:trPr>
        <w:tc>
          <w:tcPr>
            <w:tcW w:w="5040" w:type="dxa"/>
          </w:tcPr>
          <w:p w14:paraId="6A716FD8" w14:textId="77777777" w:rsidR="00C57C88" w:rsidRPr="003F7E9B" w:rsidRDefault="00C57C88" w:rsidP="00613D9A">
            <w:r w:rsidRPr="003F7E9B">
              <w:t>Nejsem přesvědčen/a o přínosu AI pro výuku</w:t>
            </w:r>
          </w:p>
        </w:tc>
        <w:tc>
          <w:tcPr>
            <w:tcW w:w="5040" w:type="dxa"/>
          </w:tcPr>
          <w:p w14:paraId="1CDCAFF3" w14:textId="77777777" w:rsidR="00C57C88" w:rsidRPr="003F7E9B" w:rsidRDefault="00C57C88" w:rsidP="00613D9A">
            <w:r w:rsidRPr="003F7E9B">
              <w:t>8</w:t>
            </w:r>
          </w:p>
        </w:tc>
      </w:tr>
      <w:tr w:rsidR="00C57C88" w:rsidRPr="003F7E9B" w14:paraId="0F0A36B6" w14:textId="77777777" w:rsidTr="00613D9A">
        <w:trPr>
          <w:jc w:val="center"/>
        </w:trPr>
        <w:tc>
          <w:tcPr>
            <w:tcW w:w="5040" w:type="dxa"/>
          </w:tcPr>
          <w:p w14:paraId="7148856F" w14:textId="77777777" w:rsidR="00C57C88" w:rsidRPr="003F7E9B" w:rsidRDefault="00C57C88" w:rsidP="00613D9A">
            <w:r w:rsidRPr="003F7E9B">
              <w:t>Obavy, co si pomyslí kolegové nebo vedení</w:t>
            </w:r>
          </w:p>
        </w:tc>
        <w:tc>
          <w:tcPr>
            <w:tcW w:w="5040" w:type="dxa"/>
          </w:tcPr>
          <w:p w14:paraId="0633DF4D" w14:textId="77777777" w:rsidR="00C57C88" w:rsidRPr="003F7E9B" w:rsidRDefault="00C57C88" w:rsidP="00613D9A">
            <w:r w:rsidRPr="003F7E9B">
              <w:t>2</w:t>
            </w:r>
          </w:p>
        </w:tc>
      </w:tr>
      <w:tr w:rsidR="00C57C88" w:rsidRPr="003F7E9B" w14:paraId="79C29B7C" w14:textId="77777777" w:rsidTr="00613D9A">
        <w:trPr>
          <w:jc w:val="center"/>
        </w:trPr>
        <w:tc>
          <w:tcPr>
            <w:tcW w:w="5040" w:type="dxa"/>
          </w:tcPr>
          <w:p w14:paraId="15E19E44" w14:textId="77777777" w:rsidR="00C57C88" w:rsidRPr="003F7E9B" w:rsidRDefault="00C57C88" w:rsidP="00613D9A">
            <w:r w:rsidRPr="003F7E9B">
              <w:t>Jiné: Ve chvíli, kdy mám studenty učit logicky myslet, hledat vlastní chyby, přemýšlet nad možnostmi řešení. Prvotní impulz by měl být od nich, až poté by se dle mého názoru mohlo řešení rozšířit např. pomocí AI</w:t>
            </w:r>
          </w:p>
        </w:tc>
        <w:tc>
          <w:tcPr>
            <w:tcW w:w="5040" w:type="dxa"/>
          </w:tcPr>
          <w:p w14:paraId="0B814862" w14:textId="77777777" w:rsidR="00C57C88" w:rsidRPr="003F7E9B" w:rsidRDefault="00C57C88" w:rsidP="00613D9A">
            <w:r w:rsidRPr="003F7E9B">
              <w:t>1</w:t>
            </w:r>
          </w:p>
        </w:tc>
      </w:tr>
      <w:tr w:rsidR="00C57C88" w:rsidRPr="003F7E9B" w14:paraId="17690F45" w14:textId="77777777" w:rsidTr="00613D9A">
        <w:trPr>
          <w:jc w:val="center"/>
        </w:trPr>
        <w:tc>
          <w:tcPr>
            <w:tcW w:w="5040" w:type="dxa"/>
          </w:tcPr>
          <w:p w14:paraId="39D3D39E" w14:textId="77777777" w:rsidR="00C57C88" w:rsidRPr="003F7E9B" w:rsidRDefault="00C57C88" w:rsidP="00613D9A">
            <w:r w:rsidRPr="003F7E9B">
              <w:t>Jiné: Rigidita okolí</w:t>
            </w:r>
          </w:p>
        </w:tc>
        <w:tc>
          <w:tcPr>
            <w:tcW w:w="5040" w:type="dxa"/>
          </w:tcPr>
          <w:p w14:paraId="0E6A19B6" w14:textId="77777777" w:rsidR="00C57C88" w:rsidRPr="003F7E9B" w:rsidRDefault="00C57C88" w:rsidP="00613D9A">
            <w:r w:rsidRPr="003F7E9B">
              <w:t>1</w:t>
            </w:r>
          </w:p>
        </w:tc>
      </w:tr>
      <w:tr w:rsidR="00C57C88" w:rsidRPr="003F7E9B" w14:paraId="23981665" w14:textId="77777777" w:rsidTr="00613D9A">
        <w:trPr>
          <w:jc w:val="center"/>
        </w:trPr>
        <w:tc>
          <w:tcPr>
            <w:tcW w:w="5040" w:type="dxa"/>
          </w:tcPr>
          <w:p w14:paraId="347B8DBA" w14:textId="77777777" w:rsidR="00C57C88" w:rsidRPr="003F7E9B" w:rsidRDefault="00C57C88" w:rsidP="00613D9A">
            <w:r w:rsidRPr="003F7E9B">
              <w:t xml:space="preserve">Jiné: V </w:t>
            </w:r>
            <w:proofErr w:type="spellStart"/>
            <w:r w:rsidRPr="003F7E9B">
              <w:t>prvni</w:t>
            </w:r>
            <w:proofErr w:type="spellEnd"/>
            <w:r w:rsidRPr="003F7E9B">
              <w:t xml:space="preserve"> </w:t>
            </w:r>
            <w:proofErr w:type="spellStart"/>
            <w:r w:rsidRPr="003F7E9B">
              <w:t>tride</w:t>
            </w:r>
            <w:proofErr w:type="spellEnd"/>
            <w:r w:rsidRPr="003F7E9B">
              <w:t xml:space="preserve"> </w:t>
            </w:r>
            <w:proofErr w:type="spellStart"/>
            <w:r w:rsidRPr="003F7E9B">
              <w:t>nepouzivame</w:t>
            </w:r>
            <w:proofErr w:type="spellEnd"/>
            <w:r w:rsidRPr="003F7E9B">
              <w:t xml:space="preserve"> AI do </w:t>
            </w:r>
            <w:proofErr w:type="spellStart"/>
            <w:r w:rsidRPr="003F7E9B">
              <w:t>vyuky</w:t>
            </w:r>
            <w:proofErr w:type="spellEnd"/>
          </w:p>
        </w:tc>
        <w:tc>
          <w:tcPr>
            <w:tcW w:w="5040" w:type="dxa"/>
          </w:tcPr>
          <w:p w14:paraId="02F8F33D" w14:textId="77777777" w:rsidR="00C57C88" w:rsidRPr="003F7E9B" w:rsidRDefault="00C57C88" w:rsidP="00613D9A">
            <w:r w:rsidRPr="003F7E9B">
              <w:t>1</w:t>
            </w:r>
          </w:p>
        </w:tc>
      </w:tr>
      <w:tr w:rsidR="00C57C88" w:rsidRPr="003F7E9B" w14:paraId="5D162EC6" w14:textId="77777777" w:rsidTr="00613D9A">
        <w:trPr>
          <w:jc w:val="center"/>
        </w:trPr>
        <w:tc>
          <w:tcPr>
            <w:tcW w:w="5040" w:type="dxa"/>
          </w:tcPr>
          <w:p w14:paraId="1C9FF31E" w14:textId="77777777" w:rsidR="00C57C88" w:rsidRPr="003F7E9B" w:rsidRDefault="00C57C88" w:rsidP="00613D9A">
            <w:r w:rsidRPr="003F7E9B">
              <w:t>Jiné: nic z výše uvedeného. Upřímně řečeno, mohl bych to využít víc, kdyby o to měli kolegové a administrativa větší zájem.</w:t>
            </w:r>
          </w:p>
        </w:tc>
        <w:tc>
          <w:tcPr>
            <w:tcW w:w="5040" w:type="dxa"/>
          </w:tcPr>
          <w:p w14:paraId="3F3E88E2" w14:textId="77777777" w:rsidR="00C57C88" w:rsidRPr="003F7E9B" w:rsidRDefault="00C57C88" w:rsidP="00613D9A">
            <w:r w:rsidRPr="003F7E9B">
              <w:t>1</w:t>
            </w:r>
          </w:p>
        </w:tc>
      </w:tr>
      <w:tr w:rsidR="00C57C88" w:rsidRPr="003F7E9B" w14:paraId="1D392B75" w14:textId="77777777" w:rsidTr="00613D9A">
        <w:trPr>
          <w:jc w:val="center"/>
        </w:trPr>
        <w:tc>
          <w:tcPr>
            <w:tcW w:w="5040" w:type="dxa"/>
          </w:tcPr>
          <w:p w14:paraId="370D589E" w14:textId="77777777" w:rsidR="00C57C88" w:rsidRPr="003F7E9B" w:rsidRDefault="00C57C88" w:rsidP="00613D9A">
            <w:r w:rsidRPr="003F7E9B">
              <w:t>Jiné: Nízká inovativnost vedení, přílišná byrokracie</w:t>
            </w:r>
          </w:p>
        </w:tc>
        <w:tc>
          <w:tcPr>
            <w:tcW w:w="5040" w:type="dxa"/>
          </w:tcPr>
          <w:p w14:paraId="160D7473" w14:textId="77777777" w:rsidR="00C57C88" w:rsidRPr="003F7E9B" w:rsidRDefault="00C57C88" w:rsidP="00613D9A">
            <w:r w:rsidRPr="003F7E9B">
              <w:t>1</w:t>
            </w:r>
          </w:p>
        </w:tc>
      </w:tr>
    </w:tbl>
    <w:p w14:paraId="30324298" w14:textId="77777777" w:rsidR="00C57C88" w:rsidRDefault="00C57C88"/>
    <w:p w14:paraId="7EB3D6B1" w14:textId="77B81D27" w:rsidR="001F70CA" w:rsidRPr="003F7E9B" w:rsidRDefault="00000000">
      <w:r w:rsidRPr="003F7E9B">
        <w:t xml:space="preserve">Bariéry nejsou pouze technologické. Učitelé mluví o přesnosti, ochraně dat, čase a pravidlech. To znamená, že samotné </w:t>
      </w:r>
      <w:r w:rsidR="00252100">
        <w:t>„</w:t>
      </w:r>
      <w:r w:rsidRPr="003F7E9B">
        <w:t xml:space="preserve">představení nástroje” nestačí; </w:t>
      </w:r>
      <w:r w:rsidRPr="00CF6FB9">
        <w:rPr>
          <w:b/>
          <w:bCs/>
        </w:rPr>
        <w:t xml:space="preserve">školy potřebují praktické scénáře, bezpečné prostředí a </w:t>
      </w:r>
      <w:r w:rsidR="0061288B" w:rsidRPr="00CF6FB9">
        <w:rPr>
          <w:b/>
          <w:bCs/>
        </w:rPr>
        <w:t xml:space="preserve">jasně nastavená </w:t>
      </w:r>
      <w:r w:rsidRPr="00CF6FB9">
        <w:rPr>
          <w:b/>
          <w:bCs/>
        </w:rPr>
        <w:t>pravidla, kdy je použití AI žádoucí a kdy naopak problematické</w:t>
      </w:r>
      <w:r w:rsidRPr="003F7E9B">
        <w:t>.</w:t>
      </w:r>
    </w:p>
    <w:p w14:paraId="54403165" w14:textId="72036BB4" w:rsidR="001F70CA" w:rsidRPr="00677C42" w:rsidRDefault="00000000" w:rsidP="00EA6A33">
      <w:pPr>
        <w:pStyle w:val="Nadpis1"/>
        <w:numPr>
          <w:ilvl w:val="1"/>
          <w:numId w:val="10"/>
        </w:numPr>
      </w:pPr>
      <w:r w:rsidRPr="00677C42">
        <w:lastRenderedPageBreak/>
        <w:t xml:space="preserve"> </w:t>
      </w:r>
      <w:r w:rsidR="00252100" w:rsidRPr="00677C42">
        <w:t>Vyučující</w:t>
      </w:r>
      <w:r w:rsidR="005C1C8B" w:rsidRPr="00677C42">
        <w:t xml:space="preserve"> jsou při práci s AI obezřetní </w:t>
      </w:r>
      <w:r w:rsidR="00252100" w:rsidRPr="00677C42">
        <w:t xml:space="preserve"> </w:t>
      </w:r>
    </w:p>
    <w:p w14:paraId="56AA3FE6" w14:textId="7CB26859" w:rsidR="005C1C8B" w:rsidRPr="005C1C8B" w:rsidRDefault="00000000" w:rsidP="005C1C8B">
      <w:pPr>
        <w:jc w:val="center"/>
      </w:pPr>
      <w:r w:rsidRPr="003F7E9B">
        <w:rPr>
          <w:noProof/>
        </w:rPr>
        <w:drawing>
          <wp:inline distT="0" distB="0" distL="0" distR="0" wp14:anchorId="10E8BEBF" wp14:editId="4BEA6184">
            <wp:extent cx="6217920" cy="32804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q3_open_codes.png"/>
                    <pic:cNvPicPr/>
                  </pic:nvPicPr>
                  <pic:blipFill>
                    <a:blip r:embed="rId15"/>
                    <a:stretch>
                      <a:fillRect/>
                    </a:stretch>
                  </pic:blipFill>
                  <pic:spPr>
                    <a:xfrm>
                      <a:off x="0" y="0"/>
                      <a:ext cx="6217920" cy="3280445"/>
                    </a:xfrm>
                    <a:prstGeom prst="rect">
                      <a:avLst/>
                    </a:prstGeom>
                  </pic:spPr>
                </pic:pic>
              </a:graphicData>
            </a:graphic>
          </wp:inline>
        </w:drawing>
      </w:r>
    </w:p>
    <w:p w14:paraId="4451CDCF" w14:textId="4B212EC7" w:rsidR="005C1C8B" w:rsidRDefault="005C1C8B">
      <w:r w:rsidRPr="005C1C8B">
        <w:t xml:space="preserve">U otázky </w:t>
      </w:r>
      <w:r w:rsidR="00677C42">
        <w:t>„</w:t>
      </w:r>
      <w:r w:rsidRPr="005C1C8B">
        <w:t>Co AI nikdy nesvěřit” se opakují zejména citlivá data, finální hodnocení, odpovědnost a neověřené výstupy.</w:t>
      </w:r>
    </w:p>
    <w:p w14:paraId="671C2174" w14:textId="115147EF" w:rsidR="001F70CA" w:rsidRPr="003F7E9B" w:rsidRDefault="005C1C8B">
      <w:r>
        <w:t>V</w:t>
      </w:r>
      <w:r w:rsidRPr="003F7E9B">
        <w:t>ýběr anonymizovaných citací ilustruje hlavní tón odpovědí:</w:t>
      </w:r>
    </w:p>
    <w:p w14:paraId="3D3C5B99" w14:textId="77777777" w:rsidR="001F70CA" w:rsidRPr="003F7E9B" w:rsidRDefault="00000000" w:rsidP="00252100">
      <w:pPr>
        <w:pStyle w:val="Vrazncitt"/>
        <w:pBdr>
          <w:bottom w:val="single" w:sz="4" w:space="18" w:color="4F81BD" w:themeColor="accent1"/>
        </w:pBdr>
      </w:pPr>
      <w:r w:rsidRPr="003F7E9B">
        <w:t>AI jako praktický pomocník: „příprava na výuku, tvorba pracovních listů, kartiček, prezentace výuky v GEMINI (jednoduchý příběh) jednoduché dotazy formou chatbotu“</w:t>
      </w:r>
    </w:p>
    <w:p w14:paraId="4F92CB1B" w14:textId="77777777" w:rsidR="001F70CA" w:rsidRPr="003F7E9B" w:rsidRDefault="00000000" w:rsidP="00252100">
      <w:pPr>
        <w:pStyle w:val="Vrazncitt"/>
        <w:pBdr>
          <w:bottom w:val="single" w:sz="4" w:space="18" w:color="4F81BD" w:themeColor="accent1"/>
        </w:pBdr>
      </w:pPr>
      <w:r w:rsidRPr="003F7E9B">
        <w:t>Nutnost ověřování: „Ano, je potřeba si vše po AI pořádně přečíst a některá fakta ověřovat.“</w:t>
      </w:r>
    </w:p>
    <w:p w14:paraId="4D86B26F" w14:textId="77777777" w:rsidR="001F70CA" w:rsidRPr="003F7E9B" w:rsidRDefault="00000000" w:rsidP="00252100">
      <w:pPr>
        <w:pStyle w:val="Vrazncitt"/>
        <w:pBdr>
          <w:bottom w:val="single" w:sz="4" w:space="18" w:color="4F81BD" w:themeColor="accent1"/>
        </w:pBdr>
      </w:pPr>
      <w:r w:rsidRPr="003F7E9B">
        <w:t>Citlivé hranice: „osobní data“</w:t>
      </w:r>
    </w:p>
    <w:p w14:paraId="43782E2E" w14:textId="77777777" w:rsidR="001F70CA" w:rsidRPr="003F7E9B" w:rsidRDefault="00000000" w:rsidP="00252100">
      <w:pPr>
        <w:pStyle w:val="Vrazncitt"/>
        <w:pBdr>
          <w:bottom w:val="single" w:sz="4" w:space="18" w:color="4F81BD" w:themeColor="accent1"/>
        </w:pBdr>
      </w:pPr>
      <w:r w:rsidRPr="003F7E9B">
        <w:t>Pravidla a přiznání použití: „AI mohou (musí) při určitých aktivitách používat. Pokud ale jde o určité situace, kde není vhodné AI použít a studenti tento zákaz poruší, jednám stejně, jako u jiného porušení pravidel. Například, pokud používají AI a necitují, respektive neuvedou prompt, který použili a vytváří…“</w:t>
      </w:r>
    </w:p>
    <w:p w14:paraId="38672F98" w14:textId="45CDF890" w:rsidR="00252100" w:rsidRPr="00677C42" w:rsidRDefault="005C1C8B" w:rsidP="00EA6A33">
      <w:pPr>
        <w:pStyle w:val="Nadpis1"/>
        <w:numPr>
          <w:ilvl w:val="1"/>
          <w:numId w:val="10"/>
        </w:numPr>
      </w:pPr>
      <w:r w:rsidRPr="00677C42">
        <w:lastRenderedPageBreak/>
        <w:t>Signifikantní rozdíly</w:t>
      </w:r>
      <w:r w:rsidR="00252100" w:rsidRPr="00677C42">
        <w:t xml:space="preserve"> mezi respondenty-vyučujícími</w:t>
      </w:r>
    </w:p>
    <w:p w14:paraId="661BC826" w14:textId="27A7F4EF" w:rsidR="001F70CA" w:rsidRPr="00252100" w:rsidRDefault="00000000">
      <w:pPr>
        <w:pStyle w:val="Nadpis2"/>
        <w:rPr>
          <w:color w:val="auto"/>
        </w:rPr>
      </w:pPr>
      <w:r w:rsidRPr="00252100">
        <w:rPr>
          <w:color w:val="auto"/>
        </w:rPr>
        <w:t>AI zkušenost respondenta</w:t>
      </w:r>
    </w:p>
    <w:p w14:paraId="52DA501E" w14:textId="77777777" w:rsidR="001F70CA" w:rsidRPr="003F7E9B" w:rsidRDefault="00000000">
      <w:pPr>
        <w:jc w:val="center"/>
      </w:pPr>
      <w:r w:rsidRPr="003F7E9B">
        <w:rPr>
          <w:noProof/>
        </w:rPr>
        <w:drawing>
          <wp:inline distT="0" distB="0" distL="0" distR="0" wp14:anchorId="79ABE904" wp14:editId="531741BA">
            <wp:extent cx="6309360" cy="317501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xperience_q7_heatmap.png"/>
                    <pic:cNvPicPr/>
                  </pic:nvPicPr>
                  <pic:blipFill>
                    <a:blip r:embed="rId16"/>
                    <a:stretch>
                      <a:fillRect/>
                    </a:stretch>
                  </pic:blipFill>
                  <pic:spPr>
                    <a:xfrm>
                      <a:off x="0" y="0"/>
                      <a:ext cx="6309360" cy="3175014"/>
                    </a:xfrm>
                    <a:prstGeom prst="rect">
                      <a:avLst/>
                    </a:prstGeom>
                  </pic:spPr>
                </pic:pic>
              </a:graphicData>
            </a:graphic>
          </wp:inline>
        </w:drawing>
      </w:r>
    </w:p>
    <w:p w14:paraId="1C406179" w14:textId="32718832" w:rsidR="001F70CA" w:rsidRPr="003F7E9B" w:rsidRDefault="00000000">
      <w:r w:rsidRPr="003F7E9B">
        <w:t>Nej</w:t>
      </w:r>
      <w:r w:rsidR="005C1C8B">
        <w:t xml:space="preserve">výraznější </w:t>
      </w:r>
      <w:r w:rsidRPr="003F7E9B">
        <w:t>rozdíly nejsou mezi ZŠ a SŠ, ale podle míry zkušenosti s AI. Zkušenější respondenti častěji vidí smysl v diferenciaci výuky, administrativě a personalizované zpětné vazbě. Neznamená to ale nekritický přístup: bariéry přesnosti a času zůstávají napříč skupinami.</w:t>
      </w:r>
    </w:p>
    <w:p w14:paraId="6CE818E0" w14:textId="45121AC8" w:rsidR="001F70CA" w:rsidRPr="00252100" w:rsidRDefault="00000000">
      <w:pPr>
        <w:pStyle w:val="Nadpis2"/>
        <w:rPr>
          <w:color w:val="auto"/>
        </w:rPr>
      </w:pPr>
      <w:r w:rsidRPr="00252100">
        <w:rPr>
          <w:color w:val="auto"/>
        </w:rPr>
        <w:t>Účast v soutěži Nachytej AI</w:t>
      </w:r>
    </w:p>
    <w:p w14:paraId="1F0F32E0" w14:textId="77777777" w:rsidR="001F70CA" w:rsidRPr="003F7E9B" w:rsidRDefault="00000000">
      <w:pPr>
        <w:jc w:val="center"/>
      </w:pPr>
      <w:r w:rsidRPr="003F7E9B">
        <w:rPr>
          <w:noProof/>
        </w:rPr>
        <w:drawing>
          <wp:inline distT="0" distB="0" distL="0" distR="0" wp14:anchorId="3E415F67" wp14:editId="6CF5BC4B">
            <wp:extent cx="6309360" cy="292455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competition_barriers_heatmap.png"/>
                    <pic:cNvPicPr/>
                  </pic:nvPicPr>
                  <pic:blipFill>
                    <a:blip r:embed="rId17"/>
                    <a:stretch>
                      <a:fillRect/>
                    </a:stretch>
                  </pic:blipFill>
                  <pic:spPr>
                    <a:xfrm>
                      <a:off x="0" y="0"/>
                      <a:ext cx="6309360" cy="2924551"/>
                    </a:xfrm>
                    <a:prstGeom prst="rect">
                      <a:avLst/>
                    </a:prstGeom>
                  </pic:spPr>
                </pic:pic>
              </a:graphicData>
            </a:graphic>
          </wp:inline>
        </w:drawing>
      </w:r>
    </w:p>
    <w:p w14:paraId="251F8BA0" w14:textId="77777777" w:rsidR="001F70CA" w:rsidRPr="003F7E9B" w:rsidRDefault="00000000">
      <w:r w:rsidRPr="003F7E9B">
        <w:t>Zapojení respondenti méně často uvádějí, že nevědí, jak AI nástroje používat, nebo že škola nemá pravidla. Soutěž tak lze číst jako praktický akcelerátor zkušenosti. Přesnost, spolehlivost a čas však zůstávají témata i u zapojených.</w:t>
      </w:r>
    </w:p>
    <w:p w14:paraId="073CEDC4" w14:textId="44DEB0B6" w:rsidR="001F70CA" w:rsidRPr="00677C42" w:rsidRDefault="00252100" w:rsidP="00EA6A33">
      <w:pPr>
        <w:pStyle w:val="Nadpis1"/>
        <w:numPr>
          <w:ilvl w:val="1"/>
          <w:numId w:val="10"/>
        </w:numPr>
      </w:pPr>
      <w:r w:rsidRPr="00677C42">
        <w:lastRenderedPageBreak/>
        <w:t>Podvádění s pomocí AI</w:t>
      </w:r>
      <w:r w:rsidR="00677C42" w:rsidRPr="00677C42">
        <w:t>,</w:t>
      </w:r>
      <w:r w:rsidR="005C1C8B" w:rsidRPr="00677C42">
        <w:t xml:space="preserve"> používání </w:t>
      </w:r>
      <w:r w:rsidRPr="00677C42">
        <w:t>mobil</w:t>
      </w:r>
      <w:r w:rsidR="005C1C8B" w:rsidRPr="00677C42">
        <w:t>ů</w:t>
      </w:r>
      <w:r w:rsidR="00677C42" w:rsidRPr="00677C42">
        <w:t xml:space="preserve"> ve škole</w:t>
      </w:r>
    </w:p>
    <w:p w14:paraId="477A1DE4" w14:textId="5A7827FC" w:rsidR="001F70CA" w:rsidRDefault="00000000">
      <w:r w:rsidRPr="003F7E9B">
        <w:t>Odpovědi na pravidla pro opisování s AI ukazují, že učitelé</w:t>
      </w:r>
      <w:r w:rsidR="005C1C8B">
        <w:t>-respondenti cítí potřebu definice jasných pravidel</w:t>
      </w:r>
      <w:r w:rsidRPr="003F7E9B">
        <w:t xml:space="preserve">: kdy je AI součástí zadání, kdy musí být přiznána, kdy je nutné uvést prompt nebo citaci a kdy jde naopak o podvod. Výrazně se opakuje princip </w:t>
      </w:r>
      <w:r w:rsidR="00677C42">
        <w:t>„</w:t>
      </w:r>
      <w:r w:rsidRPr="00252100">
        <w:rPr>
          <w:b/>
          <w:bCs/>
        </w:rPr>
        <w:t>použij, přiznej</w:t>
      </w:r>
      <w:r w:rsidR="005C1C8B" w:rsidRPr="00252100">
        <w:rPr>
          <w:b/>
          <w:bCs/>
        </w:rPr>
        <w:t>,</w:t>
      </w:r>
      <w:r w:rsidRPr="00252100">
        <w:rPr>
          <w:b/>
          <w:bCs/>
        </w:rPr>
        <w:t xml:space="preserve"> ověř</w:t>
      </w:r>
      <w:r w:rsidRPr="003F7E9B">
        <w:t>”.</w:t>
      </w:r>
    </w:p>
    <w:p w14:paraId="4A750D7C" w14:textId="11264BDB" w:rsidR="00C57C88" w:rsidRPr="003F7E9B" w:rsidRDefault="00C57C88">
      <w:r>
        <w:t>Majorita zastoupených škol (</w:t>
      </w:r>
      <w:r w:rsidR="00B67215">
        <w:t>85</w:t>
      </w:r>
      <w:r>
        <w:t xml:space="preserve"> %) používání mobilů (většinou se souhlasem učitele) umožňuje.</w:t>
      </w:r>
    </w:p>
    <w:tbl>
      <w:tblPr>
        <w:tblStyle w:val="Mkatabulky"/>
        <w:tblW w:w="0" w:type="auto"/>
        <w:jc w:val="center"/>
        <w:tblLook w:val="04A0" w:firstRow="1" w:lastRow="0" w:firstColumn="1" w:lastColumn="0" w:noHBand="0" w:noVBand="1"/>
      </w:tblPr>
      <w:tblGrid>
        <w:gridCol w:w="5035"/>
        <w:gridCol w:w="5035"/>
      </w:tblGrid>
      <w:tr w:rsidR="001F70CA" w:rsidRPr="003F7E9B" w14:paraId="774060B0" w14:textId="77777777">
        <w:trPr>
          <w:jc w:val="center"/>
        </w:trPr>
        <w:tc>
          <w:tcPr>
            <w:tcW w:w="5040" w:type="dxa"/>
            <w:shd w:val="clear" w:color="auto" w:fill="146C75"/>
          </w:tcPr>
          <w:p w14:paraId="32D99BAE" w14:textId="5FB33DC3" w:rsidR="001F70CA" w:rsidRPr="003F7E9B" w:rsidRDefault="00C57C88">
            <w:r>
              <w:rPr>
                <w:b/>
                <w:color w:val="FFFFFF"/>
              </w:rPr>
              <w:t>P</w:t>
            </w:r>
            <w:r w:rsidRPr="003F7E9B">
              <w:rPr>
                <w:b/>
                <w:color w:val="FFFFFF"/>
              </w:rPr>
              <w:t xml:space="preserve">ravidla </w:t>
            </w:r>
            <w:r w:rsidR="00252100">
              <w:rPr>
                <w:b/>
                <w:color w:val="FFFFFF"/>
              </w:rPr>
              <w:t xml:space="preserve">pro mobily </w:t>
            </w:r>
          </w:p>
        </w:tc>
        <w:tc>
          <w:tcPr>
            <w:tcW w:w="5040" w:type="dxa"/>
            <w:shd w:val="clear" w:color="auto" w:fill="146C75"/>
          </w:tcPr>
          <w:p w14:paraId="6136329B" w14:textId="77777777" w:rsidR="001F70CA" w:rsidRPr="003F7E9B" w:rsidRDefault="00000000">
            <w:r w:rsidRPr="003F7E9B">
              <w:rPr>
                <w:b/>
                <w:color w:val="FFFFFF"/>
              </w:rPr>
              <w:t>počet</w:t>
            </w:r>
          </w:p>
        </w:tc>
      </w:tr>
      <w:tr w:rsidR="001F70CA" w:rsidRPr="003F7E9B" w14:paraId="4CBD6FC3" w14:textId="77777777">
        <w:trPr>
          <w:jc w:val="center"/>
        </w:trPr>
        <w:tc>
          <w:tcPr>
            <w:tcW w:w="5040" w:type="dxa"/>
          </w:tcPr>
          <w:p w14:paraId="7BCA2DDB" w14:textId="287AC9DF" w:rsidR="001F70CA" w:rsidRPr="003F7E9B" w:rsidRDefault="00914C2C">
            <w:r w:rsidRPr="00914C2C">
              <w:t>Telefony lze používat volně</w:t>
            </w:r>
          </w:p>
        </w:tc>
        <w:tc>
          <w:tcPr>
            <w:tcW w:w="5040" w:type="dxa"/>
          </w:tcPr>
          <w:p w14:paraId="164E1662" w14:textId="158BB05B" w:rsidR="001F70CA" w:rsidRPr="003F7E9B" w:rsidRDefault="00914C2C">
            <w:r>
              <w:t>5</w:t>
            </w:r>
          </w:p>
        </w:tc>
      </w:tr>
      <w:tr w:rsidR="001F70CA" w:rsidRPr="003F7E9B" w14:paraId="43A128BC" w14:textId="77777777">
        <w:trPr>
          <w:jc w:val="center"/>
        </w:trPr>
        <w:tc>
          <w:tcPr>
            <w:tcW w:w="5040" w:type="dxa"/>
          </w:tcPr>
          <w:p w14:paraId="1A757498" w14:textId="07092803" w:rsidR="001F70CA" w:rsidRPr="003F7E9B" w:rsidRDefault="00914C2C">
            <w:r w:rsidRPr="00914C2C">
              <w:t xml:space="preserve">Telefony jsou povolené, ale </w:t>
            </w:r>
            <w:r>
              <w:t>nedoporučují se</w:t>
            </w:r>
          </w:p>
        </w:tc>
        <w:tc>
          <w:tcPr>
            <w:tcW w:w="5040" w:type="dxa"/>
          </w:tcPr>
          <w:p w14:paraId="27069C26" w14:textId="6CC8D0E2" w:rsidR="001F70CA" w:rsidRPr="003F7E9B" w:rsidRDefault="00914C2C">
            <w:r>
              <w:t>6</w:t>
            </w:r>
          </w:p>
        </w:tc>
      </w:tr>
      <w:tr w:rsidR="001F70CA" w:rsidRPr="003F7E9B" w14:paraId="2478E179" w14:textId="77777777">
        <w:trPr>
          <w:jc w:val="center"/>
        </w:trPr>
        <w:tc>
          <w:tcPr>
            <w:tcW w:w="5040" w:type="dxa"/>
          </w:tcPr>
          <w:p w14:paraId="18A4805A" w14:textId="18994596" w:rsidR="001F70CA" w:rsidRPr="003F7E9B" w:rsidRDefault="00914C2C">
            <w:r w:rsidRPr="00914C2C">
              <w:t>Použití jen se souhlasem / na pokyn učitele</w:t>
            </w:r>
          </w:p>
        </w:tc>
        <w:tc>
          <w:tcPr>
            <w:tcW w:w="5040" w:type="dxa"/>
          </w:tcPr>
          <w:p w14:paraId="79DCBE2E" w14:textId="392A89CE" w:rsidR="001F70CA" w:rsidRPr="003F7E9B" w:rsidRDefault="00B67215">
            <w:r>
              <w:t>62</w:t>
            </w:r>
          </w:p>
        </w:tc>
      </w:tr>
      <w:tr w:rsidR="001F70CA" w:rsidRPr="003F7E9B" w14:paraId="69A59283" w14:textId="77777777">
        <w:trPr>
          <w:jc w:val="center"/>
        </w:trPr>
        <w:tc>
          <w:tcPr>
            <w:tcW w:w="5040" w:type="dxa"/>
          </w:tcPr>
          <w:p w14:paraId="4C6EB50D" w14:textId="772EBEB9" w:rsidR="001F70CA" w:rsidRPr="003F7E9B" w:rsidRDefault="00914C2C">
            <w:r w:rsidRPr="00914C2C">
              <w:t>Telefony jsou zakázané / odevzdávají se</w:t>
            </w:r>
          </w:p>
        </w:tc>
        <w:tc>
          <w:tcPr>
            <w:tcW w:w="5040" w:type="dxa"/>
          </w:tcPr>
          <w:p w14:paraId="4E24823F" w14:textId="5896283C" w:rsidR="001F70CA" w:rsidRPr="003F7E9B" w:rsidRDefault="00B67215">
            <w:r>
              <w:t>9</w:t>
            </w:r>
          </w:p>
        </w:tc>
      </w:tr>
      <w:tr w:rsidR="00B67215" w:rsidRPr="003F7E9B" w14:paraId="53C614CC" w14:textId="77777777">
        <w:trPr>
          <w:jc w:val="center"/>
        </w:trPr>
        <w:tc>
          <w:tcPr>
            <w:tcW w:w="5040" w:type="dxa"/>
          </w:tcPr>
          <w:p w14:paraId="30D1D325" w14:textId="6E64FE7F" w:rsidR="00B67215" w:rsidRPr="00914C2C" w:rsidRDefault="00B67215">
            <w:r>
              <w:t>Jiné</w:t>
            </w:r>
          </w:p>
        </w:tc>
        <w:tc>
          <w:tcPr>
            <w:tcW w:w="5040" w:type="dxa"/>
          </w:tcPr>
          <w:p w14:paraId="7C9DFB7E" w14:textId="3FF3AC41" w:rsidR="00B67215" w:rsidRDefault="00B67215">
            <w:r>
              <w:t>4</w:t>
            </w:r>
          </w:p>
        </w:tc>
      </w:tr>
    </w:tbl>
    <w:p w14:paraId="0EB516CC" w14:textId="77777777" w:rsidR="00914C2C" w:rsidRDefault="00914C2C"/>
    <w:p w14:paraId="511393E1" w14:textId="3AC686FF" w:rsidR="001F70CA" w:rsidRDefault="00000000">
      <w:r w:rsidRPr="003F7E9B">
        <w:t xml:space="preserve">Mobilní telefony jsou ve většině </w:t>
      </w:r>
      <w:r w:rsidR="00914C2C">
        <w:t>případů</w:t>
      </w:r>
      <w:r w:rsidRPr="003F7E9B">
        <w:t xml:space="preserve"> volným kanálem k AI. Časté je řízené použití na výslovnou výzvu učitele; část respondentů navíc uvádí, že pro AI ve výuce využívá spíše počítače</w:t>
      </w:r>
      <w:r w:rsidR="00914C2C">
        <w:t xml:space="preserve"> </w:t>
      </w:r>
      <w:r w:rsidRPr="003F7E9B">
        <w:t>nebo tablety.</w:t>
      </w:r>
    </w:p>
    <w:p w14:paraId="7BA4B163" w14:textId="77777777" w:rsidR="00252100" w:rsidRDefault="00252100"/>
    <w:p w14:paraId="427DE484" w14:textId="0118747E" w:rsidR="00252100" w:rsidRPr="00252100" w:rsidRDefault="00252100" w:rsidP="00252100">
      <w:pPr>
        <w:pStyle w:val="Nadpis2"/>
        <w:numPr>
          <w:ilvl w:val="0"/>
          <w:numId w:val="10"/>
        </w:numPr>
        <w:rPr>
          <w:sz w:val="32"/>
          <w:szCs w:val="32"/>
        </w:rPr>
      </w:pPr>
      <w:r>
        <w:rPr>
          <w:sz w:val="32"/>
          <w:szCs w:val="32"/>
        </w:rPr>
        <w:t>Doplňkov</w:t>
      </w:r>
      <w:r w:rsidR="008E7B30">
        <w:rPr>
          <w:sz w:val="32"/>
          <w:szCs w:val="32"/>
        </w:rPr>
        <w:t>ý</w:t>
      </w:r>
      <w:r>
        <w:rPr>
          <w:sz w:val="32"/>
          <w:szCs w:val="32"/>
        </w:rPr>
        <w:t xml:space="preserve"> zdroj: projekty v soutěži Nachytej AI </w:t>
      </w:r>
    </w:p>
    <w:p w14:paraId="3BF7F9FD" w14:textId="77777777" w:rsidR="008E7B30" w:rsidRDefault="008E7B30"/>
    <w:p w14:paraId="68ABC3F5" w14:textId="2157AF97" w:rsidR="00B67215" w:rsidRDefault="00252100">
      <w:r>
        <w:t xml:space="preserve">Druhého ročníku soutěže </w:t>
      </w:r>
      <w:hyperlink r:id="rId18" w:history="1">
        <w:r w:rsidRPr="00677C42">
          <w:rPr>
            <w:rStyle w:val="Hypertextovodkaz"/>
          </w:rPr>
          <w:t>Nachytej AI</w:t>
        </w:r>
      </w:hyperlink>
      <w:r>
        <w:t xml:space="preserve"> (</w:t>
      </w:r>
      <w:proofErr w:type="gramStart"/>
      <w:r>
        <w:t>březen</w:t>
      </w:r>
      <w:r w:rsidR="00677C42">
        <w:t xml:space="preserve"> – </w:t>
      </w:r>
      <w:r>
        <w:t>duben</w:t>
      </w:r>
      <w:proofErr w:type="gramEnd"/>
      <w:r>
        <w:t xml:space="preserve"> 2026)</w:t>
      </w:r>
      <w:r w:rsidR="00677C42">
        <w:t xml:space="preserve">, který pořádala společnost EDU-AI s podporou Pedagogické fakulty UK, Nadace O2, společnosti Samsung a dalších partnerů, </w:t>
      </w:r>
      <w:r>
        <w:t>se účastnilo</w:t>
      </w:r>
      <w:r w:rsidR="00677C42">
        <w:t xml:space="preserve"> 170 vyučujících se 404 týmy a stala se tak letos největší podobnou soutěží v České republice. Odborná porota nakonec hodnotila 214 dokončených projektů ve 4 kategoriích. </w:t>
      </w:r>
    </w:p>
    <w:p w14:paraId="11867748" w14:textId="2A419E15" w:rsidR="00B67215" w:rsidRPr="003F7E9B" w:rsidRDefault="00B67215" w:rsidP="00B67215">
      <w:pPr>
        <w:pStyle w:val="Nadpis2"/>
      </w:pPr>
      <w:r w:rsidRPr="003F7E9B">
        <w:t>Tematick</w:t>
      </w:r>
      <w:r>
        <w:t xml:space="preserve">é rozložení </w:t>
      </w:r>
      <w:r w:rsidR="00677C42">
        <w:t xml:space="preserve">odevzdaných </w:t>
      </w:r>
      <w:r>
        <w:t>projektů</w:t>
      </w:r>
      <w:r w:rsidR="00677C42">
        <w:t xml:space="preserve"> v soutěži Nachytej AI 2026</w:t>
      </w:r>
    </w:p>
    <w:tbl>
      <w:tblPr>
        <w:tblStyle w:val="Mkatabulky"/>
        <w:tblW w:w="0" w:type="auto"/>
        <w:jc w:val="center"/>
        <w:tblLook w:val="04A0" w:firstRow="1" w:lastRow="0" w:firstColumn="1" w:lastColumn="0" w:noHBand="0" w:noVBand="1"/>
      </w:tblPr>
      <w:tblGrid>
        <w:gridCol w:w="5035"/>
        <w:gridCol w:w="5035"/>
      </w:tblGrid>
      <w:tr w:rsidR="00B67215" w:rsidRPr="003F7E9B" w14:paraId="013A85A5" w14:textId="77777777" w:rsidTr="00C44A35">
        <w:trPr>
          <w:jc w:val="center"/>
        </w:trPr>
        <w:tc>
          <w:tcPr>
            <w:tcW w:w="5040" w:type="dxa"/>
            <w:shd w:val="clear" w:color="auto" w:fill="146C75"/>
          </w:tcPr>
          <w:p w14:paraId="6E9ACD89" w14:textId="77777777" w:rsidR="00B67215" w:rsidRPr="003F7E9B" w:rsidRDefault="00B67215" w:rsidP="00C44A35">
            <w:r>
              <w:rPr>
                <w:b/>
                <w:color w:val="FFFFFF"/>
              </w:rPr>
              <w:t>Typ výstupu</w:t>
            </w:r>
          </w:p>
        </w:tc>
        <w:tc>
          <w:tcPr>
            <w:tcW w:w="5040" w:type="dxa"/>
            <w:shd w:val="clear" w:color="auto" w:fill="146C75"/>
          </w:tcPr>
          <w:p w14:paraId="43CBEC71" w14:textId="77777777" w:rsidR="00B67215" w:rsidRPr="003F7E9B" w:rsidRDefault="00B67215" w:rsidP="00C44A35">
            <w:r w:rsidRPr="003F7E9B">
              <w:rPr>
                <w:b/>
                <w:color w:val="FFFFFF"/>
              </w:rPr>
              <w:t>počet</w:t>
            </w:r>
          </w:p>
        </w:tc>
      </w:tr>
      <w:tr w:rsidR="008778AD" w:rsidRPr="003F7E9B" w14:paraId="7A9AA841" w14:textId="77777777" w:rsidTr="00C44A35">
        <w:trPr>
          <w:jc w:val="center"/>
        </w:trPr>
        <w:tc>
          <w:tcPr>
            <w:tcW w:w="5040" w:type="dxa"/>
          </w:tcPr>
          <w:p w14:paraId="73C7ED23" w14:textId="76F99E9B" w:rsidR="008778AD" w:rsidRPr="003F7E9B" w:rsidRDefault="008778AD" w:rsidP="00C44A35">
            <w:r w:rsidRPr="005C2216">
              <w:t>Prezentace</w:t>
            </w:r>
          </w:p>
        </w:tc>
        <w:tc>
          <w:tcPr>
            <w:tcW w:w="5040" w:type="dxa"/>
          </w:tcPr>
          <w:p w14:paraId="57E15585" w14:textId="771D1CB5" w:rsidR="008778AD" w:rsidRPr="003F7E9B" w:rsidRDefault="008778AD" w:rsidP="00C44A35">
            <w:r w:rsidRPr="005C2216">
              <w:t>43</w:t>
            </w:r>
          </w:p>
        </w:tc>
      </w:tr>
      <w:tr w:rsidR="008778AD" w:rsidRPr="003F7E9B" w14:paraId="2B21D0C0" w14:textId="77777777" w:rsidTr="00C44A35">
        <w:trPr>
          <w:jc w:val="center"/>
        </w:trPr>
        <w:tc>
          <w:tcPr>
            <w:tcW w:w="5040" w:type="dxa"/>
          </w:tcPr>
          <w:p w14:paraId="5802FCDF" w14:textId="03EE28C4" w:rsidR="008778AD" w:rsidRPr="003F7E9B" w:rsidRDefault="008778AD" w:rsidP="00C44A35">
            <w:r w:rsidRPr="005C2216">
              <w:t>Rozhovor s AI</w:t>
            </w:r>
          </w:p>
        </w:tc>
        <w:tc>
          <w:tcPr>
            <w:tcW w:w="5040" w:type="dxa"/>
          </w:tcPr>
          <w:p w14:paraId="05ABCE9B" w14:textId="6CF08DCC" w:rsidR="008778AD" w:rsidRPr="003F7E9B" w:rsidRDefault="008778AD" w:rsidP="00C44A35">
            <w:r w:rsidRPr="005C2216">
              <w:t>43</w:t>
            </w:r>
          </w:p>
        </w:tc>
      </w:tr>
      <w:tr w:rsidR="008778AD" w:rsidRPr="003F7E9B" w14:paraId="1408499C" w14:textId="77777777" w:rsidTr="00C44A35">
        <w:trPr>
          <w:jc w:val="center"/>
        </w:trPr>
        <w:tc>
          <w:tcPr>
            <w:tcW w:w="5040" w:type="dxa"/>
          </w:tcPr>
          <w:p w14:paraId="4B521151" w14:textId="3D374793" w:rsidR="008778AD" w:rsidRPr="003F7E9B" w:rsidRDefault="008778AD" w:rsidP="00C44A35">
            <w:r w:rsidRPr="005C2216">
              <w:t>Test/Kvíz</w:t>
            </w:r>
          </w:p>
        </w:tc>
        <w:tc>
          <w:tcPr>
            <w:tcW w:w="5040" w:type="dxa"/>
          </w:tcPr>
          <w:p w14:paraId="266F39C7" w14:textId="32F5628D" w:rsidR="008778AD" w:rsidRPr="003F7E9B" w:rsidRDefault="008778AD" w:rsidP="00C44A35">
            <w:r w:rsidRPr="005C2216">
              <w:t>41</w:t>
            </w:r>
          </w:p>
        </w:tc>
      </w:tr>
      <w:tr w:rsidR="008778AD" w:rsidRPr="003F7E9B" w14:paraId="61A55198" w14:textId="77777777" w:rsidTr="00C44A35">
        <w:trPr>
          <w:jc w:val="center"/>
        </w:trPr>
        <w:tc>
          <w:tcPr>
            <w:tcW w:w="5040" w:type="dxa"/>
          </w:tcPr>
          <w:p w14:paraId="1CFC8FA2" w14:textId="237F5FDA" w:rsidR="008778AD" w:rsidRPr="003F7E9B" w:rsidRDefault="008778AD" w:rsidP="00C44A35">
            <w:r w:rsidRPr="005C2216">
              <w:t xml:space="preserve">Hudba / </w:t>
            </w:r>
            <w:proofErr w:type="spellStart"/>
            <w:r w:rsidRPr="005C2216">
              <w:t>Podcast</w:t>
            </w:r>
            <w:proofErr w:type="spellEnd"/>
          </w:p>
        </w:tc>
        <w:tc>
          <w:tcPr>
            <w:tcW w:w="5040" w:type="dxa"/>
          </w:tcPr>
          <w:p w14:paraId="201F08E7" w14:textId="1DD2AD5F" w:rsidR="008778AD" w:rsidRPr="003F7E9B" w:rsidRDefault="008778AD" w:rsidP="00C44A35">
            <w:r w:rsidRPr="005C2216">
              <w:t>35</w:t>
            </w:r>
          </w:p>
        </w:tc>
      </w:tr>
      <w:tr w:rsidR="008778AD" w:rsidRPr="003F7E9B" w14:paraId="06C67412" w14:textId="77777777" w:rsidTr="00C44A35">
        <w:trPr>
          <w:jc w:val="center"/>
        </w:trPr>
        <w:tc>
          <w:tcPr>
            <w:tcW w:w="5040" w:type="dxa"/>
          </w:tcPr>
          <w:p w14:paraId="1E381F98" w14:textId="4DAEF3D0" w:rsidR="008778AD" w:rsidRPr="003F7E9B" w:rsidRDefault="008778AD" w:rsidP="00C44A35">
            <w:r w:rsidRPr="005C2216">
              <w:t>HTML stránka / artefakt</w:t>
            </w:r>
          </w:p>
        </w:tc>
        <w:tc>
          <w:tcPr>
            <w:tcW w:w="5040" w:type="dxa"/>
          </w:tcPr>
          <w:p w14:paraId="6A20C8DB" w14:textId="7E97F4E3" w:rsidR="008778AD" w:rsidRPr="003F7E9B" w:rsidRDefault="008778AD" w:rsidP="00C44A35">
            <w:r w:rsidRPr="005C2216">
              <w:t>35</w:t>
            </w:r>
          </w:p>
        </w:tc>
      </w:tr>
      <w:tr w:rsidR="008778AD" w:rsidRPr="003F7E9B" w14:paraId="0C3F2501" w14:textId="77777777" w:rsidTr="00C44A35">
        <w:trPr>
          <w:jc w:val="center"/>
        </w:trPr>
        <w:tc>
          <w:tcPr>
            <w:tcW w:w="5040" w:type="dxa"/>
          </w:tcPr>
          <w:p w14:paraId="065F8958" w14:textId="3F8397E8" w:rsidR="008778AD" w:rsidRPr="003F7E9B" w:rsidRDefault="008778AD" w:rsidP="00C44A35">
            <w:r w:rsidRPr="005C2216">
              <w:t>Infografika</w:t>
            </w:r>
          </w:p>
        </w:tc>
        <w:tc>
          <w:tcPr>
            <w:tcW w:w="5040" w:type="dxa"/>
          </w:tcPr>
          <w:p w14:paraId="1A24AE4B" w14:textId="62C8ED06" w:rsidR="008778AD" w:rsidRPr="003F7E9B" w:rsidRDefault="008778AD" w:rsidP="00C44A35">
            <w:r w:rsidRPr="005C2216">
              <w:t>29</w:t>
            </w:r>
          </w:p>
        </w:tc>
      </w:tr>
      <w:tr w:rsidR="008778AD" w:rsidRPr="003F7E9B" w14:paraId="344950B3" w14:textId="77777777" w:rsidTr="00C44A35">
        <w:trPr>
          <w:jc w:val="center"/>
        </w:trPr>
        <w:tc>
          <w:tcPr>
            <w:tcW w:w="5040" w:type="dxa"/>
          </w:tcPr>
          <w:p w14:paraId="6D7B3BDA" w14:textId="0EAF79AC" w:rsidR="008778AD" w:rsidRPr="003F7E9B" w:rsidRDefault="008778AD" w:rsidP="00C44A35">
            <w:r w:rsidRPr="005C2216">
              <w:t>Aplikace</w:t>
            </w:r>
          </w:p>
        </w:tc>
        <w:tc>
          <w:tcPr>
            <w:tcW w:w="5040" w:type="dxa"/>
          </w:tcPr>
          <w:p w14:paraId="2BB405A5" w14:textId="4477AB0E" w:rsidR="008778AD" w:rsidRPr="003F7E9B" w:rsidRDefault="008778AD" w:rsidP="00C44A35">
            <w:r w:rsidRPr="005C2216">
              <w:t>27</w:t>
            </w:r>
          </w:p>
        </w:tc>
      </w:tr>
      <w:tr w:rsidR="008778AD" w:rsidRPr="003F7E9B" w14:paraId="2F4C7D3E" w14:textId="77777777" w:rsidTr="00C44A35">
        <w:trPr>
          <w:jc w:val="center"/>
        </w:trPr>
        <w:tc>
          <w:tcPr>
            <w:tcW w:w="5040" w:type="dxa"/>
          </w:tcPr>
          <w:p w14:paraId="7BA9C0FC" w14:textId="7153D413" w:rsidR="008778AD" w:rsidRPr="003F7E9B" w:rsidRDefault="008778AD" w:rsidP="00C44A35">
            <w:r w:rsidRPr="005C2216">
              <w:t>Chatbot</w:t>
            </w:r>
          </w:p>
        </w:tc>
        <w:tc>
          <w:tcPr>
            <w:tcW w:w="5040" w:type="dxa"/>
          </w:tcPr>
          <w:p w14:paraId="3A5D7B35" w14:textId="1AC778D4" w:rsidR="008778AD" w:rsidRPr="003F7E9B" w:rsidRDefault="008778AD" w:rsidP="00C44A35">
            <w:r w:rsidRPr="005C2216">
              <w:t>26</w:t>
            </w:r>
          </w:p>
        </w:tc>
      </w:tr>
      <w:tr w:rsidR="008778AD" w:rsidRPr="003F7E9B" w14:paraId="33C3C6B1" w14:textId="77777777" w:rsidTr="00C44A35">
        <w:trPr>
          <w:jc w:val="center"/>
        </w:trPr>
        <w:tc>
          <w:tcPr>
            <w:tcW w:w="5040" w:type="dxa"/>
          </w:tcPr>
          <w:p w14:paraId="1A35B6C2" w14:textId="28ACA5A1" w:rsidR="008778AD" w:rsidRPr="003F7E9B" w:rsidRDefault="008778AD" w:rsidP="00C44A35">
            <w:r w:rsidRPr="005C2216">
              <w:t>Video</w:t>
            </w:r>
          </w:p>
        </w:tc>
        <w:tc>
          <w:tcPr>
            <w:tcW w:w="5040" w:type="dxa"/>
          </w:tcPr>
          <w:p w14:paraId="19B0EEBF" w14:textId="52CF4AEE" w:rsidR="008778AD" w:rsidRPr="003F7E9B" w:rsidRDefault="008778AD" w:rsidP="00C44A35">
            <w:r w:rsidRPr="005C2216">
              <w:t>22</w:t>
            </w:r>
          </w:p>
        </w:tc>
      </w:tr>
      <w:tr w:rsidR="008778AD" w:rsidRPr="003F7E9B" w14:paraId="00BFA152" w14:textId="77777777" w:rsidTr="00C44A35">
        <w:trPr>
          <w:jc w:val="center"/>
        </w:trPr>
        <w:tc>
          <w:tcPr>
            <w:tcW w:w="5040" w:type="dxa"/>
          </w:tcPr>
          <w:p w14:paraId="586EBA09" w14:textId="053CA761" w:rsidR="008778AD" w:rsidRPr="003F7E9B" w:rsidRDefault="008778AD" w:rsidP="00C44A35">
            <w:r w:rsidRPr="005C2216">
              <w:t>Jiné</w:t>
            </w:r>
          </w:p>
        </w:tc>
        <w:tc>
          <w:tcPr>
            <w:tcW w:w="5040" w:type="dxa"/>
          </w:tcPr>
          <w:p w14:paraId="2AE3D06D" w14:textId="3D575443" w:rsidR="008778AD" w:rsidRPr="003F7E9B" w:rsidRDefault="008778AD" w:rsidP="00C44A35">
            <w:r w:rsidRPr="005C2216">
              <w:t>13</w:t>
            </w:r>
          </w:p>
        </w:tc>
      </w:tr>
      <w:tr w:rsidR="008778AD" w:rsidRPr="003F7E9B" w14:paraId="02F592BE" w14:textId="77777777" w:rsidTr="00C44A35">
        <w:trPr>
          <w:jc w:val="center"/>
        </w:trPr>
        <w:tc>
          <w:tcPr>
            <w:tcW w:w="5040" w:type="dxa"/>
          </w:tcPr>
          <w:p w14:paraId="529C7159" w14:textId="4ECEDFA8" w:rsidR="008778AD" w:rsidRPr="003F7E9B" w:rsidRDefault="008778AD" w:rsidP="00C44A35">
            <w:r w:rsidRPr="005C2216">
              <w:t>Obrázek / ilustrace</w:t>
            </w:r>
          </w:p>
        </w:tc>
        <w:tc>
          <w:tcPr>
            <w:tcW w:w="5040" w:type="dxa"/>
          </w:tcPr>
          <w:p w14:paraId="56B543C4" w14:textId="3996AA4C" w:rsidR="008778AD" w:rsidRPr="003F7E9B" w:rsidRDefault="008778AD" w:rsidP="00C44A35">
            <w:r w:rsidRPr="005C2216">
              <w:t>3</w:t>
            </w:r>
          </w:p>
        </w:tc>
      </w:tr>
    </w:tbl>
    <w:p w14:paraId="3E2F4408" w14:textId="77777777" w:rsidR="008778AD" w:rsidRDefault="008778AD" w:rsidP="00B67215"/>
    <w:p w14:paraId="67EA2A8C" w14:textId="1CB83016" w:rsidR="00B67215" w:rsidRDefault="00B67215" w:rsidP="008E7B30">
      <w:r>
        <w:t xml:space="preserve">Účastníci </w:t>
      </w:r>
      <w:r w:rsidRPr="00B67215">
        <w:t xml:space="preserve">nejčastěji </w:t>
      </w:r>
      <w:r w:rsidR="008778AD">
        <w:t xml:space="preserve">využívají AI ke </w:t>
      </w:r>
      <w:r w:rsidRPr="00B67215">
        <w:t>tvorb</w:t>
      </w:r>
      <w:r w:rsidR="008778AD">
        <w:t>ě</w:t>
      </w:r>
      <w:r w:rsidRPr="00B67215">
        <w:t xml:space="preserve"> prezentací a kvízů (40 %), potom </w:t>
      </w:r>
      <w:r w:rsidR="008778AD">
        <w:t xml:space="preserve">realizují a hodnotí </w:t>
      </w:r>
      <w:r w:rsidRPr="00B67215">
        <w:t xml:space="preserve">rozhovory a role-play s AI osobou (32 %), tvoří hudbu, </w:t>
      </w:r>
      <w:proofErr w:type="spellStart"/>
      <w:r w:rsidRPr="00B67215">
        <w:t>podcasty</w:t>
      </w:r>
      <w:proofErr w:type="spellEnd"/>
      <w:r w:rsidRPr="00B67215">
        <w:t xml:space="preserve"> a videa (26 %), ale také vysoce funkční aplikace (19 %)</w:t>
      </w:r>
    </w:p>
    <w:sectPr w:rsidR="00B67215" w:rsidSect="00034616">
      <w:headerReference w:type="default" r:id="rId1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8E874" w14:textId="77777777" w:rsidR="00D03F80" w:rsidRDefault="00D03F80" w:rsidP="00EA6A33">
      <w:pPr>
        <w:spacing w:after="0" w:line="240" w:lineRule="auto"/>
      </w:pPr>
      <w:r>
        <w:separator/>
      </w:r>
    </w:p>
  </w:endnote>
  <w:endnote w:type="continuationSeparator" w:id="0">
    <w:p w14:paraId="6567858B" w14:textId="77777777" w:rsidR="00D03F80" w:rsidRDefault="00D03F80" w:rsidP="00EA6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75214" w14:textId="77777777" w:rsidR="00D03F80" w:rsidRDefault="00D03F80" w:rsidP="00EA6A33">
      <w:pPr>
        <w:spacing w:after="0" w:line="240" w:lineRule="auto"/>
      </w:pPr>
      <w:r>
        <w:separator/>
      </w:r>
    </w:p>
  </w:footnote>
  <w:footnote w:type="continuationSeparator" w:id="0">
    <w:p w14:paraId="0E761279" w14:textId="77777777" w:rsidR="00D03F80" w:rsidRDefault="00D03F80" w:rsidP="00EA6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3465" w14:textId="047622F5" w:rsidR="00EA6A33" w:rsidRDefault="00EA6A3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lovanseznam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lovanseznam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Seznamsodrka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Seznamsodrka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lovanseznam"/>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Seznamsodrkami"/>
      <w:lvlText w:val=""/>
      <w:lvlJc w:val="left"/>
      <w:pPr>
        <w:tabs>
          <w:tab w:val="num" w:pos="360"/>
        </w:tabs>
        <w:ind w:left="360" w:hanging="360"/>
      </w:pPr>
      <w:rPr>
        <w:rFonts w:ascii="Symbol" w:hAnsi="Symbol" w:hint="default"/>
      </w:rPr>
    </w:lvl>
  </w:abstractNum>
  <w:abstractNum w:abstractNumId="9" w15:restartNumberingAfterBreak="0">
    <w:nsid w:val="22944F7C"/>
    <w:multiLevelType w:val="multilevel"/>
    <w:tmpl w:val="9C10B8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FD15180"/>
    <w:multiLevelType w:val="multilevel"/>
    <w:tmpl w:val="9C10B81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446315204">
    <w:abstractNumId w:val="8"/>
  </w:num>
  <w:num w:numId="2" w16cid:durableId="115830944">
    <w:abstractNumId w:val="6"/>
  </w:num>
  <w:num w:numId="3" w16cid:durableId="2102798150">
    <w:abstractNumId w:val="5"/>
  </w:num>
  <w:num w:numId="4" w16cid:durableId="1919946100">
    <w:abstractNumId w:val="4"/>
  </w:num>
  <w:num w:numId="5" w16cid:durableId="1290088029">
    <w:abstractNumId w:val="7"/>
  </w:num>
  <w:num w:numId="6" w16cid:durableId="885675954">
    <w:abstractNumId w:val="3"/>
  </w:num>
  <w:num w:numId="7" w16cid:durableId="49118450">
    <w:abstractNumId w:val="2"/>
  </w:num>
  <w:num w:numId="8" w16cid:durableId="1589386192">
    <w:abstractNumId w:val="1"/>
  </w:num>
  <w:num w:numId="9" w16cid:durableId="1561017942">
    <w:abstractNumId w:val="0"/>
  </w:num>
  <w:num w:numId="10" w16cid:durableId="662975437">
    <w:abstractNumId w:val="9"/>
  </w:num>
  <w:num w:numId="11" w16cid:durableId="16859325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F70CA"/>
    <w:rsid w:val="00252100"/>
    <w:rsid w:val="0029639D"/>
    <w:rsid w:val="00326F90"/>
    <w:rsid w:val="003409C5"/>
    <w:rsid w:val="003F7E9B"/>
    <w:rsid w:val="0043785E"/>
    <w:rsid w:val="00476E31"/>
    <w:rsid w:val="005C1C8B"/>
    <w:rsid w:val="005C2216"/>
    <w:rsid w:val="0061288B"/>
    <w:rsid w:val="00677C42"/>
    <w:rsid w:val="00683125"/>
    <w:rsid w:val="008778AD"/>
    <w:rsid w:val="008E7B30"/>
    <w:rsid w:val="00914C2C"/>
    <w:rsid w:val="0093021C"/>
    <w:rsid w:val="00A44E9E"/>
    <w:rsid w:val="00AA1D8D"/>
    <w:rsid w:val="00B22EA3"/>
    <w:rsid w:val="00B273AF"/>
    <w:rsid w:val="00B47730"/>
    <w:rsid w:val="00B67215"/>
    <w:rsid w:val="00C57C88"/>
    <w:rsid w:val="00CB0664"/>
    <w:rsid w:val="00CF6FB9"/>
    <w:rsid w:val="00D03F80"/>
    <w:rsid w:val="00D57882"/>
    <w:rsid w:val="00DA0475"/>
    <w:rsid w:val="00DB228A"/>
    <w:rsid w:val="00DE4934"/>
    <w:rsid w:val="00EA6A33"/>
    <w:rsid w:val="00F426B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B37727"/>
  <w14:defaultImageDpi w14:val="300"/>
  <w15:docId w15:val="{B2D9A2F0-4960-44BD-9AC6-7BD80156F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C693F"/>
    <w:rPr>
      <w:rFonts w:ascii="Arial" w:eastAsia="Arial" w:hAnsi="Arial"/>
      <w:sz w:val="20"/>
      <w:lang w:val="cs-CZ"/>
    </w:rPr>
  </w:style>
  <w:style w:type="paragraph" w:styleId="Nadpis1">
    <w:name w:val="heading 1"/>
    <w:basedOn w:val="Normln"/>
    <w:next w:val="Normln"/>
    <w:link w:val="Nadpis1Char"/>
    <w:uiPriority w:val="9"/>
    <w:qFormat/>
    <w:rsid w:val="00EA6A33"/>
    <w:pPr>
      <w:keepNext/>
      <w:keepLines/>
      <w:spacing w:before="480" w:after="0"/>
      <w:outlineLvl w:val="0"/>
    </w:pPr>
    <w:rPr>
      <w:rFonts w:asciiTheme="majorHAnsi" w:eastAsiaTheme="majorEastAsia" w:hAnsiTheme="majorHAnsi" w:cstheme="majorBidi"/>
      <w:b/>
      <w:bCs/>
      <w:sz w:val="36"/>
      <w:szCs w:val="36"/>
    </w:rPr>
  </w:style>
  <w:style w:type="paragraph" w:styleId="Nadpis2">
    <w:name w:val="heading 2"/>
    <w:basedOn w:val="Normln"/>
    <w:next w:val="Normln"/>
    <w:link w:val="Nadpis2Char"/>
    <w:uiPriority w:val="9"/>
    <w:unhideWhenUsed/>
    <w:qFormat/>
    <w:rsid w:val="00FC693F"/>
    <w:pPr>
      <w:keepNext/>
      <w:keepLines/>
      <w:spacing w:before="200" w:after="0"/>
      <w:outlineLvl w:val="1"/>
    </w:pPr>
    <w:rPr>
      <w:rFonts w:asciiTheme="majorHAnsi" w:eastAsiaTheme="majorEastAsia" w:hAnsiTheme="majorHAnsi" w:cstheme="majorBidi"/>
      <w:b/>
      <w:bCs/>
      <w:color w:val="146C75"/>
      <w:sz w:val="26"/>
      <w:szCs w:val="26"/>
    </w:rPr>
  </w:style>
  <w:style w:type="paragraph" w:styleId="Nadpis3">
    <w:name w:val="heading 3"/>
    <w:basedOn w:val="Normln"/>
    <w:next w:val="Normln"/>
    <w:link w:val="Nadpis3Char"/>
    <w:uiPriority w:val="9"/>
    <w:unhideWhenUsed/>
    <w:qFormat/>
    <w:rsid w:val="00FC693F"/>
    <w:pPr>
      <w:keepNext/>
      <w:keepLines/>
      <w:spacing w:before="200" w:after="0"/>
      <w:outlineLvl w:val="2"/>
    </w:pPr>
    <w:rPr>
      <w:rFonts w:asciiTheme="majorHAnsi" w:eastAsiaTheme="majorEastAsia" w:hAnsiTheme="majorHAnsi" w:cstheme="majorBidi"/>
      <w:b/>
      <w:bCs/>
      <w:color w:val="146C75"/>
    </w:rPr>
  </w:style>
  <w:style w:type="paragraph" w:styleId="Nadpis4">
    <w:name w:val="heading 4"/>
    <w:basedOn w:val="Normln"/>
    <w:next w:val="Normln"/>
    <w:link w:val="Nadpis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Nadpis9">
    <w:name w:val="heading 9"/>
    <w:basedOn w:val="Normln"/>
    <w:next w:val="Normln"/>
    <w:link w:val="Nadpis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618BF"/>
    <w:pPr>
      <w:tabs>
        <w:tab w:val="center" w:pos="4680"/>
        <w:tab w:val="right" w:pos="9360"/>
      </w:tabs>
      <w:spacing w:after="0" w:line="240" w:lineRule="auto"/>
    </w:pPr>
  </w:style>
  <w:style w:type="character" w:customStyle="1" w:styleId="ZhlavChar">
    <w:name w:val="Záhlaví Char"/>
    <w:basedOn w:val="Standardnpsmoodstavce"/>
    <w:link w:val="Zhlav"/>
    <w:uiPriority w:val="99"/>
    <w:rsid w:val="00E618BF"/>
  </w:style>
  <w:style w:type="paragraph" w:styleId="Zpat">
    <w:name w:val="footer"/>
    <w:basedOn w:val="Normln"/>
    <w:link w:val="ZpatChar"/>
    <w:uiPriority w:val="99"/>
    <w:unhideWhenUsed/>
    <w:rsid w:val="00E618BF"/>
    <w:pPr>
      <w:tabs>
        <w:tab w:val="center" w:pos="4680"/>
        <w:tab w:val="right" w:pos="9360"/>
      </w:tabs>
      <w:spacing w:after="0" w:line="240" w:lineRule="auto"/>
    </w:pPr>
  </w:style>
  <w:style w:type="character" w:customStyle="1" w:styleId="ZpatChar">
    <w:name w:val="Zápatí Char"/>
    <w:basedOn w:val="Standardnpsmoodstavce"/>
    <w:link w:val="Zpat"/>
    <w:uiPriority w:val="99"/>
    <w:rsid w:val="00E618BF"/>
  </w:style>
  <w:style w:type="paragraph" w:styleId="Bezmezer">
    <w:name w:val="No Spacing"/>
    <w:uiPriority w:val="1"/>
    <w:qFormat/>
    <w:rsid w:val="00FC693F"/>
    <w:pPr>
      <w:spacing w:after="0" w:line="240" w:lineRule="auto"/>
    </w:pPr>
  </w:style>
  <w:style w:type="character" w:customStyle="1" w:styleId="Nadpis1Char">
    <w:name w:val="Nadpis 1 Char"/>
    <w:basedOn w:val="Standardnpsmoodstavce"/>
    <w:link w:val="Nadpis1"/>
    <w:uiPriority w:val="9"/>
    <w:rsid w:val="00EA6A33"/>
    <w:rPr>
      <w:rFonts w:asciiTheme="majorHAnsi" w:eastAsiaTheme="majorEastAsia" w:hAnsiTheme="majorHAnsi" w:cstheme="majorBidi"/>
      <w:b/>
      <w:bCs/>
      <w:sz w:val="36"/>
      <w:szCs w:val="36"/>
      <w:lang w:val="cs-CZ"/>
    </w:rPr>
  </w:style>
  <w:style w:type="character" w:customStyle="1" w:styleId="Nadpis2Char">
    <w:name w:val="Nadpis 2 Char"/>
    <w:basedOn w:val="Standardnpsmoodstavce"/>
    <w:link w:val="Nadpis2"/>
    <w:uiPriority w:val="9"/>
    <w:rsid w:val="00FC693F"/>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FC693F"/>
    <w:rPr>
      <w:rFonts w:asciiTheme="majorHAnsi" w:eastAsiaTheme="majorEastAsia" w:hAnsiTheme="majorHAnsi" w:cstheme="majorBidi"/>
      <w:b/>
      <w:bCs/>
      <w:color w:val="4F81BD" w:themeColor="accent1"/>
    </w:rPr>
  </w:style>
  <w:style w:type="paragraph" w:styleId="Nzev">
    <w:name w:val="Title"/>
    <w:basedOn w:val="Normln"/>
    <w:next w:val="Normln"/>
    <w:link w:val="Nzev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nadpis">
    <w:name w:val="Subtitle"/>
    <w:basedOn w:val="Normln"/>
    <w:next w:val="Normln"/>
    <w:link w:val="Podnadpis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nadpisChar">
    <w:name w:val="Podnadpis Char"/>
    <w:basedOn w:val="Standardnpsmoodstavce"/>
    <w:link w:val="Podnadpis"/>
    <w:uiPriority w:val="11"/>
    <w:rsid w:val="00FC693F"/>
    <w:rPr>
      <w:rFonts w:asciiTheme="majorHAnsi" w:eastAsiaTheme="majorEastAsia" w:hAnsiTheme="majorHAnsi" w:cstheme="majorBidi"/>
      <w:i/>
      <w:iCs/>
      <w:color w:val="4F81BD" w:themeColor="accent1"/>
      <w:spacing w:val="15"/>
      <w:sz w:val="24"/>
      <w:szCs w:val="24"/>
    </w:rPr>
  </w:style>
  <w:style w:type="paragraph" w:styleId="Odstavecseseznamem">
    <w:name w:val="List Paragraph"/>
    <w:basedOn w:val="Normln"/>
    <w:uiPriority w:val="34"/>
    <w:qFormat/>
    <w:rsid w:val="00FC693F"/>
    <w:pPr>
      <w:ind w:left="720"/>
      <w:contextualSpacing/>
    </w:pPr>
  </w:style>
  <w:style w:type="paragraph" w:styleId="Zkladntext">
    <w:name w:val="Body Text"/>
    <w:basedOn w:val="Normln"/>
    <w:link w:val="ZkladntextChar"/>
    <w:uiPriority w:val="99"/>
    <w:unhideWhenUsed/>
    <w:rsid w:val="00AA1D8D"/>
    <w:pPr>
      <w:spacing w:after="120"/>
    </w:pPr>
  </w:style>
  <w:style w:type="character" w:customStyle="1" w:styleId="ZkladntextChar">
    <w:name w:val="Základní text Char"/>
    <w:basedOn w:val="Standardnpsmoodstavce"/>
    <w:link w:val="Zkladntext"/>
    <w:uiPriority w:val="99"/>
    <w:rsid w:val="00AA1D8D"/>
  </w:style>
  <w:style w:type="paragraph" w:styleId="Zkladntext2">
    <w:name w:val="Body Text 2"/>
    <w:basedOn w:val="Normln"/>
    <w:link w:val="Zkladntext2Char"/>
    <w:uiPriority w:val="99"/>
    <w:unhideWhenUsed/>
    <w:rsid w:val="00AA1D8D"/>
    <w:pPr>
      <w:spacing w:after="120" w:line="480" w:lineRule="auto"/>
    </w:pPr>
  </w:style>
  <w:style w:type="character" w:customStyle="1" w:styleId="Zkladntext2Char">
    <w:name w:val="Základní text 2 Char"/>
    <w:basedOn w:val="Standardnpsmoodstavce"/>
    <w:link w:val="Zkladntext2"/>
    <w:uiPriority w:val="99"/>
    <w:rsid w:val="00AA1D8D"/>
  </w:style>
  <w:style w:type="paragraph" w:styleId="Zkladntext3">
    <w:name w:val="Body Text 3"/>
    <w:basedOn w:val="Normln"/>
    <w:link w:val="Zkladntext3Char"/>
    <w:uiPriority w:val="99"/>
    <w:unhideWhenUsed/>
    <w:rsid w:val="00AA1D8D"/>
    <w:pPr>
      <w:spacing w:after="120"/>
    </w:pPr>
    <w:rPr>
      <w:sz w:val="16"/>
      <w:szCs w:val="16"/>
    </w:rPr>
  </w:style>
  <w:style w:type="character" w:customStyle="1" w:styleId="Zkladntext3Char">
    <w:name w:val="Základní text 3 Char"/>
    <w:basedOn w:val="Standardnpsmoodstavce"/>
    <w:link w:val="Zkladntext3"/>
    <w:uiPriority w:val="99"/>
    <w:rsid w:val="00AA1D8D"/>
    <w:rPr>
      <w:sz w:val="16"/>
      <w:szCs w:val="16"/>
    </w:rPr>
  </w:style>
  <w:style w:type="paragraph" w:styleId="Seznam">
    <w:name w:val="List"/>
    <w:basedOn w:val="Normln"/>
    <w:uiPriority w:val="99"/>
    <w:unhideWhenUsed/>
    <w:rsid w:val="00AA1D8D"/>
    <w:pPr>
      <w:ind w:left="360" w:hanging="360"/>
      <w:contextualSpacing/>
    </w:pPr>
  </w:style>
  <w:style w:type="paragraph" w:styleId="Seznam2">
    <w:name w:val="List 2"/>
    <w:basedOn w:val="Normln"/>
    <w:uiPriority w:val="99"/>
    <w:unhideWhenUsed/>
    <w:rsid w:val="00326F90"/>
    <w:pPr>
      <w:ind w:left="720" w:hanging="360"/>
      <w:contextualSpacing/>
    </w:pPr>
  </w:style>
  <w:style w:type="paragraph" w:styleId="Seznam3">
    <w:name w:val="List 3"/>
    <w:basedOn w:val="Normln"/>
    <w:uiPriority w:val="99"/>
    <w:unhideWhenUsed/>
    <w:rsid w:val="00326F90"/>
    <w:pPr>
      <w:ind w:left="1080" w:hanging="360"/>
      <w:contextualSpacing/>
    </w:pPr>
  </w:style>
  <w:style w:type="paragraph" w:styleId="Seznamsodrkami">
    <w:name w:val="List Bullet"/>
    <w:basedOn w:val="Normln"/>
    <w:uiPriority w:val="99"/>
    <w:unhideWhenUsed/>
    <w:rsid w:val="00326F90"/>
    <w:pPr>
      <w:numPr>
        <w:numId w:val="1"/>
      </w:numPr>
      <w:contextualSpacing/>
    </w:pPr>
  </w:style>
  <w:style w:type="paragraph" w:styleId="Seznamsodrkami2">
    <w:name w:val="List Bullet 2"/>
    <w:basedOn w:val="Normln"/>
    <w:uiPriority w:val="99"/>
    <w:unhideWhenUsed/>
    <w:rsid w:val="00326F90"/>
    <w:pPr>
      <w:numPr>
        <w:numId w:val="2"/>
      </w:numPr>
      <w:contextualSpacing/>
    </w:pPr>
  </w:style>
  <w:style w:type="paragraph" w:styleId="Seznamsodrkami3">
    <w:name w:val="List Bullet 3"/>
    <w:basedOn w:val="Normln"/>
    <w:uiPriority w:val="99"/>
    <w:unhideWhenUsed/>
    <w:rsid w:val="00326F90"/>
    <w:pPr>
      <w:numPr>
        <w:numId w:val="3"/>
      </w:numPr>
      <w:contextualSpacing/>
    </w:pPr>
  </w:style>
  <w:style w:type="paragraph" w:styleId="slovanseznam">
    <w:name w:val="List Number"/>
    <w:basedOn w:val="Normln"/>
    <w:uiPriority w:val="99"/>
    <w:unhideWhenUsed/>
    <w:rsid w:val="00326F90"/>
    <w:pPr>
      <w:numPr>
        <w:numId w:val="5"/>
      </w:numPr>
      <w:contextualSpacing/>
    </w:pPr>
  </w:style>
  <w:style w:type="paragraph" w:styleId="slovanseznam2">
    <w:name w:val="List Number 2"/>
    <w:basedOn w:val="Normln"/>
    <w:uiPriority w:val="99"/>
    <w:unhideWhenUsed/>
    <w:rsid w:val="0029639D"/>
    <w:pPr>
      <w:numPr>
        <w:numId w:val="6"/>
      </w:numPr>
      <w:contextualSpacing/>
    </w:pPr>
  </w:style>
  <w:style w:type="paragraph" w:styleId="slovanseznam3">
    <w:name w:val="List Number 3"/>
    <w:basedOn w:val="Normln"/>
    <w:uiPriority w:val="99"/>
    <w:unhideWhenUsed/>
    <w:rsid w:val="0029639D"/>
    <w:pPr>
      <w:numPr>
        <w:numId w:val="7"/>
      </w:numPr>
      <w:contextualSpacing/>
    </w:pPr>
  </w:style>
  <w:style w:type="paragraph" w:styleId="Pokraovnseznamu">
    <w:name w:val="List Continue"/>
    <w:basedOn w:val="Normln"/>
    <w:uiPriority w:val="99"/>
    <w:unhideWhenUsed/>
    <w:rsid w:val="0029639D"/>
    <w:pPr>
      <w:spacing w:after="120"/>
      <w:ind w:left="360"/>
      <w:contextualSpacing/>
    </w:pPr>
  </w:style>
  <w:style w:type="paragraph" w:styleId="Pokraovnseznamu2">
    <w:name w:val="List Continue 2"/>
    <w:basedOn w:val="Normln"/>
    <w:uiPriority w:val="99"/>
    <w:unhideWhenUsed/>
    <w:rsid w:val="0029639D"/>
    <w:pPr>
      <w:spacing w:after="120"/>
      <w:ind w:left="720"/>
      <w:contextualSpacing/>
    </w:pPr>
  </w:style>
  <w:style w:type="paragraph" w:styleId="Pokraovnseznamu3">
    <w:name w:val="List Continue 3"/>
    <w:basedOn w:val="Normln"/>
    <w:uiPriority w:val="99"/>
    <w:unhideWhenUsed/>
    <w:rsid w:val="0029639D"/>
    <w:pPr>
      <w:spacing w:after="120"/>
      <w:ind w:left="1080"/>
      <w:contextualSpacing/>
    </w:pPr>
  </w:style>
  <w:style w:type="paragraph" w:styleId="Textmakra">
    <w:name w:val="macro"/>
    <w:link w:val="Textmakra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kraChar">
    <w:name w:val="Text makra Char"/>
    <w:basedOn w:val="Standardnpsmoodstavce"/>
    <w:link w:val="Textmakra"/>
    <w:uiPriority w:val="99"/>
    <w:rsid w:val="0029639D"/>
    <w:rPr>
      <w:rFonts w:ascii="Courier" w:hAnsi="Courier"/>
      <w:sz w:val="20"/>
      <w:szCs w:val="20"/>
    </w:rPr>
  </w:style>
  <w:style w:type="paragraph" w:styleId="Citt">
    <w:name w:val="Quote"/>
    <w:basedOn w:val="Normln"/>
    <w:next w:val="Normln"/>
    <w:link w:val="CittChar"/>
    <w:uiPriority w:val="29"/>
    <w:qFormat/>
    <w:rsid w:val="00FC693F"/>
    <w:rPr>
      <w:i/>
      <w:iCs/>
      <w:color w:val="000000" w:themeColor="text1"/>
    </w:rPr>
  </w:style>
  <w:style w:type="character" w:customStyle="1" w:styleId="CittChar">
    <w:name w:val="Citát Char"/>
    <w:basedOn w:val="Standardnpsmoodstavce"/>
    <w:link w:val="Citt"/>
    <w:uiPriority w:val="29"/>
    <w:rsid w:val="00FC693F"/>
    <w:rPr>
      <w:i/>
      <w:iCs/>
      <w:color w:val="000000" w:themeColor="text1"/>
    </w:rPr>
  </w:style>
  <w:style w:type="character" w:customStyle="1" w:styleId="Nadpis4Char">
    <w:name w:val="Nadpis 4 Char"/>
    <w:basedOn w:val="Standardnpsmoodstavce"/>
    <w:link w:val="Nadpis4"/>
    <w:uiPriority w:val="9"/>
    <w:semiHidden/>
    <w:rsid w:val="00FC693F"/>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semiHidden/>
    <w:rsid w:val="00FC693F"/>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semiHidden/>
    <w:rsid w:val="00FC693F"/>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FC693F"/>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FC693F"/>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semiHidden/>
    <w:rsid w:val="00FC693F"/>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FC693F"/>
    <w:pPr>
      <w:spacing w:line="240" w:lineRule="auto"/>
    </w:pPr>
    <w:rPr>
      <w:b/>
      <w:bCs/>
      <w:color w:val="4F81BD" w:themeColor="accent1"/>
      <w:sz w:val="18"/>
      <w:szCs w:val="18"/>
    </w:rPr>
  </w:style>
  <w:style w:type="character" w:styleId="Siln">
    <w:name w:val="Strong"/>
    <w:basedOn w:val="Standardnpsmoodstavce"/>
    <w:uiPriority w:val="22"/>
    <w:qFormat/>
    <w:rsid w:val="00FC693F"/>
    <w:rPr>
      <w:b/>
      <w:bCs/>
    </w:rPr>
  </w:style>
  <w:style w:type="character" w:styleId="Zdraznn">
    <w:name w:val="Emphasis"/>
    <w:basedOn w:val="Standardnpsmoodstavce"/>
    <w:uiPriority w:val="20"/>
    <w:qFormat/>
    <w:rsid w:val="00FC693F"/>
    <w:rPr>
      <w:i/>
      <w:iCs/>
    </w:rPr>
  </w:style>
  <w:style w:type="paragraph" w:styleId="Vrazncitt">
    <w:name w:val="Intense Quote"/>
    <w:basedOn w:val="Normln"/>
    <w:next w:val="Normln"/>
    <w:link w:val="Vrazncit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FC693F"/>
    <w:rPr>
      <w:b/>
      <w:bCs/>
      <w:i/>
      <w:iCs/>
      <w:color w:val="4F81BD" w:themeColor="accent1"/>
    </w:rPr>
  </w:style>
  <w:style w:type="character" w:styleId="Zdraznnjemn">
    <w:name w:val="Subtle Emphasis"/>
    <w:basedOn w:val="Standardnpsmoodstavce"/>
    <w:uiPriority w:val="19"/>
    <w:qFormat/>
    <w:rsid w:val="00FC693F"/>
    <w:rPr>
      <w:i/>
      <w:iCs/>
      <w:color w:val="808080" w:themeColor="text1" w:themeTint="7F"/>
    </w:rPr>
  </w:style>
  <w:style w:type="character" w:styleId="Zdraznnintenzivn">
    <w:name w:val="Intense Emphasis"/>
    <w:basedOn w:val="Standardnpsmoodstavce"/>
    <w:uiPriority w:val="21"/>
    <w:qFormat/>
    <w:rsid w:val="00FC693F"/>
    <w:rPr>
      <w:b/>
      <w:bCs/>
      <w:i/>
      <w:iCs/>
      <w:color w:val="4F81BD" w:themeColor="accent1"/>
    </w:rPr>
  </w:style>
  <w:style w:type="character" w:styleId="Odkazjemn">
    <w:name w:val="Subtle Reference"/>
    <w:basedOn w:val="Standardnpsmoodstavce"/>
    <w:uiPriority w:val="31"/>
    <w:qFormat/>
    <w:rsid w:val="00FC693F"/>
    <w:rPr>
      <w:smallCaps/>
      <w:color w:val="C0504D" w:themeColor="accent2"/>
      <w:u w:val="single"/>
    </w:rPr>
  </w:style>
  <w:style w:type="character" w:styleId="Odkazintenzivn">
    <w:name w:val="Intense Reference"/>
    <w:basedOn w:val="Standardnpsmoodstavce"/>
    <w:uiPriority w:val="32"/>
    <w:qFormat/>
    <w:rsid w:val="00FC693F"/>
    <w:rPr>
      <w:b/>
      <w:bCs/>
      <w:smallCaps/>
      <w:color w:val="C0504D" w:themeColor="accent2"/>
      <w:spacing w:val="5"/>
      <w:u w:val="single"/>
    </w:rPr>
  </w:style>
  <w:style w:type="character" w:styleId="Nzevknihy">
    <w:name w:val="Book Title"/>
    <w:basedOn w:val="Standardnpsmoodstavce"/>
    <w:uiPriority w:val="33"/>
    <w:qFormat/>
    <w:rsid w:val="00FC693F"/>
    <w:rPr>
      <w:b/>
      <w:bCs/>
      <w:smallCaps/>
      <w:spacing w:val="5"/>
    </w:rPr>
  </w:style>
  <w:style w:type="paragraph" w:styleId="Nadpisobsahu">
    <w:name w:val="TOC Heading"/>
    <w:basedOn w:val="Nadpis1"/>
    <w:next w:val="Normln"/>
    <w:uiPriority w:val="39"/>
    <w:semiHidden/>
    <w:unhideWhenUsed/>
    <w:qFormat/>
    <w:rsid w:val="00FC693F"/>
    <w:pPr>
      <w:outlineLvl w:val="9"/>
    </w:pPr>
  </w:style>
  <w:style w:type="table" w:styleId="Mkatabulky">
    <w:name w:val="Table Grid"/>
    <w:basedOn w:val="Normlntabulk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tlstnovn">
    <w:name w:val="Light Shading"/>
    <w:basedOn w:val="Normlntabulk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tlstnovnzvraznn1">
    <w:name w:val="Light Shading Accent 1"/>
    <w:basedOn w:val="Normlntabulk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tlstnovnzvraznn2">
    <w:name w:val="Light Shading Accent 2"/>
    <w:basedOn w:val="Normlntabulk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tlstnovnzvraznn3">
    <w:name w:val="Light Shading Accent 3"/>
    <w:basedOn w:val="Normlntabulk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tlstnovnzvraznn4">
    <w:name w:val="Light Shading Accent 4"/>
    <w:basedOn w:val="Normlntabulk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tlstnovnzvraznn5">
    <w:name w:val="Light Shading Accent 5"/>
    <w:basedOn w:val="Normlntabulk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tlstnovnzvraznn6">
    <w:name w:val="Light Shading Accent 6"/>
    <w:basedOn w:val="Normlntabulk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tlseznam">
    <w:name w:val="Light List"/>
    <w:basedOn w:val="Normlntabulk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tlseznamzvraznn1">
    <w:name w:val="Light List Accent 1"/>
    <w:basedOn w:val="Normlntabulk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tlseznamzvraznn2">
    <w:name w:val="Light List Accent 2"/>
    <w:basedOn w:val="Normlntabulk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tlseznamzvraznn3">
    <w:name w:val="Light List Accent 3"/>
    <w:basedOn w:val="Normlntabulk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tlseznamzvraznn4">
    <w:name w:val="Light List Accent 4"/>
    <w:basedOn w:val="Normlntabulk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tlseznamzvraznn5">
    <w:name w:val="Light List Accent 5"/>
    <w:basedOn w:val="Normlntabulk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vtlseznamzvraznn6">
    <w:name w:val="Light List Accent 6"/>
    <w:basedOn w:val="Normlntabulk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tlmka">
    <w:name w:val="Light Grid"/>
    <w:basedOn w:val="Normlntabulk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tlmkazvraznn1">
    <w:name w:val="Light Grid Accent 1"/>
    <w:basedOn w:val="Normlntabulk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tlmkazvraznn2">
    <w:name w:val="Light Grid Accent 2"/>
    <w:basedOn w:val="Normlntabulk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tlmkazvraznn3">
    <w:name w:val="Light Grid Accent 3"/>
    <w:basedOn w:val="Normlntabulk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tlmkazvraznn4">
    <w:name w:val="Light Grid Accent 4"/>
    <w:basedOn w:val="Normlntabulk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tlmkazvraznn5">
    <w:name w:val="Light Grid Accent 5"/>
    <w:basedOn w:val="Normlntabulk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vtlmkazvraznn6">
    <w:name w:val="Light Grid Accent 6"/>
    <w:basedOn w:val="Normlntabulk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tednstnovn1">
    <w:name w:val="Medium Shading 1"/>
    <w:basedOn w:val="Normlntabulk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ednstnovn1zvraznn1">
    <w:name w:val="Medium Shading 1 Accent 1"/>
    <w:basedOn w:val="Normlntabulk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tednstnovn1zvraznn2">
    <w:name w:val="Medium Shading 1 Accent 2"/>
    <w:basedOn w:val="Normlntabulk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tednstnovn1zvraznn3">
    <w:name w:val="Medium Shading 1 Accent 3"/>
    <w:basedOn w:val="Normlntabulk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tednstnovn1zvraznn4">
    <w:name w:val="Medium Shading 1 Accent 4"/>
    <w:basedOn w:val="Normlntabulk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tednstnovn1zvraznn5">
    <w:name w:val="Medium Shading 1 Accent 5"/>
    <w:basedOn w:val="Normlntabulk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tednstnovn1zvraznn6">
    <w:name w:val="Medium Shading 1 Accent 6"/>
    <w:basedOn w:val="Normlntabulk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tednstnovn2">
    <w:name w:val="Medium Shading 2"/>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1">
    <w:name w:val="Medium Shading 2 Accent 1"/>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2">
    <w:name w:val="Medium Shading 2 Accent 2"/>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3">
    <w:name w:val="Medium Shading 2 Accent 3"/>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4">
    <w:name w:val="Medium Shading 2 Accent 4"/>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5">
    <w:name w:val="Medium Shading 2 Accent 5"/>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tnovn2zvraznn6">
    <w:name w:val="Medium Shading 2 Accent 6"/>
    <w:basedOn w:val="Normlntabul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ednseznam1">
    <w:name w:val="Medium List 1"/>
    <w:basedOn w:val="Normlntabulk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ednseznam1zvraznn1">
    <w:name w:val="Medium List 1 Accent 1"/>
    <w:basedOn w:val="Normlntabulk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tednseznam1zvraznn2">
    <w:name w:val="Medium List 1 Accent 2"/>
    <w:basedOn w:val="Normlntabulk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tednseznam1zvraznn3">
    <w:name w:val="Medium List 1 Accent 3"/>
    <w:basedOn w:val="Normlntabulk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tednseznam1zvraznn4">
    <w:name w:val="Medium List 1 Accent 4"/>
    <w:basedOn w:val="Normlntabulk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tednseznam1zvraznn5">
    <w:name w:val="Medium List 1 Accent 5"/>
    <w:basedOn w:val="Normlntabulk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tednseznam1zvraznn6">
    <w:name w:val="Medium List 1 Accent 6"/>
    <w:basedOn w:val="Normlntabulk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tednseznam2">
    <w:name w:val="Medium List 2"/>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1">
    <w:name w:val="Medium List 2 Accent 1"/>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2">
    <w:name w:val="Medium List 2 Accent 2"/>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3">
    <w:name w:val="Medium List 2 Accent 3"/>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4">
    <w:name w:val="Medium List 2 Accent 4"/>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5">
    <w:name w:val="Medium List 2 Accent 5"/>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ednseznam2zvraznn6">
    <w:name w:val="Medium List 2 Accent 6"/>
    <w:basedOn w:val="Normlntabul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ednmka1">
    <w:name w:val="Medium Grid 1"/>
    <w:basedOn w:val="Normlntabulk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ednmka1zvraznn1">
    <w:name w:val="Medium Grid 1 Accent 1"/>
    <w:basedOn w:val="Normlntabulk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tednmka1zvraznn2">
    <w:name w:val="Medium Grid 1 Accent 2"/>
    <w:basedOn w:val="Normlntabulk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tednmka1zvraznn3">
    <w:name w:val="Medium Grid 1 Accent 3"/>
    <w:basedOn w:val="Normlntabulk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tednmka1zvraznn4">
    <w:name w:val="Medium Grid 1 Accent 4"/>
    <w:basedOn w:val="Normlntabulk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tednmka1zvraznn5">
    <w:name w:val="Medium Grid 1 Accent 5"/>
    <w:basedOn w:val="Normlntabulk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tednmka1zvraznn6">
    <w:name w:val="Medium Grid 1 Accent 6"/>
    <w:basedOn w:val="Normlntabulk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tednmka2">
    <w:name w:val="Medium Grid 2"/>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ednmka2zvraznn1">
    <w:name w:val="Medium Grid 2 Accent 1"/>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tednmka2zvraznn2">
    <w:name w:val="Medium Grid 2 Accent 2"/>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tednmka2zvraznn3">
    <w:name w:val="Medium Grid 2 Accent 3"/>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tednmka2zvraznn4">
    <w:name w:val="Medium Grid 2 Accent 4"/>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tednmka2zvraznn5">
    <w:name w:val="Medium Grid 2 Accent 5"/>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tednmka2zvraznn6">
    <w:name w:val="Medium Grid 2 Accent 6"/>
    <w:basedOn w:val="Normlntabul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tednmka3">
    <w:name w:val="Medium Grid 3"/>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ednmka3zvraznn1">
    <w:name w:val="Medium Grid 3 Accent 1"/>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tednmka3zvraznn2">
    <w:name w:val="Medium Grid 3 Accent 2"/>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tednmka3zvraznn3">
    <w:name w:val="Medium Grid 3 Accent 3"/>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tednmka3zvraznn4">
    <w:name w:val="Medium Grid 3 Accent 4"/>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tednmka3zvraznn5">
    <w:name w:val="Medium Grid 3 Accent 5"/>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tednmka3zvraznn6">
    <w:name w:val="Medium Grid 3 Accent 6"/>
    <w:basedOn w:val="Normlntabul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mavseznam">
    <w:name w:val="Dark List"/>
    <w:basedOn w:val="Normlntabulk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seznamzvraznn1">
    <w:name w:val="Dark List Accent 1"/>
    <w:basedOn w:val="Normlntabulk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mavseznamzvraznn2">
    <w:name w:val="Dark List Accent 2"/>
    <w:basedOn w:val="Normlntabulk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mavseznamzvraznn3">
    <w:name w:val="Dark List Accent 3"/>
    <w:basedOn w:val="Normlntabulk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mavseznamzvraznn4">
    <w:name w:val="Dark List Accent 4"/>
    <w:basedOn w:val="Normlntabulk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mavseznamzvraznn5">
    <w:name w:val="Dark List Accent 5"/>
    <w:basedOn w:val="Normlntabulk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mavseznamzvraznn6">
    <w:name w:val="Dark List Accent 6"/>
    <w:basedOn w:val="Normlntabulk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Barevnstnovn">
    <w:name w:val="Colorful Shading"/>
    <w:basedOn w:val="Normlntabul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Barevnstnovnzvraznn1">
    <w:name w:val="Colorful Shading Accent 1"/>
    <w:basedOn w:val="Normlntabul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Barevnstnovnzvraznn2">
    <w:name w:val="Colorful Shading Accent 2"/>
    <w:basedOn w:val="Normlntabul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Barevnstnovnzvraznn3">
    <w:name w:val="Colorful Shading Accent 3"/>
    <w:basedOn w:val="Normlntabulk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Barevnstnovnzvraznn4">
    <w:name w:val="Colorful Shading Accent 4"/>
    <w:basedOn w:val="Normlntabulk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Barevnstnovnzvraznn5">
    <w:name w:val="Colorful Shading Accent 5"/>
    <w:basedOn w:val="Normlntabulk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Barevnstnovnzvraznn6">
    <w:name w:val="Colorful Shading Accent 6"/>
    <w:basedOn w:val="Normlntabulk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Barevnseznam">
    <w:name w:val="Colorful List"/>
    <w:basedOn w:val="Normlntabulk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Barevnseznamzvraznn1">
    <w:name w:val="Colorful List Accent 1"/>
    <w:basedOn w:val="Normlntabulk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Barevnseznamzvraznn2">
    <w:name w:val="Colorful List Accent 2"/>
    <w:basedOn w:val="Normlntabulk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Barevnseznamzvraznn3">
    <w:name w:val="Colorful List Accent 3"/>
    <w:basedOn w:val="Normlntabulk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Barevnseznamzvraznn4">
    <w:name w:val="Colorful List Accent 4"/>
    <w:basedOn w:val="Normlntabulk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Barevnseznamzvraznn5">
    <w:name w:val="Colorful List Accent 5"/>
    <w:basedOn w:val="Normlntabulk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Barevnseznamzvraznn6">
    <w:name w:val="Colorful List Accent 6"/>
    <w:basedOn w:val="Normlntabulk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Barevnmka">
    <w:name w:val="Colorful Grid"/>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Barevnmkazvraznn1">
    <w:name w:val="Colorful Grid Accent 1"/>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Barevnmkazvraznn2">
    <w:name w:val="Colorful Grid Accent 2"/>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Barevnmkazvraznn3">
    <w:name w:val="Colorful Grid Accent 3"/>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Barevnmkazvraznn4">
    <w:name w:val="Colorful Grid Accent 4"/>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Barevnmkazvraznn5">
    <w:name w:val="Colorful Grid Accent 5"/>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Barevnmkazvraznn6">
    <w:name w:val="Colorful Grid Accent 6"/>
    <w:basedOn w:val="Normlntabul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textovodkaz">
    <w:name w:val="Hyperlink"/>
    <w:basedOn w:val="Standardnpsmoodstavce"/>
    <w:uiPriority w:val="99"/>
    <w:unhideWhenUsed/>
    <w:rsid w:val="00252100"/>
    <w:rPr>
      <w:color w:val="0000FF" w:themeColor="hyperlink"/>
      <w:u w:val="single"/>
    </w:rPr>
  </w:style>
  <w:style w:type="character" w:styleId="Nevyeenzmnka">
    <w:name w:val="Unresolved Mention"/>
    <w:basedOn w:val="Standardnpsmoodstavce"/>
    <w:uiPriority w:val="99"/>
    <w:semiHidden/>
    <w:unhideWhenUsed/>
    <w:rsid w:val="00252100"/>
    <w:rPr>
      <w:color w:val="605E5C"/>
      <w:shd w:val="clear" w:color="auto" w:fill="E1DFDD"/>
    </w:rPr>
  </w:style>
  <w:style w:type="character" w:styleId="Odkaznakoment">
    <w:name w:val="annotation reference"/>
    <w:basedOn w:val="Standardnpsmoodstavce"/>
    <w:uiPriority w:val="99"/>
    <w:semiHidden/>
    <w:unhideWhenUsed/>
    <w:rsid w:val="00B273AF"/>
    <w:rPr>
      <w:sz w:val="16"/>
      <w:szCs w:val="16"/>
    </w:rPr>
  </w:style>
  <w:style w:type="paragraph" w:styleId="Textkomente">
    <w:name w:val="annotation text"/>
    <w:basedOn w:val="Normln"/>
    <w:link w:val="TextkomenteChar"/>
    <w:uiPriority w:val="99"/>
    <w:unhideWhenUsed/>
    <w:rsid w:val="00B273AF"/>
    <w:pPr>
      <w:spacing w:line="240" w:lineRule="auto"/>
    </w:pPr>
    <w:rPr>
      <w:szCs w:val="20"/>
    </w:rPr>
  </w:style>
  <w:style w:type="character" w:customStyle="1" w:styleId="TextkomenteChar">
    <w:name w:val="Text komentáře Char"/>
    <w:basedOn w:val="Standardnpsmoodstavce"/>
    <w:link w:val="Textkomente"/>
    <w:uiPriority w:val="99"/>
    <w:rsid w:val="00B273AF"/>
    <w:rPr>
      <w:rFonts w:ascii="Arial" w:eastAsia="Arial" w:hAnsi="Arial"/>
      <w:sz w:val="20"/>
      <w:szCs w:val="20"/>
      <w:lang w:val="cs-CZ"/>
    </w:rPr>
  </w:style>
  <w:style w:type="paragraph" w:styleId="Pedmtkomente">
    <w:name w:val="annotation subject"/>
    <w:basedOn w:val="Textkomente"/>
    <w:next w:val="Textkomente"/>
    <w:link w:val="PedmtkomenteChar"/>
    <w:uiPriority w:val="99"/>
    <w:semiHidden/>
    <w:unhideWhenUsed/>
    <w:rsid w:val="00B273AF"/>
    <w:rPr>
      <w:b/>
      <w:bCs/>
    </w:rPr>
  </w:style>
  <w:style w:type="character" w:customStyle="1" w:styleId="PedmtkomenteChar">
    <w:name w:val="Předmět komentáře Char"/>
    <w:basedOn w:val="TextkomenteChar"/>
    <w:link w:val="Pedmtkomente"/>
    <w:uiPriority w:val="99"/>
    <w:semiHidden/>
    <w:rsid w:val="00B273AF"/>
    <w:rPr>
      <w:rFonts w:ascii="Arial" w:eastAsia="Arial" w:hAnsi="Arial"/>
      <w:b/>
      <w:bCs/>
      <w:sz w:val="20"/>
      <w:szCs w:val="20"/>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www.nachytejai.cz"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chytejai.cz"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www.nachytejai.cz"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8</Pages>
  <Words>1416</Words>
  <Characters>8361</Characters>
  <Application>Microsoft Office Word</Application>
  <DocSecurity>0</DocSecurity>
  <Lines>69</Lines>
  <Paragraphs>19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9758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OpenAI</dc:creator>
  <cp:keywords/>
  <dc:description/>
  <cp:lastModifiedBy>Ondřej Mádle</cp:lastModifiedBy>
  <cp:revision>10</cp:revision>
  <dcterms:created xsi:type="dcterms:W3CDTF">2026-05-27T11:59:00Z</dcterms:created>
  <dcterms:modified xsi:type="dcterms:W3CDTF">2026-05-28T12:52:00Z</dcterms:modified>
  <cp:category/>
</cp:coreProperties>
</file>