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E5C9F" w14:textId="59DE447E" w:rsidR="00434DE8" w:rsidRPr="00E20F1F" w:rsidRDefault="00434DE8" w:rsidP="00D8400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20F1F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B73B6">
        <w:rPr>
          <w:rFonts w:ascii="Arial" w:eastAsia="Times New Roman" w:hAnsi="Arial"/>
          <w:b/>
          <w:sz w:val="28"/>
          <w:szCs w:val="32"/>
        </w:rPr>
        <w:t xml:space="preserve">představí </w:t>
      </w:r>
      <w:r w:rsidR="00D84007">
        <w:rPr>
          <w:rFonts w:ascii="Arial" w:eastAsia="Times New Roman" w:hAnsi="Arial"/>
          <w:b/>
          <w:sz w:val="28"/>
          <w:szCs w:val="32"/>
        </w:rPr>
        <w:t xml:space="preserve">na veletrhu </w:t>
      </w:r>
      <w:proofErr w:type="spellStart"/>
      <w:r w:rsidR="00D84007" w:rsidRPr="00E20F1F">
        <w:rPr>
          <w:rFonts w:ascii="Arial" w:eastAsia="Times New Roman" w:hAnsi="Arial"/>
          <w:b/>
          <w:sz w:val="28"/>
          <w:szCs w:val="32"/>
        </w:rPr>
        <w:t>Gamescom</w:t>
      </w:r>
      <w:proofErr w:type="spellEnd"/>
      <w:r w:rsidR="00D84007" w:rsidRPr="00E20F1F">
        <w:rPr>
          <w:rFonts w:ascii="Arial" w:eastAsia="Times New Roman" w:hAnsi="Arial"/>
          <w:b/>
          <w:sz w:val="28"/>
          <w:szCs w:val="32"/>
        </w:rPr>
        <w:t xml:space="preserve"> 2026</w:t>
      </w:r>
      <w:r w:rsidR="00D84007">
        <w:rPr>
          <w:rFonts w:ascii="Arial" w:eastAsia="Times New Roman" w:hAnsi="Arial"/>
          <w:b/>
          <w:sz w:val="28"/>
          <w:szCs w:val="32"/>
        </w:rPr>
        <w:t xml:space="preserve"> formou atraktivní expozice celou řadu nových herních řešení </w:t>
      </w:r>
    </w:p>
    <w:p w14:paraId="47703837" w14:textId="77777777" w:rsidR="00D84007" w:rsidRDefault="00D84007" w:rsidP="00434DE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1C3A8D3" w14:textId="29B19A6D" w:rsidR="00434DE8" w:rsidRPr="00E20F1F" w:rsidRDefault="00D84007" w:rsidP="00D8400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Herní monitory, mobilní zařízení, SSD disky, sluchátka – Samsung toho v Kolíně nad Rýnem představí opravdu hodně </w:t>
      </w:r>
    </w:p>
    <w:p w14:paraId="3A306EBC" w14:textId="55740820" w:rsidR="00434DE8" w:rsidRPr="00E20F1F" w:rsidRDefault="00D84007" w:rsidP="00D8400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Na návštěvníky čeká atraktivní expozice se spoustou interaktivních prvků </w:t>
      </w:r>
    </w:p>
    <w:p w14:paraId="73C9CAF5" w14:textId="77777777" w:rsidR="00E21298" w:rsidRPr="00E20F1F" w:rsidRDefault="00E21298" w:rsidP="00434DE8">
      <w:pPr>
        <w:pStyle w:val="Normlnweb"/>
        <w:widowControl w:val="0"/>
        <w:spacing w:line="300" w:lineRule="auto"/>
        <w:jc w:val="both"/>
        <w:rPr>
          <w:rFonts w:ascii="Arial" w:eastAsia="Times New Roman" w:hAnsi="Arial"/>
          <w:i/>
          <w:sz w:val="22"/>
          <w:szCs w:val="22"/>
        </w:rPr>
      </w:pPr>
    </w:p>
    <w:p w14:paraId="6B0C212B" w14:textId="0E4195ED" w:rsidR="00434DE8" w:rsidRPr="00E20F1F" w:rsidRDefault="00434DE8" w:rsidP="00D84007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E20F1F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SOUL, Korea – </w:t>
      </w:r>
      <w:r w:rsidR="00D84007" w:rsidRPr="00E7276D">
        <w:rPr>
          <w:rStyle w:val="normaltextrun"/>
          <w:rFonts w:ascii="Arial" w:eastAsia="Arial" w:hAnsi="Arial" w:cs="Arial"/>
          <w:b/>
          <w:bCs/>
          <w:sz w:val="22"/>
          <w:szCs w:val="22"/>
        </w:rPr>
        <w:t>2</w:t>
      </w:r>
      <w:r w:rsidR="00592262" w:rsidRPr="00E7276D">
        <w:rPr>
          <w:rStyle w:val="normaltextrun"/>
          <w:rFonts w:ascii="Arial" w:eastAsia="Arial" w:hAnsi="Arial" w:cs="Arial"/>
          <w:b/>
          <w:bCs/>
          <w:sz w:val="22"/>
          <w:szCs w:val="22"/>
        </w:rPr>
        <w:t>5</w:t>
      </w:r>
      <w:r w:rsidR="00D84007" w:rsidRPr="00E7276D">
        <w:rPr>
          <w:rStyle w:val="normaltextrun"/>
          <w:rFonts w:ascii="Arial" w:eastAsia="Arial" w:hAnsi="Arial" w:cs="Arial"/>
          <w:b/>
          <w:bCs/>
          <w:sz w:val="22"/>
          <w:szCs w:val="22"/>
        </w:rPr>
        <w:t>. srpna 2026</w:t>
      </w:r>
      <w:r w:rsidR="00D84007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 – Společnost </w:t>
      </w:r>
      <w:r w:rsidRPr="00E20F1F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Samsung Electronics </w:t>
      </w:r>
      <w:r w:rsidR="00D84007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na veletrhu </w:t>
      </w:r>
      <w:proofErr w:type="spellStart"/>
      <w:r w:rsidR="00D84007" w:rsidRPr="00E20F1F">
        <w:rPr>
          <w:rStyle w:val="normaltextrun"/>
          <w:rFonts w:ascii="Arial" w:eastAsia="Arial" w:hAnsi="Arial" w:cs="Arial"/>
          <w:b/>
          <w:bCs/>
          <w:sz w:val="22"/>
          <w:szCs w:val="22"/>
        </w:rPr>
        <w:t>Gamescom</w:t>
      </w:r>
      <w:proofErr w:type="spellEnd"/>
      <w:r w:rsidR="00D84007" w:rsidRPr="00E20F1F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 2026</w:t>
      </w:r>
      <w:r w:rsidR="00D84007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 </w:t>
      </w:r>
      <w:r w:rsidR="00C10BC8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představila </w:t>
      </w:r>
      <w:r w:rsidR="00D84007">
        <w:rPr>
          <w:rStyle w:val="normaltextrun"/>
          <w:rFonts w:ascii="Arial" w:eastAsia="Arial" w:hAnsi="Arial" w:cs="Arial"/>
          <w:b/>
          <w:bCs/>
          <w:sz w:val="22"/>
          <w:szCs w:val="22"/>
        </w:rPr>
        <w:t xml:space="preserve">rozsáhlý herní ekosystém, do něhož patří počítače, herní konzole i mobilní zařízení. Jeden z největších herních veletrhů na světě se koná v německém Kolíně nad Rýnem ve dnech </w:t>
      </w:r>
      <w:r w:rsidRPr="00E20F1F">
        <w:rPr>
          <w:rFonts w:ascii="Arial" w:eastAsia="Arial" w:hAnsi="Arial" w:cs="Arial"/>
          <w:b/>
          <w:bCs/>
          <w:sz w:val="22"/>
          <w:szCs w:val="22"/>
        </w:rPr>
        <w:t>26</w:t>
      </w:r>
      <w:r w:rsidR="00D84007">
        <w:rPr>
          <w:rFonts w:ascii="Arial" w:eastAsia="Arial" w:hAnsi="Arial" w:cs="Arial"/>
          <w:b/>
          <w:bCs/>
          <w:sz w:val="22"/>
          <w:szCs w:val="22"/>
        </w:rPr>
        <w:t xml:space="preserve">. – </w:t>
      </w:r>
      <w:r w:rsidRPr="00E20F1F">
        <w:rPr>
          <w:rFonts w:ascii="Arial" w:eastAsia="Arial" w:hAnsi="Arial" w:cs="Arial"/>
          <w:b/>
          <w:bCs/>
          <w:sz w:val="22"/>
          <w:szCs w:val="22"/>
        </w:rPr>
        <w:t>3</w:t>
      </w:r>
      <w:r w:rsidR="00D84007">
        <w:rPr>
          <w:rFonts w:ascii="Arial" w:eastAsia="Arial" w:hAnsi="Arial" w:cs="Arial"/>
          <w:b/>
          <w:bCs/>
          <w:sz w:val="22"/>
          <w:szCs w:val="22"/>
        </w:rPr>
        <w:t xml:space="preserve">0. srpna. </w:t>
      </w:r>
    </w:p>
    <w:p w14:paraId="08E5A238" w14:textId="77777777" w:rsidR="00D84007" w:rsidRDefault="00D84007" w:rsidP="00434DE8">
      <w:pPr>
        <w:spacing w:line="300" w:lineRule="auto"/>
        <w:jc w:val="both"/>
        <w:rPr>
          <w:rStyle w:val="normaltextrun"/>
          <w:rFonts w:ascii="Arial" w:eastAsia="Arial" w:hAnsi="Arial" w:cs="Arial"/>
          <w:sz w:val="22"/>
          <w:szCs w:val="22"/>
        </w:rPr>
      </w:pPr>
    </w:p>
    <w:p w14:paraId="7002D325" w14:textId="05216AC9" w:rsidR="00434DE8" w:rsidRPr="00E20F1F" w:rsidRDefault="00D84007" w:rsidP="00D84007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Style w:val="normaltextrun"/>
          <w:rFonts w:ascii="Arial" w:eastAsia="Arial" w:hAnsi="Arial" w:cs="Arial"/>
          <w:sz w:val="22"/>
          <w:szCs w:val="22"/>
        </w:rPr>
        <w:t xml:space="preserve">Výstavní prostor Samsungu zabírá 1090 čtverečních metrů a firma na něm představí svou kompletní herní výbavu – mimo jiné monitory, mobilní zařízení, SSD disky nebo sluchátka, vše pod společným heslem </w:t>
      </w:r>
      <w:r w:rsidR="00434DE8" w:rsidRPr="00E20F1F">
        <w:rPr>
          <w:rStyle w:val="normaltextrun"/>
          <w:rFonts w:ascii="Arial" w:eastAsia="Arial" w:hAnsi="Arial" w:cs="Arial"/>
          <w:sz w:val="22"/>
          <w:szCs w:val="22"/>
        </w:rPr>
        <w:t>#PlaySamsung</w:t>
      </w:r>
      <w:r>
        <w:rPr>
          <w:rStyle w:val="normaltextrun"/>
          <w:rFonts w:ascii="Arial" w:eastAsia="Arial" w:hAnsi="Arial" w:cs="Arial"/>
          <w:sz w:val="22"/>
          <w:szCs w:val="22"/>
        </w:rPr>
        <w:t xml:space="preserve">. Návštěvníci si budou </w:t>
      </w:r>
      <w:r w:rsidR="00C10BC8">
        <w:rPr>
          <w:rStyle w:val="normaltextrun"/>
          <w:rFonts w:ascii="Arial" w:eastAsia="Arial" w:hAnsi="Arial" w:cs="Arial"/>
          <w:sz w:val="22"/>
          <w:szCs w:val="22"/>
        </w:rPr>
        <w:t xml:space="preserve">moct </w:t>
      </w:r>
      <w:r>
        <w:rPr>
          <w:rStyle w:val="normaltextrun"/>
          <w:rFonts w:ascii="Arial" w:eastAsia="Arial" w:hAnsi="Arial" w:cs="Arial"/>
          <w:sz w:val="22"/>
          <w:szCs w:val="22"/>
        </w:rPr>
        <w:t xml:space="preserve">veškerou vystavenou výbavu vyzkoušet na vlastní kůži a zahrát si nejpopulárnější tituly mnoha žánrů a typů. </w:t>
      </w:r>
    </w:p>
    <w:p w14:paraId="376B193E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2B44175" w14:textId="6E0A51A5" w:rsidR="00434DE8" w:rsidRPr="00E20F1F" w:rsidRDefault="00D84007" w:rsidP="00670E4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„</w:t>
      </w:r>
      <w:r w:rsidR="00670E4E">
        <w:rPr>
          <w:rFonts w:ascii="Arial" w:eastAsia="Arial" w:hAnsi="Arial" w:cs="Arial"/>
          <w:sz w:val="22"/>
          <w:szCs w:val="22"/>
        </w:rPr>
        <w:t xml:space="preserve">V dnešní době se špičkové herní zážitky zdaleka neomezují jen na samotné hry, podílí se na nich spousta dalších faktorů,“ vysvětluje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Stephanie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Choi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, </w:t>
      </w:r>
      <w:r w:rsidR="00670E4E">
        <w:rPr>
          <w:rFonts w:ascii="Arial" w:eastAsia="Arial" w:hAnsi="Arial" w:cs="Arial"/>
          <w:sz w:val="22"/>
          <w:szCs w:val="22"/>
        </w:rPr>
        <w:t xml:space="preserve">výkonná viceprezidentka a ředitelka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Global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Brand Center Samsung Electronics. </w:t>
      </w:r>
      <w:r w:rsidR="00670E4E">
        <w:rPr>
          <w:rFonts w:ascii="Arial" w:eastAsia="Arial" w:hAnsi="Arial" w:cs="Arial"/>
          <w:sz w:val="22"/>
          <w:szCs w:val="22"/>
        </w:rPr>
        <w:t xml:space="preserve">„Na veletrhu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Gamescom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2026</w:t>
      </w:r>
      <w:r w:rsidR="00670E4E">
        <w:rPr>
          <w:rFonts w:ascii="Arial" w:eastAsia="Arial" w:hAnsi="Arial" w:cs="Arial"/>
          <w:sz w:val="22"/>
          <w:szCs w:val="22"/>
        </w:rPr>
        <w:t xml:space="preserve"> představujeme rozsáhlý ekosystém, který uživatelům umožňuje posunout hraní na vyšší úroveň.“ </w:t>
      </w:r>
    </w:p>
    <w:p w14:paraId="783FE87D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6C6EC16" w14:textId="1CEB22BA" w:rsidR="00434DE8" w:rsidRDefault="00670E4E" w:rsidP="00670E4E">
      <w:pPr>
        <w:spacing w:line="300" w:lineRule="auto"/>
        <w:jc w:val="both"/>
        <w:rPr>
          <w:rStyle w:val="normaltextrun"/>
          <w:rFonts w:ascii="Arial" w:eastAsia="Arial" w:hAnsi="Arial" w:cs="Arial"/>
          <w:sz w:val="22"/>
          <w:szCs w:val="22"/>
        </w:rPr>
      </w:pPr>
      <w:r>
        <w:rPr>
          <w:rStyle w:val="normaltextrun"/>
          <w:rFonts w:ascii="Arial" w:eastAsia="Arial" w:hAnsi="Arial" w:cs="Arial"/>
          <w:sz w:val="22"/>
          <w:szCs w:val="22"/>
        </w:rPr>
        <w:t xml:space="preserve">Na veletrhu Samsung také představí svou řadu herních monitorů </w:t>
      </w:r>
      <w:r w:rsidR="00434DE8" w:rsidRPr="00E20F1F">
        <w:rPr>
          <w:rStyle w:val="normaltextrun"/>
          <w:rFonts w:ascii="Arial" w:eastAsia="Arial" w:hAnsi="Arial" w:cs="Arial"/>
          <w:sz w:val="22"/>
          <w:szCs w:val="22"/>
        </w:rPr>
        <w:t xml:space="preserve">Odyssey </w:t>
      </w:r>
      <w:r w:rsidR="00C05858">
        <w:rPr>
          <w:rStyle w:val="normaltextrun"/>
          <w:rFonts w:ascii="Arial" w:eastAsia="Arial" w:hAnsi="Arial" w:cs="Arial"/>
          <w:sz w:val="22"/>
          <w:szCs w:val="22"/>
        </w:rPr>
        <w:t xml:space="preserve">na </w:t>
      </w:r>
      <w:r>
        <w:rPr>
          <w:rStyle w:val="normaltextrun"/>
          <w:rFonts w:ascii="Arial" w:eastAsia="Arial" w:hAnsi="Arial" w:cs="Arial"/>
          <w:sz w:val="22"/>
          <w:szCs w:val="22"/>
        </w:rPr>
        <w:t xml:space="preserve">rok </w:t>
      </w:r>
      <w:r w:rsidRPr="00E20F1F">
        <w:rPr>
          <w:rStyle w:val="normaltextrun"/>
          <w:rFonts w:ascii="Arial" w:eastAsia="Arial" w:hAnsi="Arial" w:cs="Arial"/>
          <w:sz w:val="22"/>
          <w:szCs w:val="22"/>
        </w:rPr>
        <w:t>2027</w:t>
      </w:r>
      <w:r>
        <w:rPr>
          <w:rStyle w:val="normaltextrun"/>
          <w:rFonts w:ascii="Arial" w:eastAsia="Arial" w:hAnsi="Arial" w:cs="Arial"/>
          <w:sz w:val="22"/>
          <w:szCs w:val="22"/>
        </w:rPr>
        <w:t xml:space="preserve"> a nové přenosné SSD disky. I tyto produkty jsou důležitou součástí zmíněného ekosystému a slouží jako důkaz, že na herní zážitky mají velký vliv nejrůznější zařízení a technologie. </w:t>
      </w:r>
    </w:p>
    <w:p w14:paraId="45BD61CD" w14:textId="77777777" w:rsidR="00FD6F48" w:rsidRPr="00E20F1F" w:rsidRDefault="00FD6F48" w:rsidP="00670E4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85BD864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6894A58" w14:textId="11E2FCFD" w:rsidR="00434DE8" w:rsidRPr="00FD6F48" w:rsidRDefault="00670E4E" w:rsidP="00670E4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FD6F48">
        <w:rPr>
          <w:rFonts w:ascii="Arial" w:eastAsia="Arial" w:hAnsi="Arial" w:cs="Arial"/>
          <w:b/>
          <w:bCs/>
          <w:sz w:val="22"/>
          <w:szCs w:val="22"/>
        </w:rPr>
        <w:t xml:space="preserve">Kompletní herní výbava od monitorů a televizorů přes mobilní zařízení a SSD disky až po sluchátka </w:t>
      </w:r>
    </w:p>
    <w:p w14:paraId="6BF5FFE3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7669336" w14:textId="039FEFBF" w:rsidR="00434DE8" w:rsidRPr="00E20F1F" w:rsidRDefault="00670E4E" w:rsidP="00670E4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Celý prostor budou tvořit čtyři samostatné výstavní zóny nazvané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Odyssey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, Gaming Hub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T1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>V každé z nich budou k vidění různé produkty a herní prostředí</w:t>
      </w:r>
      <w:r w:rsidR="00FD6F48"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152A6040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5BB44BB" w14:textId="4CC289B5" w:rsidR="00434DE8" w:rsidRPr="00E20F1F" w:rsidRDefault="00670E4E" w:rsidP="00670E4E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Odyssey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bude k dispozici rozsáhlá herní výbava, jejímž základem se stanou herní monitory řady </w:t>
      </w:r>
      <w:r w:rsidRPr="00E20F1F">
        <w:rPr>
          <w:rFonts w:ascii="Arial" w:eastAsia="Arial" w:hAnsi="Arial" w:cs="Arial"/>
          <w:sz w:val="22"/>
          <w:szCs w:val="22"/>
        </w:rPr>
        <w:t>Odyssey</w:t>
      </w:r>
      <w:r>
        <w:rPr>
          <w:rFonts w:ascii="Arial" w:eastAsia="Arial" w:hAnsi="Arial" w:cs="Arial"/>
          <w:sz w:val="22"/>
          <w:szCs w:val="22"/>
        </w:rPr>
        <w:t xml:space="preserve">. Představí se tu též výkonné SSD disky a sluchátka. Mezi největší lákadla patří následující modely: </w:t>
      </w:r>
    </w:p>
    <w:p w14:paraId="4C48665E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08BF2FA" w14:textId="3F91D591" w:rsidR="00434DE8" w:rsidRPr="00E20F1F" w:rsidRDefault="00434DE8" w:rsidP="00670E4E">
      <w:pPr>
        <w:pStyle w:val="Odstavecseseznamem"/>
        <w:numPr>
          <w:ilvl w:val="0"/>
          <w:numId w:val="7"/>
        </w:numPr>
        <w:autoSpaceDE w:val="0"/>
        <w:autoSpaceDN w:val="0"/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 w:rsidRPr="00E20F1F">
        <w:rPr>
          <w:rFonts w:ascii="Arial" w:eastAsia="Arial" w:hAnsi="Arial" w:cs="Arial"/>
          <w:sz w:val="22"/>
          <w:szCs w:val="22"/>
        </w:rPr>
        <w:t>Odyssey G8 (model</w:t>
      </w:r>
      <w:r w:rsidR="00670E4E">
        <w:rPr>
          <w:rFonts w:ascii="Arial" w:eastAsia="Arial" w:hAnsi="Arial" w:cs="Arial"/>
          <w:sz w:val="22"/>
          <w:szCs w:val="22"/>
        </w:rPr>
        <w:t xml:space="preserve">ové označení </w:t>
      </w:r>
      <w:r w:rsidRPr="00E20F1F">
        <w:rPr>
          <w:rFonts w:ascii="Arial" w:eastAsia="Arial" w:hAnsi="Arial" w:cs="Arial"/>
          <w:sz w:val="22"/>
          <w:szCs w:val="22"/>
        </w:rPr>
        <w:t xml:space="preserve">G80HS), </w:t>
      </w:r>
      <w:r w:rsidR="00670E4E">
        <w:rPr>
          <w:rFonts w:ascii="Arial" w:eastAsia="Arial" w:hAnsi="Arial" w:cs="Arial"/>
          <w:sz w:val="22"/>
          <w:szCs w:val="22"/>
        </w:rPr>
        <w:t xml:space="preserve">první herní monitor s rozlišením </w:t>
      </w:r>
      <w:proofErr w:type="gramStart"/>
      <w:r w:rsidR="00670E4E">
        <w:rPr>
          <w:rFonts w:ascii="Arial" w:eastAsia="Arial" w:hAnsi="Arial" w:cs="Arial"/>
          <w:sz w:val="22"/>
          <w:szCs w:val="22"/>
        </w:rPr>
        <w:t>6K</w:t>
      </w:r>
      <w:proofErr w:type="gramEnd"/>
      <w:r w:rsidR="00670E4E">
        <w:rPr>
          <w:rFonts w:ascii="Arial" w:eastAsia="Arial" w:hAnsi="Arial" w:cs="Arial"/>
          <w:sz w:val="22"/>
          <w:szCs w:val="22"/>
        </w:rPr>
        <w:t xml:space="preserve"> na světě. </w:t>
      </w:r>
    </w:p>
    <w:p w14:paraId="63F51797" w14:textId="29BD3261" w:rsidR="00434DE8" w:rsidRPr="00E20F1F" w:rsidRDefault="00434DE8" w:rsidP="00670E4E">
      <w:pPr>
        <w:pStyle w:val="Odstavecseseznamem"/>
        <w:numPr>
          <w:ilvl w:val="0"/>
          <w:numId w:val="7"/>
        </w:numPr>
        <w:autoSpaceDE w:val="0"/>
        <w:autoSpaceDN w:val="0"/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 w:rsidRPr="00E20F1F">
        <w:rPr>
          <w:rFonts w:ascii="Arial" w:eastAsia="Arial" w:hAnsi="Arial" w:cs="Arial"/>
          <w:sz w:val="22"/>
          <w:szCs w:val="22"/>
        </w:rPr>
        <w:t>Odyssey OLED G8 (</w:t>
      </w:r>
      <w:r w:rsidR="00670E4E" w:rsidRPr="00E20F1F">
        <w:rPr>
          <w:rFonts w:ascii="Arial" w:eastAsia="Arial" w:hAnsi="Arial" w:cs="Arial"/>
          <w:sz w:val="22"/>
          <w:szCs w:val="22"/>
        </w:rPr>
        <w:t>model</w:t>
      </w:r>
      <w:r w:rsidR="00670E4E">
        <w:rPr>
          <w:rFonts w:ascii="Arial" w:eastAsia="Arial" w:hAnsi="Arial" w:cs="Arial"/>
          <w:sz w:val="22"/>
          <w:szCs w:val="22"/>
        </w:rPr>
        <w:t xml:space="preserve">ové označení </w:t>
      </w:r>
      <w:r w:rsidRPr="00E20F1F">
        <w:rPr>
          <w:rFonts w:ascii="Arial" w:eastAsia="Arial" w:hAnsi="Arial" w:cs="Arial"/>
          <w:sz w:val="22"/>
          <w:szCs w:val="22"/>
        </w:rPr>
        <w:t>G80SH)</w:t>
      </w:r>
      <w:r w:rsidR="00670E4E">
        <w:rPr>
          <w:rFonts w:ascii="Arial" w:eastAsia="Arial" w:hAnsi="Arial" w:cs="Arial"/>
          <w:sz w:val="22"/>
          <w:szCs w:val="22"/>
        </w:rPr>
        <w:t xml:space="preserve">, monitor s rozlišením </w:t>
      </w:r>
      <w:proofErr w:type="gramStart"/>
      <w:r w:rsidRPr="00E20F1F">
        <w:rPr>
          <w:rFonts w:ascii="Arial" w:eastAsia="Arial" w:hAnsi="Arial" w:cs="Arial"/>
          <w:sz w:val="22"/>
          <w:szCs w:val="22"/>
        </w:rPr>
        <w:t>4K</w:t>
      </w:r>
      <w:proofErr w:type="gramEnd"/>
      <w:r w:rsidRPr="00E20F1F">
        <w:rPr>
          <w:rFonts w:ascii="Arial" w:eastAsia="Arial" w:hAnsi="Arial" w:cs="Arial"/>
          <w:sz w:val="22"/>
          <w:szCs w:val="22"/>
        </w:rPr>
        <w:t xml:space="preserve"> </w:t>
      </w:r>
      <w:r w:rsidR="00670E4E">
        <w:rPr>
          <w:rFonts w:ascii="Arial" w:eastAsia="Arial" w:hAnsi="Arial" w:cs="Arial"/>
          <w:sz w:val="22"/>
          <w:szCs w:val="22"/>
        </w:rPr>
        <w:t xml:space="preserve">a </w:t>
      </w:r>
      <w:r w:rsidR="00FD6F48">
        <w:rPr>
          <w:rFonts w:ascii="Arial" w:eastAsia="Arial" w:hAnsi="Arial" w:cs="Arial"/>
          <w:sz w:val="22"/>
          <w:szCs w:val="22"/>
        </w:rPr>
        <w:t xml:space="preserve">obnovovací frekvencí </w:t>
      </w:r>
      <w:r w:rsidR="00670E4E">
        <w:rPr>
          <w:rFonts w:ascii="Arial" w:eastAsia="Arial" w:hAnsi="Arial" w:cs="Arial"/>
          <w:sz w:val="22"/>
          <w:szCs w:val="22"/>
        </w:rPr>
        <w:t xml:space="preserve">až </w:t>
      </w:r>
      <w:r w:rsidRPr="00E20F1F">
        <w:rPr>
          <w:rFonts w:ascii="Arial" w:eastAsia="Arial" w:hAnsi="Arial" w:cs="Arial"/>
          <w:sz w:val="22"/>
          <w:szCs w:val="22"/>
        </w:rPr>
        <w:t>240 Hz.</w:t>
      </w:r>
    </w:p>
    <w:p w14:paraId="4C96F397" w14:textId="55EC46DA" w:rsidR="00434DE8" w:rsidRPr="00E20F1F" w:rsidRDefault="00434DE8" w:rsidP="00670E4E">
      <w:pPr>
        <w:pStyle w:val="Odstavecseseznamem"/>
        <w:numPr>
          <w:ilvl w:val="0"/>
          <w:numId w:val="7"/>
        </w:numPr>
        <w:autoSpaceDE w:val="0"/>
        <w:autoSpaceDN w:val="0"/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 w:rsidRPr="00E20F1F">
        <w:rPr>
          <w:rFonts w:ascii="Arial" w:eastAsia="Arial" w:hAnsi="Arial" w:cs="Arial"/>
          <w:sz w:val="22"/>
          <w:szCs w:val="22"/>
        </w:rPr>
        <w:t xml:space="preserve">Odyssey </w:t>
      </w:r>
      <w:proofErr w:type="gramStart"/>
      <w:r w:rsidRPr="00E20F1F">
        <w:rPr>
          <w:rFonts w:ascii="Arial" w:eastAsia="Arial" w:hAnsi="Arial" w:cs="Arial"/>
          <w:sz w:val="22"/>
          <w:szCs w:val="22"/>
        </w:rPr>
        <w:t>3D</w:t>
      </w:r>
      <w:proofErr w:type="gramEnd"/>
      <w:r w:rsidRPr="00E20F1F">
        <w:rPr>
          <w:rFonts w:ascii="Arial" w:eastAsia="Arial" w:hAnsi="Arial" w:cs="Arial"/>
          <w:sz w:val="22"/>
          <w:szCs w:val="22"/>
        </w:rPr>
        <w:t xml:space="preserve"> (</w:t>
      </w:r>
      <w:r w:rsidR="00670E4E" w:rsidRPr="00E20F1F">
        <w:rPr>
          <w:rFonts w:ascii="Arial" w:eastAsia="Arial" w:hAnsi="Arial" w:cs="Arial"/>
          <w:sz w:val="22"/>
          <w:szCs w:val="22"/>
        </w:rPr>
        <w:t>model</w:t>
      </w:r>
      <w:r w:rsidR="00670E4E">
        <w:rPr>
          <w:rFonts w:ascii="Arial" w:eastAsia="Arial" w:hAnsi="Arial" w:cs="Arial"/>
          <w:sz w:val="22"/>
          <w:szCs w:val="22"/>
        </w:rPr>
        <w:t xml:space="preserve">ové označení </w:t>
      </w:r>
      <w:r w:rsidRPr="00E20F1F">
        <w:rPr>
          <w:rFonts w:ascii="Arial" w:eastAsia="Arial" w:hAnsi="Arial" w:cs="Arial"/>
          <w:sz w:val="22"/>
          <w:szCs w:val="22"/>
        </w:rPr>
        <w:t xml:space="preserve">G90XF), </w:t>
      </w:r>
      <w:proofErr w:type="gramStart"/>
      <w:r w:rsidR="00670E4E">
        <w:rPr>
          <w:rFonts w:ascii="Arial" w:eastAsia="Arial" w:hAnsi="Arial" w:cs="Arial"/>
          <w:sz w:val="22"/>
          <w:szCs w:val="22"/>
        </w:rPr>
        <w:t>3D</w:t>
      </w:r>
      <w:proofErr w:type="gramEnd"/>
      <w:r w:rsidR="00670E4E">
        <w:rPr>
          <w:rFonts w:ascii="Arial" w:eastAsia="Arial" w:hAnsi="Arial" w:cs="Arial"/>
          <w:sz w:val="22"/>
          <w:szCs w:val="22"/>
        </w:rPr>
        <w:t xml:space="preserve"> herní monitor bez nutnosti používat speciální brýle. </w:t>
      </w:r>
    </w:p>
    <w:p w14:paraId="560BCBBC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D93CA02" w14:textId="411D8422" w:rsidR="00434DE8" w:rsidRPr="00E20F1F" w:rsidRDefault="00E72801" w:rsidP="00E7280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Na nejnovějších monitorech Samsung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Odyssey </w:t>
      </w:r>
      <w:r>
        <w:rPr>
          <w:rFonts w:ascii="Arial" w:eastAsia="Arial" w:hAnsi="Arial" w:cs="Arial"/>
          <w:sz w:val="22"/>
          <w:szCs w:val="22"/>
        </w:rPr>
        <w:t xml:space="preserve">si návštěvníci </w:t>
      </w:r>
      <w:r w:rsidR="00C05858">
        <w:rPr>
          <w:rFonts w:ascii="Arial" w:eastAsia="Arial" w:hAnsi="Arial" w:cs="Arial"/>
          <w:sz w:val="22"/>
          <w:szCs w:val="22"/>
        </w:rPr>
        <w:t xml:space="preserve">můžou </w:t>
      </w:r>
      <w:r>
        <w:rPr>
          <w:rFonts w:ascii="Arial" w:eastAsia="Arial" w:hAnsi="Arial" w:cs="Arial"/>
          <w:sz w:val="22"/>
          <w:szCs w:val="22"/>
        </w:rPr>
        <w:t xml:space="preserve">vyzkoušet celou řadu populárních her, mezi nimiž nechybí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Call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of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Duty®: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Modern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Warfare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>® 4</w:t>
      </w:r>
      <w:r>
        <w:rPr>
          <w:rFonts w:ascii="Arial" w:eastAsia="Arial" w:hAnsi="Arial" w:cs="Arial"/>
          <w:sz w:val="22"/>
          <w:szCs w:val="22"/>
        </w:rPr>
        <w:t xml:space="preserve"> od </w:t>
      </w:r>
      <w:proofErr w:type="spellStart"/>
      <w:r w:rsidRPr="00E20F1F">
        <w:rPr>
          <w:rFonts w:ascii="Arial" w:eastAsia="Arial" w:hAnsi="Arial" w:cs="Arial"/>
          <w:sz w:val="22"/>
          <w:szCs w:val="22"/>
        </w:rPr>
        <w:t>Activision</w:t>
      </w:r>
      <w:proofErr w:type="spellEnd"/>
      <w:r w:rsidR="00434DE8" w:rsidRPr="00E20F1F">
        <w:rPr>
          <w:rFonts w:ascii="Arial" w:hAnsi="Arial" w:cs="Arial"/>
          <w:sz w:val="22"/>
          <w:szCs w:val="22"/>
        </w:rPr>
        <w:t>,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Crimson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Desert </w:t>
      </w:r>
      <w:r>
        <w:rPr>
          <w:rFonts w:ascii="Arial" w:eastAsia="Arial" w:hAnsi="Arial" w:cs="Arial"/>
          <w:sz w:val="22"/>
          <w:szCs w:val="22"/>
        </w:rPr>
        <w:t xml:space="preserve">od </w:t>
      </w:r>
      <w:proofErr w:type="spellStart"/>
      <w:r w:rsidRPr="00E20F1F">
        <w:rPr>
          <w:rFonts w:ascii="Arial" w:eastAsia="Arial" w:hAnsi="Arial" w:cs="Arial"/>
          <w:sz w:val="22"/>
          <w:szCs w:val="22"/>
        </w:rPr>
        <w:t>Pearl</w:t>
      </w:r>
      <w:proofErr w:type="spellEnd"/>
      <w:r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E20F1F">
        <w:rPr>
          <w:rFonts w:ascii="Arial" w:eastAsia="Arial" w:hAnsi="Arial" w:cs="Arial"/>
          <w:sz w:val="22"/>
          <w:szCs w:val="22"/>
        </w:rPr>
        <w:t>Abyss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nebo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Cyberpunk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2077</w:t>
      </w:r>
      <w:r>
        <w:rPr>
          <w:rFonts w:ascii="Arial" w:eastAsia="Arial" w:hAnsi="Arial" w:cs="Arial"/>
          <w:sz w:val="22"/>
          <w:szCs w:val="22"/>
        </w:rPr>
        <w:t xml:space="preserve"> od </w:t>
      </w:r>
      <w:r w:rsidRPr="00E20F1F">
        <w:rPr>
          <w:rFonts w:ascii="Arial" w:hAnsi="Arial" w:cs="Arial"/>
          <w:sz w:val="22"/>
          <w:szCs w:val="22"/>
          <w:shd w:val="clear" w:color="auto" w:fill="FFFFFF"/>
        </w:rPr>
        <w:t>CD PROJEKT RED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s vynikající grafikou díky technologii </w:t>
      </w:r>
      <w:r w:rsidR="00434DE8" w:rsidRPr="00E20F1F">
        <w:rPr>
          <w:rFonts w:ascii="Arial" w:eastAsia="Arial" w:hAnsi="Arial" w:cs="Arial"/>
          <w:sz w:val="22"/>
          <w:szCs w:val="22"/>
        </w:rPr>
        <w:t>HDR10+ GAMING</w:t>
      </w:r>
      <w:r>
        <w:rPr>
          <w:rFonts w:ascii="Arial" w:eastAsia="Arial" w:hAnsi="Arial" w:cs="Arial"/>
          <w:sz w:val="22"/>
          <w:szCs w:val="22"/>
        </w:rPr>
        <w:t xml:space="preserve">. Hry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Cyberpunk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2077 </w:t>
      </w:r>
      <w:r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Cronos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: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The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New </w:t>
      </w:r>
      <w:proofErr w:type="spellStart"/>
      <w:proofErr w:type="gramStart"/>
      <w:r w:rsidR="00434DE8" w:rsidRPr="00E20F1F">
        <w:rPr>
          <w:rFonts w:ascii="Arial" w:eastAsia="Arial" w:hAnsi="Arial" w:cs="Arial"/>
          <w:sz w:val="22"/>
          <w:szCs w:val="22"/>
        </w:rPr>
        <w:t>Dawn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 si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návštěvníci budou moci zahrát i na zmíněném </w:t>
      </w:r>
      <w:proofErr w:type="gramStart"/>
      <w:r>
        <w:rPr>
          <w:rFonts w:ascii="Arial" w:eastAsia="Arial" w:hAnsi="Arial" w:cs="Arial"/>
          <w:sz w:val="22"/>
          <w:szCs w:val="22"/>
        </w:rPr>
        <w:t>3D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monitoru. </w:t>
      </w:r>
    </w:p>
    <w:p w14:paraId="49B978FB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C62C92D" w14:textId="7D31F3F9" w:rsidR="00E72801" w:rsidRDefault="00E72801" w:rsidP="00E72801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se v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Odyssey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představí i nejnovější SSD disk </w:t>
      </w:r>
      <w:r w:rsidR="00434DE8" w:rsidRPr="00E20F1F">
        <w:rPr>
          <w:rFonts w:ascii="Arial" w:eastAsia="Arial" w:hAnsi="Arial" w:cs="Arial"/>
          <w:sz w:val="22"/>
          <w:szCs w:val="22"/>
        </w:rPr>
        <w:t>9100 Pro</w:t>
      </w:r>
      <w:r>
        <w:rPr>
          <w:rFonts w:ascii="Arial" w:eastAsia="Arial" w:hAnsi="Arial" w:cs="Arial"/>
          <w:sz w:val="22"/>
          <w:szCs w:val="22"/>
        </w:rPr>
        <w:t xml:space="preserve">, rovněž jako dělaný pro náročné herní tituly, a sluchátka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JBL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Quantum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950 </w:t>
      </w:r>
      <w:r>
        <w:rPr>
          <w:rFonts w:ascii="Arial" w:eastAsia="Arial" w:hAnsi="Arial" w:cs="Arial"/>
          <w:sz w:val="22"/>
          <w:szCs w:val="22"/>
        </w:rPr>
        <w:t>se špičkovým zvukem i pro profesionální turnaje. Návštěvníci se tak přesvědč</w:t>
      </w:r>
      <w:r w:rsidR="00C05858">
        <w:rPr>
          <w:rFonts w:ascii="Arial" w:eastAsia="Arial" w:hAnsi="Arial" w:cs="Arial"/>
          <w:sz w:val="22"/>
          <w:szCs w:val="22"/>
        </w:rPr>
        <w:t>í</w:t>
      </w:r>
      <w:r>
        <w:rPr>
          <w:rFonts w:ascii="Arial" w:eastAsia="Arial" w:hAnsi="Arial" w:cs="Arial"/>
          <w:sz w:val="22"/>
          <w:szCs w:val="22"/>
        </w:rPr>
        <w:t xml:space="preserve">, že při hraní nezáleží jen na jednom zařízení, ale spíš na vyladěném a synergicky působícím systému. </w:t>
      </w:r>
    </w:p>
    <w:p w14:paraId="524CCA76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7000454" w14:textId="21C8F11A" w:rsidR="00434DE8" w:rsidRPr="00E20F1F" w:rsidRDefault="00E72801" w:rsidP="00E72801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Zone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bude podle očekávání k vidění aktuální mobilní herní ekosystém Samsungu, s nímž si můžete špičkové hraní dopřát kdekoli a kdykoli. V expozici se nacházejí mimo jiné následující kousky</w:t>
      </w:r>
      <w:r w:rsidR="00434DE8" w:rsidRPr="00E20F1F">
        <w:rPr>
          <w:rFonts w:ascii="Arial" w:eastAsia="Arial" w:hAnsi="Arial" w:cs="Arial"/>
          <w:sz w:val="22"/>
          <w:szCs w:val="22"/>
        </w:rPr>
        <w:t>:</w:t>
      </w:r>
    </w:p>
    <w:p w14:paraId="06B30733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D27EC99" w14:textId="6FDD60C5" w:rsidR="00434DE8" w:rsidRPr="00E20F1F" w:rsidRDefault="00C05858" w:rsidP="00E72801">
      <w:pPr>
        <w:pStyle w:val="Odstavecseseznamem"/>
        <w:numPr>
          <w:ilvl w:val="0"/>
          <w:numId w:val="7"/>
        </w:numPr>
        <w:autoSpaceDE w:val="0"/>
        <w:autoSpaceDN w:val="0"/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telefony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Z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Fold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8 Ultra </w:t>
      </w:r>
      <w:r w:rsidR="00E72801"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S26 Ultra</w:t>
      </w:r>
      <w:r w:rsidR="00E72801">
        <w:rPr>
          <w:rFonts w:ascii="Arial" w:eastAsia="Arial" w:hAnsi="Arial" w:cs="Arial"/>
          <w:sz w:val="22"/>
          <w:szCs w:val="22"/>
        </w:rPr>
        <w:t xml:space="preserve"> s vynikajícím mobilním procesorem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Snapdragon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® 8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Elite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Gen 5 Mobile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Platform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for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E72801">
        <w:rPr>
          <w:rFonts w:ascii="Arial" w:eastAsia="Arial" w:hAnsi="Arial" w:cs="Arial"/>
          <w:sz w:val="22"/>
          <w:szCs w:val="22"/>
        </w:rPr>
        <w:t>, jako dělaným pro náročné hraní</w:t>
      </w:r>
      <w:r>
        <w:rPr>
          <w:rFonts w:ascii="Arial" w:eastAsia="Arial" w:hAnsi="Arial" w:cs="Arial"/>
          <w:sz w:val="22"/>
          <w:szCs w:val="22"/>
        </w:rPr>
        <w:t xml:space="preserve">; </w:t>
      </w:r>
    </w:p>
    <w:p w14:paraId="1FAC5E7C" w14:textId="2A4DE1B1" w:rsidR="00434DE8" w:rsidRPr="00E20F1F" w:rsidRDefault="00C05858" w:rsidP="00E72801">
      <w:pPr>
        <w:pStyle w:val="Odstavecseseznamem"/>
        <w:numPr>
          <w:ilvl w:val="0"/>
          <w:numId w:val="7"/>
        </w:numPr>
        <w:autoSpaceDE w:val="0"/>
        <w:autoSpaceDN w:val="0"/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sluchátka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Buds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4 </w:t>
      </w:r>
      <w:r w:rsidR="00E72801">
        <w:rPr>
          <w:rFonts w:ascii="Arial" w:eastAsia="Arial" w:hAnsi="Arial" w:cs="Arial"/>
          <w:sz w:val="22"/>
          <w:szCs w:val="22"/>
        </w:rPr>
        <w:t>Pro se speciálním herním režimem se zkrácenou odezvou</w:t>
      </w:r>
      <w:r>
        <w:rPr>
          <w:rFonts w:ascii="Arial" w:eastAsia="Arial" w:hAnsi="Arial" w:cs="Arial"/>
          <w:sz w:val="22"/>
          <w:szCs w:val="22"/>
        </w:rPr>
        <w:t>,</w:t>
      </w:r>
      <w:r w:rsidR="00E72801">
        <w:rPr>
          <w:rFonts w:ascii="Arial" w:eastAsia="Arial" w:hAnsi="Arial" w:cs="Arial"/>
          <w:sz w:val="22"/>
          <w:szCs w:val="22"/>
        </w:rPr>
        <w:t xml:space="preserve"> </w:t>
      </w:r>
    </w:p>
    <w:p w14:paraId="32B177AA" w14:textId="63C937EF" w:rsidR="00434DE8" w:rsidRPr="00E20F1F" w:rsidRDefault="00C05858" w:rsidP="00A06FF1">
      <w:pPr>
        <w:pStyle w:val="Odstavecseseznamem"/>
        <w:numPr>
          <w:ilvl w:val="0"/>
          <w:numId w:val="7"/>
        </w:numPr>
        <w:autoSpaceDE w:val="0"/>
        <w:autoSpaceDN w:val="0"/>
        <w:spacing w:line="300" w:lineRule="auto"/>
        <w:ind w:leftChars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nové mimořádně </w:t>
      </w:r>
      <w:r w:rsidR="00A06FF1">
        <w:rPr>
          <w:rFonts w:ascii="Arial" w:eastAsia="Arial" w:hAnsi="Arial" w:cs="Arial"/>
          <w:sz w:val="22"/>
          <w:szCs w:val="22"/>
        </w:rPr>
        <w:t xml:space="preserve">rychlé přenosné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SSD </w:t>
      </w:r>
      <w:r w:rsidR="00A06FF1">
        <w:rPr>
          <w:rFonts w:ascii="Arial" w:eastAsia="Arial" w:hAnsi="Arial" w:cs="Arial"/>
          <w:sz w:val="22"/>
          <w:szCs w:val="22"/>
        </w:rPr>
        <w:t xml:space="preserve">paměti a disky s rozhraním nové generace. </w:t>
      </w:r>
    </w:p>
    <w:p w14:paraId="5D488C93" w14:textId="77777777" w:rsidR="00434DE8" w:rsidRPr="00E20F1F" w:rsidRDefault="00434DE8" w:rsidP="00434DE8">
      <w:pPr>
        <w:pStyle w:val="Odstavecseseznamem"/>
        <w:spacing w:line="300" w:lineRule="auto"/>
        <w:ind w:left="960"/>
        <w:jc w:val="both"/>
        <w:rPr>
          <w:rFonts w:ascii="Arial" w:eastAsia="Arial" w:hAnsi="Arial" w:cs="Arial"/>
          <w:sz w:val="22"/>
          <w:szCs w:val="22"/>
        </w:rPr>
      </w:pPr>
    </w:p>
    <w:p w14:paraId="4345B8BF" w14:textId="25175763" w:rsidR="00434DE8" w:rsidRPr="00E20F1F" w:rsidRDefault="002C0F54" w:rsidP="002C0F54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Malgun Gothic" w:eastAsia="Malgun Gothic" w:hAnsi="Malgun Gothic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Dále Samsung v této zóně představuje technologii </w:t>
      </w:r>
      <w:proofErr w:type="spellStart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>Neural</w:t>
      </w:r>
      <w:proofErr w:type="spellEnd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>Frame</w:t>
      </w:r>
      <w:proofErr w:type="spellEnd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>Fusion</w:t>
      </w:r>
      <w:proofErr w:type="spellEnd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telefon</w:t>
      </w:r>
      <w:r w:rsidR="00C05858">
        <w:rPr>
          <w:rStyle w:val="normaltextrun"/>
          <w:rFonts w:ascii="Arial" w:hAnsi="Arial" w:cs="Arial"/>
          <w:sz w:val="22"/>
          <w:szCs w:val="22"/>
          <w:lang w:val="cs-CZ"/>
        </w:rPr>
        <w:t>ů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>Galaxy</w:t>
      </w:r>
      <w:proofErr w:type="spellEnd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 xml:space="preserve"> Z Fold8 Ultra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a </w:t>
      </w:r>
      <w:proofErr w:type="spellStart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>Galaxy</w:t>
      </w:r>
      <w:proofErr w:type="spellEnd"/>
      <w:r w:rsidR="00434DE8" w:rsidRPr="00E20F1F">
        <w:rPr>
          <w:rStyle w:val="normaltextrun"/>
          <w:rFonts w:ascii="Arial" w:hAnsi="Arial" w:cs="Arial"/>
          <w:sz w:val="22"/>
          <w:szCs w:val="22"/>
          <w:lang w:val="cs-CZ"/>
        </w:rPr>
        <w:t xml:space="preserve"> Z Fold8.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Systém s umělou inteligencí generuje v reálném čase pixely a celá obrazová okénka</w:t>
      </w:r>
      <w:r w:rsidR="00C05858">
        <w:rPr>
          <w:rStyle w:val="normaltextrun"/>
          <w:rFonts w:ascii="Arial" w:hAnsi="Arial" w:cs="Arial"/>
          <w:sz w:val="22"/>
          <w:szCs w:val="22"/>
          <w:lang w:val="cs-CZ"/>
        </w:rPr>
        <w:t>,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a snižuje tak spotřebu energie při zpracování obrazu. Díky tomu telefony udrží delší dobu vysoký výkon potřebný k náročným hrám, hraní je navíc plynulejší a stabilnější. </w:t>
      </w:r>
    </w:p>
    <w:p w14:paraId="64CD4CF4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30E171D" w14:textId="0C26C3E2" w:rsidR="00434DE8" w:rsidRPr="00E20F1F" w:rsidRDefault="002C0F54" w:rsidP="002C0F5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Návštěvníci si budou </w:t>
      </w:r>
      <w:r w:rsidR="00C05858">
        <w:rPr>
          <w:rFonts w:ascii="Arial" w:eastAsia="Arial" w:hAnsi="Arial" w:cs="Arial"/>
          <w:sz w:val="22"/>
          <w:szCs w:val="22"/>
        </w:rPr>
        <w:t xml:space="preserve">moct </w:t>
      </w:r>
      <w:r>
        <w:rPr>
          <w:rFonts w:ascii="Arial" w:eastAsia="Arial" w:hAnsi="Arial" w:cs="Arial"/>
          <w:sz w:val="22"/>
          <w:szCs w:val="22"/>
        </w:rPr>
        <w:t xml:space="preserve">všechna mobilní zařízení </w:t>
      </w:r>
      <w:r w:rsidR="00C05858">
        <w:rPr>
          <w:rFonts w:ascii="Arial" w:eastAsia="Arial" w:hAnsi="Arial" w:cs="Arial"/>
          <w:sz w:val="22"/>
          <w:szCs w:val="22"/>
        </w:rPr>
        <w:t>zažít na vlastní kůži</w:t>
      </w:r>
      <w:r>
        <w:rPr>
          <w:rFonts w:ascii="Arial" w:eastAsia="Arial" w:hAnsi="Arial" w:cs="Arial"/>
          <w:sz w:val="22"/>
          <w:szCs w:val="22"/>
        </w:rPr>
        <w:t xml:space="preserve"> v kombinaci s populárními tituly různých žánrů, mezi nimiž nebudou chybět třeba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Genshin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Impact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Asphalt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Legends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, Honor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of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Kings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atd.</w:t>
      </w:r>
    </w:p>
    <w:p w14:paraId="3E9991A5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475462D" w14:textId="46355CBD" w:rsidR="00434DE8" w:rsidRPr="00E20F1F" w:rsidRDefault="002C0F54" w:rsidP="002C0F5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Gaming Hub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na návštěvníky čeká platforma </w:t>
      </w:r>
      <w:r w:rsidR="00434DE8" w:rsidRPr="00E20F1F">
        <w:rPr>
          <w:rFonts w:ascii="Arial" w:eastAsia="Arial" w:hAnsi="Arial" w:cs="Arial"/>
          <w:sz w:val="22"/>
          <w:szCs w:val="22"/>
        </w:rPr>
        <w:t>Samsung Gaming Hub</w:t>
      </w:r>
      <w:r>
        <w:rPr>
          <w:rFonts w:ascii="Arial" w:eastAsia="Arial" w:hAnsi="Arial" w:cs="Arial"/>
          <w:sz w:val="22"/>
          <w:szCs w:val="22"/>
        </w:rPr>
        <w:t xml:space="preserve"> umožňující přímý přístup ke cloudovému hraní na kompatibilních televizorech a monitorech, bez připojení ke konzoli a bez nutnosti stahování her. Mezi </w:t>
      </w:r>
      <w:r w:rsidR="006B73B6">
        <w:rPr>
          <w:rFonts w:ascii="Arial" w:eastAsia="Arial" w:hAnsi="Arial" w:cs="Arial"/>
          <w:sz w:val="22"/>
          <w:szCs w:val="22"/>
        </w:rPr>
        <w:t xml:space="preserve">vystavené </w:t>
      </w:r>
      <w:r>
        <w:rPr>
          <w:rFonts w:ascii="Arial" w:eastAsia="Arial" w:hAnsi="Arial" w:cs="Arial"/>
          <w:sz w:val="22"/>
          <w:szCs w:val="22"/>
        </w:rPr>
        <w:t xml:space="preserve">produkty patří televizor </w:t>
      </w:r>
      <w:r w:rsidR="00434DE8" w:rsidRPr="00E20F1F">
        <w:rPr>
          <w:rFonts w:ascii="Arial" w:eastAsia="Arial" w:hAnsi="Arial" w:cs="Arial"/>
          <w:sz w:val="22"/>
          <w:szCs w:val="22"/>
        </w:rPr>
        <w:t>Samsung OLED TV (</w:t>
      </w:r>
      <w:r>
        <w:rPr>
          <w:rFonts w:ascii="Arial" w:eastAsia="Arial" w:hAnsi="Arial" w:cs="Arial"/>
          <w:sz w:val="22"/>
          <w:szCs w:val="22"/>
        </w:rPr>
        <w:t xml:space="preserve">modelové označení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S95H), </w:t>
      </w:r>
      <w:r>
        <w:rPr>
          <w:rFonts w:ascii="Arial" w:eastAsia="Arial" w:hAnsi="Arial" w:cs="Arial"/>
          <w:sz w:val="22"/>
          <w:szCs w:val="22"/>
        </w:rPr>
        <w:t xml:space="preserve">telefon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Galaxy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S26 Ultra</w:t>
      </w:r>
      <w:r>
        <w:rPr>
          <w:rFonts w:ascii="Arial" w:eastAsia="Arial" w:hAnsi="Arial" w:cs="Arial"/>
          <w:sz w:val="22"/>
          <w:szCs w:val="22"/>
        </w:rPr>
        <w:t xml:space="preserve"> nebo sluchátka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JBL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Quantum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 650.</w:t>
      </w:r>
    </w:p>
    <w:p w14:paraId="42120104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7BDDA08" w14:textId="5DC211F8" w:rsidR="00434DE8" w:rsidRDefault="002C0F54" w:rsidP="002C0F5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Samsung také navázal partnerství s globálním e-sportovním týmem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T1 </w:t>
      </w:r>
      <w:r>
        <w:rPr>
          <w:rFonts w:ascii="Arial" w:eastAsia="Arial" w:hAnsi="Arial" w:cs="Arial"/>
          <w:sz w:val="22"/>
          <w:szCs w:val="22"/>
        </w:rPr>
        <w:t xml:space="preserve">a vznikla z toho </w:t>
      </w:r>
      <w:r w:rsidR="00434DE8" w:rsidRPr="00E20F1F">
        <w:rPr>
          <w:rFonts w:ascii="Arial" w:eastAsia="Arial" w:hAnsi="Arial" w:cs="Arial"/>
          <w:sz w:val="22"/>
          <w:szCs w:val="22"/>
        </w:rPr>
        <w:t xml:space="preserve">T1 </w:t>
      </w:r>
      <w:proofErr w:type="spellStart"/>
      <w:r w:rsidR="00434DE8" w:rsidRPr="00E20F1F">
        <w:rPr>
          <w:rFonts w:ascii="Arial" w:eastAsia="Arial" w:hAnsi="Arial" w:cs="Arial"/>
          <w:sz w:val="22"/>
          <w:szCs w:val="22"/>
        </w:rPr>
        <w:t>Zone</w:t>
      </w:r>
      <w:proofErr w:type="spellEnd"/>
      <w:r w:rsidR="00434DE8" w:rsidRPr="00E20F1F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kde bude k dispozici výbava světoznámé hvězdy </w:t>
      </w:r>
      <w:proofErr w:type="spellStart"/>
      <w:r w:rsidR="00434DE8" w:rsidRPr="00E20F1F">
        <w:rPr>
          <w:rFonts w:ascii="Arial" w:hAnsi="Arial" w:cs="Arial"/>
          <w:sz w:val="22"/>
          <w:szCs w:val="22"/>
        </w:rPr>
        <w:t>League</w:t>
      </w:r>
      <w:proofErr w:type="spellEnd"/>
      <w:r w:rsidR="00434DE8" w:rsidRPr="00E20F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hAnsi="Arial" w:cs="Arial"/>
          <w:sz w:val="22"/>
          <w:szCs w:val="22"/>
        </w:rPr>
        <w:t>of</w:t>
      </w:r>
      <w:proofErr w:type="spellEnd"/>
      <w:r w:rsidR="00434DE8" w:rsidRPr="00E20F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4DE8" w:rsidRPr="00E20F1F">
        <w:rPr>
          <w:rFonts w:ascii="Arial" w:hAnsi="Arial" w:cs="Arial"/>
          <w:sz w:val="22"/>
          <w:szCs w:val="22"/>
        </w:rPr>
        <w:t>Legends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Fakera</w:t>
      </w:r>
      <w:proofErr w:type="spellEnd"/>
      <w:r>
        <w:rPr>
          <w:rFonts w:ascii="Arial" w:hAnsi="Arial" w:cs="Arial"/>
          <w:sz w:val="22"/>
          <w:szCs w:val="22"/>
        </w:rPr>
        <w:t xml:space="preserve"> (vlastním jménem </w:t>
      </w:r>
      <w:proofErr w:type="spellStart"/>
      <w:r w:rsidR="00434DE8" w:rsidRPr="00E20F1F">
        <w:rPr>
          <w:rFonts w:ascii="Arial" w:hAnsi="Arial" w:cs="Arial"/>
          <w:sz w:val="22"/>
          <w:szCs w:val="22"/>
        </w:rPr>
        <w:t>Sang-hyeok</w:t>
      </w:r>
      <w:proofErr w:type="spellEnd"/>
      <w:r w:rsidR="00434DE8" w:rsidRPr="00E20F1F">
        <w:rPr>
          <w:rFonts w:ascii="Arial" w:hAnsi="Arial" w:cs="Arial"/>
          <w:sz w:val="22"/>
          <w:szCs w:val="22"/>
        </w:rPr>
        <w:t xml:space="preserve"> Lee</w:t>
      </w:r>
      <w:r>
        <w:rPr>
          <w:rFonts w:ascii="Arial" w:hAnsi="Arial" w:cs="Arial"/>
          <w:sz w:val="22"/>
          <w:szCs w:val="22"/>
        </w:rPr>
        <w:t>)</w:t>
      </w:r>
      <w:r w:rsidR="00434DE8" w:rsidRPr="00E20F1F">
        <w:rPr>
          <w:rFonts w:ascii="Arial" w:eastAsia="Arial" w:hAnsi="Arial" w:cs="Arial"/>
          <w:sz w:val="22"/>
          <w:szCs w:val="22"/>
        </w:rPr>
        <w:t>.</w:t>
      </w:r>
    </w:p>
    <w:p w14:paraId="7C21DDA3" w14:textId="77777777" w:rsidR="00FD6F48" w:rsidRPr="00E20F1F" w:rsidRDefault="00FD6F48" w:rsidP="002C0F5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9624E1B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B5B3C8C" w14:textId="0754D397" w:rsidR="00434DE8" w:rsidRPr="00FD6F48" w:rsidRDefault="002C0F54" w:rsidP="002C0F5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FD6F48">
        <w:rPr>
          <w:rFonts w:ascii="Arial" w:eastAsia="Arial" w:hAnsi="Arial" w:cs="Arial"/>
          <w:b/>
          <w:bCs/>
          <w:sz w:val="22"/>
          <w:szCs w:val="22"/>
        </w:rPr>
        <w:t xml:space="preserve">Korejská kultura </w:t>
      </w:r>
      <w:r w:rsidR="00434DE8" w:rsidRPr="00FD6F48">
        <w:rPr>
          <w:rFonts w:ascii="Arial" w:eastAsia="Arial" w:hAnsi="Arial" w:cs="Arial"/>
          <w:b/>
          <w:bCs/>
          <w:sz w:val="22"/>
          <w:szCs w:val="22"/>
        </w:rPr>
        <w:t xml:space="preserve">PC Café </w:t>
      </w:r>
      <w:r w:rsidRPr="00FD6F48">
        <w:rPr>
          <w:rFonts w:ascii="Arial" w:eastAsia="Arial" w:hAnsi="Arial" w:cs="Arial"/>
          <w:b/>
          <w:bCs/>
          <w:sz w:val="22"/>
          <w:szCs w:val="22"/>
        </w:rPr>
        <w:t xml:space="preserve">přichází se svou energií na </w:t>
      </w:r>
      <w:proofErr w:type="spellStart"/>
      <w:r w:rsidRPr="00FD6F48">
        <w:rPr>
          <w:rFonts w:ascii="Arial" w:eastAsia="Arial" w:hAnsi="Arial" w:cs="Arial"/>
          <w:b/>
          <w:bCs/>
          <w:sz w:val="22"/>
          <w:szCs w:val="22"/>
        </w:rPr>
        <w:t>Gamescom</w:t>
      </w:r>
      <w:proofErr w:type="spellEnd"/>
      <w:r w:rsidRPr="00FD6F48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662E9F6C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6436A54" w14:textId="3EEF925A" w:rsidR="002C0F54" w:rsidRDefault="002C0F54" w:rsidP="002C0F54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Mezi další letošní atraktivní novinky patří atmosféra korejského </w:t>
      </w:r>
      <w:r w:rsidR="00434DE8" w:rsidRPr="00E20F1F">
        <w:rPr>
          <w:rFonts w:ascii="Arial" w:eastAsia="Arial" w:hAnsi="Arial" w:cs="Arial"/>
          <w:sz w:val="22"/>
          <w:szCs w:val="22"/>
        </w:rPr>
        <w:t>PC café</w:t>
      </w:r>
      <w:r>
        <w:rPr>
          <w:rFonts w:ascii="Arial" w:eastAsia="Arial" w:hAnsi="Arial" w:cs="Arial"/>
          <w:sz w:val="22"/>
          <w:szCs w:val="22"/>
        </w:rPr>
        <w:t xml:space="preserve">, díky níž se návštěvníci </w:t>
      </w:r>
      <w:proofErr w:type="spellStart"/>
      <w:r>
        <w:rPr>
          <w:rFonts w:ascii="Arial" w:eastAsia="Arial" w:hAnsi="Arial" w:cs="Arial"/>
          <w:sz w:val="22"/>
          <w:szCs w:val="22"/>
        </w:rPr>
        <w:t>Gamescomu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 w:rsidR="00434DE8" w:rsidRPr="00E20F1F">
        <w:rPr>
          <w:rFonts w:ascii="Arial" w:eastAsia="Arial" w:hAnsi="Arial" w:cs="Arial"/>
          <w:sz w:val="22"/>
          <w:szCs w:val="22"/>
        </w:rPr>
        <w:t>2026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6B73B6">
        <w:rPr>
          <w:rFonts w:ascii="Arial" w:eastAsia="Arial" w:hAnsi="Arial" w:cs="Arial"/>
          <w:sz w:val="22"/>
          <w:szCs w:val="22"/>
        </w:rPr>
        <w:t>osobně setkají</w:t>
      </w:r>
      <w:r>
        <w:rPr>
          <w:rFonts w:ascii="Arial" w:eastAsia="Arial" w:hAnsi="Arial" w:cs="Arial"/>
          <w:sz w:val="22"/>
          <w:szCs w:val="22"/>
        </w:rPr>
        <w:t xml:space="preserve"> se současnou korejskou kultur</w:t>
      </w:r>
      <w:r w:rsidR="006272B0">
        <w:rPr>
          <w:rFonts w:ascii="Arial" w:eastAsia="Arial" w:hAnsi="Arial" w:cs="Arial"/>
          <w:sz w:val="22"/>
          <w:szCs w:val="22"/>
        </w:rPr>
        <w:t>ní vln</w:t>
      </w:r>
      <w:r>
        <w:rPr>
          <w:rFonts w:ascii="Arial" w:eastAsia="Arial" w:hAnsi="Arial" w:cs="Arial"/>
          <w:sz w:val="22"/>
          <w:szCs w:val="22"/>
        </w:rPr>
        <w:t xml:space="preserve">ou. </w:t>
      </w:r>
    </w:p>
    <w:p w14:paraId="0EF4D847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0B37BF8B" w14:textId="0F152ACE" w:rsidR="006272B0" w:rsidRPr="006272B0" w:rsidRDefault="006272B0" w:rsidP="006272B0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6272B0">
        <w:rPr>
          <w:rFonts w:ascii="Arial" w:eastAsia="Arial" w:hAnsi="Arial" w:cs="Arial"/>
          <w:sz w:val="22"/>
          <w:szCs w:val="22"/>
        </w:rPr>
        <w:t>Kromě představení nejnovější technologi</w:t>
      </w:r>
      <w:r>
        <w:rPr>
          <w:rFonts w:ascii="Arial" w:eastAsia="Arial" w:hAnsi="Arial" w:cs="Arial"/>
          <w:sz w:val="22"/>
          <w:szCs w:val="22"/>
        </w:rPr>
        <w:t>e</w:t>
      </w:r>
      <w:r w:rsidRPr="006272B0">
        <w:rPr>
          <w:rFonts w:ascii="Arial" w:eastAsia="Arial" w:hAnsi="Arial" w:cs="Arial"/>
          <w:sz w:val="22"/>
          <w:szCs w:val="22"/>
        </w:rPr>
        <w:t xml:space="preserve"> uspořádá </w:t>
      </w:r>
      <w:r>
        <w:rPr>
          <w:rFonts w:ascii="Arial" w:eastAsia="Arial" w:hAnsi="Arial" w:cs="Arial"/>
          <w:sz w:val="22"/>
          <w:szCs w:val="22"/>
        </w:rPr>
        <w:t xml:space="preserve">Samsung na veletrhu celou </w:t>
      </w:r>
      <w:r w:rsidRPr="006272B0">
        <w:rPr>
          <w:rFonts w:ascii="Arial" w:eastAsia="Arial" w:hAnsi="Arial" w:cs="Arial"/>
          <w:sz w:val="22"/>
          <w:szCs w:val="22"/>
        </w:rPr>
        <w:t xml:space="preserve">řadu programů a interaktivních akcí, </w:t>
      </w:r>
      <w:r>
        <w:rPr>
          <w:rFonts w:ascii="Arial" w:eastAsia="Arial" w:hAnsi="Arial" w:cs="Arial"/>
          <w:sz w:val="22"/>
          <w:szCs w:val="22"/>
        </w:rPr>
        <w:t xml:space="preserve">například </w:t>
      </w:r>
      <w:r w:rsidRPr="006272B0">
        <w:rPr>
          <w:rFonts w:ascii="Arial" w:eastAsia="Arial" w:hAnsi="Arial" w:cs="Arial"/>
          <w:sz w:val="22"/>
          <w:szCs w:val="22"/>
        </w:rPr>
        <w:t>herní souboj</w:t>
      </w:r>
      <w:r>
        <w:rPr>
          <w:rFonts w:ascii="Arial" w:eastAsia="Arial" w:hAnsi="Arial" w:cs="Arial"/>
          <w:sz w:val="22"/>
          <w:szCs w:val="22"/>
        </w:rPr>
        <w:t>e</w:t>
      </w:r>
      <w:r w:rsidRPr="006272B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influencerů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či prezentační akce zaměřené na </w:t>
      </w:r>
      <w:r w:rsidRPr="006272B0">
        <w:rPr>
          <w:rFonts w:ascii="Arial" w:eastAsia="Arial" w:hAnsi="Arial" w:cs="Arial"/>
          <w:sz w:val="22"/>
          <w:szCs w:val="22"/>
        </w:rPr>
        <w:t>nov</w:t>
      </w:r>
      <w:r>
        <w:rPr>
          <w:rFonts w:ascii="Arial" w:eastAsia="Arial" w:hAnsi="Arial" w:cs="Arial"/>
          <w:sz w:val="22"/>
          <w:szCs w:val="22"/>
        </w:rPr>
        <w:t xml:space="preserve">é </w:t>
      </w:r>
      <w:r w:rsidRPr="006272B0">
        <w:rPr>
          <w:rFonts w:ascii="Arial" w:eastAsia="Arial" w:hAnsi="Arial" w:cs="Arial"/>
          <w:sz w:val="22"/>
          <w:szCs w:val="22"/>
        </w:rPr>
        <w:t>produkt</w:t>
      </w:r>
      <w:r>
        <w:rPr>
          <w:rFonts w:ascii="Arial" w:eastAsia="Arial" w:hAnsi="Arial" w:cs="Arial"/>
          <w:sz w:val="22"/>
          <w:szCs w:val="22"/>
        </w:rPr>
        <w:t>y</w:t>
      </w:r>
      <w:r w:rsidRPr="006272B0">
        <w:rPr>
          <w:rFonts w:ascii="Arial" w:eastAsia="Arial" w:hAnsi="Arial" w:cs="Arial"/>
          <w:sz w:val="22"/>
          <w:szCs w:val="22"/>
        </w:rPr>
        <w:t xml:space="preserve">. Návštěvníci se </w:t>
      </w:r>
      <w:proofErr w:type="spellStart"/>
      <w:r w:rsidR="006B73B6">
        <w:rPr>
          <w:rFonts w:ascii="Arial" w:eastAsia="Arial" w:hAnsi="Arial" w:cs="Arial"/>
          <w:sz w:val="22"/>
          <w:szCs w:val="22"/>
        </w:rPr>
        <w:t>mmůžou</w:t>
      </w:r>
      <w:proofErr w:type="spellEnd"/>
      <w:r w:rsidR="006B73B6" w:rsidRPr="006272B0">
        <w:rPr>
          <w:rFonts w:ascii="Arial" w:eastAsia="Arial" w:hAnsi="Arial" w:cs="Arial"/>
          <w:sz w:val="22"/>
          <w:szCs w:val="22"/>
        </w:rPr>
        <w:t xml:space="preserve"> </w:t>
      </w:r>
      <w:r w:rsidRPr="006272B0">
        <w:rPr>
          <w:rFonts w:ascii="Arial" w:eastAsia="Arial" w:hAnsi="Arial" w:cs="Arial"/>
          <w:sz w:val="22"/>
          <w:szCs w:val="22"/>
        </w:rPr>
        <w:t xml:space="preserve">zaregistrovat </w:t>
      </w:r>
      <w:r>
        <w:rPr>
          <w:rFonts w:ascii="Arial" w:eastAsia="Arial" w:hAnsi="Arial" w:cs="Arial"/>
          <w:sz w:val="22"/>
          <w:szCs w:val="22"/>
        </w:rPr>
        <w:t xml:space="preserve">ve </w:t>
      </w:r>
      <w:r w:rsidRPr="006272B0">
        <w:rPr>
          <w:rFonts w:ascii="Arial" w:eastAsia="Arial" w:hAnsi="Arial" w:cs="Arial"/>
          <w:sz w:val="22"/>
          <w:szCs w:val="22"/>
        </w:rPr>
        <w:t>webové aplikac</w:t>
      </w:r>
      <w:r>
        <w:rPr>
          <w:rFonts w:ascii="Arial" w:eastAsia="Arial" w:hAnsi="Arial" w:cs="Arial"/>
          <w:sz w:val="22"/>
          <w:szCs w:val="22"/>
        </w:rPr>
        <w:t>i</w:t>
      </w:r>
      <w:r w:rsidRPr="006272B0">
        <w:rPr>
          <w:rFonts w:ascii="Arial" w:eastAsia="Arial" w:hAnsi="Arial" w:cs="Arial"/>
          <w:sz w:val="22"/>
          <w:szCs w:val="22"/>
        </w:rPr>
        <w:t xml:space="preserve"> a </w:t>
      </w:r>
      <w:r>
        <w:rPr>
          <w:rFonts w:ascii="Arial" w:eastAsia="Arial" w:hAnsi="Arial" w:cs="Arial"/>
          <w:sz w:val="22"/>
          <w:szCs w:val="22"/>
        </w:rPr>
        <w:t xml:space="preserve">následně </w:t>
      </w:r>
      <w:r w:rsidRPr="006272B0">
        <w:rPr>
          <w:rFonts w:ascii="Arial" w:eastAsia="Arial" w:hAnsi="Arial" w:cs="Arial"/>
          <w:sz w:val="22"/>
          <w:szCs w:val="22"/>
        </w:rPr>
        <w:t xml:space="preserve">plnit </w:t>
      </w:r>
      <w:r w:rsidR="006B73B6">
        <w:rPr>
          <w:rFonts w:ascii="Arial" w:eastAsia="Arial" w:hAnsi="Arial" w:cs="Arial"/>
          <w:sz w:val="22"/>
          <w:szCs w:val="22"/>
        </w:rPr>
        <w:t xml:space="preserve">u </w:t>
      </w:r>
      <w:r>
        <w:rPr>
          <w:rFonts w:ascii="Arial" w:eastAsia="Arial" w:hAnsi="Arial" w:cs="Arial"/>
          <w:sz w:val="22"/>
          <w:szCs w:val="22"/>
        </w:rPr>
        <w:t xml:space="preserve">stánku různé </w:t>
      </w:r>
      <w:r w:rsidRPr="006272B0">
        <w:rPr>
          <w:rFonts w:ascii="Arial" w:eastAsia="Arial" w:hAnsi="Arial" w:cs="Arial"/>
          <w:sz w:val="22"/>
          <w:szCs w:val="22"/>
        </w:rPr>
        <w:t>úkoly</w:t>
      </w:r>
      <w:r>
        <w:rPr>
          <w:rFonts w:ascii="Arial" w:eastAsia="Arial" w:hAnsi="Arial" w:cs="Arial"/>
          <w:sz w:val="22"/>
          <w:szCs w:val="22"/>
        </w:rPr>
        <w:t xml:space="preserve">. Získají </w:t>
      </w:r>
      <w:r w:rsidRPr="006272B0">
        <w:rPr>
          <w:rFonts w:ascii="Arial" w:eastAsia="Arial" w:hAnsi="Arial" w:cs="Arial"/>
          <w:sz w:val="22"/>
          <w:szCs w:val="22"/>
        </w:rPr>
        <w:t xml:space="preserve">za </w:t>
      </w:r>
      <w:r>
        <w:rPr>
          <w:rFonts w:ascii="Arial" w:eastAsia="Arial" w:hAnsi="Arial" w:cs="Arial"/>
          <w:sz w:val="22"/>
          <w:szCs w:val="22"/>
        </w:rPr>
        <w:t xml:space="preserve">to </w:t>
      </w:r>
      <w:r w:rsidRPr="006272B0">
        <w:rPr>
          <w:rFonts w:ascii="Arial" w:eastAsia="Arial" w:hAnsi="Arial" w:cs="Arial"/>
          <w:sz w:val="22"/>
          <w:szCs w:val="22"/>
        </w:rPr>
        <w:t>body</w:t>
      </w:r>
      <w:r>
        <w:rPr>
          <w:rFonts w:ascii="Arial" w:eastAsia="Arial" w:hAnsi="Arial" w:cs="Arial"/>
          <w:sz w:val="22"/>
          <w:szCs w:val="22"/>
        </w:rPr>
        <w:t xml:space="preserve"> a ty pak </w:t>
      </w:r>
      <w:r w:rsidR="006B73B6">
        <w:rPr>
          <w:rFonts w:ascii="Arial" w:eastAsia="Arial" w:hAnsi="Arial" w:cs="Arial"/>
          <w:sz w:val="22"/>
          <w:szCs w:val="22"/>
        </w:rPr>
        <w:t>lze</w:t>
      </w:r>
      <w:r w:rsidR="006B73B6" w:rsidRPr="006272B0">
        <w:rPr>
          <w:rFonts w:ascii="Arial" w:eastAsia="Arial" w:hAnsi="Arial" w:cs="Arial"/>
          <w:sz w:val="22"/>
          <w:szCs w:val="22"/>
        </w:rPr>
        <w:t xml:space="preserve"> </w:t>
      </w:r>
      <w:r w:rsidRPr="006272B0">
        <w:rPr>
          <w:rFonts w:ascii="Arial" w:eastAsia="Arial" w:hAnsi="Arial" w:cs="Arial"/>
          <w:sz w:val="22"/>
          <w:szCs w:val="22"/>
        </w:rPr>
        <w:t xml:space="preserve">vyměnit za </w:t>
      </w:r>
      <w:r>
        <w:rPr>
          <w:rFonts w:ascii="Arial" w:eastAsia="Arial" w:hAnsi="Arial" w:cs="Arial"/>
          <w:sz w:val="22"/>
          <w:szCs w:val="22"/>
        </w:rPr>
        <w:t xml:space="preserve">nejrůznější odměny, </w:t>
      </w:r>
      <w:r w:rsidRPr="006272B0">
        <w:rPr>
          <w:rFonts w:ascii="Arial" w:eastAsia="Arial" w:hAnsi="Arial" w:cs="Arial"/>
          <w:sz w:val="22"/>
          <w:szCs w:val="22"/>
        </w:rPr>
        <w:t xml:space="preserve">například </w:t>
      </w:r>
      <w:r>
        <w:rPr>
          <w:rFonts w:ascii="Arial" w:eastAsia="Arial" w:hAnsi="Arial" w:cs="Arial"/>
          <w:sz w:val="22"/>
          <w:szCs w:val="22"/>
        </w:rPr>
        <w:t xml:space="preserve">za </w:t>
      </w:r>
      <w:r w:rsidRPr="006272B0">
        <w:rPr>
          <w:rFonts w:ascii="Arial" w:eastAsia="Arial" w:hAnsi="Arial" w:cs="Arial"/>
          <w:sz w:val="22"/>
          <w:szCs w:val="22"/>
        </w:rPr>
        <w:t xml:space="preserve">oblíbené korejské </w:t>
      </w:r>
      <w:r>
        <w:rPr>
          <w:rFonts w:ascii="Arial" w:eastAsia="Arial" w:hAnsi="Arial" w:cs="Arial"/>
          <w:sz w:val="22"/>
          <w:szCs w:val="22"/>
        </w:rPr>
        <w:t>pochoutky</w:t>
      </w:r>
      <w:r w:rsidRPr="006272B0">
        <w:rPr>
          <w:rFonts w:ascii="Arial" w:eastAsia="Arial" w:hAnsi="Arial" w:cs="Arial"/>
          <w:sz w:val="22"/>
          <w:szCs w:val="22"/>
        </w:rPr>
        <w:t>.</w:t>
      </w:r>
    </w:p>
    <w:p w14:paraId="163F3891" w14:textId="77777777" w:rsidR="00434DE8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DE617E0" w14:textId="3A17E64C" w:rsidR="006272B0" w:rsidRPr="006272B0" w:rsidRDefault="006272B0" w:rsidP="006272B0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6272B0">
        <w:rPr>
          <w:rFonts w:ascii="Arial" w:eastAsia="Arial" w:hAnsi="Arial" w:cs="Arial"/>
          <w:sz w:val="22"/>
          <w:szCs w:val="22"/>
        </w:rPr>
        <w:t xml:space="preserve">Samsung rovněž připravuje akci s názvem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Spatial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Signage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na níž si účastníci budou moc</w:t>
      </w:r>
      <w:r w:rsidR="006B73B6"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 vyzkoušet </w:t>
      </w:r>
      <w:r w:rsidRPr="006272B0">
        <w:rPr>
          <w:rFonts w:ascii="Arial" w:eastAsia="Arial" w:hAnsi="Arial" w:cs="Arial"/>
          <w:sz w:val="22"/>
          <w:szCs w:val="22"/>
        </w:rPr>
        <w:t xml:space="preserve">3D displeje bez nutnosti </w:t>
      </w:r>
      <w:r>
        <w:rPr>
          <w:rFonts w:ascii="Arial" w:eastAsia="Arial" w:hAnsi="Arial" w:cs="Arial"/>
          <w:sz w:val="22"/>
          <w:szCs w:val="22"/>
        </w:rPr>
        <w:t xml:space="preserve">speciálních </w:t>
      </w:r>
      <w:r w:rsidRPr="006272B0">
        <w:rPr>
          <w:rFonts w:ascii="Arial" w:eastAsia="Arial" w:hAnsi="Arial" w:cs="Arial"/>
          <w:sz w:val="22"/>
          <w:szCs w:val="22"/>
        </w:rPr>
        <w:t xml:space="preserve">brýlí. </w:t>
      </w:r>
      <w:r>
        <w:rPr>
          <w:rFonts w:ascii="Arial" w:eastAsia="Arial" w:hAnsi="Arial" w:cs="Arial"/>
          <w:sz w:val="22"/>
          <w:szCs w:val="22"/>
        </w:rPr>
        <w:t xml:space="preserve">Vyberou si </w:t>
      </w:r>
      <w:r w:rsidRPr="006272B0">
        <w:rPr>
          <w:rFonts w:ascii="Arial" w:eastAsia="Arial" w:hAnsi="Arial" w:cs="Arial"/>
          <w:sz w:val="22"/>
          <w:szCs w:val="22"/>
        </w:rPr>
        <w:t>člena týmu T1</w:t>
      </w:r>
      <w:r>
        <w:rPr>
          <w:rFonts w:ascii="Arial" w:eastAsia="Arial" w:hAnsi="Arial" w:cs="Arial"/>
          <w:sz w:val="22"/>
          <w:szCs w:val="22"/>
        </w:rPr>
        <w:t xml:space="preserve">, pak se postaví </w:t>
      </w:r>
      <w:r w:rsidRPr="006272B0">
        <w:rPr>
          <w:rFonts w:ascii="Arial" w:eastAsia="Arial" w:hAnsi="Arial" w:cs="Arial"/>
          <w:sz w:val="22"/>
          <w:szCs w:val="22"/>
        </w:rPr>
        <w:lastRenderedPageBreak/>
        <w:t xml:space="preserve">před displej </w:t>
      </w:r>
      <w:r>
        <w:rPr>
          <w:rFonts w:ascii="Arial" w:eastAsia="Arial" w:hAnsi="Arial" w:cs="Arial"/>
          <w:sz w:val="22"/>
          <w:szCs w:val="22"/>
        </w:rPr>
        <w:t xml:space="preserve">a </w:t>
      </w:r>
      <w:r w:rsidRPr="006272B0">
        <w:rPr>
          <w:rFonts w:ascii="Arial" w:eastAsia="Arial" w:hAnsi="Arial" w:cs="Arial"/>
          <w:sz w:val="22"/>
          <w:szCs w:val="22"/>
        </w:rPr>
        <w:t xml:space="preserve">systém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Spatial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Signage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zobrazí daného hráče tak, jako by se s ním návštěvníci </w:t>
      </w:r>
      <w:r w:rsidRPr="006272B0">
        <w:rPr>
          <w:rFonts w:ascii="Arial" w:eastAsia="Arial" w:hAnsi="Arial" w:cs="Arial"/>
          <w:sz w:val="22"/>
          <w:szCs w:val="22"/>
        </w:rPr>
        <w:t>setkali v reálném čase.</w:t>
      </w:r>
    </w:p>
    <w:p w14:paraId="7D906719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499EC92" w14:textId="2394FCB1" w:rsidR="006272B0" w:rsidRPr="006272B0" w:rsidRDefault="006272B0" w:rsidP="006272B0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Další atraktivní akce </w:t>
      </w:r>
      <w:r w:rsidR="006B73B6">
        <w:rPr>
          <w:rFonts w:ascii="Arial" w:eastAsia="Arial" w:hAnsi="Arial" w:cs="Arial"/>
          <w:sz w:val="22"/>
          <w:szCs w:val="22"/>
        </w:rPr>
        <w:t xml:space="preserve">se odehraje </w:t>
      </w:r>
      <w:r w:rsidRPr="006272B0">
        <w:rPr>
          <w:rFonts w:ascii="Arial" w:eastAsia="Arial" w:hAnsi="Arial" w:cs="Arial"/>
          <w:sz w:val="22"/>
          <w:szCs w:val="22"/>
        </w:rPr>
        <w:t xml:space="preserve">27. a 28. srpna </w:t>
      </w:r>
      <w:r>
        <w:rPr>
          <w:rFonts w:ascii="Arial" w:eastAsia="Arial" w:hAnsi="Arial" w:cs="Arial"/>
          <w:sz w:val="22"/>
          <w:szCs w:val="22"/>
        </w:rPr>
        <w:t xml:space="preserve">– na </w:t>
      </w:r>
      <w:r w:rsidRPr="006272B0">
        <w:rPr>
          <w:rFonts w:ascii="Arial" w:eastAsia="Arial" w:hAnsi="Arial" w:cs="Arial"/>
          <w:sz w:val="22"/>
          <w:szCs w:val="22"/>
        </w:rPr>
        <w:t xml:space="preserve">pódiu </w:t>
      </w:r>
      <w:r>
        <w:rPr>
          <w:rFonts w:ascii="Arial" w:eastAsia="Arial" w:hAnsi="Arial" w:cs="Arial"/>
          <w:sz w:val="22"/>
          <w:szCs w:val="22"/>
        </w:rPr>
        <w:t xml:space="preserve">přímo </w:t>
      </w:r>
      <w:r w:rsidR="006B73B6">
        <w:rPr>
          <w:rFonts w:ascii="Arial" w:eastAsia="Arial" w:hAnsi="Arial" w:cs="Arial"/>
          <w:sz w:val="22"/>
          <w:szCs w:val="22"/>
        </w:rPr>
        <w:t xml:space="preserve">ve </w:t>
      </w:r>
      <w:r w:rsidRPr="006272B0">
        <w:rPr>
          <w:rFonts w:ascii="Arial" w:eastAsia="Arial" w:hAnsi="Arial" w:cs="Arial"/>
          <w:sz w:val="22"/>
          <w:szCs w:val="22"/>
        </w:rPr>
        <w:t xml:space="preserve">stánku </w:t>
      </w:r>
      <w:r>
        <w:rPr>
          <w:rFonts w:ascii="Arial" w:eastAsia="Arial" w:hAnsi="Arial" w:cs="Arial"/>
          <w:sz w:val="22"/>
          <w:szCs w:val="22"/>
        </w:rPr>
        <w:t xml:space="preserve">Samsungu se </w:t>
      </w:r>
      <w:r w:rsidRPr="006272B0">
        <w:rPr>
          <w:rFonts w:ascii="Arial" w:eastAsia="Arial" w:hAnsi="Arial" w:cs="Arial"/>
          <w:sz w:val="22"/>
          <w:szCs w:val="22"/>
        </w:rPr>
        <w:t>uskuteční světové finále turnaje #PlayGalaxy Cup v</w:t>
      </w:r>
      <w:r>
        <w:rPr>
          <w:rFonts w:ascii="Arial" w:eastAsia="Arial" w:hAnsi="Arial" w:cs="Arial"/>
          <w:sz w:val="22"/>
          <w:szCs w:val="22"/>
        </w:rPr>
        <w:t>e</w:t>
      </w:r>
      <w:r w:rsidRPr="006272B0">
        <w:rPr>
          <w:rFonts w:ascii="Arial" w:eastAsia="Arial" w:hAnsi="Arial" w:cs="Arial"/>
          <w:sz w:val="22"/>
          <w:szCs w:val="22"/>
        </w:rPr>
        <w:t xml:space="preserve"> hře PUBG Mobile</w:t>
      </w:r>
      <w:r>
        <w:rPr>
          <w:rFonts w:ascii="Arial" w:eastAsia="Arial" w:hAnsi="Arial" w:cs="Arial"/>
          <w:sz w:val="22"/>
          <w:szCs w:val="22"/>
        </w:rPr>
        <w:t xml:space="preserve">. O </w:t>
      </w:r>
      <w:r w:rsidRPr="006272B0">
        <w:rPr>
          <w:rFonts w:ascii="Arial" w:eastAsia="Arial" w:hAnsi="Arial" w:cs="Arial"/>
          <w:sz w:val="22"/>
          <w:szCs w:val="22"/>
        </w:rPr>
        <w:t xml:space="preserve">titul šampiona </w:t>
      </w:r>
      <w:r>
        <w:rPr>
          <w:rFonts w:ascii="Arial" w:eastAsia="Arial" w:hAnsi="Arial" w:cs="Arial"/>
          <w:sz w:val="22"/>
          <w:szCs w:val="22"/>
        </w:rPr>
        <w:t xml:space="preserve">se utká deset </w:t>
      </w:r>
      <w:r w:rsidRPr="006272B0">
        <w:rPr>
          <w:rFonts w:ascii="Arial" w:eastAsia="Arial" w:hAnsi="Arial" w:cs="Arial"/>
          <w:sz w:val="22"/>
          <w:szCs w:val="22"/>
        </w:rPr>
        <w:t>elitních týmů, které postoupily z kvalifikačních kol</w:t>
      </w:r>
      <w:r>
        <w:rPr>
          <w:rFonts w:ascii="Arial" w:eastAsia="Arial" w:hAnsi="Arial" w:cs="Arial"/>
          <w:sz w:val="22"/>
          <w:szCs w:val="22"/>
        </w:rPr>
        <w:t xml:space="preserve"> konaných po celém světě</w:t>
      </w:r>
      <w:r w:rsidRPr="006272B0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 xml:space="preserve">Kromě toho diváci </w:t>
      </w:r>
      <w:r w:rsidR="006B73B6">
        <w:rPr>
          <w:rFonts w:ascii="Arial" w:eastAsia="Arial" w:hAnsi="Arial" w:cs="Arial"/>
          <w:sz w:val="22"/>
          <w:szCs w:val="22"/>
        </w:rPr>
        <w:t>zažijí</w:t>
      </w:r>
      <w:r>
        <w:rPr>
          <w:rFonts w:ascii="Arial" w:eastAsia="Arial" w:hAnsi="Arial" w:cs="Arial"/>
          <w:sz w:val="22"/>
          <w:szCs w:val="22"/>
        </w:rPr>
        <w:t xml:space="preserve"> bohatý doprovodný program – </w:t>
      </w:r>
      <w:r w:rsidR="006B73B6">
        <w:rPr>
          <w:rFonts w:ascii="Arial" w:eastAsia="Arial" w:hAnsi="Arial" w:cs="Arial"/>
          <w:sz w:val="22"/>
          <w:szCs w:val="22"/>
        </w:rPr>
        <w:t xml:space="preserve">nebudou </w:t>
      </w:r>
      <w:r>
        <w:rPr>
          <w:rFonts w:ascii="Arial" w:eastAsia="Arial" w:hAnsi="Arial" w:cs="Arial"/>
          <w:sz w:val="22"/>
          <w:szCs w:val="22"/>
        </w:rPr>
        <w:t xml:space="preserve">chybět </w:t>
      </w:r>
      <w:r w:rsidRPr="006272B0">
        <w:rPr>
          <w:rFonts w:ascii="Arial" w:eastAsia="Arial" w:hAnsi="Arial" w:cs="Arial"/>
          <w:sz w:val="22"/>
          <w:szCs w:val="22"/>
        </w:rPr>
        <w:t xml:space="preserve">speciální zápas mezi populárními herními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influencery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>, besed</w:t>
      </w:r>
      <w:r>
        <w:rPr>
          <w:rFonts w:ascii="Arial" w:eastAsia="Arial" w:hAnsi="Arial" w:cs="Arial"/>
          <w:sz w:val="22"/>
          <w:szCs w:val="22"/>
        </w:rPr>
        <w:t>y</w:t>
      </w:r>
      <w:r w:rsidRPr="006272B0">
        <w:rPr>
          <w:rFonts w:ascii="Arial" w:eastAsia="Arial" w:hAnsi="Arial" w:cs="Arial"/>
          <w:sz w:val="22"/>
          <w:szCs w:val="22"/>
        </w:rPr>
        <w:t xml:space="preserve"> s </w:t>
      </w:r>
      <w:proofErr w:type="spellStart"/>
      <w:r w:rsidRPr="006272B0">
        <w:rPr>
          <w:rFonts w:ascii="Arial" w:eastAsia="Arial" w:hAnsi="Arial" w:cs="Arial"/>
          <w:sz w:val="22"/>
          <w:szCs w:val="22"/>
        </w:rPr>
        <w:t>influencery</w:t>
      </w:r>
      <w:proofErr w:type="spellEnd"/>
      <w:r w:rsidRPr="006272B0">
        <w:rPr>
          <w:rFonts w:ascii="Arial" w:eastAsia="Arial" w:hAnsi="Arial" w:cs="Arial"/>
          <w:sz w:val="22"/>
          <w:szCs w:val="22"/>
        </w:rPr>
        <w:t xml:space="preserve"> na téma SSD </w:t>
      </w:r>
      <w:r>
        <w:rPr>
          <w:rFonts w:ascii="Arial" w:eastAsia="Arial" w:hAnsi="Arial" w:cs="Arial"/>
          <w:sz w:val="22"/>
          <w:szCs w:val="22"/>
        </w:rPr>
        <w:t xml:space="preserve">či </w:t>
      </w:r>
      <w:r w:rsidRPr="006272B0">
        <w:rPr>
          <w:rFonts w:ascii="Arial" w:eastAsia="Arial" w:hAnsi="Arial" w:cs="Arial"/>
          <w:sz w:val="22"/>
          <w:szCs w:val="22"/>
        </w:rPr>
        <w:t>losovací akc</w:t>
      </w:r>
      <w:r>
        <w:rPr>
          <w:rFonts w:ascii="Arial" w:eastAsia="Arial" w:hAnsi="Arial" w:cs="Arial"/>
          <w:sz w:val="22"/>
          <w:szCs w:val="22"/>
        </w:rPr>
        <w:t>e</w:t>
      </w:r>
      <w:r w:rsidRPr="006272B0">
        <w:rPr>
          <w:rFonts w:ascii="Arial" w:eastAsia="Arial" w:hAnsi="Arial" w:cs="Arial"/>
          <w:sz w:val="22"/>
          <w:szCs w:val="22"/>
        </w:rPr>
        <w:t>.</w:t>
      </w:r>
    </w:p>
    <w:p w14:paraId="76049A82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9A85FDE" w14:textId="3D61CF67" w:rsidR="00434DE8" w:rsidRPr="00E20F1F" w:rsidRDefault="00434DE8" w:rsidP="006272B0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 w:rsidRPr="00E20F1F">
        <w:rPr>
          <w:rFonts w:ascii="Arial" w:eastAsia="Arial" w:hAnsi="Arial" w:cs="Arial"/>
          <w:sz w:val="22"/>
          <w:szCs w:val="22"/>
        </w:rPr>
        <w:t>27</w:t>
      </w:r>
      <w:r w:rsidR="006272B0">
        <w:rPr>
          <w:rFonts w:ascii="Arial" w:eastAsia="Arial" w:hAnsi="Arial" w:cs="Arial"/>
          <w:sz w:val="22"/>
          <w:szCs w:val="22"/>
        </w:rPr>
        <w:t xml:space="preserve">. srpna pak </w:t>
      </w:r>
      <w:r w:rsidRPr="00E20F1F">
        <w:rPr>
          <w:rFonts w:ascii="Arial" w:eastAsia="Arial" w:hAnsi="Arial" w:cs="Arial"/>
          <w:sz w:val="22"/>
          <w:szCs w:val="22"/>
        </w:rPr>
        <w:t xml:space="preserve">Samsung </w:t>
      </w:r>
      <w:r w:rsidR="006272B0">
        <w:rPr>
          <w:rFonts w:ascii="Arial" w:eastAsia="Arial" w:hAnsi="Arial" w:cs="Arial"/>
          <w:sz w:val="22"/>
          <w:szCs w:val="22"/>
        </w:rPr>
        <w:t xml:space="preserve">představí kompletní řadu herních monitorů Odyssey </w:t>
      </w:r>
      <w:r w:rsidR="006B73B6">
        <w:rPr>
          <w:rFonts w:ascii="Arial" w:eastAsia="Arial" w:hAnsi="Arial" w:cs="Arial"/>
          <w:sz w:val="22"/>
          <w:szCs w:val="22"/>
        </w:rPr>
        <w:t xml:space="preserve">na </w:t>
      </w:r>
      <w:r w:rsidR="006272B0">
        <w:rPr>
          <w:rFonts w:ascii="Arial" w:eastAsia="Arial" w:hAnsi="Arial" w:cs="Arial"/>
          <w:sz w:val="22"/>
          <w:szCs w:val="22"/>
        </w:rPr>
        <w:t xml:space="preserve">rok </w:t>
      </w:r>
      <w:r w:rsidRPr="00E20F1F">
        <w:rPr>
          <w:rFonts w:ascii="Arial" w:eastAsia="Arial" w:hAnsi="Arial" w:cs="Arial"/>
          <w:sz w:val="22"/>
          <w:szCs w:val="22"/>
        </w:rPr>
        <w:t xml:space="preserve">2027 Odyssey </w:t>
      </w:r>
      <w:r w:rsidR="006272B0">
        <w:rPr>
          <w:rFonts w:ascii="Arial" w:eastAsia="Arial" w:hAnsi="Arial" w:cs="Arial"/>
          <w:sz w:val="22"/>
          <w:szCs w:val="22"/>
        </w:rPr>
        <w:t xml:space="preserve">a také nové přenosné SSD </w:t>
      </w:r>
      <w:r w:rsidR="006B73B6">
        <w:rPr>
          <w:rFonts w:ascii="Arial" w:eastAsia="Arial" w:hAnsi="Arial" w:cs="Arial"/>
          <w:sz w:val="22"/>
          <w:szCs w:val="22"/>
        </w:rPr>
        <w:t>disky</w:t>
      </w:r>
      <w:r w:rsidR="006272B0">
        <w:rPr>
          <w:rFonts w:ascii="Arial" w:eastAsia="Arial" w:hAnsi="Arial" w:cs="Arial"/>
          <w:sz w:val="22"/>
          <w:szCs w:val="22"/>
        </w:rPr>
        <w:t xml:space="preserve">. </w:t>
      </w:r>
    </w:p>
    <w:p w14:paraId="3B729E31" w14:textId="77777777" w:rsidR="00434DE8" w:rsidRPr="00E20F1F" w:rsidRDefault="00434DE8" w:rsidP="00434DE8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2BFAC0C" w14:textId="48FB59FB" w:rsidR="001C7480" w:rsidRDefault="00FD6F48" w:rsidP="00FD6F48">
      <w:pPr>
        <w:spacing w:line="30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Objevte to nejlepší z naší herní nabídky na stránce </w:t>
      </w:r>
      <w:hyperlink r:id="rId8" w:history="1">
        <w:r w:rsidRPr="00FD6F48">
          <w:rPr>
            <w:rStyle w:val="Hypertextovodkaz"/>
            <w:rFonts w:ascii="Arial" w:eastAsia="Malgun Gothic" w:hAnsi="Arial" w:cs="Arial"/>
            <w:sz w:val="22"/>
            <w:szCs w:val="22"/>
          </w:rPr>
          <w:t>www.samsung.com/cz/offer/gamescom</w:t>
        </w:r>
      </w:hyperlink>
      <w:r>
        <w:rPr>
          <w:rStyle w:val="normaltextrun"/>
          <w:rFonts w:ascii="Arial" w:hAnsi="Arial" w:cs="Arial"/>
          <w:sz w:val="22"/>
          <w:szCs w:val="22"/>
        </w:rPr>
        <w:t>.</w:t>
      </w:r>
    </w:p>
    <w:p w14:paraId="2F43D5D1" w14:textId="77777777" w:rsidR="00FD6F48" w:rsidRDefault="00FD6F48" w:rsidP="00FD6F48">
      <w:pPr>
        <w:spacing w:line="300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716929AB" w14:textId="77777777" w:rsidR="00FD6F48" w:rsidRPr="00E20F1F" w:rsidRDefault="00FD6F48" w:rsidP="00FD6F48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E20F1F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E20F1F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E20F1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E20F1F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20F1F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E20F1F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E20F1F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E20F1F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E20F1F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E20F1F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E20F1F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E20F1F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E20F1F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E20F1F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E20F1F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E20F1F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E20F1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E20F1F">
        <w:rPr>
          <w:rFonts w:ascii="Arial" w:hAnsi="Arial" w:cs="Arial"/>
          <w:b/>
          <w:noProof/>
          <w:sz w:val="20"/>
          <w:szCs w:val="20"/>
        </w:rPr>
        <w:t>Kontaktní osoby</w:t>
      </w:r>
      <w:r w:rsidRPr="00E20F1F">
        <w:rPr>
          <w:rFonts w:ascii="Arial" w:hAnsi="Arial" w:cs="Arial"/>
          <w:b/>
          <w:noProof/>
          <w:sz w:val="20"/>
          <w:szCs w:val="20"/>
        </w:rPr>
        <w:tab/>
      </w:r>
      <w:r w:rsidRPr="00E20F1F">
        <w:rPr>
          <w:rFonts w:ascii="Arial" w:hAnsi="Arial" w:cs="Arial"/>
          <w:b/>
          <w:noProof/>
          <w:sz w:val="20"/>
          <w:szCs w:val="20"/>
        </w:rPr>
        <w:tab/>
      </w:r>
      <w:r w:rsidRPr="00E20F1F">
        <w:rPr>
          <w:rFonts w:ascii="Arial" w:hAnsi="Arial" w:cs="Arial"/>
          <w:b/>
          <w:noProof/>
          <w:sz w:val="20"/>
          <w:szCs w:val="20"/>
        </w:rPr>
        <w:tab/>
      </w:r>
      <w:r w:rsidRPr="00E20F1F">
        <w:rPr>
          <w:rFonts w:ascii="Arial" w:hAnsi="Arial" w:cs="Arial"/>
          <w:b/>
          <w:noProof/>
          <w:sz w:val="20"/>
          <w:szCs w:val="20"/>
        </w:rPr>
        <w:tab/>
      </w:r>
      <w:r w:rsidRPr="00E20F1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E20F1F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E20F1F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E20F1F">
        <w:rPr>
          <w:rFonts w:ascii="Arial" w:hAnsi="Arial" w:cs="Arial"/>
          <w:sz w:val="20"/>
          <w:szCs w:val="20"/>
        </w:rPr>
        <w:t>Schieblová</w:t>
      </w:r>
      <w:proofErr w:type="spellEnd"/>
      <w:r w:rsidRPr="00E20F1F">
        <w:rPr>
          <w:rFonts w:ascii="Arial" w:hAnsi="Arial" w:cs="Arial"/>
          <w:sz w:val="20"/>
          <w:szCs w:val="20"/>
        </w:rPr>
        <w:t>, PR Manažerka</w:t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E20F1F">
        <w:rPr>
          <w:rFonts w:ascii="Arial" w:hAnsi="Arial" w:cs="Arial"/>
          <w:sz w:val="20"/>
          <w:szCs w:val="20"/>
        </w:rPr>
        <w:t>Taktiq</w:t>
      </w:r>
      <w:proofErr w:type="spellEnd"/>
      <w:r w:rsidRPr="00E20F1F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E20F1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E20F1F">
        <w:rPr>
          <w:rFonts w:ascii="Arial" w:hAnsi="Arial" w:cs="Arial"/>
          <w:sz w:val="20"/>
          <w:szCs w:val="20"/>
        </w:rPr>
        <w:t>Tel.: +420 724 090 495</w:t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E20F1F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E20F1F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E20F1F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E20F1F">
        <w:rPr>
          <w:rFonts w:ascii="Arial" w:hAnsi="Arial" w:cs="Arial"/>
          <w:sz w:val="20"/>
          <w:szCs w:val="20"/>
        </w:rPr>
        <w:t xml:space="preserve">     </w:t>
      </w:r>
      <w:r w:rsidRPr="00E20F1F">
        <w:rPr>
          <w:rFonts w:ascii="Arial" w:hAnsi="Arial" w:cs="Arial"/>
          <w:sz w:val="20"/>
          <w:szCs w:val="20"/>
        </w:rPr>
        <w:tab/>
      </w:r>
      <w:r w:rsidRPr="00E20F1F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E20F1F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E20F1F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E20F1F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E20F1F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1DEE8" w14:textId="77777777" w:rsidR="00DE6AA2" w:rsidRDefault="00DE6AA2">
      <w:r>
        <w:separator/>
      </w:r>
    </w:p>
  </w:endnote>
  <w:endnote w:type="continuationSeparator" w:id="0">
    <w:p w14:paraId="10025BAD" w14:textId="77777777" w:rsidR="00DE6AA2" w:rsidRDefault="00DE6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E483C" w14:textId="77777777" w:rsidR="00DE6AA2" w:rsidRDefault="00DE6AA2">
      <w:r>
        <w:separator/>
      </w:r>
    </w:p>
  </w:footnote>
  <w:footnote w:type="continuationSeparator" w:id="0">
    <w:p w14:paraId="4B8500DE" w14:textId="77777777" w:rsidR="00DE6AA2" w:rsidRDefault="00DE6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606FA"/>
    <w:multiLevelType w:val="hybridMultilevel"/>
    <w:tmpl w:val="DA163ED0"/>
    <w:lvl w:ilvl="0" w:tplc="18083DF8">
      <w:start w:val="27"/>
      <w:numFmt w:val="bullet"/>
      <w:lvlText w:val=""/>
      <w:lvlJc w:val="left"/>
      <w:pPr>
        <w:ind w:left="800" w:hanging="360"/>
      </w:pPr>
      <w:rPr>
        <w:rFonts w:ascii="Wingdings" w:hAnsi="Wingdings" w:hint="default"/>
      </w:rPr>
    </w:lvl>
    <w:lvl w:ilvl="1" w:tplc="C86EAA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20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7ED6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6B4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0F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685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92E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FA7F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45157"/>
    <w:multiLevelType w:val="hybridMultilevel"/>
    <w:tmpl w:val="993E83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846558052">
    <w:abstractNumId w:val="0"/>
  </w:num>
  <w:num w:numId="2" w16cid:durableId="460804594">
    <w:abstractNumId w:val="7"/>
  </w:num>
  <w:num w:numId="3" w16cid:durableId="1811484550">
    <w:abstractNumId w:val="3"/>
  </w:num>
  <w:num w:numId="4" w16cid:durableId="2079358239">
    <w:abstractNumId w:val="5"/>
  </w:num>
  <w:num w:numId="5" w16cid:durableId="1986738110">
    <w:abstractNumId w:val="1"/>
  </w:num>
  <w:num w:numId="6" w16cid:durableId="1476725910">
    <w:abstractNumId w:val="4"/>
  </w:num>
  <w:num w:numId="7" w16cid:durableId="552349105">
    <w:abstractNumId w:val="2"/>
  </w:num>
  <w:num w:numId="8" w16cid:durableId="3588963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32835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5D29"/>
    <w:rsid w:val="002B6AA5"/>
    <w:rsid w:val="002C09CA"/>
    <w:rsid w:val="002C0F54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34DE8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92262"/>
    <w:rsid w:val="005E1739"/>
    <w:rsid w:val="005E33C4"/>
    <w:rsid w:val="005E7E0C"/>
    <w:rsid w:val="005F406D"/>
    <w:rsid w:val="0060117B"/>
    <w:rsid w:val="0060241D"/>
    <w:rsid w:val="0061613D"/>
    <w:rsid w:val="006272B0"/>
    <w:rsid w:val="0063276B"/>
    <w:rsid w:val="00634203"/>
    <w:rsid w:val="00643920"/>
    <w:rsid w:val="00643B40"/>
    <w:rsid w:val="006534A5"/>
    <w:rsid w:val="00670E4E"/>
    <w:rsid w:val="00694B8F"/>
    <w:rsid w:val="00695405"/>
    <w:rsid w:val="006B37DA"/>
    <w:rsid w:val="006B40B8"/>
    <w:rsid w:val="006B53EF"/>
    <w:rsid w:val="006B5CB9"/>
    <w:rsid w:val="006B73B6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01DB"/>
    <w:rsid w:val="00726BD9"/>
    <w:rsid w:val="00730905"/>
    <w:rsid w:val="007309C2"/>
    <w:rsid w:val="00746A19"/>
    <w:rsid w:val="007521ED"/>
    <w:rsid w:val="007527C5"/>
    <w:rsid w:val="007624D7"/>
    <w:rsid w:val="00774A1F"/>
    <w:rsid w:val="007810EE"/>
    <w:rsid w:val="007B2963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3495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06FF1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05858"/>
    <w:rsid w:val="00C10BC8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84007"/>
    <w:rsid w:val="00D97D55"/>
    <w:rsid w:val="00DA4BC4"/>
    <w:rsid w:val="00DA7081"/>
    <w:rsid w:val="00DB63A2"/>
    <w:rsid w:val="00DC1AC5"/>
    <w:rsid w:val="00DE6AA2"/>
    <w:rsid w:val="00DE6F40"/>
    <w:rsid w:val="00DF2624"/>
    <w:rsid w:val="00DF7A42"/>
    <w:rsid w:val="00E043B6"/>
    <w:rsid w:val="00E20F1F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7276D"/>
    <w:rsid w:val="00E72801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836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D6F48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434DE8"/>
    <w:rPr>
      <w:rFonts w:ascii="Malgun Gothic" w:eastAsia="Malgun Gothic" w:hAnsi="Malgun Gothic" w:cs="Malgun Gothic"/>
    </w:rPr>
  </w:style>
  <w:style w:type="paragraph" w:customStyle="1" w:styleId="paragraph">
    <w:name w:val="paragraph"/>
    <w:basedOn w:val="Normln"/>
    <w:rsid w:val="00434DE8"/>
    <w:pPr>
      <w:spacing w:before="100" w:beforeAutospacing="1" w:after="100" w:afterAutospacing="1"/>
    </w:pPr>
    <w:rPr>
      <w:rFonts w:ascii="Gulim" w:eastAsia="Gulim" w:hAnsi="Gulim" w:cs="Gulim"/>
      <w:lang w:val="en-US" w:eastAsia="ko-KR"/>
    </w:rPr>
  </w:style>
  <w:style w:type="paragraph" w:styleId="Revize">
    <w:name w:val="Revision"/>
    <w:hidden/>
    <w:uiPriority w:val="99"/>
    <w:semiHidden/>
    <w:rsid w:val="00FD6F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FD6F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offer/gamescom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3B040-8A41-47A4-9CA2-043703ACC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1092</Words>
  <Characters>6449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9</cp:revision>
  <cp:lastPrinted>2017-10-31T19:52:00Z</cp:lastPrinted>
  <dcterms:created xsi:type="dcterms:W3CDTF">2026-08-25T11:02:00Z</dcterms:created>
  <dcterms:modified xsi:type="dcterms:W3CDTF">2026-08-26T08:32:00Z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