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389D6" w14:textId="3F8C5CE2" w:rsidR="00347F53" w:rsidRPr="001B41CC" w:rsidRDefault="00347F53" w:rsidP="00347F53">
      <w:pPr>
        <w:rPr>
          <w:b/>
          <w:bCs/>
        </w:rPr>
      </w:pPr>
      <w:r w:rsidRPr="001B41CC">
        <w:rPr>
          <w:b/>
          <w:bCs/>
        </w:rPr>
        <w:t xml:space="preserve">Dovolená v mobilu: jak nepřijít o peníze </w:t>
      </w:r>
      <w:r w:rsidR="00190919">
        <w:rPr>
          <w:b/>
          <w:bCs/>
        </w:rPr>
        <w:t>an</w:t>
      </w:r>
      <w:r w:rsidRPr="001B41CC">
        <w:rPr>
          <w:b/>
          <w:bCs/>
        </w:rPr>
        <w:t>i vzpomínky</w:t>
      </w:r>
    </w:p>
    <w:p w14:paraId="768BB898" w14:textId="77777777" w:rsidR="00347F53" w:rsidRPr="0062147D" w:rsidRDefault="00347F53" w:rsidP="00347F53">
      <w:pPr>
        <w:rPr>
          <w:i/>
          <w:iCs/>
        </w:rPr>
      </w:pPr>
      <w:r w:rsidRPr="0062147D">
        <w:rPr>
          <w:i/>
          <w:iCs/>
        </w:rPr>
        <w:t>Když nám na letišti cestou na dovolenou ztratí kufry, je to problém. Ale zdaleka ne taková katastrofa, jako když z nějakého důvodu přijdeme o mobilní telefon. Letenky, potvrzení rezervací, mapy, fotky, internetové bankovnictví a</w:t>
      </w:r>
      <w:r>
        <w:rPr>
          <w:i/>
          <w:iCs/>
        </w:rPr>
        <w:t xml:space="preserve"> třeba i</w:t>
      </w:r>
      <w:r w:rsidRPr="0062147D">
        <w:rPr>
          <w:i/>
          <w:iCs/>
        </w:rPr>
        <w:t xml:space="preserve"> klíče od domu nebo od auta – to všechno míváme v mobilu sbalené s sebou. Už proto je jeho příprava na cestu důležitější než přepočítání triček a ponožek.</w:t>
      </w:r>
    </w:p>
    <w:p w14:paraId="6935A7F6" w14:textId="05F6B72E" w:rsidR="00347F53" w:rsidRDefault="00347F53" w:rsidP="00347F53">
      <w:r>
        <w:t>Mobil je při cestování naším nejlepším pomocníkem. Když ho ale ztratíme, rozbije se nebo nám ho někdo ukradne, nastávají potíže. Oldřich Novák, bývalý příslušník vojenské rozvědky, který dnes působí jako bezpečnostní konzultant, to shrnuje jednoduše: „</w:t>
      </w:r>
      <w:r w:rsidRPr="0087424E">
        <w:rPr>
          <w:i/>
          <w:iCs/>
        </w:rPr>
        <w:t xml:space="preserve">Telefon o nás dnes ví víc, než </w:t>
      </w:r>
      <w:r w:rsidR="00190919">
        <w:rPr>
          <w:i/>
          <w:iCs/>
        </w:rPr>
        <w:t>o sobě</w:t>
      </w:r>
      <w:r w:rsidR="00190919" w:rsidRPr="0087424E">
        <w:rPr>
          <w:i/>
          <w:iCs/>
        </w:rPr>
        <w:t xml:space="preserve"> </w:t>
      </w:r>
      <w:r w:rsidRPr="0087424E">
        <w:rPr>
          <w:i/>
          <w:iCs/>
        </w:rPr>
        <w:t>víme my sami. Pamatuje si naše hesla, naši polohu několik let zpátky, má naše zdravotní data a umí třeba otevřít garáž.</w:t>
      </w:r>
      <w:r>
        <w:t>“ A právě proto stojí za to přípravu na cestu nepodcenit.</w:t>
      </w:r>
    </w:p>
    <w:p w14:paraId="4A79753D" w14:textId="77777777" w:rsidR="00347F53" w:rsidRPr="00D65C50" w:rsidRDefault="00347F53" w:rsidP="00347F53">
      <w:pPr>
        <w:rPr>
          <w:b/>
          <w:bCs/>
        </w:rPr>
      </w:pPr>
      <w:r>
        <w:rPr>
          <w:b/>
          <w:bCs/>
        </w:rPr>
        <w:t>Nejčastější hrozby na cestách</w:t>
      </w:r>
    </w:p>
    <w:p w14:paraId="30937C14" w14:textId="77777777" w:rsidR="00347F53" w:rsidRDefault="00347F53" w:rsidP="00347F53">
      <w:r>
        <w:t>Většinu nepříjemností, se kterými se cestovatelé potýkají, představují krádeže telefonů, peněženek nebo hodinek. „</w:t>
      </w:r>
      <w:r w:rsidRPr="0087424E">
        <w:rPr>
          <w:i/>
          <w:iCs/>
        </w:rPr>
        <w:t xml:space="preserve">Lidé si často myslí: to se mi nemůže stát, jsem zkušený cestovatel, jezdím tam pravidelně, je to bezpečná země. </w:t>
      </w:r>
      <w:r>
        <w:rPr>
          <w:i/>
          <w:iCs/>
        </w:rPr>
        <w:t>Nic z toho ale bohužel nemá na reálnou situaci vliv</w:t>
      </w:r>
      <w:r w:rsidRPr="0087424E">
        <w:rPr>
          <w:i/>
          <w:iCs/>
        </w:rPr>
        <w:t>,</w:t>
      </w:r>
      <w:r>
        <w:t>“ upozorňuje Novák, který se bezpečnosti na cestách věnuje řadu let. Zloději si svoje oběti nevybírají podle toho, kolikrát už danou destinaci navštívily. Stačí být jen v nesprávnou chvíli na nesprávném místě.</w:t>
      </w:r>
    </w:p>
    <w:p w14:paraId="250BD9B8" w14:textId="33CCEA0E" w:rsidR="00347F53" w:rsidRDefault="00347F53" w:rsidP="00347F53">
      <w:pPr>
        <w:rPr>
          <w:rFonts w:ascii="Aptos" w:hAnsi="Aptos" w:cs="Aptos"/>
        </w:rPr>
      </w:pPr>
      <w:r>
        <w:t xml:space="preserve">Na cestovatele ale číhají i </w:t>
      </w:r>
      <w:r w:rsidR="00190919">
        <w:t xml:space="preserve">míň </w:t>
      </w:r>
      <w:r>
        <w:t>nápadné hrozby. Potenciálně nebezpečné jsou například otevřené Wi</w:t>
      </w:r>
      <w:r>
        <w:rPr>
          <w:rFonts w:ascii="Cambria Math" w:hAnsi="Cambria Math" w:cs="Cambria Math"/>
        </w:rPr>
        <w:t>‑</w:t>
      </w:r>
      <w:r>
        <w:t>Fi s</w:t>
      </w:r>
      <w:r>
        <w:rPr>
          <w:rFonts w:ascii="Aptos" w:hAnsi="Aptos" w:cs="Aptos"/>
        </w:rPr>
        <w:t>í</w:t>
      </w:r>
      <w:r>
        <w:t>t</w:t>
      </w:r>
      <w:r>
        <w:rPr>
          <w:rFonts w:ascii="Aptos" w:hAnsi="Aptos" w:cs="Aptos"/>
        </w:rPr>
        <w:t>ě</w:t>
      </w:r>
      <w:r>
        <w:t xml:space="preserve"> v hotelech, kav</w:t>
      </w:r>
      <w:r>
        <w:rPr>
          <w:rFonts w:ascii="Aptos" w:hAnsi="Aptos" w:cs="Aptos"/>
        </w:rPr>
        <w:t>á</w:t>
      </w:r>
      <w:r>
        <w:t>rn</w:t>
      </w:r>
      <w:r>
        <w:rPr>
          <w:rFonts w:ascii="Aptos" w:hAnsi="Aptos" w:cs="Aptos"/>
        </w:rPr>
        <w:t>á</w:t>
      </w:r>
      <w:r>
        <w:t>ch nebo na leti</w:t>
      </w:r>
      <w:r>
        <w:rPr>
          <w:rFonts w:ascii="Aptos" w:hAnsi="Aptos" w:cs="Aptos"/>
        </w:rPr>
        <w:t>š</w:t>
      </w:r>
      <w:r>
        <w:t>t</w:t>
      </w:r>
      <w:r>
        <w:rPr>
          <w:rFonts w:ascii="Aptos" w:hAnsi="Aptos" w:cs="Aptos"/>
        </w:rPr>
        <w:t>í</w:t>
      </w:r>
      <w:r>
        <w:t>ch. Úto</w:t>
      </w:r>
      <w:r>
        <w:rPr>
          <w:rFonts w:ascii="Aptos" w:hAnsi="Aptos" w:cs="Aptos"/>
        </w:rPr>
        <w:t>č</w:t>
      </w:r>
      <w:r>
        <w:t>n</w:t>
      </w:r>
      <w:r>
        <w:rPr>
          <w:rFonts w:ascii="Aptos" w:hAnsi="Aptos" w:cs="Aptos"/>
        </w:rPr>
        <w:t xml:space="preserve">íci se přes ně </w:t>
      </w:r>
      <w:r w:rsidR="00190919">
        <w:rPr>
          <w:rFonts w:ascii="Aptos" w:hAnsi="Aptos" w:cs="Aptos"/>
        </w:rPr>
        <w:t xml:space="preserve">můžou </w:t>
      </w:r>
      <w:r>
        <w:rPr>
          <w:rFonts w:ascii="Aptos" w:hAnsi="Aptos" w:cs="Aptos"/>
        </w:rPr>
        <w:t xml:space="preserve">dostat nejen k tomu, co si zrovna na internetu prohlížíte, ale třeba také k přihlašovacím údajům a dalším citlivým informacím. </w:t>
      </w:r>
    </w:p>
    <w:p w14:paraId="52AC2223" w14:textId="263A0797" w:rsidR="00347F53" w:rsidRDefault="00347F53" w:rsidP="00347F53">
      <w:r>
        <w:rPr>
          <w:rFonts w:ascii="Aptos" w:hAnsi="Aptos" w:cs="Aptos"/>
        </w:rPr>
        <w:t>R</w:t>
      </w:r>
      <w:r>
        <w:t>izikové jsou i ve</w:t>
      </w:r>
      <w:r>
        <w:rPr>
          <w:rFonts w:ascii="Aptos" w:hAnsi="Aptos" w:cs="Aptos"/>
        </w:rPr>
        <w:t>ř</w:t>
      </w:r>
      <w:r>
        <w:t>ejné USB nab</w:t>
      </w:r>
      <w:r>
        <w:rPr>
          <w:rFonts w:ascii="Aptos" w:hAnsi="Aptos" w:cs="Aptos"/>
        </w:rPr>
        <w:t>í</w:t>
      </w:r>
      <w:r>
        <w:t>je</w:t>
      </w:r>
      <w:r>
        <w:rPr>
          <w:rFonts w:ascii="Aptos" w:hAnsi="Aptos" w:cs="Aptos"/>
        </w:rPr>
        <w:t>č</w:t>
      </w:r>
      <w:r>
        <w:t xml:space="preserve">ky, které </w:t>
      </w:r>
      <w:r w:rsidR="00190919">
        <w:t xml:space="preserve">můžou </w:t>
      </w:r>
      <w:r>
        <w:t>být upraven</w:t>
      </w:r>
      <w:r w:rsidR="00190919">
        <w:t>é</w:t>
      </w:r>
      <w:r>
        <w:t xml:space="preserve"> tak, aby po připojení kabelu k telefonu vyluxovaly jeho obsah. Pozor si dejte také na aplikace, které používáme </w:t>
      </w:r>
      <w:r w:rsidR="00190919">
        <w:t xml:space="preserve">k </w:t>
      </w:r>
      <w:r>
        <w:t>různ</w:t>
      </w:r>
      <w:r w:rsidR="00190919">
        <w:t>ým</w:t>
      </w:r>
      <w:r>
        <w:t xml:space="preserve"> rezervac</w:t>
      </w:r>
      <w:r w:rsidR="00190919">
        <w:t>ím</w:t>
      </w:r>
      <w:r>
        <w:t xml:space="preserve"> a další</w:t>
      </w:r>
      <w:r w:rsidR="00190919">
        <w:t>m</w:t>
      </w:r>
      <w:r>
        <w:t xml:space="preserve"> služb</w:t>
      </w:r>
      <w:r w:rsidR="00190919">
        <w:t>ám</w:t>
      </w:r>
      <w:r>
        <w:t xml:space="preserve"> na cestách nebo si s nimi jen krátíme čas během čekání. Pokud jim povolíme přístup k poloze, zprávám, fotoaparátu nebo mikrofonu, </w:t>
      </w:r>
      <w:r w:rsidR="00190919">
        <w:t xml:space="preserve">můžou </w:t>
      </w:r>
      <w:r>
        <w:t>nás nepřetržitě špehovat</w:t>
      </w:r>
      <w:r w:rsidR="00190919">
        <w:t>,</w:t>
      </w:r>
      <w:r>
        <w:t xml:space="preserve"> a získávat informace o našem soukromí. </w:t>
      </w:r>
    </w:p>
    <w:p w14:paraId="30A67EB2" w14:textId="77777777" w:rsidR="00347F53" w:rsidRPr="000F40B5" w:rsidRDefault="00347F53" w:rsidP="00347F53">
      <w:pPr>
        <w:rPr>
          <w:b/>
          <w:bCs/>
        </w:rPr>
      </w:pPr>
      <w:r w:rsidRPr="000F40B5">
        <w:rPr>
          <w:b/>
          <w:bCs/>
        </w:rPr>
        <w:t>Jak se připravit na cestu?</w:t>
      </w:r>
    </w:p>
    <w:p w14:paraId="7E572E4E" w14:textId="1B41F9A2" w:rsidR="00347F53" w:rsidRDefault="00347F53" w:rsidP="00347F53">
      <w:r>
        <w:t>Naštěstí existuje několik jednoduchých opatření, se kterými můžete většině nepříjemností na cestách předejít</w:t>
      </w:r>
      <w:r w:rsidR="00190919">
        <w:t xml:space="preserve"> </w:t>
      </w:r>
      <w:r>
        <w:t xml:space="preserve">nebo alespoň zmírnit jejich následky. </w:t>
      </w:r>
    </w:p>
    <w:p w14:paraId="719856A7" w14:textId="77777777" w:rsidR="00347F53" w:rsidRDefault="00347F53" w:rsidP="00347F53">
      <w:r>
        <w:t>Před cestou si vyfoťte pas, občanku, řidičák, pojištění a letenky a vše si pošlete do vlastní e-mailové schránky. Kdy</w:t>
      </w:r>
      <w:r>
        <w:rPr>
          <w:rFonts w:ascii="Aptos" w:hAnsi="Aptos" w:cs="Aptos"/>
        </w:rPr>
        <w:t>ž</w:t>
      </w:r>
      <w:r>
        <w:t xml:space="preserve"> náhodou o doklady p</w:t>
      </w:r>
      <w:r>
        <w:rPr>
          <w:rFonts w:ascii="Aptos" w:hAnsi="Aptos" w:cs="Aptos"/>
        </w:rPr>
        <w:t>ř</w:t>
      </w:r>
      <w:r>
        <w:t>ijdete, dostanete se alespoň k jejich kopi</w:t>
      </w:r>
      <w:r>
        <w:rPr>
          <w:rFonts w:ascii="Aptos" w:hAnsi="Aptos" w:cs="Aptos"/>
        </w:rPr>
        <w:t>í</w:t>
      </w:r>
      <w:r>
        <w:t>m z jiného mobilu nebo po</w:t>
      </w:r>
      <w:r>
        <w:rPr>
          <w:rFonts w:ascii="Aptos" w:hAnsi="Aptos" w:cs="Aptos"/>
        </w:rPr>
        <w:t>čí</w:t>
      </w:r>
      <w:r>
        <w:t>ta</w:t>
      </w:r>
      <w:r>
        <w:rPr>
          <w:rFonts w:ascii="Aptos" w:hAnsi="Aptos" w:cs="Aptos"/>
        </w:rPr>
        <w:t>č</w:t>
      </w:r>
      <w:r>
        <w:t>e. Dobrý nápad je vyfotit si také p</w:t>
      </w:r>
      <w:r>
        <w:rPr>
          <w:rFonts w:ascii="Aptos" w:hAnsi="Aptos" w:cs="Aptos"/>
        </w:rPr>
        <w:t>ří</w:t>
      </w:r>
      <w:r>
        <w:t>balov</w:t>
      </w:r>
      <w:r>
        <w:rPr>
          <w:rFonts w:ascii="Aptos" w:hAnsi="Aptos" w:cs="Aptos"/>
        </w:rPr>
        <w:t>é</w:t>
      </w:r>
      <w:r>
        <w:t xml:space="preserve"> let</w:t>
      </w:r>
      <w:r>
        <w:rPr>
          <w:rFonts w:ascii="Aptos" w:hAnsi="Aptos" w:cs="Aptos"/>
        </w:rPr>
        <w:t>á</w:t>
      </w:r>
      <w:r>
        <w:t>ky l</w:t>
      </w:r>
      <w:r>
        <w:rPr>
          <w:rFonts w:ascii="Aptos" w:hAnsi="Aptos" w:cs="Aptos"/>
        </w:rPr>
        <w:t>é</w:t>
      </w:r>
      <w:r>
        <w:t>k</w:t>
      </w:r>
      <w:r>
        <w:rPr>
          <w:rFonts w:ascii="Aptos" w:hAnsi="Aptos" w:cs="Aptos"/>
        </w:rPr>
        <w:t>ů</w:t>
      </w:r>
      <w:r>
        <w:t>, kter</w:t>
      </w:r>
      <w:r>
        <w:rPr>
          <w:rFonts w:ascii="Aptos" w:hAnsi="Aptos" w:cs="Aptos"/>
        </w:rPr>
        <w:t>é</w:t>
      </w:r>
      <w:r>
        <w:t xml:space="preserve"> pravideln</w:t>
      </w:r>
      <w:r>
        <w:rPr>
          <w:rFonts w:ascii="Aptos" w:hAnsi="Aptos" w:cs="Aptos"/>
        </w:rPr>
        <w:t>ě</w:t>
      </w:r>
      <w:r>
        <w:t xml:space="preserve"> berete. L</w:t>
      </w:r>
      <w:r>
        <w:rPr>
          <w:rFonts w:ascii="Aptos" w:hAnsi="Aptos" w:cs="Aptos"/>
        </w:rPr>
        <w:t>é</w:t>
      </w:r>
      <w:r>
        <w:t>k</w:t>
      </w:r>
      <w:r>
        <w:rPr>
          <w:rFonts w:ascii="Aptos" w:hAnsi="Aptos" w:cs="Aptos"/>
        </w:rPr>
        <w:t>á</w:t>
      </w:r>
      <w:r>
        <w:t>rn</w:t>
      </w:r>
      <w:r>
        <w:rPr>
          <w:rFonts w:ascii="Aptos" w:hAnsi="Aptos" w:cs="Aptos"/>
        </w:rPr>
        <w:t>í</w:t>
      </w:r>
      <w:r>
        <w:t>k v cizin</w:t>
      </w:r>
      <w:r>
        <w:rPr>
          <w:rFonts w:ascii="Aptos" w:hAnsi="Aptos" w:cs="Aptos"/>
        </w:rPr>
        <w:t>ě</w:t>
      </w:r>
      <w:r>
        <w:t xml:space="preserve"> podle latinsk</w:t>
      </w:r>
      <w:r>
        <w:rPr>
          <w:rFonts w:ascii="Aptos" w:hAnsi="Aptos" w:cs="Aptos"/>
        </w:rPr>
        <w:t>é</w:t>
      </w:r>
      <w:r>
        <w:t>ho n</w:t>
      </w:r>
      <w:r>
        <w:rPr>
          <w:rFonts w:ascii="Aptos" w:hAnsi="Aptos" w:cs="Aptos"/>
        </w:rPr>
        <w:t>á</w:t>
      </w:r>
      <w:r>
        <w:t>zvu snadno najde m</w:t>
      </w:r>
      <w:r>
        <w:rPr>
          <w:rFonts w:ascii="Aptos" w:hAnsi="Aptos" w:cs="Aptos"/>
        </w:rPr>
        <w:t>í</w:t>
      </w:r>
      <w:r>
        <w:t>stn</w:t>
      </w:r>
      <w:r>
        <w:rPr>
          <w:rFonts w:ascii="Aptos" w:hAnsi="Aptos" w:cs="Aptos"/>
        </w:rPr>
        <w:t>í</w:t>
      </w:r>
      <w:r>
        <w:t xml:space="preserve"> náhradu.</w:t>
      </w:r>
    </w:p>
    <w:p w14:paraId="7C41294B" w14:textId="77777777" w:rsidR="00347F53" w:rsidRDefault="00347F53" w:rsidP="00347F53">
      <w:r>
        <w:lastRenderedPageBreak/>
        <w:t>Dobře si zapamatujte alespoň jedno telefonní číslo. Ať už na partnera, kamaráda nebo sourozence – kohokoli, kdo vám v krizi může poslat peníze nebo kontaktovat ambasádu. Když přijdete o mobil, zůstane vám právě toto jediné telefonní číslo.</w:t>
      </w:r>
    </w:p>
    <w:p w14:paraId="6ADA2059" w14:textId="77777777" w:rsidR="00347F53" w:rsidRDefault="00347F53" w:rsidP="00347F53">
      <w:r>
        <w:t xml:space="preserve">Připravte si záložní plán. Je důležité mít možnost dostat se k penězům. Schovejte si druhou platební kartu a nějakou hotovost v zavazadle, které necháváte na hotelu (nebo nejlépe v trezoru). </w:t>
      </w:r>
    </w:p>
    <w:p w14:paraId="4D17EB25" w14:textId="77777777" w:rsidR="00347F53" w:rsidRDefault="00347F53" w:rsidP="00347F53">
      <w:r>
        <w:t>Pozor na sítě a kabely. Místo veřejné Wi</w:t>
      </w:r>
      <w:r>
        <w:rPr>
          <w:rFonts w:ascii="Cambria Math" w:hAnsi="Cambria Math" w:cs="Cambria Math"/>
        </w:rPr>
        <w:t>‑</w:t>
      </w:r>
      <w:r>
        <w:t>Fi rad</w:t>
      </w:r>
      <w:r>
        <w:rPr>
          <w:rFonts w:ascii="Aptos" w:hAnsi="Aptos" w:cs="Aptos"/>
        </w:rPr>
        <w:t>ě</w:t>
      </w:r>
      <w:r>
        <w:t>ji s</w:t>
      </w:r>
      <w:r>
        <w:rPr>
          <w:rFonts w:ascii="Aptos" w:hAnsi="Aptos" w:cs="Aptos"/>
        </w:rPr>
        <w:t>á</w:t>
      </w:r>
      <w:r>
        <w:t>hn</w:t>
      </w:r>
      <w:r>
        <w:rPr>
          <w:rFonts w:ascii="Aptos" w:hAnsi="Aptos" w:cs="Aptos"/>
        </w:rPr>
        <w:t>ě</w:t>
      </w:r>
      <w:r>
        <w:t>te po mobiln</w:t>
      </w:r>
      <w:r>
        <w:rPr>
          <w:rFonts w:ascii="Aptos" w:hAnsi="Aptos" w:cs="Aptos"/>
        </w:rPr>
        <w:t>í</w:t>
      </w:r>
      <w:r>
        <w:t>ch datech nebo si po</w:t>
      </w:r>
      <w:r>
        <w:rPr>
          <w:rFonts w:ascii="Aptos" w:hAnsi="Aptos" w:cs="Aptos"/>
        </w:rPr>
        <w:t>ř</w:t>
      </w:r>
      <w:r>
        <w:t>i</w:t>
      </w:r>
      <w:r>
        <w:rPr>
          <w:rFonts w:ascii="Aptos" w:hAnsi="Aptos" w:cs="Aptos"/>
        </w:rPr>
        <w:t>ď</w:t>
      </w:r>
      <w:r>
        <w:t>te lok</w:t>
      </w:r>
      <w:r>
        <w:rPr>
          <w:rFonts w:ascii="Aptos" w:hAnsi="Aptos" w:cs="Aptos"/>
        </w:rPr>
        <w:t>á</w:t>
      </w:r>
      <w:r>
        <w:t>ln</w:t>
      </w:r>
      <w:r>
        <w:rPr>
          <w:rFonts w:ascii="Aptos" w:hAnsi="Aptos" w:cs="Aptos"/>
        </w:rPr>
        <w:t>í</w:t>
      </w:r>
      <w:r>
        <w:t xml:space="preserve"> </w:t>
      </w:r>
      <w:proofErr w:type="spellStart"/>
      <w:r>
        <w:t>eSIM</w:t>
      </w:r>
      <w:proofErr w:type="spellEnd"/>
      <w:r>
        <w:t>. K nab</w:t>
      </w:r>
      <w:r>
        <w:rPr>
          <w:rFonts w:ascii="Aptos" w:hAnsi="Aptos" w:cs="Aptos"/>
        </w:rPr>
        <w:t>í</w:t>
      </w:r>
      <w:r>
        <w:t>jen</w:t>
      </w:r>
      <w:r>
        <w:rPr>
          <w:rFonts w:ascii="Aptos" w:hAnsi="Aptos" w:cs="Aptos"/>
        </w:rPr>
        <w:t>í</w:t>
      </w:r>
      <w:r>
        <w:t xml:space="preserve"> pou</w:t>
      </w:r>
      <w:r>
        <w:rPr>
          <w:rFonts w:ascii="Aptos" w:hAnsi="Aptos" w:cs="Aptos"/>
        </w:rPr>
        <w:t>ží</w:t>
      </w:r>
      <w:r>
        <w:t>vejte vlastn</w:t>
      </w:r>
      <w:r>
        <w:rPr>
          <w:rFonts w:ascii="Aptos" w:hAnsi="Aptos" w:cs="Aptos"/>
        </w:rPr>
        <w:t>í</w:t>
      </w:r>
      <w:r>
        <w:t xml:space="preserve"> adapt</w:t>
      </w:r>
      <w:r>
        <w:rPr>
          <w:rFonts w:ascii="Aptos" w:hAnsi="Aptos" w:cs="Aptos"/>
        </w:rPr>
        <w:t>é</w:t>
      </w:r>
      <w:r>
        <w:t>r do z</w:t>
      </w:r>
      <w:r>
        <w:rPr>
          <w:rFonts w:ascii="Aptos" w:hAnsi="Aptos" w:cs="Aptos"/>
        </w:rPr>
        <w:t>á</w:t>
      </w:r>
      <w:r>
        <w:t>suvky a vyhn</w:t>
      </w:r>
      <w:r>
        <w:rPr>
          <w:rFonts w:ascii="Aptos" w:hAnsi="Aptos" w:cs="Aptos"/>
        </w:rPr>
        <w:t>ě</w:t>
      </w:r>
      <w:r>
        <w:t>te se připojení k ciz</w:t>
      </w:r>
      <w:r>
        <w:rPr>
          <w:rFonts w:ascii="Aptos" w:hAnsi="Aptos" w:cs="Aptos"/>
        </w:rPr>
        <w:t>ím</w:t>
      </w:r>
      <w:r>
        <w:t xml:space="preserve"> USB kabelům.</w:t>
      </w:r>
    </w:p>
    <w:p w14:paraId="29A4CB2D" w14:textId="77777777" w:rsidR="00347F53" w:rsidRDefault="00347F53" w:rsidP="00347F53">
      <w:r>
        <w:t>Cestujte s druhým telefonem. Výborným řešením ochrany důležitých dat na cestách je používání druhého telefonu s minimem aplikací a osobních údajů. A abyste se při ztrátě nebo odcizení telefonu dostali k internetovému bankovnictví, e-mailům a mohli dále fungovat, vyplatí se mít v kufru rezervní telefon.</w:t>
      </w:r>
    </w:p>
    <w:p w14:paraId="321343EE" w14:textId="77777777" w:rsidR="00347F53" w:rsidRPr="008A33AD" w:rsidRDefault="00347F53" w:rsidP="00347F53">
      <w:pPr>
        <w:rPr>
          <w:b/>
          <w:bCs/>
        </w:rPr>
      </w:pPr>
      <w:r w:rsidRPr="008A33AD">
        <w:rPr>
          <w:b/>
          <w:bCs/>
        </w:rPr>
        <w:t>Jak pomůže technologie</w:t>
      </w:r>
    </w:p>
    <w:p w14:paraId="2821DF59" w14:textId="5A64D73C" w:rsidR="00347F53" w:rsidRDefault="00347F53" w:rsidP="00347F53">
      <w:r>
        <w:t xml:space="preserve">Moderní telefony nás mnoha starostí o data ušetří. Zařízení Samsung </w:t>
      </w:r>
      <w:proofErr w:type="spellStart"/>
      <w:r>
        <w:t>Galaxy</w:t>
      </w:r>
      <w:proofErr w:type="spellEnd"/>
      <w:r>
        <w:t xml:space="preserve"> mají integrovanou bezpečnostní platformu Knox, která citlivé údaje – biometrické informace, hesla nebo certifikáty – ukládá do oddělené šifrované části paměti. Pokud by se někdo pokusil do telefonu vniknout, přístroj se automaticky sám zablokuje.</w:t>
      </w:r>
    </w:p>
    <w:p w14:paraId="368223A9" w14:textId="69A1F76E" w:rsidR="00347F53" w:rsidRDefault="00347F53" w:rsidP="00347F53">
      <w:r>
        <w:t xml:space="preserve">Cestovatelům přijde vhod také ochrana </w:t>
      </w:r>
      <w:proofErr w:type="spellStart"/>
      <w:r>
        <w:t>Privacy</w:t>
      </w:r>
      <w:proofErr w:type="spellEnd"/>
      <w:r>
        <w:t xml:space="preserve"> Display. Ta znemožní lidem v okolí přečíst si obsah obrazovky nebo příchozí oznámení – ať už sedíte v letadle, v metru nebo si v hotelové hale potřebujete na chvíli otevřít bankovní aplikaci. Pro </w:t>
      </w:r>
      <w:r w:rsidR="00190919">
        <w:t xml:space="preserve">soubory </w:t>
      </w:r>
      <w:r>
        <w:t>skutečně citlivé pak slouží Zabezpečená složka, kam si můžete bezpečně za další heslo uschovat třeba fotky dokladů. A v nastavení telefonu by také mělo být možné zablokovat datové přenosy během nabíjení. Falešné nabíječky se pak k vašim datům nedostanou.</w:t>
      </w:r>
    </w:p>
    <w:p w14:paraId="399EEB6D" w14:textId="77777777" w:rsidR="00347F53" w:rsidRDefault="00347F53" w:rsidP="00347F53">
      <w:r>
        <w:t>Co když o telefon přijdete? Přes svůj účet ho můžete na dálku uzamknout, vystopovat na mapě, zobrazit na jeho displeji zprávu pro nálezce nebo úplně vymazat jeho obsah. Fotky i ostatní data si v klidu obnovíte z cloudové zálohy, až se vrátíte domů.</w:t>
      </w:r>
    </w:p>
    <w:p w14:paraId="20BA970E" w14:textId="77777777" w:rsidR="00347F53" w:rsidRPr="000E7115" w:rsidRDefault="00347F53" w:rsidP="00347F53">
      <w:pPr>
        <w:rPr>
          <w:b/>
          <w:bCs/>
        </w:rPr>
      </w:pPr>
      <w:r w:rsidRPr="000E7115">
        <w:rPr>
          <w:b/>
          <w:bCs/>
        </w:rPr>
        <w:t>Cestujte s rozmyslem</w:t>
      </w:r>
    </w:p>
    <w:p w14:paraId="3141C17D" w14:textId="1E55DEDC" w:rsidR="00347F53" w:rsidRDefault="00347F53" w:rsidP="00347F53">
      <w:r>
        <w:t>Každý se chce vrátit z dovolené se vzpomínkami, ne s vybílen</w:t>
      </w:r>
      <w:r w:rsidR="006A1184">
        <w:t>ým</w:t>
      </w:r>
      <w:r>
        <w:t xml:space="preserve"> účt</w:t>
      </w:r>
      <w:r w:rsidR="006A1184">
        <w:t>em</w:t>
      </w:r>
      <w:r>
        <w:t>. Aby to tak bylo, stačí věnovat chvilku času přípravě a na cestách pak dodržovat základní pravidla bezpečnosti. Jak dodává bezpečnostní expert Oldřich Novák: „</w:t>
      </w:r>
      <w:r w:rsidRPr="008360EE">
        <w:rPr>
          <w:i/>
          <w:iCs/>
        </w:rPr>
        <w:t>Silnici přecházet nepřestaneme. Jen se před tím rozhlédneme.</w:t>
      </w:r>
      <w:r>
        <w:t>“</w:t>
      </w:r>
    </w:p>
    <w:p w14:paraId="42A8A43D" w14:textId="77777777" w:rsidR="00347F53" w:rsidRDefault="00347F53" w:rsidP="00347F53"/>
    <w:p w14:paraId="5AB18B1B" w14:textId="77777777" w:rsidR="00347F53" w:rsidRDefault="00347F53" w:rsidP="00347F53"/>
    <w:p w14:paraId="68326791" w14:textId="5F535DC2" w:rsidR="00347F53" w:rsidRPr="00C12634" w:rsidRDefault="00347F53" w:rsidP="00347F53">
      <w:pPr>
        <w:rPr>
          <w:b/>
          <w:bCs/>
        </w:rPr>
      </w:pPr>
      <w:r w:rsidRPr="00C12634">
        <w:rPr>
          <w:b/>
          <w:bCs/>
        </w:rPr>
        <w:t xml:space="preserve">5 TIPŮ </w:t>
      </w:r>
      <w:r w:rsidR="006A1184">
        <w:rPr>
          <w:b/>
          <w:bCs/>
        </w:rPr>
        <w:t>NA</w:t>
      </w:r>
      <w:r w:rsidR="006A1184" w:rsidRPr="00C12634">
        <w:rPr>
          <w:b/>
          <w:bCs/>
        </w:rPr>
        <w:t xml:space="preserve"> </w:t>
      </w:r>
      <w:r w:rsidRPr="00C12634">
        <w:rPr>
          <w:b/>
          <w:bCs/>
        </w:rPr>
        <w:t>BEZPEČNOU CESTU S MOBILEM</w:t>
      </w:r>
    </w:p>
    <w:p w14:paraId="70BC20EE" w14:textId="77777777" w:rsidR="00347F53" w:rsidRDefault="00347F53" w:rsidP="00347F53">
      <w:pPr>
        <w:pStyle w:val="Odstavecseseznamem"/>
        <w:numPr>
          <w:ilvl w:val="0"/>
          <w:numId w:val="1"/>
        </w:numPr>
      </w:pPr>
      <w:r>
        <w:lastRenderedPageBreak/>
        <w:t>Vyfoťte si doklady, letenky a pojistku a pošlete je sami sobě na e</w:t>
      </w:r>
      <w:r w:rsidRPr="00466F19">
        <w:rPr>
          <w:rFonts w:ascii="Cambria Math" w:hAnsi="Cambria Math" w:cs="Cambria Math"/>
        </w:rPr>
        <w:t>‑</w:t>
      </w:r>
      <w:r>
        <w:t>mail</w:t>
      </w:r>
    </w:p>
    <w:p w14:paraId="7C4842F1" w14:textId="77777777" w:rsidR="00347F53" w:rsidRDefault="00347F53" w:rsidP="00347F53">
      <w:pPr>
        <w:pStyle w:val="Odstavecseseznamem"/>
        <w:numPr>
          <w:ilvl w:val="0"/>
          <w:numId w:val="1"/>
        </w:numPr>
      </w:pPr>
      <w:r>
        <w:t>Naučte se zpaměti aspoň jedno telefonní číslo na blízkou osobu</w:t>
      </w:r>
    </w:p>
    <w:p w14:paraId="7B3D1ABF" w14:textId="77777777" w:rsidR="00347F53" w:rsidRDefault="00347F53" w:rsidP="00347F53">
      <w:pPr>
        <w:pStyle w:val="Odstavecseseznamem"/>
        <w:numPr>
          <w:ilvl w:val="0"/>
          <w:numId w:val="1"/>
        </w:numPr>
      </w:pPr>
      <w:r>
        <w:t>Zajistěte si přístup k penězům pro případ nouze (druhá karta, hotovost)</w:t>
      </w:r>
    </w:p>
    <w:p w14:paraId="723813AF" w14:textId="77777777" w:rsidR="00347F53" w:rsidRDefault="00347F53" w:rsidP="00347F53">
      <w:pPr>
        <w:pStyle w:val="Odstavecseseznamem"/>
        <w:numPr>
          <w:ilvl w:val="0"/>
          <w:numId w:val="1"/>
        </w:numPr>
      </w:pPr>
      <w:r>
        <w:t>Vyhněte se neznámým Wi</w:t>
      </w:r>
      <w:r w:rsidRPr="00466F19">
        <w:rPr>
          <w:rFonts w:ascii="Cambria Math" w:hAnsi="Cambria Math" w:cs="Cambria Math"/>
        </w:rPr>
        <w:t>‑</w:t>
      </w:r>
      <w:r>
        <w:t>Fi s</w:t>
      </w:r>
      <w:r w:rsidRPr="00466F19">
        <w:rPr>
          <w:rFonts w:ascii="Aptos" w:hAnsi="Aptos" w:cs="Aptos"/>
        </w:rPr>
        <w:t>í</w:t>
      </w:r>
      <w:r>
        <w:t>t</w:t>
      </w:r>
      <w:r w:rsidRPr="00466F19">
        <w:rPr>
          <w:rFonts w:ascii="Aptos" w:hAnsi="Aptos" w:cs="Aptos"/>
        </w:rPr>
        <w:t>í</w:t>
      </w:r>
      <w:r>
        <w:t>m a ve</w:t>
      </w:r>
      <w:r w:rsidRPr="00466F19">
        <w:rPr>
          <w:rFonts w:ascii="Aptos" w:hAnsi="Aptos" w:cs="Aptos"/>
        </w:rPr>
        <w:t>ř</w:t>
      </w:r>
      <w:r>
        <w:t>ejn</w:t>
      </w:r>
      <w:r w:rsidRPr="00466F19">
        <w:rPr>
          <w:rFonts w:ascii="Aptos" w:hAnsi="Aptos" w:cs="Aptos"/>
        </w:rPr>
        <w:t>ý</w:t>
      </w:r>
      <w:r>
        <w:t>m USB nab</w:t>
      </w:r>
      <w:r w:rsidRPr="00466F19">
        <w:rPr>
          <w:rFonts w:ascii="Aptos" w:hAnsi="Aptos" w:cs="Aptos"/>
        </w:rPr>
        <w:t>í</w:t>
      </w:r>
      <w:r>
        <w:t>je</w:t>
      </w:r>
      <w:r w:rsidRPr="00466F19">
        <w:rPr>
          <w:rFonts w:ascii="Aptos" w:hAnsi="Aptos" w:cs="Aptos"/>
        </w:rPr>
        <w:t>č</w:t>
      </w:r>
      <w:r>
        <w:t>k</w:t>
      </w:r>
      <w:r w:rsidRPr="00466F19">
        <w:rPr>
          <w:rFonts w:ascii="Aptos" w:hAnsi="Aptos" w:cs="Aptos"/>
        </w:rPr>
        <w:t>á</w:t>
      </w:r>
      <w:r>
        <w:t>m</w:t>
      </w:r>
    </w:p>
    <w:p w14:paraId="6C581BFB" w14:textId="77777777" w:rsidR="00347F53" w:rsidRPr="00163A1D" w:rsidRDefault="00347F53" w:rsidP="00347F53">
      <w:pPr>
        <w:pStyle w:val="Odstavecseseznamem"/>
        <w:numPr>
          <w:ilvl w:val="0"/>
          <w:numId w:val="1"/>
        </w:numPr>
      </w:pPr>
      <w:r>
        <w:t>Zapněte si lokalizaci telefonu a možnost dálkového vymazání dat</w:t>
      </w:r>
    </w:p>
    <w:p w14:paraId="0BD16AAB" w14:textId="77777777" w:rsidR="009E22F2" w:rsidRDefault="009E22F2"/>
    <w:sectPr w:rsidR="009E22F2" w:rsidSect="00347F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C90808"/>
    <w:multiLevelType w:val="hybridMultilevel"/>
    <w:tmpl w:val="B7D860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08425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F53"/>
    <w:rsid w:val="00190919"/>
    <w:rsid w:val="00347F53"/>
    <w:rsid w:val="00355407"/>
    <w:rsid w:val="0047504C"/>
    <w:rsid w:val="0054768C"/>
    <w:rsid w:val="0064412D"/>
    <w:rsid w:val="006A1184"/>
    <w:rsid w:val="006F2A19"/>
    <w:rsid w:val="00705E10"/>
    <w:rsid w:val="007702A3"/>
    <w:rsid w:val="008E5E34"/>
    <w:rsid w:val="009715C4"/>
    <w:rsid w:val="009E22F2"/>
    <w:rsid w:val="00A03542"/>
    <w:rsid w:val="00BC2BF5"/>
    <w:rsid w:val="00C34083"/>
    <w:rsid w:val="00CC55E0"/>
    <w:rsid w:val="00E76A74"/>
    <w:rsid w:val="00F30D31"/>
    <w:rsid w:val="00FB2932"/>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7A62F"/>
  <w15:chartTrackingRefBased/>
  <w15:docId w15:val="{45696C5D-FEF2-4E13-A49C-ACC7CEB4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47F53"/>
    <w:pPr>
      <w:spacing w:line="278" w:lineRule="auto"/>
    </w:pPr>
    <w:rPr>
      <w:sz w:val="24"/>
      <w:szCs w:val="24"/>
    </w:rPr>
  </w:style>
  <w:style w:type="paragraph" w:styleId="Nadpis1">
    <w:name w:val="heading 1"/>
    <w:basedOn w:val="Normln"/>
    <w:next w:val="Normln"/>
    <w:link w:val="Nadpis1Char"/>
    <w:uiPriority w:val="9"/>
    <w:qFormat/>
    <w:rsid w:val="00347F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347F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347F5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347F5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347F5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347F5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47F5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47F5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47F5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47F5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347F5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347F5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347F5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347F5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347F5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47F5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47F5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47F53"/>
    <w:rPr>
      <w:rFonts w:eastAsiaTheme="majorEastAsia" w:cstheme="majorBidi"/>
      <w:color w:val="272727" w:themeColor="text1" w:themeTint="D8"/>
    </w:rPr>
  </w:style>
  <w:style w:type="paragraph" w:styleId="Nzev">
    <w:name w:val="Title"/>
    <w:basedOn w:val="Normln"/>
    <w:next w:val="Normln"/>
    <w:link w:val="NzevChar"/>
    <w:uiPriority w:val="10"/>
    <w:qFormat/>
    <w:rsid w:val="00347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47F5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47F5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47F5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47F53"/>
    <w:pPr>
      <w:spacing w:before="160"/>
      <w:jc w:val="center"/>
    </w:pPr>
    <w:rPr>
      <w:i/>
      <w:iCs/>
      <w:color w:val="404040" w:themeColor="text1" w:themeTint="BF"/>
    </w:rPr>
  </w:style>
  <w:style w:type="character" w:customStyle="1" w:styleId="CittChar">
    <w:name w:val="Citát Char"/>
    <w:basedOn w:val="Standardnpsmoodstavce"/>
    <w:link w:val="Citt"/>
    <w:uiPriority w:val="29"/>
    <w:rsid w:val="00347F53"/>
    <w:rPr>
      <w:i/>
      <w:iCs/>
      <w:color w:val="404040" w:themeColor="text1" w:themeTint="BF"/>
    </w:rPr>
  </w:style>
  <w:style w:type="paragraph" w:styleId="Odstavecseseznamem">
    <w:name w:val="List Paragraph"/>
    <w:basedOn w:val="Normln"/>
    <w:uiPriority w:val="34"/>
    <w:qFormat/>
    <w:rsid w:val="00347F53"/>
    <w:pPr>
      <w:ind w:left="720"/>
      <w:contextualSpacing/>
    </w:pPr>
  </w:style>
  <w:style w:type="character" w:styleId="Zdraznnintenzivn">
    <w:name w:val="Intense Emphasis"/>
    <w:basedOn w:val="Standardnpsmoodstavce"/>
    <w:uiPriority w:val="21"/>
    <w:qFormat/>
    <w:rsid w:val="00347F53"/>
    <w:rPr>
      <w:i/>
      <w:iCs/>
      <w:color w:val="2F5496" w:themeColor="accent1" w:themeShade="BF"/>
    </w:rPr>
  </w:style>
  <w:style w:type="paragraph" w:styleId="Vrazncitt">
    <w:name w:val="Intense Quote"/>
    <w:basedOn w:val="Normln"/>
    <w:next w:val="Normln"/>
    <w:link w:val="VrazncittChar"/>
    <w:uiPriority w:val="30"/>
    <w:qFormat/>
    <w:rsid w:val="00347F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347F53"/>
    <w:rPr>
      <w:i/>
      <w:iCs/>
      <w:color w:val="2F5496" w:themeColor="accent1" w:themeShade="BF"/>
    </w:rPr>
  </w:style>
  <w:style w:type="character" w:styleId="Odkazintenzivn">
    <w:name w:val="Intense Reference"/>
    <w:basedOn w:val="Standardnpsmoodstavce"/>
    <w:uiPriority w:val="32"/>
    <w:qFormat/>
    <w:rsid w:val="00347F53"/>
    <w:rPr>
      <w:b/>
      <w:bCs/>
      <w:smallCaps/>
      <w:color w:val="2F5496" w:themeColor="accent1" w:themeShade="BF"/>
      <w:spacing w:val="5"/>
    </w:rPr>
  </w:style>
  <w:style w:type="paragraph" w:styleId="Revize">
    <w:name w:val="Revision"/>
    <w:hidden/>
    <w:uiPriority w:val="99"/>
    <w:semiHidden/>
    <w:rsid w:val="00190919"/>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782</Words>
  <Characters>4620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Kateřina Vítková</cp:lastModifiedBy>
  <cp:revision>4</cp:revision>
  <dcterms:created xsi:type="dcterms:W3CDTF">2026-05-22T09:50:00Z</dcterms:created>
  <dcterms:modified xsi:type="dcterms:W3CDTF">2026-05-26T09:15:00Z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