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337B5C" w14:textId="78BD9FE2" w:rsidR="0099301A" w:rsidRDefault="0099301A" w:rsidP="00DD739C">
      <w:pPr>
        <w:pStyle w:val="Normlnweb"/>
        <w:widowControl w:val="0"/>
        <w:spacing w:after="240" w:line="300" w:lineRule="auto"/>
        <w:jc w:val="center"/>
        <w:rPr>
          <w:rFonts w:ascii="Arial" w:eastAsia="Times New Roman" w:hAnsi="Arial"/>
          <w:b/>
          <w:bCs/>
          <w:sz w:val="28"/>
          <w:szCs w:val="28"/>
        </w:rPr>
      </w:pPr>
      <w:r>
        <w:rPr>
          <w:rFonts w:ascii="Arial" w:eastAsia="Times New Roman" w:hAnsi="Arial"/>
          <w:b/>
          <w:bCs/>
          <w:sz w:val="28"/>
          <w:szCs w:val="28"/>
        </w:rPr>
        <w:t xml:space="preserve">Vítězství našeho hokejového týmu jedním </w:t>
      </w:r>
      <w:r w:rsidR="0006781A">
        <w:rPr>
          <w:rFonts w:ascii="Arial" w:eastAsia="Times New Roman" w:hAnsi="Arial"/>
          <w:b/>
          <w:bCs/>
          <w:sz w:val="28"/>
          <w:szCs w:val="28"/>
        </w:rPr>
        <w:t>dotekem</w:t>
      </w:r>
      <w:r>
        <w:rPr>
          <w:rFonts w:ascii="Arial" w:eastAsia="Times New Roman" w:hAnsi="Arial"/>
          <w:b/>
          <w:bCs/>
          <w:sz w:val="28"/>
          <w:szCs w:val="28"/>
        </w:rPr>
        <w:t>. Nechte zmizet všechny soupeře</w:t>
      </w:r>
      <w:r w:rsidR="0006781A">
        <w:rPr>
          <w:rFonts w:ascii="Arial" w:eastAsia="Times New Roman" w:hAnsi="Arial"/>
          <w:b/>
          <w:bCs/>
          <w:sz w:val="28"/>
          <w:szCs w:val="28"/>
        </w:rPr>
        <w:t>!</w:t>
      </w:r>
      <w:r>
        <w:rPr>
          <w:rFonts w:ascii="Arial" w:eastAsia="Times New Roman" w:hAnsi="Arial"/>
          <w:b/>
          <w:bCs/>
          <w:sz w:val="28"/>
          <w:szCs w:val="28"/>
        </w:rPr>
        <w:t xml:space="preserve"> </w:t>
      </w:r>
    </w:p>
    <w:p w14:paraId="5BE13588" w14:textId="6A4DDC65" w:rsidR="002F3A3A" w:rsidRPr="0006781A" w:rsidRDefault="0006781A" w:rsidP="002F3A3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iCs/>
        </w:rPr>
      </w:pPr>
      <w:r w:rsidRPr="0006781A">
        <w:rPr>
          <w:rFonts w:ascii="Arial" w:eastAsia="Times New Roman" w:hAnsi="Arial"/>
          <w:i/>
          <w:iCs/>
        </w:rPr>
        <w:t xml:space="preserve">Samsung </w:t>
      </w:r>
      <w:r>
        <w:rPr>
          <w:rFonts w:ascii="Arial" w:eastAsia="Times New Roman" w:hAnsi="Arial"/>
          <w:i/>
          <w:iCs/>
        </w:rPr>
        <w:t xml:space="preserve">dnes </w:t>
      </w:r>
      <w:r w:rsidRPr="0006781A">
        <w:rPr>
          <w:rFonts w:ascii="Arial" w:eastAsia="Times New Roman" w:hAnsi="Arial"/>
          <w:i/>
          <w:iCs/>
        </w:rPr>
        <w:t xml:space="preserve">otevírá </w:t>
      </w:r>
      <w:r>
        <w:rPr>
          <w:rFonts w:ascii="Arial" w:eastAsia="Times New Roman" w:hAnsi="Arial"/>
          <w:i/>
          <w:iCs/>
        </w:rPr>
        <w:t>fanzóny na M</w:t>
      </w:r>
      <w:r w:rsidRPr="0006781A">
        <w:rPr>
          <w:rFonts w:ascii="Arial" w:eastAsia="Times New Roman" w:hAnsi="Arial"/>
          <w:i/>
          <w:iCs/>
        </w:rPr>
        <w:t>istrovství světa v ledním hokeji IIHF 2024</w:t>
      </w:r>
      <w:r>
        <w:rPr>
          <w:rFonts w:ascii="Arial" w:eastAsia="Times New Roman" w:hAnsi="Arial"/>
          <w:i/>
          <w:iCs/>
        </w:rPr>
        <w:t>. V Praze i Ostravě si můžete hokej užít s Galaxy AI</w:t>
      </w:r>
    </w:p>
    <w:p w14:paraId="21F3E5CC" w14:textId="77777777" w:rsidR="0099301A" w:rsidRPr="007D7EAD" w:rsidRDefault="0099301A" w:rsidP="002F3A3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iCs/>
          <w:sz w:val="22"/>
          <w:szCs w:val="22"/>
        </w:rPr>
      </w:pPr>
    </w:p>
    <w:p w14:paraId="26432C07" w14:textId="3DD8ADE8" w:rsidR="0099301A" w:rsidRDefault="0011563F" w:rsidP="00636F8D">
      <w:pPr>
        <w:spacing w:line="300" w:lineRule="auto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Praha</w:t>
      </w:r>
      <w:r w:rsidR="00EC5ABE" w:rsidRPr="00EC5ABE">
        <w:rPr>
          <w:rFonts w:ascii="Arial" w:hAnsi="Arial"/>
          <w:b/>
          <w:bCs/>
          <w:sz w:val="22"/>
          <w:szCs w:val="22"/>
        </w:rPr>
        <w:t xml:space="preserve"> </w:t>
      </w:r>
      <w:r w:rsidR="0031133E">
        <w:rPr>
          <w:rFonts w:ascii="Arial" w:hAnsi="Arial"/>
          <w:b/>
          <w:bCs/>
          <w:sz w:val="22"/>
          <w:szCs w:val="22"/>
        </w:rPr>
        <w:t>10</w:t>
      </w:r>
      <w:r>
        <w:rPr>
          <w:rFonts w:ascii="Arial" w:hAnsi="Arial"/>
          <w:b/>
          <w:bCs/>
          <w:sz w:val="22"/>
          <w:szCs w:val="22"/>
        </w:rPr>
        <w:t>.</w:t>
      </w:r>
      <w:r w:rsidR="00EC5ABE" w:rsidRPr="00EC5ABE">
        <w:rPr>
          <w:rFonts w:ascii="Arial" w:hAnsi="Arial"/>
          <w:b/>
          <w:bCs/>
          <w:sz w:val="22"/>
          <w:szCs w:val="22"/>
        </w:rPr>
        <w:t xml:space="preserve"> </w:t>
      </w:r>
      <w:r w:rsidR="00EE6735">
        <w:rPr>
          <w:rFonts w:ascii="Arial" w:hAnsi="Arial"/>
          <w:b/>
          <w:bCs/>
          <w:sz w:val="22"/>
          <w:szCs w:val="22"/>
        </w:rPr>
        <w:t>května</w:t>
      </w:r>
      <w:r w:rsidR="00EC5ABE" w:rsidRPr="00EC5ABE">
        <w:rPr>
          <w:rFonts w:ascii="Arial" w:hAnsi="Arial"/>
          <w:b/>
          <w:bCs/>
          <w:sz w:val="22"/>
          <w:szCs w:val="22"/>
        </w:rPr>
        <w:t xml:space="preserve"> 2024 –</w:t>
      </w:r>
      <w:r w:rsidR="0006781A">
        <w:rPr>
          <w:rFonts w:ascii="Arial" w:hAnsi="Arial"/>
          <w:b/>
          <w:bCs/>
          <w:sz w:val="22"/>
          <w:szCs w:val="22"/>
        </w:rPr>
        <w:t xml:space="preserve"> </w:t>
      </w:r>
      <w:r w:rsidR="00DE3D42">
        <w:rPr>
          <w:rFonts w:ascii="Arial" w:hAnsi="Arial"/>
          <w:b/>
          <w:bCs/>
          <w:sz w:val="22"/>
          <w:szCs w:val="22"/>
        </w:rPr>
        <w:t>Máte fotografii z utkání, ale nelíbí se vám, jakým směrem klouže puk?</w:t>
      </w:r>
      <w:r w:rsidR="0006781A">
        <w:rPr>
          <w:rFonts w:ascii="Arial" w:hAnsi="Arial"/>
          <w:b/>
          <w:bCs/>
          <w:sz w:val="22"/>
          <w:szCs w:val="22"/>
        </w:rPr>
        <w:t xml:space="preserve"> Chcete nechat soupeře našeho hokejového týmu</w:t>
      </w:r>
      <w:r w:rsidR="0006781A" w:rsidRPr="0006781A">
        <w:rPr>
          <w:rFonts w:ascii="Arial" w:hAnsi="Arial"/>
          <w:b/>
          <w:bCs/>
          <w:sz w:val="22"/>
          <w:szCs w:val="22"/>
        </w:rPr>
        <w:t xml:space="preserve"> </w:t>
      </w:r>
      <w:r w:rsidR="0006781A">
        <w:rPr>
          <w:rFonts w:ascii="Arial" w:hAnsi="Arial"/>
          <w:b/>
          <w:bCs/>
          <w:sz w:val="22"/>
          <w:szCs w:val="22"/>
        </w:rPr>
        <w:t>úplně zmizet? S Galaxy AI to n</w:t>
      </w:r>
      <w:r w:rsidR="00DE3D42">
        <w:rPr>
          <w:rFonts w:ascii="Arial" w:hAnsi="Arial"/>
          <w:b/>
          <w:bCs/>
          <w:sz w:val="22"/>
          <w:szCs w:val="22"/>
        </w:rPr>
        <w:t>ení problém</w:t>
      </w:r>
      <w:r w:rsidR="0006781A">
        <w:rPr>
          <w:rFonts w:ascii="Arial" w:hAnsi="Arial"/>
          <w:b/>
          <w:bCs/>
          <w:sz w:val="22"/>
          <w:szCs w:val="22"/>
        </w:rPr>
        <w:t>!</w:t>
      </w:r>
      <w:r w:rsidR="00DE3D42">
        <w:rPr>
          <w:rFonts w:ascii="Arial" w:hAnsi="Arial"/>
          <w:b/>
          <w:bCs/>
          <w:sz w:val="22"/>
          <w:szCs w:val="22"/>
        </w:rPr>
        <w:t xml:space="preserve"> Přijďte s</w:t>
      </w:r>
      <w:r w:rsidR="00B3376B">
        <w:rPr>
          <w:rFonts w:ascii="Arial" w:hAnsi="Arial"/>
          <w:b/>
          <w:bCs/>
          <w:sz w:val="22"/>
          <w:szCs w:val="22"/>
        </w:rPr>
        <w:t>e podívat na budoucnost</w:t>
      </w:r>
      <w:r w:rsidR="0006781A" w:rsidRPr="0006781A">
        <w:rPr>
          <w:rFonts w:ascii="Arial" w:hAnsi="Arial"/>
          <w:b/>
          <w:bCs/>
          <w:sz w:val="22"/>
          <w:szCs w:val="22"/>
        </w:rPr>
        <w:t xml:space="preserve"> </w:t>
      </w:r>
      <w:r w:rsidR="0006781A">
        <w:rPr>
          <w:rFonts w:ascii="Arial" w:hAnsi="Arial"/>
          <w:b/>
          <w:bCs/>
          <w:sz w:val="22"/>
          <w:szCs w:val="22"/>
        </w:rPr>
        <w:t>a nejnovější telefony Samsung Galaxy s</w:t>
      </w:r>
      <w:r w:rsidR="00EA0CA5">
        <w:rPr>
          <w:rFonts w:ascii="Arial" w:hAnsi="Arial"/>
          <w:b/>
          <w:bCs/>
          <w:sz w:val="22"/>
          <w:szCs w:val="22"/>
        </w:rPr>
        <w:t> </w:t>
      </w:r>
      <w:r w:rsidR="0006781A">
        <w:rPr>
          <w:rFonts w:ascii="Arial" w:hAnsi="Arial"/>
          <w:b/>
          <w:bCs/>
          <w:sz w:val="22"/>
          <w:szCs w:val="22"/>
        </w:rPr>
        <w:t>AI</w:t>
      </w:r>
      <w:r w:rsidR="00EA0CA5">
        <w:rPr>
          <w:rFonts w:ascii="Arial" w:hAnsi="Arial"/>
          <w:b/>
          <w:bCs/>
          <w:sz w:val="22"/>
          <w:szCs w:val="22"/>
        </w:rPr>
        <w:t xml:space="preserve"> </w:t>
      </w:r>
      <w:r w:rsidR="0006781A">
        <w:rPr>
          <w:rFonts w:ascii="Arial" w:hAnsi="Arial"/>
          <w:b/>
          <w:bCs/>
          <w:sz w:val="22"/>
          <w:szCs w:val="22"/>
        </w:rPr>
        <w:t>funkcemi. V</w:t>
      </w:r>
      <w:r w:rsidR="00B3376B">
        <w:rPr>
          <w:rFonts w:ascii="Arial" w:hAnsi="Arial"/>
          <w:b/>
          <w:bCs/>
          <w:sz w:val="22"/>
          <w:szCs w:val="22"/>
        </w:rPr>
        <w:t> </w:t>
      </w:r>
      <w:r w:rsidR="00DE3D42">
        <w:rPr>
          <w:rFonts w:ascii="Arial" w:hAnsi="Arial"/>
          <w:b/>
          <w:bCs/>
          <w:sz w:val="22"/>
          <w:szCs w:val="22"/>
        </w:rPr>
        <w:t>nadupan</w:t>
      </w:r>
      <w:r w:rsidR="00B3376B">
        <w:rPr>
          <w:rFonts w:ascii="Arial" w:hAnsi="Arial"/>
          <w:b/>
          <w:bCs/>
          <w:sz w:val="22"/>
          <w:szCs w:val="22"/>
        </w:rPr>
        <w:t xml:space="preserve">ých hokejových fanzónách </w:t>
      </w:r>
      <w:r w:rsidR="00EA0CA5">
        <w:rPr>
          <w:rFonts w:ascii="Arial" w:hAnsi="Arial"/>
          <w:b/>
          <w:bCs/>
          <w:sz w:val="22"/>
          <w:szCs w:val="22"/>
        </w:rPr>
        <w:t xml:space="preserve">společnosti </w:t>
      </w:r>
      <w:r w:rsidR="003A46E1">
        <w:rPr>
          <w:rFonts w:ascii="Arial" w:hAnsi="Arial"/>
          <w:b/>
          <w:bCs/>
          <w:sz w:val="22"/>
          <w:szCs w:val="22"/>
        </w:rPr>
        <w:t xml:space="preserve">Samsung </w:t>
      </w:r>
      <w:r w:rsidR="00B3376B">
        <w:rPr>
          <w:rFonts w:ascii="Arial" w:hAnsi="Arial"/>
          <w:b/>
          <w:bCs/>
          <w:sz w:val="22"/>
          <w:szCs w:val="22"/>
        </w:rPr>
        <w:t xml:space="preserve">v Praze a Ostravě můžete vyhrát mnoho cen včetně špičkového Galaxy S24 Ultra. </w:t>
      </w:r>
    </w:p>
    <w:p w14:paraId="72861DCD" w14:textId="77777777" w:rsidR="0099301A" w:rsidRDefault="0099301A" w:rsidP="00636F8D">
      <w:pPr>
        <w:spacing w:line="300" w:lineRule="auto"/>
        <w:jc w:val="both"/>
        <w:rPr>
          <w:rFonts w:ascii="Arial" w:hAnsi="Arial"/>
          <w:b/>
          <w:bCs/>
          <w:sz w:val="22"/>
          <w:szCs w:val="22"/>
        </w:rPr>
      </w:pPr>
    </w:p>
    <w:p w14:paraId="2D6FF85B" w14:textId="53084247" w:rsidR="0031133E" w:rsidRDefault="00636F8D" w:rsidP="00636F8D">
      <w:pPr>
        <w:spacing w:line="300" w:lineRule="auto"/>
        <w:jc w:val="both"/>
        <w:rPr>
          <w:rFonts w:ascii="Arial" w:hAnsi="Arial"/>
          <w:sz w:val="22"/>
          <w:szCs w:val="22"/>
        </w:rPr>
      </w:pPr>
      <w:r w:rsidRPr="00DE3D42">
        <w:rPr>
          <w:rFonts w:ascii="Arial" w:hAnsi="Arial"/>
          <w:sz w:val="22"/>
          <w:szCs w:val="22"/>
        </w:rPr>
        <w:t xml:space="preserve">Dlouho očekávané </w:t>
      </w:r>
      <w:r w:rsidR="0006781A">
        <w:rPr>
          <w:rFonts w:ascii="Arial" w:hAnsi="Arial"/>
          <w:sz w:val="22"/>
          <w:szCs w:val="22"/>
        </w:rPr>
        <w:t>M</w:t>
      </w:r>
      <w:r w:rsidRPr="00DE3D42">
        <w:rPr>
          <w:rFonts w:ascii="Arial" w:hAnsi="Arial"/>
          <w:sz w:val="22"/>
          <w:szCs w:val="22"/>
        </w:rPr>
        <w:t xml:space="preserve">istrovství světa v ledním hokeji </w:t>
      </w:r>
      <w:r w:rsidR="008A42EC" w:rsidRPr="00DE3D42">
        <w:rPr>
          <w:rFonts w:ascii="Arial" w:hAnsi="Arial"/>
          <w:sz w:val="22"/>
          <w:szCs w:val="22"/>
        </w:rPr>
        <w:t xml:space="preserve">IIHF 2024 </w:t>
      </w:r>
      <w:r w:rsidRPr="00DE3D42">
        <w:rPr>
          <w:rFonts w:ascii="Arial" w:hAnsi="Arial"/>
          <w:sz w:val="22"/>
          <w:szCs w:val="22"/>
        </w:rPr>
        <w:t xml:space="preserve">je tady. Do České republiky se vrátilo po devíti letech a první zápas základní skupiny se odehraje již </w:t>
      </w:r>
      <w:r w:rsidR="00082CE2" w:rsidRPr="00DE3D42">
        <w:rPr>
          <w:rFonts w:ascii="Arial" w:hAnsi="Arial"/>
          <w:sz w:val="22"/>
          <w:szCs w:val="22"/>
        </w:rPr>
        <w:t>dnes</w:t>
      </w:r>
      <w:r w:rsidR="0006781A">
        <w:rPr>
          <w:rFonts w:ascii="Arial" w:hAnsi="Arial"/>
          <w:sz w:val="22"/>
          <w:szCs w:val="22"/>
        </w:rPr>
        <w:t>,</w:t>
      </w:r>
      <w:r w:rsidR="00082CE2" w:rsidRPr="00DE3D42">
        <w:rPr>
          <w:rFonts w:ascii="Arial" w:hAnsi="Arial"/>
          <w:sz w:val="22"/>
          <w:szCs w:val="22"/>
        </w:rPr>
        <w:t xml:space="preserve"> v</w:t>
      </w:r>
      <w:r w:rsidRPr="00DE3D42">
        <w:rPr>
          <w:rFonts w:ascii="Arial" w:hAnsi="Arial"/>
          <w:sz w:val="22"/>
          <w:szCs w:val="22"/>
        </w:rPr>
        <w:t xml:space="preserve"> pátek 10. května. </w:t>
      </w:r>
      <w:r w:rsidR="0006781A">
        <w:rPr>
          <w:rFonts w:ascii="Arial" w:hAnsi="Arial"/>
          <w:sz w:val="22"/>
          <w:szCs w:val="22"/>
        </w:rPr>
        <w:t xml:space="preserve">Zároveň s tím </w:t>
      </w:r>
      <w:r w:rsidRPr="00DE3D42">
        <w:rPr>
          <w:rFonts w:ascii="Arial" w:hAnsi="Arial"/>
          <w:sz w:val="22"/>
          <w:szCs w:val="22"/>
        </w:rPr>
        <w:t xml:space="preserve">Samsung jako hrdý oficiální partner letošního </w:t>
      </w:r>
      <w:r w:rsidR="001F2912" w:rsidRPr="00DE3D42">
        <w:rPr>
          <w:rFonts w:ascii="Arial" w:hAnsi="Arial"/>
          <w:sz w:val="22"/>
          <w:szCs w:val="22"/>
        </w:rPr>
        <w:t>Mistrovství světa v ledním hokeji IIHF 2024</w:t>
      </w:r>
      <w:r w:rsidR="00FB0111" w:rsidRPr="00DE3D42">
        <w:rPr>
          <w:rFonts w:ascii="Arial" w:hAnsi="Arial"/>
          <w:sz w:val="22"/>
          <w:szCs w:val="22"/>
        </w:rPr>
        <w:t xml:space="preserve"> p</w:t>
      </w:r>
      <w:r w:rsidRPr="00DE3D42">
        <w:rPr>
          <w:rFonts w:ascii="Arial" w:hAnsi="Arial"/>
          <w:sz w:val="22"/>
          <w:szCs w:val="22"/>
        </w:rPr>
        <w:t xml:space="preserve">řipravil pro všechny fanoušky </w:t>
      </w:r>
      <w:r w:rsidR="0006781A">
        <w:rPr>
          <w:rFonts w:ascii="Arial" w:hAnsi="Arial"/>
          <w:sz w:val="22"/>
          <w:szCs w:val="22"/>
        </w:rPr>
        <w:t xml:space="preserve">dvě </w:t>
      </w:r>
      <w:r w:rsidRPr="00DE3D42">
        <w:rPr>
          <w:rFonts w:ascii="Arial" w:hAnsi="Arial"/>
          <w:sz w:val="22"/>
          <w:szCs w:val="22"/>
        </w:rPr>
        <w:t>nadupan</w:t>
      </w:r>
      <w:r w:rsidR="00FB0111" w:rsidRPr="00DE3D42">
        <w:rPr>
          <w:rFonts w:ascii="Arial" w:hAnsi="Arial"/>
          <w:sz w:val="22"/>
          <w:szCs w:val="22"/>
        </w:rPr>
        <w:t>é</w:t>
      </w:r>
      <w:r w:rsidRPr="00DE3D42">
        <w:rPr>
          <w:rFonts w:ascii="Arial" w:hAnsi="Arial"/>
          <w:sz w:val="22"/>
          <w:szCs w:val="22"/>
        </w:rPr>
        <w:t xml:space="preserve"> fanzón</w:t>
      </w:r>
      <w:r w:rsidR="00FB0111" w:rsidRPr="00DE3D42">
        <w:rPr>
          <w:rFonts w:ascii="Arial" w:hAnsi="Arial"/>
          <w:sz w:val="22"/>
          <w:szCs w:val="22"/>
        </w:rPr>
        <w:t>y</w:t>
      </w:r>
      <w:r w:rsidR="0006781A">
        <w:rPr>
          <w:rFonts w:ascii="Arial" w:hAnsi="Arial"/>
          <w:sz w:val="22"/>
          <w:szCs w:val="22"/>
        </w:rPr>
        <w:t>.</w:t>
      </w:r>
      <w:r w:rsidR="00EC5705">
        <w:rPr>
          <w:rFonts w:ascii="Arial" w:hAnsi="Arial"/>
          <w:sz w:val="22"/>
          <w:szCs w:val="22"/>
        </w:rPr>
        <w:t xml:space="preserve"> Ty se nacházejí </w:t>
      </w:r>
      <w:r w:rsidR="0006781A">
        <w:rPr>
          <w:rFonts w:ascii="Arial" w:hAnsi="Arial"/>
          <w:sz w:val="22"/>
          <w:szCs w:val="22"/>
        </w:rPr>
        <w:t xml:space="preserve">přímo v dějišti letošního šampionátu </w:t>
      </w:r>
      <w:r w:rsidR="00EA0CA5">
        <w:rPr>
          <w:rFonts w:ascii="Arial" w:hAnsi="Arial"/>
          <w:sz w:val="22"/>
          <w:szCs w:val="22"/>
        </w:rPr>
        <w:t>v areálu</w:t>
      </w:r>
      <w:r w:rsidR="00EC5705">
        <w:rPr>
          <w:rFonts w:ascii="Arial" w:hAnsi="Arial"/>
          <w:sz w:val="22"/>
          <w:szCs w:val="22"/>
        </w:rPr>
        <w:t xml:space="preserve"> Praha Arén</w:t>
      </w:r>
      <w:r w:rsidR="00EA0CA5">
        <w:rPr>
          <w:rFonts w:ascii="Arial" w:hAnsi="Arial"/>
          <w:sz w:val="22"/>
          <w:szCs w:val="22"/>
        </w:rPr>
        <w:t>y</w:t>
      </w:r>
      <w:r w:rsidR="00EC5705">
        <w:rPr>
          <w:rFonts w:ascii="Arial" w:hAnsi="Arial"/>
          <w:sz w:val="22"/>
          <w:szCs w:val="22"/>
        </w:rPr>
        <w:t xml:space="preserve"> a Ostrava Arén</w:t>
      </w:r>
      <w:r w:rsidR="00EA0CA5">
        <w:rPr>
          <w:rFonts w:ascii="Arial" w:hAnsi="Arial"/>
          <w:sz w:val="22"/>
          <w:szCs w:val="22"/>
        </w:rPr>
        <w:t>y</w:t>
      </w:r>
      <w:r w:rsidR="0006781A">
        <w:rPr>
          <w:rFonts w:ascii="Arial" w:hAnsi="Arial"/>
          <w:sz w:val="22"/>
          <w:szCs w:val="22"/>
        </w:rPr>
        <w:t xml:space="preserve">. </w:t>
      </w:r>
      <w:r w:rsidR="00DF02E5">
        <w:rPr>
          <w:rFonts w:ascii="Arial" w:hAnsi="Arial"/>
          <w:sz w:val="22"/>
          <w:szCs w:val="22"/>
        </w:rPr>
        <w:t xml:space="preserve">V průběhu </w:t>
      </w:r>
      <w:r w:rsidR="008A42EC">
        <w:rPr>
          <w:rFonts w:ascii="Arial" w:hAnsi="Arial"/>
          <w:sz w:val="22"/>
          <w:szCs w:val="22"/>
        </w:rPr>
        <w:t xml:space="preserve">oblíbeného </w:t>
      </w:r>
      <w:r w:rsidR="00DF02E5">
        <w:rPr>
          <w:rFonts w:ascii="Arial" w:hAnsi="Arial"/>
          <w:sz w:val="22"/>
          <w:szCs w:val="22"/>
        </w:rPr>
        <w:t>sportovního svátku si zde mohou návštěvníci zasoutěžit o galaktické ceny a vyhrát i nejnovější Samsung Galaxy S24 Ultra. S jeho špičkovým fotoaparátem si uži</w:t>
      </w:r>
      <w:r w:rsidR="008A42EC">
        <w:rPr>
          <w:rFonts w:ascii="Arial" w:hAnsi="Arial"/>
          <w:sz w:val="22"/>
          <w:szCs w:val="22"/>
        </w:rPr>
        <w:t>jí</w:t>
      </w:r>
      <w:r w:rsidR="00DF02E5">
        <w:rPr>
          <w:rFonts w:ascii="Arial" w:hAnsi="Arial"/>
          <w:sz w:val="22"/>
          <w:szCs w:val="22"/>
        </w:rPr>
        <w:t xml:space="preserve"> hru i z</w:t>
      </w:r>
      <w:r w:rsidR="00B4331D">
        <w:rPr>
          <w:rFonts w:ascii="Arial" w:hAnsi="Arial"/>
          <w:sz w:val="22"/>
          <w:szCs w:val="22"/>
        </w:rPr>
        <w:t> nejzazšího místa</w:t>
      </w:r>
      <w:r w:rsidR="00DF02E5">
        <w:rPr>
          <w:rFonts w:ascii="Arial" w:hAnsi="Arial"/>
          <w:sz w:val="22"/>
          <w:szCs w:val="22"/>
        </w:rPr>
        <w:t xml:space="preserve"> stadionu</w:t>
      </w:r>
      <w:r w:rsidR="0006781A">
        <w:rPr>
          <w:rFonts w:ascii="Arial" w:hAnsi="Arial"/>
          <w:sz w:val="22"/>
          <w:szCs w:val="22"/>
        </w:rPr>
        <w:t>,</w:t>
      </w:r>
      <w:r w:rsidR="00DF02E5">
        <w:rPr>
          <w:rFonts w:ascii="Arial" w:hAnsi="Arial"/>
          <w:sz w:val="22"/>
          <w:szCs w:val="22"/>
        </w:rPr>
        <w:t xml:space="preserve"> jako by seděli na střídačce. </w:t>
      </w:r>
      <w:r w:rsidR="002B7165">
        <w:rPr>
          <w:rFonts w:ascii="Arial" w:hAnsi="Arial"/>
          <w:sz w:val="22"/>
          <w:szCs w:val="22"/>
        </w:rPr>
        <w:t xml:space="preserve">Zúčastnit se soutěže a vyzkoušet si pověstnou Galaxy AI na vlastní kůži může každý. </w:t>
      </w:r>
    </w:p>
    <w:p w14:paraId="33D685B2" w14:textId="77777777" w:rsidR="0031133E" w:rsidRPr="0031133E" w:rsidRDefault="0031133E" w:rsidP="00636F8D">
      <w:pPr>
        <w:spacing w:line="300" w:lineRule="auto"/>
        <w:jc w:val="both"/>
        <w:rPr>
          <w:rFonts w:ascii="Arial" w:hAnsi="Arial"/>
          <w:sz w:val="22"/>
          <w:szCs w:val="22"/>
        </w:rPr>
      </w:pPr>
    </w:p>
    <w:p w14:paraId="48A46660" w14:textId="77777777" w:rsidR="0006781A" w:rsidRDefault="00064D41" w:rsidP="00636F8D">
      <w:pPr>
        <w:spacing w:line="300" w:lineRule="auto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V Praze i Ostravě skóruje Galaxy AI </w:t>
      </w:r>
    </w:p>
    <w:p w14:paraId="4817B17C" w14:textId="4C17D071" w:rsidR="002B7165" w:rsidRPr="00064D41" w:rsidRDefault="00064D41" w:rsidP="00636F8D">
      <w:pPr>
        <w:spacing w:line="300" w:lineRule="auto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 </w:t>
      </w:r>
    </w:p>
    <w:p w14:paraId="69F43953" w14:textId="2A15C1C4" w:rsidR="002B7165" w:rsidRDefault="00D21868" w:rsidP="00636F8D">
      <w:pPr>
        <w:spacing w:line="30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Do Prahy přivez</w:t>
      </w:r>
      <w:r w:rsidR="00D54D66">
        <w:rPr>
          <w:rFonts w:ascii="Arial" w:hAnsi="Arial"/>
          <w:sz w:val="22"/>
          <w:szCs w:val="22"/>
        </w:rPr>
        <w:t>l</w:t>
      </w:r>
      <w:r>
        <w:rPr>
          <w:rFonts w:ascii="Arial" w:hAnsi="Arial"/>
          <w:sz w:val="22"/>
          <w:szCs w:val="22"/>
        </w:rPr>
        <w:t xml:space="preserve"> Samsung fanzónu v pojízdném vanu</w:t>
      </w:r>
      <w:r w:rsidR="00BC3265">
        <w:rPr>
          <w:rFonts w:ascii="Arial" w:hAnsi="Arial"/>
          <w:sz w:val="22"/>
          <w:szCs w:val="22"/>
        </w:rPr>
        <w:t xml:space="preserve">. Původně přívěs, který převážel luxusní auta, byl přebudován na zónu </w:t>
      </w:r>
      <w:r w:rsidR="00082CE2">
        <w:rPr>
          <w:rFonts w:ascii="Arial" w:hAnsi="Arial"/>
          <w:sz w:val="22"/>
          <w:szCs w:val="22"/>
        </w:rPr>
        <w:t xml:space="preserve">plnou </w:t>
      </w:r>
      <w:r w:rsidR="00BC3265">
        <w:rPr>
          <w:rFonts w:ascii="Arial" w:hAnsi="Arial"/>
          <w:sz w:val="22"/>
          <w:szCs w:val="22"/>
        </w:rPr>
        <w:t>Galaxy</w:t>
      </w:r>
      <w:r w:rsidR="00082CE2">
        <w:rPr>
          <w:rFonts w:ascii="Arial" w:hAnsi="Arial"/>
          <w:sz w:val="22"/>
          <w:szCs w:val="22"/>
        </w:rPr>
        <w:t xml:space="preserve"> zážitků</w:t>
      </w:r>
      <w:r w:rsidR="00BC3265">
        <w:rPr>
          <w:rFonts w:ascii="Arial" w:hAnsi="Arial"/>
          <w:sz w:val="22"/>
          <w:szCs w:val="22"/>
        </w:rPr>
        <w:t>.</w:t>
      </w:r>
      <w:r>
        <w:rPr>
          <w:rFonts w:ascii="Arial" w:hAnsi="Arial"/>
          <w:sz w:val="22"/>
          <w:szCs w:val="22"/>
        </w:rPr>
        <w:t xml:space="preserve"> V Ostravě na fanoušky čeká galaktický stan. V obou hlavních městech hokeje se návštěvníci seznámí s převratnými Galaxy AI funkcemi. Připraveny jsou čtyři stanoviště. Kdo je projde</w:t>
      </w:r>
      <w:r w:rsidR="00082CE2" w:rsidRPr="00082CE2">
        <w:rPr>
          <w:rFonts w:ascii="Arial" w:hAnsi="Arial"/>
          <w:sz w:val="22"/>
          <w:szCs w:val="22"/>
        </w:rPr>
        <w:t xml:space="preserve"> </w:t>
      </w:r>
      <w:r w:rsidR="00082CE2">
        <w:rPr>
          <w:rFonts w:ascii="Arial" w:hAnsi="Arial"/>
          <w:sz w:val="22"/>
          <w:szCs w:val="22"/>
        </w:rPr>
        <w:t>všechny</w:t>
      </w:r>
      <w:r>
        <w:rPr>
          <w:rFonts w:ascii="Arial" w:hAnsi="Arial"/>
          <w:sz w:val="22"/>
          <w:szCs w:val="22"/>
        </w:rPr>
        <w:t>, může se zúčastnit slosování</w:t>
      </w:r>
      <w:r w:rsidR="00082CE2">
        <w:rPr>
          <w:rFonts w:ascii="Arial" w:hAnsi="Arial"/>
          <w:sz w:val="22"/>
          <w:szCs w:val="22"/>
        </w:rPr>
        <w:t xml:space="preserve"> o</w:t>
      </w:r>
      <w:r w:rsidR="008A42EC">
        <w:rPr>
          <w:rFonts w:ascii="Arial" w:hAnsi="Arial"/>
          <w:sz w:val="22"/>
          <w:szCs w:val="22"/>
        </w:rPr>
        <w:t xml:space="preserve"> produkty Samsung Galaxy včetně</w:t>
      </w:r>
      <w:r w:rsidR="00082CE2">
        <w:rPr>
          <w:rFonts w:ascii="Arial" w:hAnsi="Arial"/>
          <w:sz w:val="22"/>
          <w:szCs w:val="22"/>
        </w:rPr>
        <w:t xml:space="preserve"> aktuálně nejlepší</w:t>
      </w:r>
      <w:r w:rsidR="008A42EC">
        <w:rPr>
          <w:rFonts w:ascii="Arial" w:hAnsi="Arial"/>
          <w:sz w:val="22"/>
          <w:szCs w:val="22"/>
        </w:rPr>
        <w:t>ho</w:t>
      </w:r>
      <w:r w:rsidR="00082CE2">
        <w:rPr>
          <w:rFonts w:ascii="Arial" w:hAnsi="Arial"/>
          <w:sz w:val="22"/>
          <w:szCs w:val="22"/>
        </w:rPr>
        <w:t xml:space="preserve"> </w:t>
      </w:r>
      <w:r w:rsidR="008A42EC">
        <w:rPr>
          <w:rFonts w:ascii="Arial" w:hAnsi="Arial"/>
          <w:sz w:val="22"/>
          <w:szCs w:val="22"/>
        </w:rPr>
        <w:t>telefonu s </w:t>
      </w:r>
      <w:r w:rsidR="0006781A">
        <w:rPr>
          <w:rFonts w:ascii="Arial" w:hAnsi="Arial"/>
          <w:sz w:val="22"/>
          <w:szCs w:val="22"/>
        </w:rPr>
        <w:t>A</w:t>
      </w:r>
      <w:r w:rsidR="008A42EC">
        <w:rPr>
          <w:rFonts w:ascii="Arial" w:hAnsi="Arial"/>
          <w:sz w:val="22"/>
          <w:szCs w:val="22"/>
        </w:rPr>
        <w:t xml:space="preserve">ndroidem Galaxy S24 Ultra. </w:t>
      </w:r>
      <w:r w:rsidR="00082CE2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 </w:t>
      </w:r>
    </w:p>
    <w:p w14:paraId="25DC0B42" w14:textId="77777777" w:rsidR="0006781A" w:rsidRDefault="0006781A" w:rsidP="00636F8D">
      <w:pPr>
        <w:spacing w:line="300" w:lineRule="auto"/>
        <w:jc w:val="both"/>
        <w:rPr>
          <w:rFonts w:ascii="Arial" w:hAnsi="Arial"/>
          <w:sz w:val="22"/>
          <w:szCs w:val="22"/>
        </w:rPr>
      </w:pPr>
    </w:p>
    <w:p w14:paraId="5160FCDA" w14:textId="6C697C8D" w:rsidR="00D21868" w:rsidRDefault="008A42EC" w:rsidP="00636F8D">
      <w:pPr>
        <w:spacing w:line="30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První stanoviště je věnováno</w:t>
      </w:r>
      <w:r w:rsidR="00D01266">
        <w:rPr>
          <w:rFonts w:ascii="Arial" w:hAnsi="Arial"/>
          <w:sz w:val="22"/>
          <w:szCs w:val="22"/>
        </w:rPr>
        <w:t xml:space="preserve"> funkc</w:t>
      </w:r>
      <w:r>
        <w:rPr>
          <w:rFonts w:ascii="Arial" w:hAnsi="Arial"/>
          <w:sz w:val="22"/>
          <w:szCs w:val="22"/>
        </w:rPr>
        <w:t>i</w:t>
      </w:r>
      <w:r w:rsidR="00D01266">
        <w:rPr>
          <w:rFonts w:ascii="Arial" w:hAnsi="Arial"/>
          <w:sz w:val="22"/>
          <w:szCs w:val="22"/>
        </w:rPr>
        <w:t xml:space="preserve"> </w:t>
      </w:r>
      <w:r w:rsidR="00D01266" w:rsidRPr="0006781A">
        <w:rPr>
          <w:rFonts w:ascii="Arial" w:hAnsi="Arial"/>
          <w:b/>
          <w:bCs/>
          <w:sz w:val="22"/>
          <w:szCs w:val="22"/>
        </w:rPr>
        <w:t>Photo Assist</w:t>
      </w:r>
      <w:r w:rsidR="00D01266">
        <w:rPr>
          <w:rFonts w:ascii="Arial" w:hAnsi="Arial"/>
          <w:sz w:val="22"/>
          <w:szCs w:val="22"/>
        </w:rPr>
        <w:t xml:space="preserve">, kde </w:t>
      </w:r>
      <w:r w:rsidR="00082CE2">
        <w:rPr>
          <w:rFonts w:ascii="Arial" w:hAnsi="Arial"/>
          <w:sz w:val="22"/>
          <w:szCs w:val="22"/>
        </w:rPr>
        <w:t xml:space="preserve">si fanoušci </w:t>
      </w:r>
      <w:r w:rsidR="00D01266">
        <w:rPr>
          <w:rFonts w:ascii="Arial" w:hAnsi="Arial"/>
          <w:sz w:val="22"/>
          <w:szCs w:val="22"/>
        </w:rPr>
        <w:t>na foto stěně vanu vyzkouší, jak jednoduše lze díky Galaxy AI nechat zmizet třeba puk</w:t>
      </w:r>
      <w:r>
        <w:rPr>
          <w:rFonts w:ascii="Arial" w:hAnsi="Arial"/>
          <w:sz w:val="22"/>
          <w:szCs w:val="22"/>
        </w:rPr>
        <w:t>, narovnat fotku</w:t>
      </w:r>
      <w:r w:rsidR="00D01266">
        <w:rPr>
          <w:rFonts w:ascii="Arial" w:hAnsi="Arial"/>
          <w:sz w:val="22"/>
          <w:szCs w:val="22"/>
        </w:rPr>
        <w:t xml:space="preserve"> nebo </w:t>
      </w:r>
      <w:r w:rsidR="00082CE2">
        <w:rPr>
          <w:rFonts w:ascii="Arial" w:hAnsi="Arial"/>
          <w:sz w:val="22"/>
          <w:szCs w:val="22"/>
        </w:rPr>
        <w:t xml:space="preserve">libovolně přesouvat předměty </w:t>
      </w:r>
      <w:r w:rsidR="00D01266">
        <w:rPr>
          <w:rFonts w:ascii="Arial" w:hAnsi="Arial"/>
          <w:sz w:val="22"/>
          <w:szCs w:val="22"/>
        </w:rPr>
        <w:t xml:space="preserve">na fotkách. </w:t>
      </w:r>
    </w:p>
    <w:p w14:paraId="75BEF6EF" w14:textId="77777777" w:rsidR="00D01266" w:rsidRDefault="00D01266" w:rsidP="00636F8D">
      <w:pPr>
        <w:spacing w:line="300" w:lineRule="auto"/>
        <w:jc w:val="both"/>
        <w:rPr>
          <w:rFonts w:ascii="Arial" w:hAnsi="Arial"/>
          <w:sz w:val="22"/>
          <w:szCs w:val="22"/>
        </w:rPr>
      </w:pPr>
    </w:p>
    <w:p w14:paraId="313AC9DD" w14:textId="23878D05" w:rsidR="00D01266" w:rsidRDefault="00D01266" w:rsidP="00636F8D">
      <w:pPr>
        <w:spacing w:line="30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Nejoblíbenější funkci </w:t>
      </w:r>
      <w:r w:rsidRPr="0006781A">
        <w:rPr>
          <w:rFonts w:ascii="Arial" w:hAnsi="Arial"/>
          <w:b/>
          <w:bCs/>
          <w:sz w:val="22"/>
          <w:szCs w:val="22"/>
        </w:rPr>
        <w:t>Circle to Search with Google</w:t>
      </w:r>
      <w:r>
        <w:rPr>
          <w:rFonts w:ascii="Arial" w:hAnsi="Arial"/>
          <w:sz w:val="22"/>
          <w:szCs w:val="22"/>
        </w:rPr>
        <w:t xml:space="preserve"> si návštěvníci vyzkouší v zábavném kvízu. Na druhém stanovišti budou mít za úkol zakroužkovat, vyhledat a </w:t>
      </w:r>
      <w:r w:rsidR="00294A65">
        <w:rPr>
          <w:rFonts w:ascii="Arial" w:hAnsi="Arial"/>
          <w:sz w:val="22"/>
          <w:szCs w:val="22"/>
        </w:rPr>
        <w:t xml:space="preserve">objevit známé hokejové destinace. </w:t>
      </w:r>
    </w:p>
    <w:p w14:paraId="1E78D289" w14:textId="77777777" w:rsidR="00294A65" w:rsidRDefault="00294A65" w:rsidP="00636F8D">
      <w:pPr>
        <w:spacing w:line="300" w:lineRule="auto"/>
        <w:jc w:val="both"/>
        <w:rPr>
          <w:rFonts w:ascii="Arial" w:hAnsi="Arial"/>
          <w:sz w:val="22"/>
          <w:szCs w:val="22"/>
        </w:rPr>
      </w:pPr>
    </w:p>
    <w:p w14:paraId="33B1C979" w14:textId="21F48A0E" w:rsidR="00294A65" w:rsidRDefault="00294A65" w:rsidP="00636F8D">
      <w:pPr>
        <w:spacing w:line="30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Třetí stanoviště přináší ochutnávku funkce </w:t>
      </w:r>
      <w:r w:rsidRPr="0006781A">
        <w:rPr>
          <w:rFonts w:ascii="Arial" w:hAnsi="Arial"/>
          <w:b/>
          <w:bCs/>
          <w:sz w:val="22"/>
          <w:szCs w:val="22"/>
        </w:rPr>
        <w:t>Live Translate</w:t>
      </w:r>
      <w:r>
        <w:rPr>
          <w:rFonts w:ascii="Arial" w:hAnsi="Arial"/>
          <w:sz w:val="22"/>
          <w:szCs w:val="22"/>
        </w:rPr>
        <w:t>. Ta sice zatím</w:t>
      </w:r>
      <w:r w:rsidR="00082CE2">
        <w:rPr>
          <w:rFonts w:ascii="Arial" w:hAnsi="Arial"/>
          <w:sz w:val="22"/>
          <w:szCs w:val="22"/>
        </w:rPr>
        <w:t xml:space="preserve"> není</w:t>
      </w:r>
      <w:r>
        <w:rPr>
          <w:rFonts w:ascii="Arial" w:hAnsi="Arial"/>
          <w:sz w:val="22"/>
          <w:szCs w:val="22"/>
        </w:rPr>
        <w:t xml:space="preserve"> dostupná v češtině, ale </w:t>
      </w:r>
      <w:r w:rsidR="0006781A">
        <w:rPr>
          <w:rFonts w:ascii="Arial" w:hAnsi="Arial"/>
          <w:sz w:val="22"/>
          <w:szCs w:val="22"/>
        </w:rPr>
        <w:t>znamená</w:t>
      </w:r>
      <w:r>
        <w:rPr>
          <w:rFonts w:ascii="Arial" w:hAnsi="Arial"/>
          <w:sz w:val="22"/>
          <w:szCs w:val="22"/>
        </w:rPr>
        <w:t xml:space="preserve"> skutečnou revoluc</w:t>
      </w:r>
      <w:r w:rsidR="00255976">
        <w:rPr>
          <w:rFonts w:ascii="Arial" w:hAnsi="Arial"/>
          <w:sz w:val="22"/>
          <w:szCs w:val="22"/>
        </w:rPr>
        <w:t>i</w:t>
      </w:r>
      <w:r>
        <w:rPr>
          <w:rFonts w:ascii="Arial" w:hAnsi="Arial"/>
          <w:sz w:val="22"/>
          <w:szCs w:val="22"/>
        </w:rPr>
        <w:t>,</w:t>
      </w:r>
      <w:r w:rsidR="0006781A">
        <w:rPr>
          <w:rFonts w:ascii="Arial" w:hAnsi="Arial"/>
          <w:sz w:val="22"/>
          <w:szCs w:val="22"/>
        </w:rPr>
        <w:t xml:space="preserve"> osobního tlumočníka na dosah ruky.</w:t>
      </w:r>
      <w:r>
        <w:rPr>
          <w:rFonts w:ascii="Arial" w:hAnsi="Arial"/>
          <w:sz w:val="22"/>
          <w:szCs w:val="22"/>
        </w:rPr>
        <w:t xml:space="preserve"> Na stanovišti </w:t>
      </w:r>
      <w:r w:rsidR="0006781A">
        <w:rPr>
          <w:rFonts w:ascii="Arial" w:hAnsi="Arial"/>
          <w:sz w:val="22"/>
          <w:szCs w:val="22"/>
        </w:rPr>
        <w:t xml:space="preserve">proto návštěvníky </w:t>
      </w:r>
      <w:r w:rsidR="00255976">
        <w:rPr>
          <w:rFonts w:ascii="Arial" w:hAnsi="Arial"/>
          <w:sz w:val="22"/>
          <w:szCs w:val="22"/>
        </w:rPr>
        <w:t>čekají Samsung hostesky, které hovoří několika cizími jazyky.</w:t>
      </w:r>
    </w:p>
    <w:p w14:paraId="7B4E1051" w14:textId="77777777" w:rsidR="00255976" w:rsidRDefault="00255976" w:rsidP="00636F8D">
      <w:pPr>
        <w:spacing w:line="300" w:lineRule="auto"/>
        <w:jc w:val="both"/>
        <w:rPr>
          <w:rFonts w:ascii="Arial" w:hAnsi="Arial"/>
          <w:sz w:val="22"/>
          <w:szCs w:val="22"/>
        </w:rPr>
      </w:pPr>
    </w:p>
    <w:p w14:paraId="125F248C" w14:textId="13A550A4" w:rsidR="00255976" w:rsidRDefault="00255976" w:rsidP="00636F8D">
      <w:pPr>
        <w:spacing w:line="30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Na posledním stanovišti si návštěvníci projdou funkci </w:t>
      </w:r>
      <w:r w:rsidRPr="0006781A">
        <w:rPr>
          <w:rFonts w:ascii="Arial" w:hAnsi="Arial"/>
          <w:b/>
          <w:bCs/>
          <w:sz w:val="22"/>
          <w:szCs w:val="22"/>
        </w:rPr>
        <w:t>Note Assist</w:t>
      </w:r>
      <w:r w:rsidR="00244EA0">
        <w:rPr>
          <w:rFonts w:ascii="Arial" w:hAnsi="Arial"/>
          <w:sz w:val="22"/>
          <w:szCs w:val="22"/>
        </w:rPr>
        <w:t>. V</w:t>
      </w:r>
      <w:r w:rsidR="00EA0CA5">
        <w:rPr>
          <w:rFonts w:ascii="Arial" w:hAnsi="Arial"/>
          <w:sz w:val="22"/>
          <w:szCs w:val="22"/>
        </w:rPr>
        <w:t> rozměrné instalaci v podobě</w:t>
      </w:r>
      <w:r w:rsidR="00244EA0">
        <w:rPr>
          <w:rFonts w:ascii="Arial" w:hAnsi="Arial"/>
          <w:sz w:val="22"/>
          <w:szCs w:val="22"/>
        </w:rPr>
        <w:t xml:space="preserve"> kni</w:t>
      </w:r>
      <w:r w:rsidR="00EA0CA5">
        <w:rPr>
          <w:rFonts w:ascii="Arial" w:hAnsi="Arial"/>
          <w:sz w:val="22"/>
          <w:szCs w:val="22"/>
        </w:rPr>
        <w:t>hy</w:t>
      </w:r>
      <w:r w:rsidR="00244EA0">
        <w:rPr>
          <w:rFonts w:ascii="Arial" w:hAnsi="Arial"/>
          <w:sz w:val="22"/>
          <w:szCs w:val="22"/>
        </w:rPr>
        <w:t xml:space="preserve"> si vyzkouší, jak dokáže </w:t>
      </w:r>
      <w:r w:rsidR="00EA0CA5">
        <w:rPr>
          <w:rFonts w:ascii="Arial" w:hAnsi="Arial"/>
          <w:sz w:val="22"/>
          <w:szCs w:val="22"/>
        </w:rPr>
        <w:t xml:space="preserve">AI </w:t>
      </w:r>
      <w:r w:rsidR="00244EA0">
        <w:rPr>
          <w:rFonts w:ascii="Arial" w:hAnsi="Arial"/>
          <w:sz w:val="22"/>
          <w:szCs w:val="22"/>
        </w:rPr>
        <w:t xml:space="preserve">funkce jednoduše shrnout ty nejdůležitější informace z jakéhokoli textu. </w:t>
      </w:r>
    </w:p>
    <w:p w14:paraId="49084AB0" w14:textId="77777777" w:rsidR="00ED3675" w:rsidRDefault="00ED3675" w:rsidP="00DD739C">
      <w:pPr>
        <w:spacing w:after="160" w:line="259" w:lineRule="auto"/>
        <w:rPr>
          <w:rFonts w:ascii="Arial" w:hAnsi="Arial"/>
          <w:b/>
          <w:bCs/>
          <w:sz w:val="22"/>
          <w:szCs w:val="22"/>
        </w:rPr>
      </w:pPr>
    </w:p>
    <w:p w14:paraId="3C47EC86" w14:textId="77777777" w:rsidR="00064D41" w:rsidRPr="007900F2" w:rsidRDefault="00064D41" w:rsidP="00DD739C">
      <w:pPr>
        <w:spacing w:after="160" w:line="259" w:lineRule="auto"/>
        <w:rPr>
          <w:rFonts w:ascii="Arial" w:hAnsi="Arial"/>
          <w:b/>
          <w:bCs/>
          <w:sz w:val="22"/>
          <w:szCs w:val="22"/>
        </w:rPr>
      </w:pPr>
    </w:p>
    <w:p w14:paraId="7496F07E" w14:textId="6252705F" w:rsidR="00D57459" w:rsidRDefault="00D57459" w:rsidP="518D148F">
      <w:pPr>
        <w:pStyle w:val="Normlnweb"/>
        <w:widowControl w:val="0"/>
        <w:spacing w:line="300" w:lineRule="auto"/>
        <w:rPr>
          <w:rFonts w:ascii="Arial" w:hAnsi="Arial" w:cs="Arial"/>
          <w:sz w:val="22"/>
          <w:szCs w:val="22"/>
        </w:rPr>
      </w:pPr>
      <w:bookmarkStart w:id="0" w:name="_Hlk155370898"/>
      <w:r w:rsidRPr="518D148F">
        <w:rPr>
          <w:rFonts w:ascii="Arial" w:hAnsi="Arial" w:cs="Arial"/>
          <w:b/>
          <w:bCs/>
          <w:noProof/>
          <w:color w:val="000000" w:themeColor="text1"/>
          <w:sz w:val="20"/>
          <w:szCs w:val="20"/>
          <w:u w:val="single"/>
        </w:rPr>
        <w:t>O společnosti Samsung Electronics Co., Ltd.</w:t>
      </w:r>
    </w:p>
    <w:p w14:paraId="5D950D1B" w14:textId="76903E95" w:rsidR="00D57459" w:rsidRDefault="00D57459" w:rsidP="00BC64DC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518D148F">
        <w:rPr>
          <w:rFonts w:ascii="Arial" w:hAnsi="Arial" w:cs="Arial"/>
          <w:color w:val="000000" w:themeColor="text1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</w:t>
      </w:r>
      <w:r>
        <w:br/>
      </w:r>
      <w:r w:rsidRPr="518D148F">
        <w:rPr>
          <w:rFonts w:ascii="Arial" w:hAnsi="Arial" w:cs="Arial"/>
          <w:color w:val="000000" w:themeColor="text1"/>
          <w:sz w:val="20"/>
          <w:szCs w:val="20"/>
        </w:rPr>
        <w:t xml:space="preserve">a díky otevřené spolupráci s partnery. Aktuální informace najdete v Samsung Newsroom na adrese </w:t>
      </w:r>
      <w:hyperlink r:id="rId8">
        <w:r w:rsidRPr="518D148F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518D148F">
        <w:rPr>
          <w:rFonts w:ascii="Arial" w:eastAsia="Malgun Gothic" w:hAnsi="Arial" w:cs="Arial"/>
          <w:noProof/>
          <w:color w:val="000000" w:themeColor="text1"/>
          <w:sz w:val="20"/>
          <w:szCs w:val="20"/>
        </w:rPr>
        <w:t>.</w:t>
      </w:r>
    </w:p>
    <w:bookmarkEnd w:id="0"/>
    <w:p w14:paraId="3A249E0D" w14:textId="77777777" w:rsidR="00D57459" w:rsidRDefault="00D57459" w:rsidP="518D148F">
      <w:pPr>
        <w:spacing w:line="300" w:lineRule="auto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518D148F">
      <w:pPr>
        <w:tabs>
          <w:tab w:val="left" w:pos="142"/>
        </w:tabs>
        <w:spacing w:line="300" w:lineRule="auto"/>
        <w:rPr>
          <w:rFonts w:ascii="Arial" w:hAnsi="Arial" w:cs="Arial"/>
          <w:b/>
          <w:bCs/>
          <w:noProof/>
          <w:sz w:val="20"/>
          <w:szCs w:val="20"/>
        </w:rPr>
      </w:pPr>
    </w:p>
    <w:p w14:paraId="12863355" w14:textId="77777777" w:rsidR="00BC64DC" w:rsidRDefault="00BC64DC" w:rsidP="518D148F">
      <w:pPr>
        <w:tabs>
          <w:tab w:val="left" w:pos="142"/>
        </w:tabs>
        <w:spacing w:line="300" w:lineRule="auto"/>
        <w:rPr>
          <w:rFonts w:ascii="Arial" w:hAnsi="Arial" w:cs="Arial"/>
          <w:b/>
          <w:bCs/>
          <w:noProof/>
          <w:sz w:val="22"/>
          <w:szCs w:val="22"/>
        </w:rPr>
      </w:pPr>
    </w:p>
    <w:p w14:paraId="2F5C5C16" w14:textId="14A17EB2" w:rsidR="00D57459" w:rsidRDefault="00D57459" w:rsidP="518D148F">
      <w:pPr>
        <w:tabs>
          <w:tab w:val="left" w:pos="142"/>
        </w:tabs>
        <w:spacing w:line="300" w:lineRule="auto"/>
        <w:rPr>
          <w:rFonts w:ascii="Arial" w:hAnsi="Arial" w:cs="Arial"/>
          <w:b/>
          <w:bCs/>
          <w:noProof/>
          <w:sz w:val="22"/>
          <w:szCs w:val="22"/>
        </w:rPr>
      </w:pPr>
      <w:r w:rsidRPr="518D148F">
        <w:rPr>
          <w:rFonts w:ascii="Arial" w:hAnsi="Arial" w:cs="Arial"/>
          <w:b/>
          <w:bCs/>
          <w:noProof/>
          <w:sz w:val="22"/>
          <w:szCs w:val="22"/>
        </w:rPr>
        <w:t>Kontaktní osoby</w:t>
      </w:r>
      <w:r>
        <w:tab/>
      </w:r>
      <w:r>
        <w:tab/>
      </w:r>
      <w:r>
        <w:tab/>
      </w:r>
      <w:r>
        <w:tab/>
      </w:r>
      <w:r>
        <w:tab/>
      </w:r>
      <w:r w:rsidRPr="518D148F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</w:p>
    <w:p w14:paraId="05458339" w14:textId="77777777" w:rsidR="00D57459" w:rsidRDefault="00D57459" w:rsidP="518D148F">
      <w:pPr>
        <w:tabs>
          <w:tab w:val="left" w:pos="142"/>
        </w:tabs>
        <w:spacing w:line="300" w:lineRule="auto"/>
        <w:ind w:left="142" w:hanging="142"/>
        <w:rPr>
          <w:rFonts w:ascii="Arial" w:hAnsi="Arial" w:cs="Arial"/>
          <w:sz w:val="22"/>
          <w:szCs w:val="22"/>
          <w:lang w:eastAsia="en-GB"/>
        </w:rPr>
      </w:pPr>
      <w:r w:rsidRPr="518D148F">
        <w:rPr>
          <w:rFonts w:ascii="Arial" w:hAnsi="Arial" w:cs="Arial"/>
          <w:sz w:val="22"/>
          <w:szCs w:val="22"/>
        </w:rPr>
        <w:t>David Sahula, PR Manager, Samsung</w:t>
      </w:r>
      <w:r>
        <w:tab/>
      </w:r>
      <w:r>
        <w:tab/>
      </w:r>
      <w:r w:rsidRPr="518D148F">
        <w:rPr>
          <w:rFonts w:ascii="Arial" w:hAnsi="Arial" w:cs="Arial"/>
          <w:sz w:val="22"/>
          <w:szCs w:val="22"/>
        </w:rPr>
        <w:t xml:space="preserve">Leona Daňková, Taktiq Communications </w:t>
      </w:r>
    </w:p>
    <w:p w14:paraId="56C7E345" w14:textId="77777777" w:rsidR="00D57459" w:rsidRDefault="00D57459" w:rsidP="518D148F">
      <w:pPr>
        <w:tabs>
          <w:tab w:val="left" w:pos="142"/>
        </w:tabs>
        <w:spacing w:line="300" w:lineRule="auto"/>
        <w:rPr>
          <w:rFonts w:ascii="Arial" w:hAnsi="Arial" w:cs="Arial"/>
          <w:sz w:val="22"/>
          <w:szCs w:val="22"/>
        </w:rPr>
      </w:pPr>
      <w:r w:rsidRPr="518D148F">
        <w:rPr>
          <w:rFonts w:ascii="Arial" w:hAnsi="Arial" w:cs="Arial"/>
          <w:sz w:val="22"/>
          <w:szCs w:val="22"/>
        </w:rPr>
        <w:t>Tel.: +420 725 779 934</w:t>
      </w:r>
      <w:r>
        <w:tab/>
      </w:r>
      <w:r>
        <w:tab/>
      </w:r>
      <w:r>
        <w:tab/>
      </w:r>
      <w:r>
        <w:tab/>
      </w:r>
      <w:r w:rsidRPr="518D148F">
        <w:rPr>
          <w:rFonts w:ascii="Arial" w:hAnsi="Arial" w:cs="Arial"/>
          <w:sz w:val="22"/>
          <w:szCs w:val="22"/>
        </w:rPr>
        <w:t>Tel.: +420 605 228 810</w:t>
      </w:r>
      <w:r>
        <w:tab/>
      </w:r>
    </w:p>
    <w:p w14:paraId="4D66A56F" w14:textId="01154E95" w:rsidR="00D57459" w:rsidRDefault="00D57459" w:rsidP="518D148F">
      <w:pPr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9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0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518D148F">
      <w:pPr>
        <w:pStyle w:val="Normlnweb"/>
        <w:widowControl w:val="0"/>
        <w:spacing w:line="300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518D148F">
      <w:pPr>
        <w:tabs>
          <w:tab w:val="left" w:pos="142"/>
        </w:tabs>
        <w:spacing w:line="300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12D7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1EE345" w14:textId="77777777" w:rsidR="00812D7C" w:rsidRDefault="00812D7C">
      <w:r>
        <w:separator/>
      </w:r>
    </w:p>
  </w:endnote>
  <w:endnote w:type="continuationSeparator" w:id="0">
    <w:p w14:paraId="0BEFBF59" w14:textId="77777777" w:rsidR="00812D7C" w:rsidRDefault="00812D7C">
      <w:r>
        <w:continuationSeparator/>
      </w:r>
    </w:p>
  </w:endnote>
  <w:endnote w:type="continuationNotice" w:id="1">
    <w:p w14:paraId="328D237C" w14:textId="77777777" w:rsidR="00812D7C" w:rsidRDefault="00812D7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B72711" w14:textId="77777777" w:rsidR="00812D7C" w:rsidRDefault="00812D7C">
      <w:r>
        <w:separator/>
      </w:r>
    </w:p>
  </w:footnote>
  <w:footnote w:type="continuationSeparator" w:id="0">
    <w:p w14:paraId="35654F04" w14:textId="77777777" w:rsidR="00812D7C" w:rsidRDefault="00812D7C">
      <w:r>
        <w:continuationSeparator/>
      </w:r>
    </w:p>
  </w:footnote>
  <w:footnote w:type="continuationNotice" w:id="1">
    <w:p w14:paraId="16EDBCCB" w14:textId="77777777" w:rsidR="00812D7C" w:rsidRDefault="00812D7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84A1AC"/>
    <w:multiLevelType w:val="hybridMultilevel"/>
    <w:tmpl w:val="68EC904C"/>
    <w:lvl w:ilvl="0" w:tplc="3A321C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28F5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90DA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F008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2807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F4C6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4AD9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B89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8C88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67742708">
    <w:abstractNumId w:val="5"/>
  </w:num>
  <w:num w:numId="2" w16cid:durableId="1381441302">
    <w:abstractNumId w:val="0"/>
  </w:num>
  <w:num w:numId="3" w16cid:durableId="2104372291">
    <w:abstractNumId w:val="6"/>
  </w:num>
  <w:num w:numId="4" w16cid:durableId="1885285260">
    <w:abstractNumId w:val="2"/>
  </w:num>
  <w:num w:numId="5" w16cid:durableId="1114405827">
    <w:abstractNumId w:val="4"/>
  </w:num>
  <w:num w:numId="6" w16cid:durableId="263995261">
    <w:abstractNumId w:val="1"/>
  </w:num>
  <w:num w:numId="7" w16cid:durableId="19136139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4423"/>
    <w:rsid w:val="000074A6"/>
    <w:rsid w:val="0001496B"/>
    <w:rsid w:val="00023E8A"/>
    <w:rsid w:val="00037282"/>
    <w:rsid w:val="00043F17"/>
    <w:rsid w:val="00047A73"/>
    <w:rsid w:val="000542FD"/>
    <w:rsid w:val="000625DC"/>
    <w:rsid w:val="00064D41"/>
    <w:rsid w:val="0006781A"/>
    <w:rsid w:val="00075809"/>
    <w:rsid w:val="00076704"/>
    <w:rsid w:val="00077A33"/>
    <w:rsid w:val="00082CE2"/>
    <w:rsid w:val="000906E7"/>
    <w:rsid w:val="000B0E21"/>
    <w:rsid w:val="000B6586"/>
    <w:rsid w:val="000B744A"/>
    <w:rsid w:val="000C2059"/>
    <w:rsid w:val="000C2AC9"/>
    <w:rsid w:val="000C6DF8"/>
    <w:rsid w:val="000D230B"/>
    <w:rsid w:val="000F1650"/>
    <w:rsid w:val="00102586"/>
    <w:rsid w:val="00107CA4"/>
    <w:rsid w:val="0011563F"/>
    <w:rsid w:val="00121DF9"/>
    <w:rsid w:val="00123E85"/>
    <w:rsid w:val="00125EA2"/>
    <w:rsid w:val="00126703"/>
    <w:rsid w:val="001302C4"/>
    <w:rsid w:val="00131719"/>
    <w:rsid w:val="00134384"/>
    <w:rsid w:val="00162F59"/>
    <w:rsid w:val="001642D3"/>
    <w:rsid w:val="001724AA"/>
    <w:rsid w:val="0017366F"/>
    <w:rsid w:val="001751B8"/>
    <w:rsid w:val="00183CA2"/>
    <w:rsid w:val="00194AAD"/>
    <w:rsid w:val="00197EF6"/>
    <w:rsid w:val="001A1601"/>
    <w:rsid w:val="001A2641"/>
    <w:rsid w:val="001A55C0"/>
    <w:rsid w:val="001B107F"/>
    <w:rsid w:val="001B14A6"/>
    <w:rsid w:val="001C11A7"/>
    <w:rsid w:val="001C7480"/>
    <w:rsid w:val="001E2F52"/>
    <w:rsid w:val="001F2912"/>
    <w:rsid w:val="001F5001"/>
    <w:rsid w:val="002004CD"/>
    <w:rsid w:val="00220C70"/>
    <w:rsid w:val="002421C2"/>
    <w:rsid w:val="00244EA0"/>
    <w:rsid w:val="00255976"/>
    <w:rsid w:val="00275382"/>
    <w:rsid w:val="00277D0F"/>
    <w:rsid w:val="00282E16"/>
    <w:rsid w:val="0028364B"/>
    <w:rsid w:val="00284C03"/>
    <w:rsid w:val="00291868"/>
    <w:rsid w:val="00294A65"/>
    <w:rsid w:val="002958BC"/>
    <w:rsid w:val="002972E7"/>
    <w:rsid w:val="002A5BAB"/>
    <w:rsid w:val="002A6533"/>
    <w:rsid w:val="002A7703"/>
    <w:rsid w:val="002B6AA5"/>
    <w:rsid w:val="002B7165"/>
    <w:rsid w:val="002B7F4E"/>
    <w:rsid w:val="002C09CA"/>
    <w:rsid w:val="002C6F3F"/>
    <w:rsid w:val="002D0693"/>
    <w:rsid w:val="002D307D"/>
    <w:rsid w:val="002E6B1A"/>
    <w:rsid w:val="002F3109"/>
    <w:rsid w:val="002F3A3A"/>
    <w:rsid w:val="002F50C6"/>
    <w:rsid w:val="002F63B5"/>
    <w:rsid w:val="0031133E"/>
    <w:rsid w:val="00313687"/>
    <w:rsid w:val="0031557D"/>
    <w:rsid w:val="00320C41"/>
    <w:rsid w:val="00325FB5"/>
    <w:rsid w:val="00327A0C"/>
    <w:rsid w:val="00331923"/>
    <w:rsid w:val="00345D70"/>
    <w:rsid w:val="00355DFF"/>
    <w:rsid w:val="003606D8"/>
    <w:rsid w:val="00364970"/>
    <w:rsid w:val="00365009"/>
    <w:rsid w:val="003837C3"/>
    <w:rsid w:val="00386C42"/>
    <w:rsid w:val="00391A35"/>
    <w:rsid w:val="003925B2"/>
    <w:rsid w:val="003951C7"/>
    <w:rsid w:val="003973C5"/>
    <w:rsid w:val="003A0446"/>
    <w:rsid w:val="003A46E1"/>
    <w:rsid w:val="003B01E5"/>
    <w:rsid w:val="003B27DE"/>
    <w:rsid w:val="003B519D"/>
    <w:rsid w:val="003B5765"/>
    <w:rsid w:val="003B5A84"/>
    <w:rsid w:val="003B6096"/>
    <w:rsid w:val="003D2E29"/>
    <w:rsid w:val="003D6706"/>
    <w:rsid w:val="003E1EAE"/>
    <w:rsid w:val="003F2D45"/>
    <w:rsid w:val="003F4931"/>
    <w:rsid w:val="003F4D9A"/>
    <w:rsid w:val="003F6D28"/>
    <w:rsid w:val="00405D69"/>
    <w:rsid w:val="0041304F"/>
    <w:rsid w:val="004139DA"/>
    <w:rsid w:val="004206DE"/>
    <w:rsid w:val="00453130"/>
    <w:rsid w:val="00453DF9"/>
    <w:rsid w:val="00460207"/>
    <w:rsid w:val="0046049D"/>
    <w:rsid w:val="00465968"/>
    <w:rsid w:val="00470CDB"/>
    <w:rsid w:val="004754E3"/>
    <w:rsid w:val="00490FBD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1F13"/>
    <w:rsid w:val="005420DB"/>
    <w:rsid w:val="00550886"/>
    <w:rsid w:val="00555864"/>
    <w:rsid w:val="0056269E"/>
    <w:rsid w:val="00576081"/>
    <w:rsid w:val="00585DFD"/>
    <w:rsid w:val="005B5356"/>
    <w:rsid w:val="005B6B65"/>
    <w:rsid w:val="005C5B81"/>
    <w:rsid w:val="005E1739"/>
    <w:rsid w:val="005E33C4"/>
    <w:rsid w:val="005E7E0C"/>
    <w:rsid w:val="005F406D"/>
    <w:rsid w:val="0060117B"/>
    <w:rsid w:val="0060241D"/>
    <w:rsid w:val="006028C2"/>
    <w:rsid w:val="00602E55"/>
    <w:rsid w:val="006111C5"/>
    <w:rsid w:val="0061613D"/>
    <w:rsid w:val="0063276B"/>
    <w:rsid w:val="00634203"/>
    <w:rsid w:val="00636F8D"/>
    <w:rsid w:val="00643920"/>
    <w:rsid w:val="00643B40"/>
    <w:rsid w:val="006534A5"/>
    <w:rsid w:val="00680C9B"/>
    <w:rsid w:val="006857E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5193"/>
    <w:rsid w:val="00726BD9"/>
    <w:rsid w:val="00730905"/>
    <w:rsid w:val="00746A19"/>
    <w:rsid w:val="007521ED"/>
    <w:rsid w:val="007527C5"/>
    <w:rsid w:val="007672E8"/>
    <w:rsid w:val="00774A1F"/>
    <w:rsid w:val="007810EE"/>
    <w:rsid w:val="007900F2"/>
    <w:rsid w:val="007B686C"/>
    <w:rsid w:val="007C1BE1"/>
    <w:rsid w:val="007C3D1B"/>
    <w:rsid w:val="007C6EB5"/>
    <w:rsid w:val="007D1771"/>
    <w:rsid w:val="007D52D2"/>
    <w:rsid w:val="007D7EAD"/>
    <w:rsid w:val="00805BE8"/>
    <w:rsid w:val="008101F5"/>
    <w:rsid w:val="008107E8"/>
    <w:rsid w:val="008126C7"/>
    <w:rsid w:val="00812D7C"/>
    <w:rsid w:val="00814120"/>
    <w:rsid w:val="0081614B"/>
    <w:rsid w:val="00824F87"/>
    <w:rsid w:val="00825A06"/>
    <w:rsid w:val="00827DE9"/>
    <w:rsid w:val="0083258B"/>
    <w:rsid w:val="00836052"/>
    <w:rsid w:val="0085763E"/>
    <w:rsid w:val="008616F3"/>
    <w:rsid w:val="00874D7F"/>
    <w:rsid w:val="0087638E"/>
    <w:rsid w:val="00880C70"/>
    <w:rsid w:val="008875C4"/>
    <w:rsid w:val="008944EE"/>
    <w:rsid w:val="008A067F"/>
    <w:rsid w:val="008A0E70"/>
    <w:rsid w:val="008A42EC"/>
    <w:rsid w:val="008C0379"/>
    <w:rsid w:val="008C2744"/>
    <w:rsid w:val="008C638E"/>
    <w:rsid w:val="008D29FB"/>
    <w:rsid w:val="008D4E74"/>
    <w:rsid w:val="008D65D8"/>
    <w:rsid w:val="008E516F"/>
    <w:rsid w:val="008E59AF"/>
    <w:rsid w:val="008E704D"/>
    <w:rsid w:val="008E7805"/>
    <w:rsid w:val="008F5876"/>
    <w:rsid w:val="00903C7E"/>
    <w:rsid w:val="00903CF2"/>
    <w:rsid w:val="0091156E"/>
    <w:rsid w:val="00920F8D"/>
    <w:rsid w:val="009234CB"/>
    <w:rsid w:val="00927E97"/>
    <w:rsid w:val="00933008"/>
    <w:rsid w:val="00937056"/>
    <w:rsid w:val="00951E08"/>
    <w:rsid w:val="00957FFB"/>
    <w:rsid w:val="009708AD"/>
    <w:rsid w:val="00974C06"/>
    <w:rsid w:val="00985243"/>
    <w:rsid w:val="009865CA"/>
    <w:rsid w:val="00986FCC"/>
    <w:rsid w:val="0099301A"/>
    <w:rsid w:val="009942DD"/>
    <w:rsid w:val="009A49B5"/>
    <w:rsid w:val="009A6169"/>
    <w:rsid w:val="009B09A2"/>
    <w:rsid w:val="009B79F6"/>
    <w:rsid w:val="009C4E1B"/>
    <w:rsid w:val="009E20B4"/>
    <w:rsid w:val="009E23EB"/>
    <w:rsid w:val="009E24DD"/>
    <w:rsid w:val="009E5E96"/>
    <w:rsid w:val="009F06CA"/>
    <w:rsid w:val="009F4A52"/>
    <w:rsid w:val="00A02304"/>
    <w:rsid w:val="00A06BED"/>
    <w:rsid w:val="00A100E7"/>
    <w:rsid w:val="00A13F83"/>
    <w:rsid w:val="00A17172"/>
    <w:rsid w:val="00A312BC"/>
    <w:rsid w:val="00A407BC"/>
    <w:rsid w:val="00A41919"/>
    <w:rsid w:val="00A43301"/>
    <w:rsid w:val="00A53F22"/>
    <w:rsid w:val="00A66F8B"/>
    <w:rsid w:val="00A70CCE"/>
    <w:rsid w:val="00A87CA2"/>
    <w:rsid w:val="00A90FEF"/>
    <w:rsid w:val="00A97C5F"/>
    <w:rsid w:val="00AA2FD8"/>
    <w:rsid w:val="00AB1C94"/>
    <w:rsid w:val="00AB2ADE"/>
    <w:rsid w:val="00AB5A98"/>
    <w:rsid w:val="00AC07F6"/>
    <w:rsid w:val="00AC1F2F"/>
    <w:rsid w:val="00AC3AB1"/>
    <w:rsid w:val="00AD641E"/>
    <w:rsid w:val="00AE3601"/>
    <w:rsid w:val="00AE4748"/>
    <w:rsid w:val="00AE54CB"/>
    <w:rsid w:val="00AE7F4A"/>
    <w:rsid w:val="00AF23B1"/>
    <w:rsid w:val="00AF488E"/>
    <w:rsid w:val="00B01529"/>
    <w:rsid w:val="00B018E2"/>
    <w:rsid w:val="00B03E3F"/>
    <w:rsid w:val="00B06183"/>
    <w:rsid w:val="00B06AB0"/>
    <w:rsid w:val="00B11B45"/>
    <w:rsid w:val="00B12AB1"/>
    <w:rsid w:val="00B173D7"/>
    <w:rsid w:val="00B21C5C"/>
    <w:rsid w:val="00B32F94"/>
    <w:rsid w:val="00B3376B"/>
    <w:rsid w:val="00B41C6A"/>
    <w:rsid w:val="00B4331D"/>
    <w:rsid w:val="00B53434"/>
    <w:rsid w:val="00B55146"/>
    <w:rsid w:val="00B5614C"/>
    <w:rsid w:val="00B5748F"/>
    <w:rsid w:val="00B57A7D"/>
    <w:rsid w:val="00B63F65"/>
    <w:rsid w:val="00B7261E"/>
    <w:rsid w:val="00B7743B"/>
    <w:rsid w:val="00B776CA"/>
    <w:rsid w:val="00B83B23"/>
    <w:rsid w:val="00B90755"/>
    <w:rsid w:val="00BA5854"/>
    <w:rsid w:val="00BB38A1"/>
    <w:rsid w:val="00BB4AFE"/>
    <w:rsid w:val="00BB4ED7"/>
    <w:rsid w:val="00BC3265"/>
    <w:rsid w:val="00BC3CD9"/>
    <w:rsid w:val="00BC64DC"/>
    <w:rsid w:val="00BD279C"/>
    <w:rsid w:val="00BD7F70"/>
    <w:rsid w:val="00BE3563"/>
    <w:rsid w:val="00BF467E"/>
    <w:rsid w:val="00BF5942"/>
    <w:rsid w:val="00C12C70"/>
    <w:rsid w:val="00C16009"/>
    <w:rsid w:val="00C1651B"/>
    <w:rsid w:val="00C20D37"/>
    <w:rsid w:val="00C22AE8"/>
    <w:rsid w:val="00C33614"/>
    <w:rsid w:val="00C34159"/>
    <w:rsid w:val="00C373BB"/>
    <w:rsid w:val="00C421E4"/>
    <w:rsid w:val="00C54025"/>
    <w:rsid w:val="00C55B4F"/>
    <w:rsid w:val="00C6239C"/>
    <w:rsid w:val="00C81ACE"/>
    <w:rsid w:val="00C86D20"/>
    <w:rsid w:val="00CA6812"/>
    <w:rsid w:val="00CA71AA"/>
    <w:rsid w:val="00CB39DC"/>
    <w:rsid w:val="00CC3CF4"/>
    <w:rsid w:val="00CC417A"/>
    <w:rsid w:val="00CC5AB9"/>
    <w:rsid w:val="00CD4A7E"/>
    <w:rsid w:val="00CD6182"/>
    <w:rsid w:val="00CE049F"/>
    <w:rsid w:val="00CE18CF"/>
    <w:rsid w:val="00D00E3E"/>
    <w:rsid w:val="00D01266"/>
    <w:rsid w:val="00D05CB9"/>
    <w:rsid w:val="00D068DD"/>
    <w:rsid w:val="00D072AD"/>
    <w:rsid w:val="00D13FC0"/>
    <w:rsid w:val="00D15426"/>
    <w:rsid w:val="00D15F19"/>
    <w:rsid w:val="00D206DE"/>
    <w:rsid w:val="00D21868"/>
    <w:rsid w:val="00D22B13"/>
    <w:rsid w:val="00D34C37"/>
    <w:rsid w:val="00D35380"/>
    <w:rsid w:val="00D42F76"/>
    <w:rsid w:val="00D4411D"/>
    <w:rsid w:val="00D44B24"/>
    <w:rsid w:val="00D53E05"/>
    <w:rsid w:val="00D54D66"/>
    <w:rsid w:val="00D57459"/>
    <w:rsid w:val="00D62238"/>
    <w:rsid w:val="00D63500"/>
    <w:rsid w:val="00D7034E"/>
    <w:rsid w:val="00D97743"/>
    <w:rsid w:val="00D97D55"/>
    <w:rsid w:val="00DA4BC4"/>
    <w:rsid w:val="00DA6C76"/>
    <w:rsid w:val="00DA7081"/>
    <w:rsid w:val="00DB352F"/>
    <w:rsid w:val="00DB422A"/>
    <w:rsid w:val="00DB63A2"/>
    <w:rsid w:val="00DC1AC5"/>
    <w:rsid w:val="00DC3210"/>
    <w:rsid w:val="00DD739C"/>
    <w:rsid w:val="00DE3D42"/>
    <w:rsid w:val="00DE6F40"/>
    <w:rsid w:val="00DF02E5"/>
    <w:rsid w:val="00DF0A37"/>
    <w:rsid w:val="00DF2624"/>
    <w:rsid w:val="00DF46DC"/>
    <w:rsid w:val="00DF7A42"/>
    <w:rsid w:val="00E043B6"/>
    <w:rsid w:val="00E1312D"/>
    <w:rsid w:val="00E149D2"/>
    <w:rsid w:val="00E21298"/>
    <w:rsid w:val="00E2218F"/>
    <w:rsid w:val="00E252A7"/>
    <w:rsid w:val="00E31368"/>
    <w:rsid w:val="00E32595"/>
    <w:rsid w:val="00E527C3"/>
    <w:rsid w:val="00E5460E"/>
    <w:rsid w:val="00E605A7"/>
    <w:rsid w:val="00E60FED"/>
    <w:rsid w:val="00E71C7F"/>
    <w:rsid w:val="00E75F00"/>
    <w:rsid w:val="00E82C7F"/>
    <w:rsid w:val="00E84BE1"/>
    <w:rsid w:val="00E95439"/>
    <w:rsid w:val="00EA0CA5"/>
    <w:rsid w:val="00EA1572"/>
    <w:rsid w:val="00EA2A93"/>
    <w:rsid w:val="00EA2EB3"/>
    <w:rsid w:val="00EA410E"/>
    <w:rsid w:val="00EA5C8D"/>
    <w:rsid w:val="00EA63BB"/>
    <w:rsid w:val="00EB28C6"/>
    <w:rsid w:val="00EC5705"/>
    <w:rsid w:val="00EC5ABE"/>
    <w:rsid w:val="00EC6AEA"/>
    <w:rsid w:val="00EC775F"/>
    <w:rsid w:val="00ED3675"/>
    <w:rsid w:val="00EE5A3C"/>
    <w:rsid w:val="00EE6365"/>
    <w:rsid w:val="00EE6735"/>
    <w:rsid w:val="00EF1B8E"/>
    <w:rsid w:val="00EF6518"/>
    <w:rsid w:val="00F067AC"/>
    <w:rsid w:val="00F07CCB"/>
    <w:rsid w:val="00F10462"/>
    <w:rsid w:val="00F15CA7"/>
    <w:rsid w:val="00F23413"/>
    <w:rsid w:val="00F36C81"/>
    <w:rsid w:val="00F41458"/>
    <w:rsid w:val="00F4268F"/>
    <w:rsid w:val="00F473C6"/>
    <w:rsid w:val="00F50EC5"/>
    <w:rsid w:val="00F73305"/>
    <w:rsid w:val="00F85CAA"/>
    <w:rsid w:val="00F917DA"/>
    <w:rsid w:val="00FA01FF"/>
    <w:rsid w:val="00FA3536"/>
    <w:rsid w:val="00FB0111"/>
    <w:rsid w:val="00FB090B"/>
    <w:rsid w:val="00FC4BBB"/>
    <w:rsid w:val="00FC514B"/>
    <w:rsid w:val="00FC6FD2"/>
    <w:rsid w:val="00FE10D9"/>
    <w:rsid w:val="00FE5198"/>
    <w:rsid w:val="00FF3113"/>
    <w:rsid w:val="00FF5D87"/>
    <w:rsid w:val="04BE0674"/>
    <w:rsid w:val="0590B384"/>
    <w:rsid w:val="12860109"/>
    <w:rsid w:val="1C1E0658"/>
    <w:rsid w:val="1F55A71A"/>
    <w:rsid w:val="243FE2BA"/>
    <w:rsid w:val="3A704532"/>
    <w:rsid w:val="4B4A3915"/>
    <w:rsid w:val="4CA9C95B"/>
    <w:rsid w:val="4D2BBE8E"/>
    <w:rsid w:val="518D148F"/>
    <w:rsid w:val="74B6B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ormaltextrun">
    <w:name w:val="normaltextrun"/>
    <w:basedOn w:val="Standardnpsmoodstavce"/>
    <w:rsid w:val="00FF5D87"/>
  </w:style>
  <w:style w:type="character" w:customStyle="1" w:styleId="cf01">
    <w:name w:val="cf01"/>
    <w:basedOn w:val="Standardnpsmoodstavce"/>
    <w:rsid w:val="00B173D7"/>
    <w:rPr>
      <w:rFonts w:ascii="Segoe UI" w:hAnsi="Segoe UI" w:cs="Segoe UI" w:hint="default"/>
      <w:sz w:val="18"/>
      <w:szCs w:val="18"/>
    </w:rPr>
  </w:style>
  <w:style w:type="paragraph" w:customStyle="1" w:styleId="paragraph">
    <w:name w:val="paragraph"/>
    <w:basedOn w:val="Normln"/>
    <w:rsid w:val="00B173D7"/>
    <w:pPr>
      <w:spacing w:before="100" w:beforeAutospacing="1" w:after="100" w:afterAutospacing="1"/>
    </w:pPr>
    <w:rPr>
      <w:lang w:val="en-US" w:eastAsia="ko-KR"/>
    </w:rPr>
  </w:style>
  <w:style w:type="character" w:customStyle="1" w:styleId="eop">
    <w:name w:val="eop"/>
    <w:basedOn w:val="Standardnpsmoodstavce"/>
    <w:rsid w:val="00B173D7"/>
  </w:style>
  <w:style w:type="table" w:styleId="Tabulkasmkou2zvraznn1">
    <w:name w:val="Grid Table 2 Accent 1"/>
    <w:basedOn w:val="Normlntabulka"/>
    <w:uiPriority w:val="47"/>
    <w:rsid w:val="00B173D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Revize">
    <w:name w:val="Revision"/>
    <w:hidden/>
    <w:uiPriority w:val="99"/>
    <w:semiHidden/>
    <w:rsid w:val="00F85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3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1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98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7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.sahula@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46B6E-2002-4D48-8B6C-A163EE20D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529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Links>
    <vt:vector size="36" baseType="variant">
      <vt:variant>
        <vt:i4>3342420</vt:i4>
      </vt:variant>
      <vt:variant>
        <vt:i4>15</vt:i4>
      </vt:variant>
      <vt:variant>
        <vt:i4>0</vt:i4>
      </vt:variant>
      <vt:variant>
        <vt:i4>5</vt:i4>
      </vt:variant>
      <vt:variant>
        <vt:lpwstr>mailto:leona.dankova@taktiq.com</vt:lpwstr>
      </vt:variant>
      <vt:variant>
        <vt:lpwstr/>
      </vt:variant>
      <vt:variant>
        <vt:i4>786558</vt:i4>
      </vt:variant>
      <vt:variant>
        <vt:i4>12</vt:i4>
      </vt:variant>
      <vt:variant>
        <vt:i4>0</vt:i4>
      </vt:variant>
      <vt:variant>
        <vt:i4>5</vt:i4>
      </vt:variant>
      <vt:variant>
        <vt:lpwstr>mailto:d.sahula@samsung.com</vt:lpwstr>
      </vt:variant>
      <vt:variant>
        <vt:lpwstr/>
      </vt:variant>
      <vt:variant>
        <vt:i4>6684773</vt:i4>
      </vt:variant>
      <vt:variant>
        <vt:i4>9</vt:i4>
      </vt:variant>
      <vt:variant>
        <vt:i4>0</vt:i4>
      </vt:variant>
      <vt:variant>
        <vt:i4>5</vt:i4>
      </vt:variant>
      <vt:variant>
        <vt:lpwstr>https://news.samsung.com/cz</vt:lpwstr>
      </vt:variant>
      <vt:variant>
        <vt:lpwstr/>
      </vt:variant>
      <vt:variant>
        <vt:i4>2097185</vt:i4>
      </vt:variant>
      <vt:variant>
        <vt:i4>6</vt:i4>
      </vt:variant>
      <vt:variant>
        <vt:i4>0</vt:i4>
      </vt:variant>
      <vt:variant>
        <vt:i4>5</vt:i4>
      </vt:variant>
      <vt:variant>
        <vt:lpwstr>https://www.samsung.com/cz/</vt:lpwstr>
      </vt:variant>
      <vt:variant>
        <vt:lpwstr/>
      </vt:variant>
      <vt:variant>
        <vt:i4>7733287</vt:i4>
      </vt:variant>
      <vt:variant>
        <vt:i4>3</vt:i4>
      </vt:variant>
      <vt:variant>
        <vt:i4>0</vt:i4>
      </vt:variant>
      <vt:variant>
        <vt:i4>5</vt:i4>
      </vt:variant>
      <vt:variant>
        <vt:lpwstr>https://news.samsung.com/us/the-wall-redefines-hospitality-at-the-hilton-waikiki-beach/</vt:lpwstr>
      </vt:variant>
      <vt:variant>
        <vt:lpwstr/>
      </vt:variant>
      <vt:variant>
        <vt:i4>4522009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https://news.samsung.com/global/samsung-mesmerizes-guests-of-luxury-dubai-resort-with-the-wall-and-smart-signage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</cp:lastModifiedBy>
  <cp:revision>20</cp:revision>
  <cp:lastPrinted>2024-05-10T11:21:00Z</cp:lastPrinted>
  <dcterms:created xsi:type="dcterms:W3CDTF">2024-04-30T14:23:00Z</dcterms:created>
  <dcterms:modified xsi:type="dcterms:W3CDTF">2024-05-10T12:12:00Z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GrammarlyDocumentId">
    <vt:lpwstr>cd9c6a45670017bb625f978988cd8e4263779af9935ed6327b0b2cfb16cd9e08</vt:lpwstr>
  </property>
</Properties>
</file>