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FD38" w14:textId="77777777" w:rsidR="00BD68A3" w:rsidRPr="00455E44" w:rsidRDefault="00BD68A3" w:rsidP="00BD68A3">
      <w:pPr>
        <w:jc w:val="center"/>
        <w:rPr>
          <w:rFonts w:ascii="Arial" w:eastAsia="Arial" w:hAnsi="Arial" w:cs="Arial"/>
          <w:b/>
          <w:bCs/>
          <w:color w:val="000000" w:themeColor="text1"/>
          <w:kern w:val="2"/>
          <w:sz w:val="28"/>
          <w:szCs w:val="28"/>
          <w:lang w:eastAsia="en-US"/>
          <w14:ligatures w14:val="standardContextual"/>
        </w:rPr>
      </w:pPr>
      <w:r w:rsidRPr="00455E44">
        <w:rPr>
          <w:rFonts w:ascii="Arial" w:eastAsia="Arial" w:hAnsi="Arial" w:cs="Arial"/>
          <w:b/>
          <w:bCs/>
          <w:color w:val="000000" w:themeColor="text1"/>
          <w:kern w:val="2"/>
          <w:sz w:val="28"/>
          <w:szCs w:val="28"/>
          <w:lang w:eastAsia="en-US"/>
          <w14:ligatures w14:val="standardContextual"/>
        </w:rPr>
        <w:t xml:space="preserve">Samsung přináší prostřednictvím Music </w:t>
      </w:r>
      <w:proofErr w:type="spellStart"/>
      <w:r w:rsidRPr="00455E44">
        <w:rPr>
          <w:rFonts w:ascii="Arial" w:eastAsia="Arial" w:hAnsi="Arial" w:cs="Arial"/>
          <w:b/>
          <w:bCs/>
          <w:color w:val="000000" w:themeColor="text1"/>
          <w:kern w:val="2"/>
          <w:sz w:val="28"/>
          <w:szCs w:val="28"/>
          <w:lang w:eastAsia="en-US"/>
          <w14:ligatures w14:val="standardContextual"/>
        </w:rPr>
        <w:t>Frame</w:t>
      </w:r>
      <w:proofErr w:type="spellEnd"/>
      <w:r w:rsidRPr="00455E44">
        <w:rPr>
          <w:rFonts w:ascii="Arial" w:eastAsia="Arial" w:hAnsi="Arial" w:cs="Arial"/>
          <w:b/>
          <w:bCs/>
          <w:color w:val="000000" w:themeColor="text1"/>
          <w:kern w:val="2"/>
          <w:sz w:val="28"/>
          <w:szCs w:val="28"/>
          <w:lang w:eastAsia="en-US"/>
          <w14:ligatures w14:val="standardContextual"/>
        </w:rPr>
        <w:t xml:space="preserve"> do domácností barvy Dominiky Žákové</w:t>
      </w:r>
    </w:p>
    <w:p w14:paraId="5F86D9B0" w14:textId="5D173DCE" w:rsidR="00BD68A3" w:rsidRPr="00455E44" w:rsidRDefault="00BD68A3" w:rsidP="00BD68A3">
      <w:pPr>
        <w:spacing w:before="240" w:after="240"/>
        <w:jc w:val="center"/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</w:pPr>
      <w:r w:rsidRPr="00455E4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Slovenská umělkyně přizpůsobila motiv ze své série </w:t>
      </w:r>
      <w:r w:rsidR="00755402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Sudoku</w:t>
      </w:r>
      <w:r w:rsidR="00755402" w:rsidRPr="00455E4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455E4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formátu Samsung Music </w:t>
      </w:r>
      <w:proofErr w:type="spellStart"/>
      <w:r w:rsidRPr="00455E44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Frame</w:t>
      </w:r>
      <w:proofErr w:type="spellEnd"/>
    </w:p>
    <w:p w14:paraId="535A1B10" w14:textId="77777777" w:rsidR="00BD68A3" w:rsidRPr="008A460A" w:rsidRDefault="00BD68A3" w:rsidP="00BD68A3">
      <w:pPr>
        <w:spacing w:before="240" w:after="240"/>
        <w:jc w:val="center"/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</w:pPr>
      <w:r w:rsidRPr="008A460A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Zákazníci, kteří si Music </w:t>
      </w:r>
      <w:proofErr w:type="spellStart"/>
      <w:r w:rsidRPr="008A460A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Frame</w:t>
      </w:r>
      <w:proofErr w:type="spellEnd"/>
      <w:r w:rsidRPr="008A460A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koupí do 31. prosince 2026 a svůj nákup zaregistrují, získají ART panel s dílem Dominik</w:t>
      </w:r>
      <w:r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y</w:t>
      </w:r>
      <w:r w:rsidRPr="008A460A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 Žákové jako dárek</w:t>
      </w:r>
    </w:p>
    <w:p w14:paraId="42CD24C1" w14:textId="77777777" w:rsidR="00BD68A3" w:rsidRPr="00455E44" w:rsidRDefault="00BD68A3" w:rsidP="00BD68A3">
      <w:pPr>
        <w:spacing w:before="240" w:after="240" w:line="279" w:lineRule="auto"/>
        <w:rPr>
          <w:rFonts w:ascii="Arial" w:eastAsia="Arial" w:hAnsi="Arial" w:cs="Arial"/>
          <w:b/>
          <w:bCs/>
          <w:sz w:val="20"/>
          <w:szCs w:val="20"/>
        </w:rPr>
      </w:pPr>
      <w:r w:rsidRPr="00603300">
        <w:rPr>
          <w:rFonts w:ascii="Arial" w:eastAsia="Arial" w:hAnsi="Arial" w:cs="Arial"/>
          <w:b/>
          <w:bCs/>
          <w:sz w:val="20"/>
          <w:szCs w:val="20"/>
        </w:rPr>
        <w:t>Praha – 1. září 2026</w:t>
      </w:r>
      <w:r w:rsidRPr="00455E44">
        <w:rPr>
          <w:rFonts w:ascii="Arial" w:eastAsia="Arial" w:hAnsi="Arial" w:cs="Arial"/>
          <w:b/>
          <w:bCs/>
          <w:sz w:val="20"/>
          <w:szCs w:val="20"/>
        </w:rPr>
        <w:t xml:space="preserve"> – Společnost Samsung Electronics přichází se spoluprací se slovenskou malířkou Dominikou Žákovou</w:t>
      </w:r>
      <w:r>
        <w:rPr>
          <w:rFonts w:ascii="Arial" w:eastAsia="Arial" w:hAnsi="Arial" w:cs="Arial"/>
          <w:b/>
          <w:bCs/>
          <w:sz w:val="20"/>
          <w:szCs w:val="20"/>
        </w:rPr>
        <w:t>. Její</w:t>
      </w:r>
      <w:r w:rsidRPr="00455E44">
        <w:rPr>
          <w:rFonts w:ascii="Arial" w:eastAsia="Arial" w:hAnsi="Arial" w:cs="Arial"/>
          <w:b/>
          <w:bCs/>
          <w:sz w:val="20"/>
          <w:szCs w:val="20"/>
        </w:rPr>
        <w:t xml:space="preserve"> tvorba se vyznačuje intenzivními barvami a geometrickými tvary. Samsung Music </w:t>
      </w:r>
      <w:proofErr w:type="spellStart"/>
      <w:r w:rsidRPr="00455E44">
        <w:rPr>
          <w:rFonts w:ascii="Arial" w:eastAsia="Arial" w:hAnsi="Arial" w:cs="Arial"/>
          <w:b/>
          <w:bCs/>
          <w:sz w:val="20"/>
          <w:szCs w:val="20"/>
        </w:rPr>
        <w:t>Frame</w:t>
      </w:r>
      <w:proofErr w:type="spellEnd"/>
      <w:r w:rsidRPr="00455E44">
        <w:rPr>
          <w:rFonts w:ascii="Arial" w:eastAsia="Arial" w:hAnsi="Arial" w:cs="Arial"/>
          <w:b/>
          <w:bCs/>
          <w:sz w:val="20"/>
          <w:szCs w:val="20"/>
        </w:rPr>
        <w:t>, bezdrátový reproduktor navržený tak, aby v interiéru působil jako obraz, nyní přidává motiv vycházející z její série Sudoku. Tato spolupráce propojuje současné slovenské umění, design a hudbu a vnáší Dominičinu tvorbu do každodenního provozu domácností.</w:t>
      </w:r>
    </w:p>
    <w:p w14:paraId="5307E830" w14:textId="77777777" w:rsidR="00BD68A3" w:rsidRPr="00180EA7" w:rsidRDefault="00BD68A3" w:rsidP="00BD68A3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8861F5">
        <w:rPr>
          <w:rFonts w:ascii="Arial" w:eastAsia="Arial" w:hAnsi="Arial" w:cs="Arial"/>
          <w:sz w:val="20"/>
          <w:szCs w:val="20"/>
        </w:rPr>
        <w:t>Barva je jedním z typických prvků tvorby Dominiky Žákové. Pracuje s výrazně barevnými plochami a geometrickými tvary a zkouší, jak různobarevné kombinace mění působení obrazu i vnímání prostoru.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180EA7">
        <w:rPr>
          <w:rFonts w:ascii="Arial" w:eastAsia="Arial" w:hAnsi="Arial" w:cs="Arial"/>
          <w:sz w:val="20"/>
          <w:szCs w:val="20"/>
        </w:rPr>
        <w:t xml:space="preserve">Právě proto její tvorba přirozeně zapadá do konceptu Samsung Music </w:t>
      </w:r>
      <w:proofErr w:type="spellStart"/>
      <w:r w:rsidRPr="00180EA7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180EA7">
        <w:rPr>
          <w:rFonts w:ascii="Arial" w:eastAsia="Arial" w:hAnsi="Arial" w:cs="Arial"/>
          <w:sz w:val="20"/>
          <w:szCs w:val="20"/>
        </w:rPr>
        <w:t>, který spojuje obraz a hudbu do jednoho interiér</w:t>
      </w:r>
      <w:r>
        <w:rPr>
          <w:rFonts w:ascii="Arial" w:eastAsia="Arial" w:hAnsi="Arial" w:cs="Arial"/>
          <w:sz w:val="20"/>
          <w:szCs w:val="20"/>
        </w:rPr>
        <w:t>ového</w:t>
      </w:r>
      <w:r w:rsidRPr="00180EA7">
        <w:rPr>
          <w:rFonts w:ascii="Arial" w:eastAsia="Arial" w:hAnsi="Arial" w:cs="Arial"/>
          <w:sz w:val="20"/>
          <w:szCs w:val="20"/>
        </w:rPr>
        <w:t xml:space="preserve"> prvku. Dominičina tvorba se tak dostává z galerie přímo do domácností. </w:t>
      </w:r>
    </w:p>
    <w:p w14:paraId="3D4BE0C6" w14:textId="6B38939D" w:rsidR="00981129" w:rsidRPr="00CA5042" w:rsidRDefault="00BD68A3" w:rsidP="00BD68A3">
      <w:pPr>
        <w:spacing w:before="240" w:after="240" w:line="276" w:lineRule="auto"/>
        <w:rPr>
          <w:rFonts w:ascii="Arial" w:eastAsia="Arial" w:hAnsi="Arial" w:cs="Arial"/>
          <w:sz w:val="20"/>
          <w:szCs w:val="20"/>
        </w:rPr>
      </w:pPr>
      <w:r w:rsidRPr="00CA5042">
        <w:rPr>
          <w:rFonts w:ascii="Arial" w:eastAsia="Arial" w:hAnsi="Arial" w:cs="Arial"/>
          <w:i/>
          <w:iCs/>
          <w:sz w:val="20"/>
          <w:szCs w:val="20"/>
        </w:rPr>
        <w:t xml:space="preserve">„Music </w:t>
      </w:r>
      <w:proofErr w:type="spellStart"/>
      <w:r w:rsidRPr="00CA5042">
        <w:rPr>
          <w:rFonts w:ascii="Arial" w:eastAsia="Arial" w:hAnsi="Arial" w:cs="Arial"/>
          <w:i/>
          <w:iCs/>
          <w:sz w:val="20"/>
          <w:szCs w:val="20"/>
        </w:rPr>
        <w:t>Frame</w:t>
      </w:r>
      <w:proofErr w:type="spellEnd"/>
      <w:r w:rsidRPr="00CA5042">
        <w:rPr>
          <w:rFonts w:ascii="Arial" w:eastAsia="Arial" w:hAnsi="Arial" w:cs="Arial"/>
          <w:i/>
          <w:iCs/>
          <w:sz w:val="20"/>
          <w:szCs w:val="20"/>
        </w:rPr>
        <w:t xml:space="preserve"> spojuje funkci bezdrátového reproduktoru s designem obrazového rámu a vyměnitelným panelem ART a díky tomu může být v interiéru zároveň designovým uměleckým dílem. Právě proto nám dávalo smysl propojit ho s tvorbou zdejší umělkyně. Dílo Dominiky Žákové nás oslovilo prací s výrazn</w:t>
      </w:r>
      <w:r>
        <w:rPr>
          <w:rFonts w:ascii="Arial" w:eastAsia="Arial" w:hAnsi="Arial" w:cs="Arial"/>
          <w:i/>
          <w:iCs/>
          <w:sz w:val="20"/>
          <w:szCs w:val="20"/>
        </w:rPr>
        <w:t>ými</w:t>
      </w:r>
      <w:r w:rsidRPr="00CA5042">
        <w:rPr>
          <w:rFonts w:ascii="Arial" w:eastAsia="Arial" w:hAnsi="Arial" w:cs="Arial"/>
          <w:i/>
          <w:iCs/>
          <w:sz w:val="20"/>
          <w:szCs w:val="20"/>
        </w:rPr>
        <w:t xml:space="preserve"> barv</w:t>
      </w:r>
      <w:r>
        <w:rPr>
          <w:rFonts w:ascii="Arial" w:eastAsia="Arial" w:hAnsi="Arial" w:cs="Arial"/>
          <w:i/>
          <w:iCs/>
          <w:sz w:val="20"/>
          <w:szCs w:val="20"/>
        </w:rPr>
        <w:t>ami</w:t>
      </w:r>
      <w:r w:rsidRPr="00CA5042">
        <w:rPr>
          <w:rFonts w:ascii="Arial" w:eastAsia="Arial" w:hAnsi="Arial" w:cs="Arial"/>
          <w:i/>
          <w:iCs/>
          <w:sz w:val="20"/>
          <w:szCs w:val="20"/>
        </w:rPr>
        <w:t xml:space="preserve"> a charakteristickým vizuálním rukopisem, který se s konceptem Music </w:t>
      </w:r>
      <w:proofErr w:type="spellStart"/>
      <w:r w:rsidRPr="00CA5042">
        <w:rPr>
          <w:rFonts w:ascii="Arial" w:eastAsia="Arial" w:hAnsi="Arial" w:cs="Arial"/>
          <w:i/>
          <w:iCs/>
          <w:sz w:val="20"/>
          <w:szCs w:val="20"/>
        </w:rPr>
        <w:t>Frame</w:t>
      </w:r>
      <w:proofErr w:type="spellEnd"/>
      <w:r w:rsidRPr="00CA5042">
        <w:rPr>
          <w:rFonts w:ascii="Arial" w:eastAsia="Arial" w:hAnsi="Arial" w:cs="Arial"/>
          <w:i/>
          <w:iCs/>
          <w:sz w:val="20"/>
          <w:szCs w:val="20"/>
        </w:rPr>
        <w:t xml:space="preserve"> přirozeně prolíná. Těší nás, že díky této spolupráci můžeme její tvorbu přinést i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do českých a </w:t>
      </w:r>
      <w:r w:rsidRPr="00CA5042">
        <w:rPr>
          <w:rFonts w:ascii="Arial" w:eastAsia="Arial" w:hAnsi="Arial" w:cs="Arial"/>
          <w:i/>
          <w:iCs/>
          <w:sz w:val="20"/>
          <w:szCs w:val="20"/>
        </w:rPr>
        <w:t>slovenských domácností,“</w:t>
      </w:r>
      <w:r>
        <w:t xml:space="preserve"> </w:t>
      </w:r>
      <w:r w:rsidRPr="00CA5042">
        <w:rPr>
          <w:rFonts w:ascii="Arial" w:eastAsia="Arial" w:hAnsi="Arial" w:cs="Arial"/>
          <w:sz w:val="20"/>
          <w:szCs w:val="20"/>
        </w:rPr>
        <w:t xml:space="preserve">říká Miroslav </w:t>
      </w:r>
      <w:proofErr w:type="spellStart"/>
      <w:r w:rsidRPr="00CA5042">
        <w:rPr>
          <w:rFonts w:ascii="Arial" w:eastAsia="Arial" w:hAnsi="Arial" w:cs="Arial"/>
          <w:sz w:val="20"/>
          <w:szCs w:val="20"/>
        </w:rPr>
        <w:t>Zahorec</w:t>
      </w:r>
      <w:proofErr w:type="spellEnd"/>
      <w:r w:rsidRPr="00CA504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A5042">
        <w:rPr>
          <w:rFonts w:ascii="Arial" w:eastAsia="Arial" w:hAnsi="Arial" w:cs="Arial"/>
          <w:sz w:val="20"/>
          <w:szCs w:val="20"/>
        </w:rPr>
        <w:t>Product</w:t>
      </w:r>
      <w:proofErr w:type="spellEnd"/>
      <w:r w:rsidRPr="00CA5042">
        <w:rPr>
          <w:rFonts w:ascii="Arial" w:eastAsia="Arial" w:hAnsi="Arial" w:cs="Arial"/>
          <w:sz w:val="20"/>
          <w:szCs w:val="20"/>
        </w:rPr>
        <w:t xml:space="preserve"> Manager společnosti Samsung </w:t>
      </w:r>
      <w:r w:rsidRPr="00455E44">
        <w:rPr>
          <w:rFonts w:ascii="Arial" w:eastAsia="Arial" w:hAnsi="Arial" w:cs="Arial"/>
          <w:sz w:val="20"/>
          <w:szCs w:val="20"/>
        </w:rPr>
        <w:t xml:space="preserve">Electronics Czech and </w:t>
      </w:r>
      <w:proofErr w:type="spellStart"/>
      <w:r w:rsidRPr="00455E44">
        <w:rPr>
          <w:rFonts w:ascii="Arial" w:eastAsia="Arial" w:hAnsi="Arial" w:cs="Arial"/>
          <w:sz w:val="20"/>
          <w:szCs w:val="20"/>
        </w:rPr>
        <w:t>Slovak</w:t>
      </w:r>
      <w:proofErr w:type="spellEnd"/>
    </w:p>
    <w:p w14:paraId="0C3668AE" w14:textId="77777777" w:rsidR="00BD68A3" w:rsidRPr="008C2C7C" w:rsidRDefault="00BD68A3" w:rsidP="00BD68A3">
      <w:pPr>
        <w:pStyle w:val="Nadpis3"/>
        <w:keepNext/>
        <w:keepLines/>
        <w:spacing w:before="281" w:beforeAutospacing="0" w:after="281" w:afterAutospacing="0" w:line="278" w:lineRule="auto"/>
        <w:rPr>
          <w:rFonts w:ascii="Arial" w:eastAsia="Arial" w:hAnsi="Arial" w:cs="Arial"/>
          <w:bCs w:val="0"/>
          <w:sz w:val="20"/>
          <w:szCs w:val="20"/>
          <w:lang w:val="cs-CZ"/>
        </w:rPr>
      </w:pPr>
      <w:r w:rsidRPr="008C2C7C">
        <w:rPr>
          <w:rFonts w:ascii="Arial" w:eastAsia="Arial" w:hAnsi="Arial" w:cs="Arial"/>
          <w:bCs w:val="0"/>
          <w:sz w:val="20"/>
          <w:szCs w:val="20"/>
          <w:lang w:val="cs-CZ"/>
        </w:rPr>
        <w:t xml:space="preserve">Ze série Sudoku přímo do Music </w:t>
      </w:r>
      <w:proofErr w:type="spellStart"/>
      <w:r w:rsidRPr="008C2C7C">
        <w:rPr>
          <w:rFonts w:ascii="Arial" w:eastAsia="Arial" w:hAnsi="Arial" w:cs="Arial"/>
          <w:bCs w:val="0"/>
          <w:sz w:val="20"/>
          <w:szCs w:val="20"/>
          <w:lang w:val="cs-CZ"/>
        </w:rPr>
        <w:t>Frame</w:t>
      </w:r>
      <w:proofErr w:type="spellEnd"/>
    </w:p>
    <w:p w14:paraId="1E5AA3F8" w14:textId="1600417B" w:rsidR="00BD68A3" w:rsidRPr="008C2C7C" w:rsidRDefault="00BD68A3" w:rsidP="00BD68A3">
      <w:pPr>
        <w:spacing w:before="240" w:after="240" w:line="279" w:lineRule="auto"/>
        <w:rPr>
          <w:rFonts w:ascii="Arial" w:eastAsia="Arial" w:hAnsi="Arial" w:cs="Arial"/>
          <w:sz w:val="20"/>
          <w:szCs w:val="20"/>
        </w:rPr>
      </w:pPr>
      <w:r w:rsidRPr="008C2C7C">
        <w:rPr>
          <w:rFonts w:ascii="Arial" w:eastAsia="Arial" w:hAnsi="Arial" w:cs="Arial"/>
          <w:sz w:val="20"/>
          <w:szCs w:val="20"/>
        </w:rPr>
        <w:t xml:space="preserve">Samsung Music </w:t>
      </w:r>
      <w:proofErr w:type="spellStart"/>
      <w:r w:rsidRPr="008C2C7C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8C2C7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nabízí</w:t>
      </w:r>
      <w:r w:rsidRPr="008C2C7C">
        <w:rPr>
          <w:rFonts w:ascii="Arial" w:eastAsia="Arial" w:hAnsi="Arial" w:cs="Arial"/>
          <w:sz w:val="20"/>
          <w:szCs w:val="20"/>
        </w:rPr>
        <w:t xml:space="preserve"> motiv vycházející ze série Dominiky Žákové Sudoku, na níž autorka pracuje od roku 2024. Jedná se o cyklus geometrických obrazů založených na pravidelné čtvercové mřížce a výrazné živé barevnosti. Originál díla, z něhož vychází motiv použitý na Music </w:t>
      </w:r>
      <w:proofErr w:type="spellStart"/>
      <w:r w:rsidRPr="008C2C7C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8C2C7C">
        <w:rPr>
          <w:rFonts w:ascii="Arial" w:eastAsia="Arial" w:hAnsi="Arial" w:cs="Arial"/>
          <w:sz w:val="20"/>
          <w:szCs w:val="20"/>
        </w:rPr>
        <w:t xml:space="preserve">, si lze v současné době prohlédnout také na výstavě </w:t>
      </w:r>
      <w:proofErr w:type="spellStart"/>
      <w:r w:rsidR="002F7C69">
        <w:rPr>
          <w:rFonts w:ascii="Arial" w:eastAsia="Arial" w:hAnsi="Arial" w:cs="Arial"/>
          <w:sz w:val="20"/>
          <w:szCs w:val="20"/>
        </w:rPr>
        <w:t>Farba</w:t>
      </w:r>
      <w:proofErr w:type="spellEnd"/>
      <w:r w:rsidR="002F7C69">
        <w:rPr>
          <w:rFonts w:ascii="Arial" w:eastAsia="Arial" w:hAnsi="Arial" w:cs="Arial"/>
          <w:sz w:val="20"/>
          <w:szCs w:val="20"/>
        </w:rPr>
        <w:t xml:space="preserve"> určuje </w:t>
      </w:r>
      <w:proofErr w:type="spellStart"/>
      <w:r w:rsidR="002F7C69">
        <w:rPr>
          <w:rFonts w:ascii="Arial" w:eastAsia="Arial" w:hAnsi="Arial" w:cs="Arial"/>
          <w:sz w:val="20"/>
          <w:szCs w:val="20"/>
        </w:rPr>
        <w:t>priestor</w:t>
      </w:r>
      <w:proofErr w:type="spellEnd"/>
      <w:r w:rsidR="002F7C69">
        <w:rPr>
          <w:rFonts w:ascii="Arial" w:eastAsia="Arial" w:hAnsi="Arial" w:cs="Arial"/>
          <w:sz w:val="20"/>
          <w:szCs w:val="20"/>
        </w:rPr>
        <w:t>,</w:t>
      </w:r>
      <w:r w:rsidRPr="008C2C7C">
        <w:rPr>
          <w:rFonts w:ascii="Arial" w:eastAsia="Arial" w:hAnsi="Arial" w:cs="Arial"/>
          <w:sz w:val="20"/>
          <w:szCs w:val="20"/>
        </w:rPr>
        <w:t xml:space="preserve"> která je do poloviny října k</w:t>
      </w:r>
      <w:r>
        <w:rPr>
          <w:rFonts w:ascii="Arial" w:eastAsia="Arial" w:hAnsi="Arial" w:cs="Arial"/>
          <w:sz w:val="20"/>
          <w:szCs w:val="20"/>
        </w:rPr>
        <w:t> </w:t>
      </w:r>
      <w:r w:rsidRPr="008C2C7C">
        <w:rPr>
          <w:rFonts w:ascii="Arial" w:eastAsia="Arial" w:hAnsi="Arial" w:cs="Arial"/>
          <w:sz w:val="20"/>
          <w:szCs w:val="20"/>
        </w:rPr>
        <w:t xml:space="preserve">vidění v košickém Mína Art </w:t>
      </w:r>
      <w:proofErr w:type="spellStart"/>
      <w:r w:rsidRPr="008C2C7C">
        <w:rPr>
          <w:rFonts w:ascii="Arial" w:eastAsia="Arial" w:hAnsi="Arial" w:cs="Arial"/>
          <w:sz w:val="20"/>
          <w:szCs w:val="20"/>
        </w:rPr>
        <w:t>Space</w:t>
      </w:r>
      <w:proofErr w:type="spellEnd"/>
      <w:r w:rsidRPr="008C2C7C">
        <w:rPr>
          <w:rFonts w:ascii="Arial" w:eastAsia="Arial" w:hAnsi="Arial" w:cs="Arial"/>
          <w:sz w:val="20"/>
          <w:szCs w:val="20"/>
        </w:rPr>
        <w:t>.</w:t>
      </w:r>
    </w:p>
    <w:p w14:paraId="165122E2" w14:textId="3ED3269F" w:rsidR="00BD68A3" w:rsidRPr="008C2C7C" w:rsidRDefault="00BD68A3" w:rsidP="00BD68A3">
      <w:pPr>
        <w:spacing w:before="240" w:after="240" w:line="27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008C2C7C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 „Název Sudoku nevznikl náhodou. Na začátku </w:t>
      </w:r>
      <w:r>
        <w:rPr>
          <w:rFonts w:ascii="Arial" w:eastAsia="Arial" w:hAnsi="Arial" w:cs="Arial"/>
          <w:i/>
          <w:color w:val="000000" w:themeColor="text1"/>
          <w:sz w:val="20"/>
          <w:szCs w:val="20"/>
        </w:rPr>
        <w:t>vložím na</w:t>
      </w:r>
      <w:r w:rsidRPr="008C2C7C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 každém obrazu do mřížky (pravidelné čtvercové sítě) několik barev, obvykle pět až šest, a následně mezi nimi postupně hledám přechody, vztahy, harmonie a kontrasty. Zároveň vnímám tuto sérii i jako jemnou </w:t>
      </w:r>
      <w:proofErr w:type="spellStart"/>
      <w:r w:rsidRPr="008C2C7C">
        <w:rPr>
          <w:rFonts w:ascii="Arial" w:eastAsia="Arial" w:hAnsi="Arial" w:cs="Arial"/>
          <w:i/>
          <w:color w:val="000000" w:themeColor="text1"/>
          <w:sz w:val="20"/>
          <w:szCs w:val="20"/>
        </w:rPr>
        <w:t>rebélii</w:t>
      </w:r>
      <w:proofErr w:type="spellEnd"/>
      <w:r w:rsidRPr="008C2C7C"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 proti neustálé potřebě produktivity. Tyto obrazy vznikají pomalu, bez tlaku na výkon. Jejich barevnost je záměrně pozitivní, </w:t>
      </w:r>
      <w:r w:rsidR="00981129">
        <w:rPr>
          <w:rFonts w:ascii="Arial" w:eastAsia="Arial" w:hAnsi="Arial" w:cs="Arial"/>
          <w:i/>
          <w:color w:val="000000" w:themeColor="text1"/>
          <w:sz w:val="20"/>
          <w:szCs w:val="20"/>
        </w:rPr>
        <w:t>kreativní</w:t>
      </w:r>
      <w:r w:rsidRPr="008C2C7C">
        <w:rPr>
          <w:rFonts w:ascii="Arial" w:eastAsia="Arial" w:hAnsi="Arial" w:cs="Arial"/>
          <w:i/>
          <w:color w:val="000000" w:themeColor="text1"/>
          <w:sz w:val="20"/>
          <w:szCs w:val="20"/>
        </w:rPr>
        <w:t>, utopická. Snažím se svou malbou vytvářet prostor, ve kterém je možné na chvíli se zastavit a prostě být,“</w:t>
      </w:r>
      <w:r>
        <w:rPr>
          <w:rFonts w:ascii="Arial" w:eastAsia="Arial" w:hAnsi="Arial" w:cs="Arial"/>
          <w:i/>
          <w:color w:val="000000" w:themeColor="text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přibližuje </w:t>
      </w:r>
      <w:r w:rsidRPr="008C2C7C">
        <w:rPr>
          <w:rFonts w:ascii="Arial" w:eastAsia="Arial" w:hAnsi="Arial" w:cs="Arial"/>
          <w:b/>
          <w:color w:val="000000" w:themeColor="text1"/>
          <w:sz w:val="20"/>
          <w:szCs w:val="20"/>
        </w:rPr>
        <w:t>Domin</w:t>
      </w:r>
      <w:r w:rsidR="00981129">
        <w:rPr>
          <w:rFonts w:ascii="Arial" w:eastAsia="Arial" w:hAnsi="Arial" w:cs="Arial"/>
          <w:b/>
          <w:color w:val="000000" w:themeColor="text1"/>
          <w:sz w:val="20"/>
          <w:szCs w:val="20"/>
        </w:rPr>
        <w:t>i</w:t>
      </w:r>
      <w:r w:rsidRPr="008C2C7C">
        <w:rPr>
          <w:rFonts w:ascii="Arial" w:eastAsia="Arial" w:hAnsi="Arial" w:cs="Arial"/>
          <w:b/>
          <w:color w:val="000000" w:themeColor="text1"/>
          <w:sz w:val="20"/>
          <w:szCs w:val="20"/>
        </w:rPr>
        <w:t>ka Žáková</w:t>
      </w:r>
      <w:r>
        <w:rPr>
          <w:rFonts w:ascii="Arial" w:eastAsia="Arial" w:hAnsi="Arial" w:cs="Arial"/>
          <w:b/>
          <w:color w:val="000000" w:themeColor="text1"/>
          <w:sz w:val="20"/>
          <w:szCs w:val="20"/>
        </w:rPr>
        <w:t>.</w:t>
      </w:r>
    </w:p>
    <w:p w14:paraId="41B3FE03" w14:textId="77777777" w:rsidR="00BD68A3" w:rsidRPr="00D174EE" w:rsidRDefault="00BD68A3" w:rsidP="00BD68A3">
      <w:pPr>
        <w:spacing w:before="240" w:after="240" w:line="27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174EE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 xml:space="preserve">Propojení s hudbou přitom v její tvorbě není novinka. Dominika Žáková už ve svých dřívějších dílech pracovala s paralelou mezi vnitřní strukturou obrazu a hudbou. Projekt Music </w:t>
      </w:r>
      <w:proofErr w:type="spellStart"/>
      <w:r w:rsidRPr="00D174EE">
        <w:rPr>
          <w:rFonts w:ascii="Arial" w:eastAsia="Arial" w:hAnsi="Arial" w:cs="Arial"/>
          <w:color w:val="000000" w:themeColor="text1"/>
          <w:sz w:val="20"/>
          <w:szCs w:val="20"/>
        </w:rPr>
        <w:t>Frame</w:t>
      </w:r>
      <w:proofErr w:type="spellEnd"/>
      <w:r w:rsidRPr="00D174EE">
        <w:rPr>
          <w:rFonts w:ascii="Arial" w:eastAsia="Arial" w:hAnsi="Arial" w:cs="Arial"/>
          <w:color w:val="000000" w:themeColor="text1"/>
          <w:sz w:val="20"/>
          <w:szCs w:val="20"/>
        </w:rPr>
        <w:t xml:space="preserve"> tuto myšlenku přenáší do domácího prostředí, kde se obraz a hudba běžně setkávají v jednom 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>místě</w:t>
      </w:r>
      <w:r w:rsidRPr="00D174EE">
        <w:rPr>
          <w:rFonts w:ascii="Arial" w:eastAsia="Arial" w:hAnsi="Arial" w:cs="Arial"/>
          <w:color w:val="000000" w:themeColor="text1"/>
          <w:sz w:val="20"/>
          <w:szCs w:val="20"/>
        </w:rPr>
        <w:t xml:space="preserve"> a společně dotvářejí charakter prostoru.</w:t>
      </w:r>
    </w:p>
    <w:p w14:paraId="31247EA0" w14:textId="77777777" w:rsidR="00BD68A3" w:rsidRPr="00D174EE" w:rsidRDefault="00BD68A3" w:rsidP="00BD68A3">
      <w:pPr>
        <w:pStyle w:val="Nadpis3"/>
        <w:keepNext/>
        <w:keepLines/>
        <w:spacing w:before="281" w:beforeAutospacing="0" w:after="281" w:afterAutospacing="0" w:line="278" w:lineRule="auto"/>
        <w:rPr>
          <w:rFonts w:ascii="Arial" w:eastAsia="Arial" w:hAnsi="Arial" w:cs="Arial"/>
          <w:bCs w:val="0"/>
          <w:sz w:val="20"/>
          <w:szCs w:val="20"/>
          <w:lang w:val="cs-CZ"/>
        </w:rPr>
      </w:pPr>
      <w:r w:rsidRPr="00D174EE">
        <w:rPr>
          <w:rFonts w:ascii="Arial" w:eastAsia="Arial" w:hAnsi="Arial" w:cs="Arial"/>
          <w:bCs w:val="0"/>
          <w:sz w:val="20"/>
          <w:szCs w:val="20"/>
          <w:lang w:val="cs-CZ"/>
        </w:rPr>
        <w:t xml:space="preserve">Music </w:t>
      </w:r>
      <w:proofErr w:type="spellStart"/>
      <w:r w:rsidRPr="00D174EE">
        <w:rPr>
          <w:rFonts w:ascii="Arial" w:eastAsia="Arial" w:hAnsi="Arial" w:cs="Arial"/>
          <w:bCs w:val="0"/>
          <w:sz w:val="20"/>
          <w:szCs w:val="20"/>
          <w:lang w:val="cs-CZ"/>
        </w:rPr>
        <w:t>Frame</w:t>
      </w:r>
      <w:proofErr w:type="spellEnd"/>
      <w:r w:rsidRPr="00D174EE">
        <w:rPr>
          <w:rFonts w:ascii="Arial" w:eastAsia="Arial" w:hAnsi="Arial" w:cs="Arial"/>
          <w:bCs w:val="0"/>
          <w:sz w:val="20"/>
          <w:szCs w:val="20"/>
          <w:lang w:val="cs-CZ"/>
        </w:rPr>
        <w:t xml:space="preserve"> propojuje bezdrátový zvuk s designem rámu obrazu</w:t>
      </w:r>
    </w:p>
    <w:p w14:paraId="601A892E" w14:textId="77777777" w:rsidR="00BD68A3" w:rsidRPr="00274899" w:rsidRDefault="00BD68A3" w:rsidP="00BD68A3">
      <w:pPr>
        <w:spacing w:before="240" w:after="240" w:line="278" w:lineRule="auto"/>
        <w:rPr>
          <w:rFonts w:ascii="Arial" w:eastAsia="Arial" w:hAnsi="Arial" w:cs="Arial"/>
          <w:sz w:val="20"/>
          <w:szCs w:val="20"/>
        </w:rPr>
      </w:pPr>
      <w:r w:rsidRPr="00274899">
        <w:rPr>
          <w:rFonts w:ascii="Arial" w:eastAsia="Arial" w:hAnsi="Arial" w:cs="Arial"/>
          <w:sz w:val="20"/>
          <w:szCs w:val="20"/>
        </w:rPr>
        <w:t xml:space="preserve">Samsung Music </w:t>
      </w:r>
      <w:proofErr w:type="spellStart"/>
      <w:r w:rsidRPr="00274899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274899">
        <w:rPr>
          <w:rFonts w:ascii="Arial" w:eastAsia="Arial" w:hAnsi="Arial" w:cs="Arial"/>
          <w:sz w:val="20"/>
          <w:szCs w:val="20"/>
        </w:rPr>
        <w:t xml:space="preserve"> je bezdrátový reproduktor navržený ve tvaru obrazového rámu, díky čemuž může přirozeně vplynout mezi obrazy, fotografie a další prvky interiéru. Jeho vzhled lze přizpůsobit pomocí vyměnitelného panelu ART. A právě ten v rámci aktuální spolupráce doplňuje i motiv z tvorby Dominiky Žákové.</w:t>
      </w:r>
    </w:p>
    <w:p w14:paraId="750D875E" w14:textId="77777777" w:rsidR="00BD68A3" w:rsidRPr="00455E44" w:rsidRDefault="00BD68A3" w:rsidP="00BD68A3">
      <w:pPr>
        <w:spacing w:before="240" w:after="240" w:line="278" w:lineRule="auto"/>
      </w:pPr>
      <w:r w:rsidRPr="00FA6B21">
        <w:rPr>
          <w:rFonts w:ascii="Arial" w:eastAsia="Arial" w:hAnsi="Arial" w:cs="Arial"/>
          <w:sz w:val="20"/>
          <w:szCs w:val="20"/>
        </w:rPr>
        <w:t xml:space="preserve">Music </w:t>
      </w:r>
      <w:proofErr w:type="spellStart"/>
      <w:r w:rsidRPr="00FA6B21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FA6B21">
        <w:rPr>
          <w:rFonts w:ascii="Arial" w:eastAsia="Arial" w:hAnsi="Arial" w:cs="Arial"/>
          <w:sz w:val="20"/>
          <w:szCs w:val="20"/>
        </w:rPr>
        <w:t xml:space="preserve"> může fungovat jako samostatný bezdrátový reproduktor, ale i jako součást domácího audiovizuálního systému. Při bezdrátovém propojení s kompatibilním televizorem Samsung, například s modelem </w:t>
      </w:r>
      <w:proofErr w:type="spellStart"/>
      <w:r w:rsidRPr="00FA6B21">
        <w:rPr>
          <w:rFonts w:ascii="Arial" w:eastAsia="Arial" w:hAnsi="Arial" w:cs="Arial"/>
          <w:sz w:val="20"/>
          <w:szCs w:val="20"/>
        </w:rPr>
        <w:t>The</w:t>
      </w:r>
      <w:proofErr w:type="spellEnd"/>
      <w:r w:rsidRPr="00FA6B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A6B21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FA6B21">
        <w:rPr>
          <w:rFonts w:ascii="Arial" w:eastAsia="Arial" w:hAnsi="Arial" w:cs="Arial"/>
          <w:sz w:val="20"/>
          <w:szCs w:val="20"/>
        </w:rPr>
        <w:t>, umožňuje technologie Q-</w:t>
      </w:r>
      <w:proofErr w:type="spellStart"/>
      <w:r w:rsidRPr="00FA6B21">
        <w:rPr>
          <w:rFonts w:ascii="Arial" w:eastAsia="Arial" w:hAnsi="Arial" w:cs="Arial"/>
          <w:sz w:val="20"/>
          <w:szCs w:val="20"/>
        </w:rPr>
        <w:t>Symphony</w:t>
      </w:r>
      <w:proofErr w:type="spellEnd"/>
      <w:r w:rsidRPr="00FA6B21">
        <w:rPr>
          <w:rFonts w:ascii="Arial" w:eastAsia="Arial" w:hAnsi="Arial" w:cs="Arial"/>
          <w:sz w:val="20"/>
          <w:szCs w:val="20"/>
        </w:rPr>
        <w:t xml:space="preserve">, aby televizor a Music </w:t>
      </w:r>
      <w:proofErr w:type="spellStart"/>
      <w:r w:rsidRPr="00FA6B21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FA6B21">
        <w:rPr>
          <w:rFonts w:ascii="Arial" w:eastAsia="Arial" w:hAnsi="Arial" w:cs="Arial"/>
          <w:sz w:val="20"/>
          <w:szCs w:val="20"/>
        </w:rPr>
        <w:t xml:space="preserve"> hrály </w:t>
      </w:r>
      <w:r>
        <w:rPr>
          <w:rFonts w:ascii="Arial" w:eastAsia="Arial" w:hAnsi="Arial" w:cs="Arial"/>
          <w:sz w:val="20"/>
          <w:szCs w:val="20"/>
        </w:rPr>
        <w:t>zároveň</w:t>
      </w:r>
      <w:r w:rsidRPr="00FA6B21">
        <w:rPr>
          <w:rFonts w:ascii="Arial" w:eastAsia="Arial" w:hAnsi="Arial" w:cs="Arial"/>
          <w:sz w:val="20"/>
          <w:szCs w:val="20"/>
        </w:rPr>
        <w:t xml:space="preserve">, aniž by se některý z reproduktorů ztlumil. Do systému lze připojit až dva reproduktory Music </w:t>
      </w:r>
      <w:proofErr w:type="spellStart"/>
      <w:r w:rsidRPr="00FA6B21">
        <w:rPr>
          <w:rFonts w:ascii="Arial" w:eastAsia="Arial" w:hAnsi="Arial" w:cs="Arial"/>
          <w:sz w:val="20"/>
          <w:szCs w:val="20"/>
        </w:rPr>
        <w:t>Frame</w:t>
      </w:r>
      <w:proofErr w:type="spellEnd"/>
      <w:r w:rsidRPr="00FA6B21">
        <w:rPr>
          <w:rFonts w:ascii="Arial" w:eastAsia="Arial" w:hAnsi="Arial" w:cs="Arial"/>
          <w:sz w:val="20"/>
          <w:szCs w:val="20"/>
        </w:rPr>
        <w:t>, a vytvořit tak zvukové řešení, které zároveň přirozeně zapadne do interiéru.</w:t>
      </w:r>
    </w:p>
    <w:p w14:paraId="230F234D" w14:textId="77777777" w:rsidR="00BD68A3" w:rsidRPr="000742FF" w:rsidRDefault="00BD68A3" w:rsidP="00BD68A3">
      <w:pPr>
        <w:spacing w:before="240" w:after="240"/>
        <w:rPr>
          <w:rFonts w:ascii="Arial" w:eastAsia="Arial" w:hAnsi="Arial" w:cs="Arial"/>
          <w:sz w:val="20"/>
          <w:szCs w:val="20"/>
        </w:rPr>
      </w:pPr>
      <w:r w:rsidRPr="000742FF">
        <w:rPr>
          <w:rFonts w:ascii="Arial" w:eastAsia="Arial" w:hAnsi="Arial" w:cs="Arial"/>
          <w:sz w:val="20"/>
          <w:szCs w:val="20"/>
        </w:rPr>
        <w:t xml:space="preserve">Reproduktor podporuje také technologii </w:t>
      </w:r>
      <w:proofErr w:type="spellStart"/>
      <w:r w:rsidRPr="000742FF">
        <w:rPr>
          <w:rFonts w:ascii="Arial" w:eastAsia="Arial" w:hAnsi="Arial" w:cs="Arial"/>
          <w:sz w:val="20"/>
          <w:szCs w:val="20"/>
        </w:rPr>
        <w:t>Dolby</w:t>
      </w:r>
      <w:proofErr w:type="spellEnd"/>
      <w:r w:rsidRPr="000742F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0742FF">
        <w:rPr>
          <w:rFonts w:ascii="Arial" w:eastAsia="Arial" w:hAnsi="Arial" w:cs="Arial"/>
          <w:sz w:val="20"/>
          <w:szCs w:val="20"/>
        </w:rPr>
        <w:t>Atmos</w:t>
      </w:r>
      <w:proofErr w:type="spellEnd"/>
      <w:r w:rsidRPr="000742FF">
        <w:rPr>
          <w:rFonts w:ascii="Arial" w:eastAsia="Arial" w:hAnsi="Arial" w:cs="Arial"/>
          <w:sz w:val="20"/>
          <w:szCs w:val="20"/>
        </w:rPr>
        <w:t xml:space="preserve"> s pohlcujícím </w:t>
      </w:r>
      <w:proofErr w:type="gramStart"/>
      <w:r w:rsidRPr="000742FF">
        <w:rPr>
          <w:rFonts w:ascii="Arial" w:eastAsia="Arial" w:hAnsi="Arial" w:cs="Arial"/>
          <w:sz w:val="20"/>
          <w:szCs w:val="20"/>
        </w:rPr>
        <w:t>3D</w:t>
      </w:r>
      <w:proofErr w:type="gramEnd"/>
      <w:r w:rsidRPr="000742FF">
        <w:rPr>
          <w:rFonts w:ascii="Arial" w:eastAsia="Arial" w:hAnsi="Arial" w:cs="Arial"/>
          <w:sz w:val="20"/>
          <w:szCs w:val="20"/>
        </w:rPr>
        <w:t xml:space="preserve"> zvukem a funkci </w:t>
      </w:r>
      <w:proofErr w:type="spellStart"/>
      <w:r w:rsidRPr="000742FF">
        <w:rPr>
          <w:rFonts w:ascii="Arial" w:eastAsia="Arial" w:hAnsi="Arial" w:cs="Arial"/>
          <w:sz w:val="20"/>
          <w:szCs w:val="20"/>
        </w:rPr>
        <w:t>SpaceFit</w:t>
      </w:r>
      <w:proofErr w:type="spellEnd"/>
      <w:r w:rsidRPr="000742F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0742FF">
        <w:rPr>
          <w:rFonts w:ascii="Arial" w:eastAsia="Arial" w:hAnsi="Arial" w:cs="Arial"/>
          <w:sz w:val="20"/>
          <w:szCs w:val="20"/>
        </w:rPr>
        <w:t>Sound</w:t>
      </w:r>
      <w:proofErr w:type="spellEnd"/>
      <w:r w:rsidRPr="000742FF">
        <w:rPr>
          <w:rFonts w:ascii="Arial" w:eastAsia="Arial" w:hAnsi="Arial" w:cs="Arial"/>
          <w:sz w:val="20"/>
          <w:szCs w:val="20"/>
        </w:rPr>
        <w:t xml:space="preserve"> Pro, která místnost analyzuje a </w:t>
      </w:r>
      <w:r>
        <w:rPr>
          <w:rFonts w:ascii="Arial" w:eastAsia="Arial" w:hAnsi="Arial" w:cs="Arial"/>
          <w:sz w:val="20"/>
          <w:szCs w:val="20"/>
        </w:rPr>
        <w:t xml:space="preserve">pak </w:t>
      </w:r>
      <w:r w:rsidRPr="000742FF">
        <w:rPr>
          <w:rFonts w:ascii="Arial" w:eastAsia="Arial" w:hAnsi="Arial" w:cs="Arial"/>
          <w:sz w:val="20"/>
          <w:szCs w:val="20"/>
        </w:rPr>
        <w:t xml:space="preserve">přizpůsobuje zvuk prostoru. Hudbu lze bezdrátově </w:t>
      </w:r>
      <w:proofErr w:type="spellStart"/>
      <w:r w:rsidRPr="000742FF">
        <w:rPr>
          <w:rFonts w:ascii="Arial" w:eastAsia="Arial" w:hAnsi="Arial" w:cs="Arial"/>
          <w:sz w:val="20"/>
          <w:szCs w:val="20"/>
        </w:rPr>
        <w:t>streamovat</w:t>
      </w:r>
      <w:proofErr w:type="spellEnd"/>
      <w:r w:rsidRPr="000742FF">
        <w:rPr>
          <w:rFonts w:ascii="Arial" w:eastAsia="Arial" w:hAnsi="Arial" w:cs="Arial"/>
          <w:sz w:val="20"/>
          <w:szCs w:val="20"/>
        </w:rPr>
        <w:t xml:space="preserve"> z</w:t>
      </w:r>
      <w:r>
        <w:rPr>
          <w:rFonts w:ascii="Arial" w:eastAsia="Arial" w:hAnsi="Arial" w:cs="Arial"/>
          <w:sz w:val="20"/>
          <w:szCs w:val="20"/>
        </w:rPr>
        <w:t> mobilního telefonu pomocí</w:t>
      </w:r>
      <w:r w:rsidRPr="000742FF">
        <w:rPr>
          <w:rFonts w:ascii="Arial" w:eastAsia="Arial" w:hAnsi="Arial" w:cs="Arial"/>
          <w:sz w:val="20"/>
          <w:szCs w:val="20"/>
        </w:rPr>
        <w:t xml:space="preserve"> Wi-Fi nebo Bluetooth a zařízení ovládat pomocí aplikace </w:t>
      </w:r>
      <w:proofErr w:type="spellStart"/>
      <w:r w:rsidRPr="000742FF">
        <w:rPr>
          <w:rFonts w:ascii="Arial" w:eastAsia="Arial" w:hAnsi="Arial" w:cs="Arial"/>
          <w:sz w:val="20"/>
          <w:szCs w:val="20"/>
        </w:rPr>
        <w:t>SmartThings</w:t>
      </w:r>
      <w:proofErr w:type="spellEnd"/>
    </w:p>
    <w:p w14:paraId="16CA0815" w14:textId="77777777" w:rsidR="00BD68A3" w:rsidRPr="00455E44" w:rsidRDefault="00BD68A3" w:rsidP="00BD68A3">
      <w:pPr>
        <w:spacing w:before="240" w:after="240" w:line="27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000742FF">
        <w:rPr>
          <w:rFonts w:ascii="Arial" w:eastAsia="Arial" w:hAnsi="Arial" w:cs="Arial"/>
          <w:color w:val="000000" w:themeColor="text1"/>
          <w:sz w:val="20"/>
          <w:szCs w:val="20"/>
        </w:rPr>
        <w:t xml:space="preserve">Spolupráce s Dominikou Žákovou zároveň navazuje na 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>těsnější</w:t>
      </w:r>
      <w:r w:rsidRPr="000742FF">
        <w:rPr>
          <w:rFonts w:ascii="Arial" w:eastAsia="Arial" w:hAnsi="Arial" w:cs="Arial"/>
          <w:color w:val="000000" w:themeColor="text1"/>
          <w:sz w:val="20"/>
          <w:szCs w:val="20"/>
        </w:rPr>
        <w:t xml:space="preserve"> propojování technologií Samsung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>u</w:t>
      </w:r>
      <w:r w:rsidRPr="000742FF">
        <w:rPr>
          <w:rFonts w:ascii="Arial" w:eastAsia="Arial" w:hAnsi="Arial" w:cs="Arial"/>
          <w:color w:val="000000" w:themeColor="text1"/>
          <w:sz w:val="20"/>
          <w:szCs w:val="20"/>
        </w:rPr>
        <w:t xml:space="preserve"> s uměním. Jedním z příkladů je Samsung Art </w:t>
      </w:r>
      <w:proofErr w:type="spellStart"/>
      <w:r w:rsidRPr="000742FF">
        <w:rPr>
          <w:rFonts w:ascii="Arial" w:eastAsia="Arial" w:hAnsi="Arial" w:cs="Arial"/>
          <w:color w:val="000000" w:themeColor="text1"/>
          <w:sz w:val="20"/>
          <w:szCs w:val="20"/>
        </w:rPr>
        <w:t>Store</w:t>
      </w:r>
      <w:proofErr w:type="spellEnd"/>
      <w:r w:rsidRPr="000742FF">
        <w:rPr>
          <w:rFonts w:ascii="Arial" w:eastAsia="Arial" w:hAnsi="Arial" w:cs="Arial"/>
          <w:color w:val="000000" w:themeColor="text1"/>
          <w:sz w:val="20"/>
          <w:szCs w:val="20"/>
        </w:rPr>
        <w:t>, který prostřednictvím kompatibilních obrazovek zpřístupňuje díla umělců, muzeí, galerií a uměleckých institucí z celého světa.</w:t>
      </w:r>
    </w:p>
    <w:p w14:paraId="5FA4CF90" w14:textId="77777777" w:rsidR="00BD68A3" w:rsidRPr="008154F6" w:rsidRDefault="00BD68A3" w:rsidP="00BD68A3">
      <w:pPr>
        <w:pStyle w:val="Nadpis3"/>
        <w:keepNext/>
        <w:keepLines/>
        <w:spacing w:before="281" w:beforeAutospacing="0" w:after="281" w:afterAutospacing="0" w:line="278" w:lineRule="auto"/>
        <w:rPr>
          <w:rFonts w:ascii="Arial" w:eastAsia="Arial" w:hAnsi="Arial" w:cs="Arial"/>
          <w:sz w:val="20"/>
          <w:szCs w:val="20"/>
          <w:lang w:val="cs-CZ"/>
        </w:rPr>
      </w:pPr>
      <w:r w:rsidRPr="008154F6">
        <w:rPr>
          <w:rFonts w:ascii="Arial" w:eastAsia="Arial" w:hAnsi="Arial" w:cs="Arial"/>
          <w:sz w:val="20"/>
          <w:szCs w:val="20"/>
          <w:lang w:val="cs-CZ"/>
        </w:rPr>
        <w:t xml:space="preserve">Dílo Dominiky Žákové jako dárek k Music </w:t>
      </w:r>
      <w:proofErr w:type="spellStart"/>
      <w:r w:rsidRPr="008154F6">
        <w:rPr>
          <w:rFonts w:ascii="Arial" w:eastAsia="Arial" w:hAnsi="Arial" w:cs="Arial"/>
          <w:sz w:val="20"/>
          <w:szCs w:val="20"/>
          <w:lang w:val="cs-CZ"/>
        </w:rPr>
        <w:t>Frame</w:t>
      </w:r>
      <w:proofErr w:type="spellEnd"/>
    </w:p>
    <w:p w14:paraId="50BBC185" w14:textId="3F24DE63" w:rsidR="00BD68A3" w:rsidRDefault="00BD68A3" w:rsidP="00BD68A3">
      <w:pPr>
        <w:spacing w:before="240" w:after="240" w:line="27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008154F6">
        <w:rPr>
          <w:rFonts w:ascii="Arial" w:eastAsia="Arial" w:hAnsi="Arial" w:cs="Arial"/>
          <w:color w:val="000000" w:themeColor="text1"/>
          <w:sz w:val="20"/>
          <w:szCs w:val="20"/>
        </w:rPr>
        <w:t>Panel ART s motivem vycházejícím ze série Sudoku bude součástí speciální nabídky v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 Česku a </w:t>
      </w:r>
      <w:r w:rsidRPr="008154F6">
        <w:rPr>
          <w:rFonts w:ascii="Arial" w:eastAsia="Arial" w:hAnsi="Arial" w:cs="Arial"/>
          <w:color w:val="000000" w:themeColor="text1"/>
          <w:sz w:val="20"/>
          <w:szCs w:val="20"/>
        </w:rPr>
        <w:t xml:space="preserve">na Slovensku. Zákazníci, kteří si v období od 1. září do 31. prosince 2026 zakoupí Samsung Music </w:t>
      </w:r>
      <w:proofErr w:type="spellStart"/>
      <w:r w:rsidRPr="008154F6">
        <w:rPr>
          <w:rFonts w:ascii="Arial" w:eastAsia="Arial" w:hAnsi="Arial" w:cs="Arial"/>
          <w:color w:val="000000" w:themeColor="text1"/>
          <w:sz w:val="20"/>
          <w:szCs w:val="20"/>
        </w:rPr>
        <w:t>Frame</w:t>
      </w:r>
      <w:proofErr w:type="spellEnd"/>
      <w:r w:rsidRPr="008154F6">
        <w:rPr>
          <w:rFonts w:ascii="Arial" w:eastAsia="Arial" w:hAnsi="Arial" w:cs="Arial"/>
          <w:color w:val="000000" w:themeColor="text1"/>
          <w:sz w:val="20"/>
          <w:szCs w:val="20"/>
        </w:rPr>
        <w:t xml:space="preserve"> a svůj nákup zaregistrují na stránkách </w:t>
      </w:r>
      <w:hyperlink r:id="rId8" w:history="1">
        <w:r w:rsidRPr="00981129">
          <w:rPr>
            <w:rStyle w:val="Hypertextovodkaz"/>
            <w:rFonts w:ascii="Arial" w:eastAsia="Arial" w:hAnsi="Arial" w:cs="Arial"/>
            <w:sz w:val="20"/>
            <w:szCs w:val="20"/>
          </w:rPr>
          <w:t>www.novysam</w:t>
        </w:r>
        <w:r w:rsidR="00981129" w:rsidRPr="00981129">
          <w:rPr>
            <w:rStyle w:val="Hypertextovodkaz"/>
            <w:rFonts w:ascii="Arial" w:eastAsia="Arial" w:hAnsi="Arial" w:cs="Arial"/>
            <w:sz w:val="20"/>
            <w:szCs w:val="20"/>
          </w:rPr>
          <w:t>su</w:t>
        </w:r>
        <w:r w:rsidRPr="00981129">
          <w:rPr>
            <w:rStyle w:val="Hypertextovodkaz"/>
            <w:rFonts w:ascii="Arial" w:eastAsia="Arial" w:hAnsi="Arial" w:cs="Arial"/>
            <w:sz w:val="20"/>
            <w:szCs w:val="20"/>
          </w:rPr>
          <w:t>ng.cz</w:t>
        </w:r>
      </w:hyperlink>
      <w:r w:rsidRPr="008154F6">
        <w:rPr>
          <w:rFonts w:ascii="Arial" w:eastAsia="Arial" w:hAnsi="Arial" w:cs="Arial"/>
          <w:color w:val="000000" w:themeColor="text1"/>
          <w:sz w:val="20"/>
          <w:szCs w:val="20"/>
        </w:rPr>
        <w:t>, obdrží jako dárek panel ART s dílem Dominiky Žákové. Po ověření registrace panel v souladu s podmínkami akce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získají</w:t>
      </w:r>
      <w:r w:rsidRPr="008154F6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4DFBEEF8" w14:textId="5FAB0138" w:rsidR="00BD68A3" w:rsidRDefault="00BD68A3" w:rsidP="00BD68A3">
      <w:pPr>
        <w:spacing w:before="240" w:after="240" w:line="27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Samsung Music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Frame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je dostupný za doporučenou maloobchodní </w:t>
      </w:r>
      <w:r w:rsidRPr="00603300">
        <w:rPr>
          <w:rFonts w:ascii="Arial" w:eastAsia="Arial" w:hAnsi="Arial" w:cs="Arial"/>
          <w:color w:val="000000" w:themeColor="text1"/>
          <w:sz w:val="20"/>
          <w:szCs w:val="20"/>
        </w:rPr>
        <w:t xml:space="preserve">cenu </w:t>
      </w:r>
      <w:r w:rsidR="00A01D00" w:rsidRPr="00603300">
        <w:rPr>
          <w:rFonts w:ascii="Arial" w:eastAsia="Arial" w:hAnsi="Arial" w:cs="Arial"/>
          <w:color w:val="000000" w:themeColor="text1"/>
          <w:sz w:val="20"/>
          <w:szCs w:val="20"/>
        </w:rPr>
        <w:t xml:space="preserve">6990 </w:t>
      </w:r>
      <w:r w:rsidRPr="00603300">
        <w:rPr>
          <w:rFonts w:ascii="Arial" w:eastAsia="Arial" w:hAnsi="Arial" w:cs="Arial"/>
          <w:color w:val="000000" w:themeColor="text1"/>
          <w:sz w:val="20"/>
          <w:szCs w:val="20"/>
        </w:rPr>
        <w:t>Kč.</w:t>
      </w:r>
    </w:p>
    <w:p w14:paraId="0045B7E8" w14:textId="77777777" w:rsidR="00981129" w:rsidRPr="00411DE4" w:rsidRDefault="00981129" w:rsidP="00BD68A3">
      <w:pPr>
        <w:spacing w:before="240" w:after="240" w:line="278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2EC2B" w14:textId="77777777" w:rsidR="00565371" w:rsidRDefault="00565371">
      <w:r>
        <w:separator/>
      </w:r>
    </w:p>
  </w:endnote>
  <w:endnote w:type="continuationSeparator" w:id="0">
    <w:p w14:paraId="2EDF2365" w14:textId="77777777" w:rsidR="00565371" w:rsidRDefault="00565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4B74B" w14:textId="77777777" w:rsidR="00565371" w:rsidRDefault="00565371">
      <w:r>
        <w:separator/>
      </w:r>
    </w:p>
  </w:footnote>
  <w:footnote w:type="continuationSeparator" w:id="0">
    <w:p w14:paraId="3288A523" w14:textId="77777777" w:rsidR="00565371" w:rsidRDefault="00565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566455">
    <w:abstractNumId w:val="2"/>
  </w:num>
  <w:num w:numId="2" w16cid:durableId="1199582074">
    <w:abstractNumId w:val="8"/>
  </w:num>
  <w:num w:numId="3" w16cid:durableId="37319910">
    <w:abstractNumId w:val="5"/>
  </w:num>
  <w:num w:numId="4" w16cid:durableId="1628514191">
    <w:abstractNumId w:val="6"/>
  </w:num>
  <w:num w:numId="5" w16cid:durableId="1812479634">
    <w:abstractNumId w:val="4"/>
  </w:num>
  <w:num w:numId="6" w16cid:durableId="1483545808">
    <w:abstractNumId w:val="0"/>
  </w:num>
  <w:num w:numId="7" w16cid:durableId="1373574772">
    <w:abstractNumId w:val="1"/>
  </w:num>
  <w:num w:numId="8" w16cid:durableId="470027045">
    <w:abstractNumId w:val="9"/>
  </w:num>
  <w:num w:numId="9" w16cid:durableId="697660501">
    <w:abstractNumId w:val="7"/>
  </w:num>
  <w:num w:numId="10" w16cid:durableId="618486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352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5BE2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2F7C69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1844"/>
    <w:rsid w:val="00424372"/>
    <w:rsid w:val="00431081"/>
    <w:rsid w:val="0043460C"/>
    <w:rsid w:val="00434888"/>
    <w:rsid w:val="004353CE"/>
    <w:rsid w:val="00437AD1"/>
    <w:rsid w:val="00451668"/>
    <w:rsid w:val="00453130"/>
    <w:rsid w:val="00453DF9"/>
    <w:rsid w:val="00460207"/>
    <w:rsid w:val="0046049D"/>
    <w:rsid w:val="00461764"/>
    <w:rsid w:val="00465968"/>
    <w:rsid w:val="00480450"/>
    <w:rsid w:val="00481495"/>
    <w:rsid w:val="00483888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47094"/>
    <w:rsid w:val="00550948"/>
    <w:rsid w:val="00553544"/>
    <w:rsid w:val="00554F1E"/>
    <w:rsid w:val="00555864"/>
    <w:rsid w:val="00565371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3300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5502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55402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47A7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0FEB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1129"/>
    <w:rsid w:val="00985243"/>
    <w:rsid w:val="00986FCC"/>
    <w:rsid w:val="00997B1A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1D00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436E6"/>
    <w:rsid w:val="00B5568B"/>
    <w:rsid w:val="00B5614C"/>
    <w:rsid w:val="00B64629"/>
    <w:rsid w:val="00B64D7B"/>
    <w:rsid w:val="00B7261E"/>
    <w:rsid w:val="00B7743B"/>
    <w:rsid w:val="00B776CA"/>
    <w:rsid w:val="00B81965"/>
    <w:rsid w:val="00B82D5C"/>
    <w:rsid w:val="00B83FB7"/>
    <w:rsid w:val="00B9095B"/>
    <w:rsid w:val="00BA173D"/>
    <w:rsid w:val="00BA5854"/>
    <w:rsid w:val="00BB38A1"/>
    <w:rsid w:val="00BB4AFE"/>
    <w:rsid w:val="00BC7C92"/>
    <w:rsid w:val="00BD279C"/>
    <w:rsid w:val="00BD315C"/>
    <w:rsid w:val="00BD553D"/>
    <w:rsid w:val="00BD68A3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78EF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0DF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073D"/>
    <w:rsid w:val="00F15CA7"/>
    <w:rsid w:val="00F175FD"/>
    <w:rsid w:val="00F2026A"/>
    <w:rsid w:val="00F237D3"/>
    <w:rsid w:val="00F35725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6625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vysamsung.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D6634-0D2B-4317-9AEF-D9C11D4D1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5056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Röhrich</dc:creator>
  <cp:keywords/>
  <dc:description/>
  <cp:lastModifiedBy>Kateřina Vítková</cp:lastModifiedBy>
  <cp:revision>3</cp:revision>
  <dcterms:created xsi:type="dcterms:W3CDTF">2026-08-27T12:05:00Z</dcterms:created>
  <dcterms:modified xsi:type="dcterms:W3CDTF">2026-08-27T12:52:00Z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