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08162A" w14:textId="29447193" w:rsidR="00A77D4D" w:rsidRDefault="00A77D4D" w:rsidP="004754E3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A77D4D">
        <w:rPr>
          <w:rFonts w:ascii="Arial" w:eastAsia="Times New Roman" w:hAnsi="Arial"/>
          <w:b/>
          <w:sz w:val="28"/>
          <w:szCs w:val="32"/>
        </w:rPr>
        <w:t xml:space="preserve">Samsung </w:t>
      </w:r>
      <w:r>
        <w:rPr>
          <w:rFonts w:ascii="Arial" w:eastAsia="Times New Roman" w:hAnsi="Arial"/>
          <w:b/>
          <w:sz w:val="28"/>
          <w:szCs w:val="32"/>
        </w:rPr>
        <w:t xml:space="preserve">nabízí uživatelské rozhraní </w:t>
      </w:r>
      <w:proofErr w:type="spellStart"/>
      <w:r w:rsidRPr="00A77D4D">
        <w:rPr>
          <w:rFonts w:ascii="Arial" w:eastAsia="Times New Roman" w:hAnsi="Arial"/>
          <w:b/>
          <w:sz w:val="28"/>
          <w:szCs w:val="32"/>
        </w:rPr>
        <w:t>One</w:t>
      </w:r>
      <w:proofErr w:type="spellEnd"/>
      <w:r w:rsidRPr="00A77D4D">
        <w:rPr>
          <w:rFonts w:ascii="Arial" w:eastAsia="Times New Roman" w:hAnsi="Arial"/>
          <w:b/>
          <w:sz w:val="28"/>
          <w:szCs w:val="32"/>
        </w:rPr>
        <w:t xml:space="preserve"> UI 8 </w:t>
      </w:r>
      <w:proofErr w:type="spellStart"/>
      <w:r w:rsidRPr="00A77D4D">
        <w:rPr>
          <w:rFonts w:ascii="Arial" w:eastAsia="Times New Roman" w:hAnsi="Arial"/>
          <w:b/>
          <w:sz w:val="28"/>
          <w:szCs w:val="32"/>
        </w:rPr>
        <w:t>Watch</w:t>
      </w:r>
      <w:proofErr w:type="spellEnd"/>
      <w:r w:rsidRPr="00A77D4D">
        <w:rPr>
          <w:rFonts w:ascii="Arial" w:eastAsia="Times New Roman" w:hAnsi="Arial"/>
          <w:b/>
          <w:sz w:val="28"/>
          <w:szCs w:val="32"/>
        </w:rPr>
        <w:t xml:space="preserve"> </w:t>
      </w:r>
      <w:r>
        <w:rPr>
          <w:rFonts w:ascii="Arial" w:eastAsia="Times New Roman" w:hAnsi="Arial"/>
          <w:b/>
          <w:sz w:val="28"/>
          <w:szCs w:val="32"/>
        </w:rPr>
        <w:t xml:space="preserve">pro hodinky </w:t>
      </w:r>
      <w:proofErr w:type="spellStart"/>
      <w:r w:rsidRPr="00A77D4D">
        <w:rPr>
          <w:rFonts w:ascii="Arial" w:eastAsia="Times New Roman" w:hAnsi="Arial"/>
          <w:b/>
          <w:sz w:val="28"/>
          <w:szCs w:val="32"/>
        </w:rPr>
        <w:t>Galaxy</w:t>
      </w:r>
      <w:proofErr w:type="spellEnd"/>
      <w:r w:rsidRPr="00A77D4D">
        <w:rPr>
          <w:rFonts w:ascii="Arial" w:eastAsia="Times New Roman" w:hAnsi="Arial"/>
          <w:b/>
          <w:sz w:val="28"/>
          <w:szCs w:val="32"/>
        </w:rPr>
        <w:t xml:space="preserve"> </w:t>
      </w:r>
      <w:proofErr w:type="spellStart"/>
      <w:r w:rsidRPr="00A77D4D">
        <w:rPr>
          <w:rFonts w:ascii="Arial" w:eastAsia="Times New Roman" w:hAnsi="Arial"/>
          <w:b/>
          <w:sz w:val="28"/>
          <w:szCs w:val="32"/>
        </w:rPr>
        <w:t>Watch</w:t>
      </w:r>
      <w:proofErr w:type="spellEnd"/>
      <w:r w:rsidRPr="00A77D4D">
        <w:rPr>
          <w:rFonts w:ascii="Arial" w:eastAsia="Times New Roman" w:hAnsi="Arial"/>
          <w:b/>
          <w:sz w:val="28"/>
          <w:szCs w:val="32"/>
        </w:rPr>
        <w:t xml:space="preserve"> Ultra</w:t>
      </w:r>
    </w:p>
    <w:p w14:paraId="6E307F7B" w14:textId="4485A153" w:rsidR="00A77D4D" w:rsidRDefault="00A77D4D" w:rsidP="00A77D4D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>
        <w:rPr>
          <w:rFonts w:ascii="Arial" w:eastAsia="Times New Roman" w:hAnsi="Arial"/>
          <w:i/>
          <w:sz w:val="28"/>
          <w:szCs w:val="32"/>
        </w:rPr>
        <w:t xml:space="preserve">Běžecký trenér, nový systém dlaždic, vyspělé zdravotní funkce – díky aktualizaci uživatelského rozhraní si může nové nástroje a intuitivní ovládání vychutnat větší počet uživatelů </w:t>
      </w:r>
    </w:p>
    <w:p w14:paraId="73C9CAF5" w14:textId="77777777" w:rsidR="00E21298" w:rsidRDefault="00E21298" w:rsidP="004754E3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3CA9D926" w14:textId="48D9DC54" w:rsidR="00E21298" w:rsidRPr="00E21298" w:rsidRDefault="00A77D4D" w:rsidP="00A559F7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A77D4D">
        <w:rPr>
          <w:rFonts w:ascii="Arial" w:hAnsi="Arial" w:cs="Arial"/>
          <w:b/>
          <w:bCs/>
          <w:sz w:val="22"/>
          <w:szCs w:val="22"/>
        </w:rPr>
        <w:t>SOUL</w:t>
      </w:r>
      <w:r>
        <w:rPr>
          <w:rFonts w:ascii="Arial" w:hAnsi="Arial" w:cs="Arial"/>
          <w:b/>
          <w:bCs/>
          <w:sz w:val="22"/>
          <w:szCs w:val="22"/>
        </w:rPr>
        <w:t>, KOREA</w:t>
      </w:r>
      <w:r w:rsidRPr="00A77D4D">
        <w:rPr>
          <w:rFonts w:ascii="Arial" w:hAnsi="Arial" w:cs="Arial"/>
          <w:b/>
          <w:bCs/>
          <w:sz w:val="22"/>
          <w:szCs w:val="22"/>
        </w:rPr>
        <w:t xml:space="preserve"> –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A77D4D">
        <w:rPr>
          <w:rFonts w:ascii="Arial" w:hAnsi="Arial" w:cs="Arial"/>
          <w:b/>
          <w:bCs/>
          <w:sz w:val="22"/>
          <w:szCs w:val="22"/>
        </w:rPr>
        <w:t>23</w:t>
      </w:r>
      <w:r>
        <w:rPr>
          <w:rFonts w:ascii="Arial" w:hAnsi="Arial" w:cs="Arial"/>
          <w:b/>
          <w:bCs/>
          <w:sz w:val="22"/>
          <w:szCs w:val="22"/>
        </w:rPr>
        <w:t xml:space="preserve">. července </w:t>
      </w:r>
      <w:r w:rsidRPr="00A77D4D">
        <w:rPr>
          <w:rFonts w:ascii="Arial" w:hAnsi="Arial" w:cs="Arial"/>
          <w:b/>
          <w:bCs/>
          <w:sz w:val="22"/>
          <w:szCs w:val="22"/>
        </w:rPr>
        <w:t xml:space="preserve">2025 – </w:t>
      </w:r>
      <w:r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Pr="00A77D4D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>
        <w:rPr>
          <w:rFonts w:ascii="Arial" w:hAnsi="Arial" w:cs="Arial"/>
          <w:b/>
          <w:bCs/>
          <w:sz w:val="22"/>
          <w:szCs w:val="22"/>
        </w:rPr>
        <w:t xml:space="preserve">dnes oznámila, že uživatelské rozhraní </w:t>
      </w:r>
      <w:proofErr w:type="spellStart"/>
      <w:r w:rsidRPr="00A77D4D">
        <w:rPr>
          <w:rFonts w:ascii="Arial" w:hAnsi="Arial" w:cs="Arial"/>
          <w:b/>
          <w:bCs/>
          <w:sz w:val="22"/>
          <w:szCs w:val="22"/>
        </w:rPr>
        <w:t>One</w:t>
      </w:r>
      <w:proofErr w:type="spellEnd"/>
      <w:r w:rsidRPr="00A77D4D">
        <w:rPr>
          <w:rFonts w:ascii="Arial" w:hAnsi="Arial" w:cs="Arial"/>
          <w:b/>
          <w:bCs/>
          <w:sz w:val="22"/>
          <w:szCs w:val="22"/>
        </w:rPr>
        <w:t xml:space="preserve"> UI 8 </w:t>
      </w:r>
      <w:proofErr w:type="spellStart"/>
      <w:r w:rsidRPr="00A77D4D">
        <w:rPr>
          <w:rFonts w:ascii="Arial" w:hAnsi="Arial" w:cs="Arial"/>
          <w:b/>
          <w:bCs/>
          <w:sz w:val="22"/>
          <w:szCs w:val="22"/>
        </w:rPr>
        <w:t>Watch</w:t>
      </w:r>
      <w:proofErr w:type="spellEnd"/>
      <w:r w:rsidRPr="00A77D4D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bude v aktualizované verzi</w:t>
      </w:r>
      <w:r w:rsidRPr="00A77D4D">
        <w:rPr>
          <w:b/>
          <w:bCs/>
          <w:sz w:val="22"/>
          <w:szCs w:val="22"/>
          <w:vertAlign w:val="superscript"/>
        </w:rPr>
        <w:footnoteReference w:id="1"/>
      </w:r>
      <w:r w:rsidRPr="00A77D4D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 xml:space="preserve">k dispozici i v hodinkách </w:t>
      </w:r>
      <w:proofErr w:type="spellStart"/>
      <w:r w:rsidRPr="00A77D4D">
        <w:rPr>
          <w:rFonts w:ascii="Arial" w:hAnsi="Arial" w:cs="Arial"/>
          <w:b/>
          <w:bCs/>
          <w:sz w:val="22"/>
          <w:szCs w:val="22"/>
        </w:rPr>
        <w:t>Galaxy</w:t>
      </w:r>
      <w:proofErr w:type="spellEnd"/>
      <w:r w:rsidRPr="00A77D4D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A77D4D">
        <w:rPr>
          <w:rFonts w:ascii="Arial" w:hAnsi="Arial" w:cs="Arial"/>
          <w:b/>
          <w:bCs/>
          <w:sz w:val="22"/>
          <w:szCs w:val="22"/>
        </w:rPr>
        <w:t>Watch</w:t>
      </w:r>
      <w:proofErr w:type="spellEnd"/>
      <w:r w:rsidRPr="00A77D4D">
        <w:rPr>
          <w:rFonts w:ascii="Arial" w:hAnsi="Arial" w:cs="Arial"/>
          <w:b/>
          <w:bCs/>
          <w:sz w:val="22"/>
          <w:szCs w:val="22"/>
        </w:rPr>
        <w:t xml:space="preserve"> Ultra</w:t>
      </w:r>
      <w:r>
        <w:rPr>
          <w:rFonts w:ascii="Arial" w:hAnsi="Arial" w:cs="Arial"/>
          <w:b/>
          <w:bCs/>
          <w:sz w:val="22"/>
          <w:szCs w:val="22"/>
        </w:rPr>
        <w:t xml:space="preserve">. I uživatelé tohoto loňského modelu si tedy budou moci naplno vychutnat nové zdravotní funkce a vylepšené ovládání, dosud dostupné jen v nové řadě </w:t>
      </w:r>
      <w:proofErr w:type="spellStart"/>
      <w:r w:rsidRPr="00A77D4D">
        <w:rPr>
          <w:rFonts w:ascii="Arial" w:hAnsi="Arial" w:cs="Arial"/>
          <w:b/>
          <w:bCs/>
          <w:sz w:val="22"/>
          <w:szCs w:val="22"/>
        </w:rPr>
        <w:t>Galaxy</w:t>
      </w:r>
      <w:proofErr w:type="spellEnd"/>
      <w:r w:rsidRPr="00A77D4D">
        <w:rPr>
          <w:rFonts w:ascii="Arial" w:hAnsi="Arial" w:cs="Arial"/>
          <w:b/>
          <w:bCs/>
          <w:sz w:val="22"/>
          <w:szCs w:val="22"/>
        </w:rPr>
        <w:t xml:space="preserve"> Watch8. </w:t>
      </w:r>
      <w:r w:rsidR="00A559F7">
        <w:rPr>
          <w:rFonts w:ascii="Arial" w:hAnsi="Arial" w:cs="Arial"/>
          <w:b/>
          <w:bCs/>
          <w:sz w:val="22"/>
          <w:szCs w:val="22"/>
        </w:rPr>
        <w:t xml:space="preserve">Mezi zmíněné nové funkce patří například běžecký trenér, monitoring cévní zátěže a antioxidačního indexu, hlídač spánku výmluvně nazvaný Je čas jít spát nebo upozornění na vysokou hladinu stresu. </w:t>
      </w:r>
    </w:p>
    <w:p w14:paraId="0E74C00B" w14:textId="77777777" w:rsidR="00E21298" w:rsidRPr="00A77D4D" w:rsidRDefault="00E21298" w:rsidP="00A77D4D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0985C5F" w14:textId="11100C37" w:rsidR="00A77D4D" w:rsidRPr="00A77D4D" w:rsidRDefault="000F08DE" w:rsidP="000F08DE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Mezi další výhody </w:t>
      </w:r>
      <w:proofErr w:type="spellStart"/>
      <w:r w:rsidR="00A77D4D" w:rsidRPr="00A77D4D">
        <w:rPr>
          <w:rFonts w:ascii="Arial" w:hAnsi="Arial" w:cs="Arial"/>
          <w:sz w:val="22"/>
          <w:szCs w:val="22"/>
        </w:rPr>
        <w:t>One</w:t>
      </w:r>
      <w:proofErr w:type="spellEnd"/>
      <w:r w:rsidR="00A77D4D" w:rsidRPr="00A77D4D">
        <w:rPr>
          <w:rFonts w:ascii="Arial" w:hAnsi="Arial" w:cs="Arial"/>
          <w:sz w:val="22"/>
          <w:szCs w:val="22"/>
        </w:rPr>
        <w:t xml:space="preserve"> UI 8 </w:t>
      </w:r>
      <w:proofErr w:type="spellStart"/>
      <w:r w:rsidR="00A77D4D" w:rsidRPr="00A77D4D">
        <w:rPr>
          <w:rFonts w:ascii="Arial" w:hAnsi="Arial" w:cs="Arial"/>
          <w:sz w:val="22"/>
          <w:szCs w:val="22"/>
        </w:rPr>
        <w:t>Watch</w:t>
      </w:r>
      <w:proofErr w:type="spellEnd"/>
      <w:r>
        <w:rPr>
          <w:rFonts w:ascii="Arial" w:hAnsi="Arial" w:cs="Arial"/>
          <w:sz w:val="22"/>
          <w:szCs w:val="22"/>
        </w:rPr>
        <w:t xml:space="preserve"> patří optimalizované uspořádání displeje, kde se i na malé ploše zobrazí nejdůležitější informace v přehledné podobě. Na nově koncipovaných dlaždicích je k vidění vše potřebné od zdravotních údajů až po aktuální předpověď počasí, uživatelé si vše mohou přizpůsobit vlastním potřebám. Díky liště </w:t>
      </w:r>
      <w:proofErr w:type="spellStart"/>
      <w:r w:rsidR="00A77D4D" w:rsidRPr="00A77D4D">
        <w:rPr>
          <w:rFonts w:ascii="Arial" w:hAnsi="Arial" w:cs="Arial"/>
          <w:sz w:val="22"/>
          <w:szCs w:val="22"/>
        </w:rPr>
        <w:t>Now</w:t>
      </w:r>
      <w:proofErr w:type="spellEnd"/>
      <w:r w:rsidR="00A77D4D" w:rsidRPr="00A77D4D">
        <w:rPr>
          <w:rFonts w:ascii="Arial" w:hAnsi="Arial" w:cs="Arial"/>
          <w:sz w:val="22"/>
          <w:szCs w:val="22"/>
        </w:rPr>
        <w:t xml:space="preserve"> Bar</w:t>
      </w:r>
      <w:r w:rsidR="000A74DF">
        <w:rPr>
          <w:rStyle w:val="FootnoteReference"/>
          <w:rFonts w:ascii="Arial" w:hAnsi="Arial" w:cs="Arial"/>
          <w:sz w:val="22"/>
          <w:szCs w:val="22"/>
        </w:rPr>
        <w:footnoteReference w:id="2"/>
      </w:r>
      <w:r w:rsidR="00A77D4D" w:rsidRPr="00A77D4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má člověk přímo před očima vše, co tam mít chce. Nové funkce </w:t>
      </w:r>
      <w:proofErr w:type="spellStart"/>
      <w:r w:rsidR="00A77D4D" w:rsidRPr="00A77D4D">
        <w:rPr>
          <w:rFonts w:ascii="Arial" w:hAnsi="Arial" w:cs="Arial"/>
          <w:sz w:val="22"/>
          <w:szCs w:val="22"/>
        </w:rPr>
        <w:t>One</w:t>
      </w:r>
      <w:proofErr w:type="spellEnd"/>
      <w:r w:rsidR="00A77D4D" w:rsidRPr="00A77D4D">
        <w:rPr>
          <w:rFonts w:ascii="Arial" w:hAnsi="Arial" w:cs="Arial"/>
          <w:sz w:val="22"/>
          <w:szCs w:val="22"/>
        </w:rPr>
        <w:t xml:space="preserve"> UI 8 </w:t>
      </w:r>
      <w:proofErr w:type="spellStart"/>
      <w:r w:rsidR="00A77D4D" w:rsidRPr="00A77D4D">
        <w:rPr>
          <w:rFonts w:ascii="Arial" w:hAnsi="Arial" w:cs="Arial"/>
          <w:sz w:val="22"/>
          <w:szCs w:val="22"/>
        </w:rPr>
        <w:t>Watch</w:t>
      </w:r>
      <w:proofErr w:type="spellEnd"/>
      <w:r w:rsidR="00A77D4D" w:rsidRPr="00A77D4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padnou výkonným hodinkám </w:t>
      </w:r>
      <w:proofErr w:type="spellStart"/>
      <w:r w:rsidR="00A77D4D" w:rsidRPr="00A77D4D">
        <w:rPr>
          <w:rFonts w:ascii="Arial" w:hAnsi="Arial" w:cs="Arial"/>
          <w:sz w:val="22"/>
          <w:szCs w:val="22"/>
        </w:rPr>
        <w:t>Galaxy</w:t>
      </w:r>
      <w:proofErr w:type="spellEnd"/>
      <w:r w:rsidR="00A77D4D" w:rsidRPr="00A77D4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77D4D" w:rsidRPr="00A77D4D">
        <w:rPr>
          <w:rFonts w:ascii="Arial" w:hAnsi="Arial" w:cs="Arial"/>
          <w:sz w:val="22"/>
          <w:szCs w:val="22"/>
        </w:rPr>
        <w:t>Watch</w:t>
      </w:r>
      <w:proofErr w:type="spellEnd"/>
      <w:r w:rsidR="00A77D4D" w:rsidRPr="00A77D4D">
        <w:rPr>
          <w:rFonts w:ascii="Arial" w:hAnsi="Arial" w:cs="Arial"/>
          <w:sz w:val="22"/>
          <w:szCs w:val="22"/>
        </w:rPr>
        <w:t xml:space="preserve"> Ultra</w:t>
      </w:r>
      <w:r>
        <w:rPr>
          <w:rFonts w:ascii="Arial" w:hAnsi="Arial" w:cs="Arial"/>
          <w:sz w:val="22"/>
          <w:szCs w:val="22"/>
        </w:rPr>
        <w:t xml:space="preserve"> s dlouhou výdrží baterie jako ulité</w:t>
      </w:r>
      <w:r w:rsidR="00A77D4D" w:rsidRPr="00A77D4D">
        <w:rPr>
          <w:rFonts w:ascii="Arial" w:hAnsi="Arial" w:cs="Arial"/>
          <w:sz w:val="22"/>
          <w:szCs w:val="22"/>
        </w:rPr>
        <w:t xml:space="preserve">. </w:t>
      </w:r>
    </w:p>
    <w:p w14:paraId="101C6834" w14:textId="77777777" w:rsidR="00A77D4D" w:rsidRPr="00A77D4D" w:rsidRDefault="00A77D4D" w:rsidP="00A77D4D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CD65581" w14:textId="2DBA1B13" w:rsidR="00A77D4D" w:rsidRPr="00A77D4D" w:rsidRDefault="00D73B3E" w:rsidP="00D73B3E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Model </w:t>
      </w:r>
      <w:proofErr w:type="spellStart"/>
      <w:r w:rsidR="00A77D4D" w:rsidRPr="00A77D4D">
        <w:rPr>
          <w:rFonts w:ascii="Arial" w:hAnsi="Arial" w:cs="Arial"/>
          <w:sz w:val="22"/>
          <w:szCs w:val="22"/>
        </w:rPr>
        <w:t>Galaxy</w:t>
      </w:r>
      <w:proofErr w:type="spellEnd"/>
      <w:r w:rsidR="00A77D4D" w:rsidRPr="00A77D4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77D4D" w:rsidRPr="00A77D4D">
        <w:rPr>
          <w:rFonts w:ascii="Arial" w:hAnsi="Arial" w:cs="Arial"/>
          <w:sz w:val="22"/>
          <w:szCs w:val="22"/>
        </w:rPr>
        <w:t>Watch</w:t>
      </w:r>
      <w:proofErr w:type="spellEnd"/>
      <w:r w:rsidR="00A77D4D" w:rsidRPr="00A77D4D">
        <w:rPr>
          <w:rFonts w:ascii="Arial" w:hAnsi="Arial" w:cs="Arial"/>
          <w:sz w:val="22"/>
          <w:szCs w:val="22"/>
        </w:rPr>
        <w:t xml:space="preserve"> Ultra </w:t>
      </w:r>
      <w:r>
        <w:rPr>
          <w:rFonts w:ascii="Arial" w:hAnsi="Arial" w:cs="Arial"/>
          <w:sz w:val="22"/>
          <w:szCs w:val="22"/>
        </w:rPr>
        <w:t xml:space="preserve">je i nadále skvělý parťák pro všechny milovníky outdoorových dobrodružství. Na výběr jsou čtyři barevné varianty v titanovém provedení, nově přibyla modrá verze </w:t>
      </w:r>
      <w:proofErr w:type="spellStart"/>
      <w:r w:rsidR="00A77D4D" w:rsidRPr="00A77D4D">
        <w:rPr>
          <w:rFonts w:ascii="Arial" w:hAnsi="Arial" w:cs="Arial"/>
          <w:sz w:val="22"/>
          <w:szCs w:val="22"/>
        </w:rPr>
        <w:t>Titanium</w:t>
      </w:r>
      <w:proofErr w:type="spellEnd"/>
      <w:r w:rsidR="00A77D4D" w:rsidRPr="00A77D4D">
        <w:rPr>
          <w:rFonts w:ascii="Arial" w:hAnsi="Arial" w:cs="Arial"/>
          <w:sz w:val="22"/>
          <w:szCs w:val="22"/>
        </w:rPr>
        <w:t xml:space="preserve"> Blue. </w:t>
      </w:r>
      <w:r>
        <w:rPr>
          <w:rFonts w:ascii="Arial" w:hAnsi="Arial" w:cs="Arial"/>
          <w:sz w:val="22"/>
          <w:szCs w:val="22"/>
        </w:rPr>
        <w:t xml:space="preserve">Nové hodinky </w:t>
      </w:r>
      <w:proofErr w:type="spellStart"/>
      <w:r w:rsidR="00A77D4D" w:rsidRPr="00A77D4D">
        <w:rPr>
          <w:rFonts w:ascii="Arial" w:hAnsi="Arial" w:cs="Arial"/>
          <w:sz w:val="22"/>
          <w:szCs w:val="22"/>
        </w:rPr>
        <w:t>Galaxy</w:t>
      </w:r>
      <w:proofErr w:type="spellEnd"/>
      <w:r w:rsidR="00A77D4D" w:rsidRPr="00A77D4D">
        <w:rPr>
          <w:rFonts w:ascii="Arial" w:hAnsi="Arial" w:cs="Arial"/>
          <w:sz w:val="22"/>
          <w:szCs w:val="22"/>
        </w:rPr>
        <w:t xml:space="preserve"> Watch8 </w:t>
      </w:r>
      <w:r>
        <w:rPr>
          <w:rFonts w:ascii="Arial" w:hAnsi="Arial" w:cs="Arial"/>
          <w:sz w:val="22"/>
          <w:szCs w:val="22"/>
        </w:rPr>
        <w:t xml:space="preserve">nabízejí pohodlí a styl při každodenní cestě za tělesnou i duševní pohodou, verze </w:t>
      </w:r>
      <w:proofErr w:type="spellStart"/>
      <w:r w:rsidR="00A77D4D" w:rsidRPr="00A77D4D">
        <w:rPr>
          <w:rFonts w:ascii="Arial" w:hAnsi="Arial" w:cs="Arial"/>
          <w:sz w:val="22"/>
          <w:szCs w:val="22"/>
        </w:rPr>
        <w:t>Galaxy</w:t>
      </w:r>
      <w:proofErr w:type="spellEnd"/>
      <w:r w:rsidR="00A77D4D" w:rsidRPr="00A77D4D">
        <w:rPr>
          <w:rFonts w:ascii="Arial" w:hAnsi="Arial" w:cs="Arial"/>
          <w:sz w:val="22"/>
          <w:szCs w:val="22"/>
        </w:rPr>
        <w:t xml:space="preserve"> Watch8 </w:t>
      </w:r>
      <w:proofErr w:type="spellStart"/>
      <w:r w:rsidR="00A77D4D" w:rsidRPr="00A77D4D">
        <w:rPr>
          <w:rFonts w:ascii="Arial" w:hAnsi="Arial" w:cs="Arial"/>
          <w:sz w:val="22"/>
          <w:szCs w:val="22"/>
        </w:rPr>
        <w:t>Classic</w:t>
      </w:r>
      <w:proofErr w:type="spellEnd"/>
      <w:r w:rsidR="00A77D4D" w:rsidRPr="00A77D4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vyniká nadčasovým </w:t>
      </w:r>
      <w:r>
        <w:rPr>
          <w:rFonts w:ascii="Arial" w:hAnsi="Arial" w:cs="Arial"/>
          <w:sz w:val="22"/>
          <w:szCs w:val="22"/>
        </w:rPr>
        <w:lastRenderedPageBreak/>
        <w:t xml:space="preserve">sofistikovaným designem a skvělými funkcemi. </w:t>
      </w:r>
      <w:proofErr w:type="spellStart"/>
      <w:r w:rsidR="00A77D4D" w:rsidRPr="00A77D4D">
        <w:rPr>
          <w:rFonts w:ascii="Arial" w:hAnsi="Arial" w:cs="Arial"/>
          <w:sz w:val="22"/>
          <w:szCs w:val="22"/>
        </w:rPr>
        <w:t>Galaxy</w:t>
      </w:r>
      <w:proofErr w:type="spellEnd"/>
      <w:r w:rsidR="00A77D4D" w:rsidRPr="00A77D4D">
        <w:rPr>
          <w:rFonts w:ascii="Arial" w:hAnsi="Arial" w:cs="Arial"/>
          <w:sz w:val="22"/>
          <w:szCs w:val="22"/>
        </w:rPr>
        <w:t xml:space="preserve"> Watch8, </w:t>
      </w:r>
      <w:proofErr w:type="spellStart"/>
      <w:r w:rsidR="00A77D4D" w:rsidRPr="00A77D4D">
        <w:rPr>
          <w:rFonts w:ascii="Arial" w:hAnsi="Arial" w:cs="Arial"/>
          <w:sz w:val="22"/>
          <w:szCs w:val="22"/>
        </w:rPr>
        <w:t>Galaxy</w:t>
      </w:r>
      <w:proofErr w:type="spellEnd"/>
      <w:r w:rsidR="00A77D4D" w:rsidRPr="00A77D4D">
        <w:rPr>
          <w:rFonts w:ascii="Arial" w:hAnsi="Arial" w:cs="Arial"/>
          <w:sz w:val="22"/>
          <w:szCs w:val="22"/>
        </w:rPr>
        <w:t xml:space="preserve"> Watch8 </w:t>
      </w:r>
      <w:proofErr w:type="spellStart"/>
      <w:r w:rsidR="00A77D4D" w:rsidRPr="00A77D4D">
        <w:rPr>
          <w:rFonts w:ascii="Arial" w:hAnsi="Arial" w:cs="Arial"/>
          <w:sz w:val="22"/>
          <w:szCs w:val="22"/>
        </w:rPr>
        <w:t>Classic</w:t>
      </w:r>
      <w:proofErr w:type="spellEnd"/>
      <w:r w:rsidR="00A77D4D" w:rsidRPr="00A77D4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i </w:t>
      </w:r>
      <w:proofErr w:type="spellStart"/>
      <w:r w:rsidR="00A77D4D" w:rsidRPr="00A77D4D">
        <w:rPr>
          <w:rFonts w:ascii="Arial" w:hAnsi="Arial" w:cs="Arial"/>
          <w:sz w:val="22"/>
          <w:szCs w:val="22"/>
        </w:rPr>
        <w:t>Galaxy</w:t>
      </w:r>
      <w:proofErr w:type="spellEnd"/>
      <w:r w:rsidR="00A77D4D" w:rsidRPr="00A77D4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77D4D" w:rsidRPr="00A77D4D">
        <w:rPr>
          <w:rFonts w:ascii="Arial" w:hAnsi="Arial" w:cs="Arial"/>
          <w:sz w:val="22"/>
          <w:szCs w:val="22"/>
        </w:rPr>
        <w:t>Watch</w:t>
      </w:r>
      <w:proofErr w:type="spellEnd"/>
      <w:r w:rsidR="00A77D4D" w:rsidRPr="00A77D4D">
        <w:rPr>
          <w:rFonts w:ascii="Arial" w:hAnsi="Arial" w:cs="Arial"/>
          <w:sz w:val="22"/>
          <w:szCs w:val="22"/>
        </w:rPr>
        <w:t xml:space="preserve"> Ultra </w:t>
      </w:r>
      <w:r>
        <w:rPr>
          <w:rFonts w:ascii="Arial" w:hAnsi="Arial" w:cs="Arial"/>
          <w:sz w:val="22"/>
          <w:szCs w:val="22"/>
        </w:rPr>
        <w:t xml:space="preserve">ve verzi </w:t>
      </w:r>
      <w:proofErr w:type="spellStart"/>
      <w:r w:rsidR="00A77D4D" w:rsidRPr="00A77D4D">
        <w:rPr>
          <w:rFonts w:ascii="Arial" w:hAnsi="Arial" w:cs="Arial"/>
          <w:sz w:val="22"/>
          <w:szCs w:val="22"/>
        </w:rPr>
        <w:t>Titanium</w:t>
      </w:r>
      <w:proofErr w:type="spellEnd"/>
      <w:r w:rsidR="00A77D4D" w:rsidRPr="00A77D4D">
        <w:rPr>
          <w:rFonts w:ascii="Arial" w:hAnsi="Arial" w:cs="Arial"/>
          <w:sz w:val="22"/>
          <w:szCs w:val="22"/>
        </w:rPr>
        <w:t xml:space="preserve"> Blue </w:t>
      </w:r>
      <w:r>
        <w:rPr>
          <w:rFonts w:ascii="Arial" w:hAnsi="Arial" w:cs="Arial"/>
          <w:sz w:val="22"/>
          <w:szCs w:val="22"/>
        </w:rPr>
        <w:t>budou zanedlouho k dispozici po celém světě</w:t>
      </w:r>
      <w:r w:rsidR="00A77D4D" w:rsidRPr="00A77D4D">
        <w:rPr>
          <w:rFonts w:ascii="Arial" w:hAnsi="Arial" w:cs="Arial"/>
          <w:sz w:val="22"/>
          <w:szCs w:val="22"/>
        </w:rPr>
        <w:t>.</w:t>
      </w:r>
    </w:p>
    <w:p w14:paraId="359AFBB3" w14:textId="77777777" w:rsidR="00A77D4D" w:rsidRPr="00A77D4D" w:rsidRDefault="00A77D4D" w:rsidP="00A77D4D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5B6C098" w14:textId="19120418" w:rsidR="00A77D4D" w:rsidRPr="00A77D4D" w:rsidRDefault="00A77D4D" w:rsidP="00A77D4D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Další informace o hodinkách </w:t>
      </w:r>
      <w:proofErr w:type="spellStart"/>
      <w:r w:rsidRPr="00A77D4D">
        <w:rPr>
          <w:rFonts w:ascii="Arial" w:hAnsi="Arial" w:cs="Arial"/>
          <w:sz w:val="22"/>
          <w:szCs w:val="22"/>
        </w:rPr>
        <w:t>Galaxy</w:t>
      </w:r>
      <w:proofErr w:type="spellEnd"/>
      <w:r w:rsidRPr="00A77D4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77D4D">
        <w:rPr>
          <w:rFonts w:ascii="Arial" w:hAnsi="Arial" w:cs="Arial"/>
          <w:sz w:val="22"/>
          <w:szCs w:val="22"/>
        </w:rPr>
        <w:t>Watch</w:t>
      </w:r>
      <w:proofErr w:type="spellEnd"/>
      <w:r w:rsidRPr="00A77D4D">
        <w:rPr>
          <w:rFonts w:ascii="Arial" w:hAnsi="Arial" w:cs="Arial"/>
          <w:sz w:val="22"/>
          <w:szCs w:val="22"/>
        </w:rPr>
        <w:t xml:space="preserve"> Ultra</w:t>
      </w:r>
      <w:r>
        <w:rPr>
          <w:rFonts w:ascii="Arial" w:hAnsi="Arial" w:cs="Arial"/>
          <w:sz w:val="22"/>
          <w:szCs w:val="22"/>
        </w:rPr>
        <w:t xml:space="preserve">: </w:t>
      </w:r>
      <w:hyperlink r:id="rId8" w:history="1">
        <w:r w:rsidRPr="00A77D4D">
          <w:rPr>
            <w:rStyle w:val="Hyperlink"/>
            <w:rFonts w:ascii="Arial" w:hAnsi="Arial" w:cs="Arial"/>
            <w:sz w:val="22"/>
            <w:szCs w:val="22"/>
          </w:rPr>
          <w:t>https://www.samsung.com/galaxy-watch/</w:t>
        </w:r>
      </w:hyperlink>
      <w:r w:rsidRPr="00A77D4D">
        <w:rPr>
          <w:rFonts w:ascii="Arial" w:hAnsi="Arial" w:cs="Arial"/>
          <w:sz w:val="22"/>
          <w:szCs w:val="22"/>
        </w:rPr>
        <w:t xml:space="preserve">. </w:t>
      </w:r>
    </w:p>
    <w:p w14:paraId="53941FDB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52442516" w14:textId="77777777" w:rsidR="00A77D4D" w:rsidRDefault="00A77D4D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6974A672" w14:textId="77777777" w:rsidR="002A7A92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B225FDF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F41591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0C4BC8A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F41591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Harman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. Kromě přístrojů samotných nabízí Samsung díky ekosystému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SmartThings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, otevřené spolupráci s partnery a integraci umělé inteligence komplexní propojené zážitky napříč celým portfoliem. Aktuální informace najdete v Samsung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9" w:history="1">
        <w:r w:rsidRPr="00F41591">
          <w:rPr>
            <w:rStyle w:val="Hyperlink"/>
            <w:rFonts w:ascii="Arial" w:hAnsi="Arial" w:cs="Arial"/>
            <w:sz w:val="20"/>
            <w:szCs w:val="20"/>
            <w:u w:val="none"/>
          </w:rPr>
          <w:t>news.samsung.com/</w:t>
        </w:r>
        <w:proofErr w:type="spellStart"/>
        <w:r w:rsidRPr="00F41591">
          <w:rPr>
            <w:rStyle w:val="Hyperlink"/>
            <w:rFonts w:ascii="Arial" w:hAnsi="Arial" w:cs="Arial"/>
            <w:sz w:val="20"/>
            <w:szCs w:val="20"/>
            <w:u w:val="none"/>
          </w:rPr>
          <w:t>cz</w:t>
        </w:r>
        <w:proofErr w:type="spellEnd"/>
        <w:r w:rsidRPr="00F41591">
          <w:rPr>
            <w:rStyle w:val="Hyperlink"/>
            <w:rFonts w:ascii="Arial" w:hAnsi="Arial" w:cs="Arial"/>
            <w:sz w:val="20"/>
            <w:szCs w:val="20"/>
            <w:u w:val="none"/>
          </w:rPr>
          <w:t>.</w:t>
        </w:r>
      </w:hyperlink>
    </w:p>
    <w:p w14:paraId="0681BB66" w14:textId="77777777" w:rsidR="002A7A92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C31A5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C31A5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</w:t>
      </w:r>
      <w:proofErr w:type="spellStart"/>
      <w:r w:rsidRPr="00AC31A5">
        <w:rPr>
          <w:rFonts w:ascii="Arial" w:hAnsi="Arial" w:cs="Arial"/>
          <w:sz w:val="20"/>
          <w:szCs w:val="20"/>
        </w:rPr>
        <w:t>Taktiq</w:t>
      </w:r>
      <w:proofErr w:type="spellEnd"/>
      <w:r w:rsidRPr="00AC31A5">
        <w:rPr>
          <w:rFonts w:ascii="Arial" w:hAnsi="Arial" w:cs="Arial"/>
          <w:sz w:val="20"/>
          <w:szCs w:val="20"/>
        </w:rPr>
        <w:t xml:space="preserve"> Communications </w:t>
      </w:r>
    </w:p>
    <w:p w14:paraId="261767DD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6AF861D9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0" w:history="1">
        <w:r w:rsidRPr="005C507B">
          <w:rPr>
            <w:rStyle w:val="Hyperlink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1" w:history="1">
        <w:r w:rsidRPr="00AC31A5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75E56538" w14:textId="77777777" w:rsidR="00D57459" w:rsidRDefault="00D57459" w:rsidP="00D57459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21C820" w14:textId="77777777" w:rsidR="006937A1" w:rsidRDefault="006937A1">
      <w:r>
        <w:separator/>
      </w:r>
    </w:p>
  </w:endnote>
  <w:endnote w:type="continuationSeparator" w:id="0">
    <w:p w14:paraId="4A4BA3ED" w14:textId="77777777" w:rsidR="006937A1" w:rsidRDefault="00693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A5FE206" w14:textId="77777777" w:rsidR="00CE049F" w:rsidRDefault="00CE049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Footer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DA0549" w14:textId="77777777" w:rsidR="006937A1" w:rsidRDefault="006937A1">
      <w:r>
        <w:separator/>
      </w:r>
    </w:p>
  </w:footnote>
  <w:footnote w:type="continuationSeparator" w:id="0">
    <w:p w14:paraId="3B59FEE6" w14:textId="77777777" w:rsidR="006937A1" w:rsidRDefault="006937A1">
      <w:r>
        <w:continuationSeparator/>
      </w:r>
    </w:p>
  </w:footnote>
  <w:footnote w:id="1">
    <w:p w14:paraId="679BB9D5" w14:textId="69DD84AF" w:rsidR="00A77D4D" w:rsidRPr="00705DAE" w:rsidRDefault="00A77D4D" w:rsidP="00A77D4D">
      <w:pPr>
        <w:pStyle w:val="FootnoteText"/>
        <w:rPr>
          <w:rFonts w:eastAsia="Malgun Gothic"/>
          <w:lang w:eastAsia="ko-KR"/>
        </w:rPr>
      </w:pPr>
      <w:r>
        <w:rPr>
          <w:rStyle w:val="FootnoteReference"/>
        </w:rPr>
        <w:footnoteRef/>
      </w:r>
      <w:r>
        <w:t xml:space="preserve"> </w:t>
      </w:r>
      <w:r w:rsidRPr="00D33317">
        <w:rPr>
          <w:rStyle w:val="FootnoteReference"/>
          <w:rFonts w:cstheme="minorHAnsi"/>
          <w:sz w:val="18"/>
          <w:szCs w:val="18"/>
          <w:vertAlign w:val="baseline"/>
        </w:rPr>
        <w:t xml:space="preserve">Dostupnost se může lišit podle země, modelu a spárovaného přístroje. </w:t>
      </w:r>
      <w:r>
        <w:rPr>
          <w:rFonts w:cstheme="minorHAnsi"/>
          <w:sz w:val="18"/>
          <w:szCs w:val="18"/>
        </w:rPr>
        <w:t xml:space="preserve">Aktualizace uživatelského rozhraní </w:t>
      </w:r>
      <w:proofErr w:type="spellStart"/>
      <w:r w:rsidRPr="00A77D4D">
        <w:rPr>
          <w:rFonts w:cstheme="minorHAnsi"/>
          <w:sz w:val="18"/>
          <w:szCs w:val="18"/>
        </w:rPr>
        <w:t>One</w:t>
      </w:r>
      <w:proofErr w:type="spellEnd"/>
      <w:r w:rsidRPr="00A77D4D">
        <w:rPr>
          <w:rFonts w:cstheme="minorHAnsi"/>
          <w:sz w:val="18"/>
          <w:szCs w:val="18"/>
        </w:rPr>
        <w:t xml:space="preserve"> UI 8 </w:t>
      </w:r>
      <w:proofErr w:type="spellStart"/>
      <w:r w:rsidRPr="00A77D4D">
        <w:rPr>
          <w:rFonts w:cstheme="minorHAnsi"/>
          <w:sz w:val="18"/>
          <w:szCs w:val="18"/>
        </w:rPr>
        <w:t>Watch</w:t>
      </w:r>
      <w:proofErr w:type="spellEnd"/>
      <w:r w:rsidRPr="00A77D4D">
        <w:rPr>
          <w:rFonts w:cstheme="minorHAnsi"/>
          <w:sz w:val="18"/>
          <w:szCs w:val="18"/>
        </w:rPr>
        <w:t xml:space="preserve"> </w:t>
      </w:r>
      <w:r>
        <w:rPr>
          <w:rFonts w:cstheme="minorHAnsi"/>
          <w:sz w:val="18"/>
          <w:szCs w:val="18"/>
        </w:rPr>
        <w:t xml:space="preserve">bude postupně k dispozici i pro starší modely </w:t>
      </w:r>
      <w:proofErr w:type="spellStart"/>
      <w:r>
        <w:rPr>
          <w:rFonts w:cstheme="minorHAnsi"/>
          <w:sz w:val="18"/>
          <w:szCs w:val="18"/>
        </w:rPr>
        <w:t>Galaxy</w:t>
      </w:r>
      <w:proofErr w:type="spellEnd"/>
      <w:r>
        <w:rPr>
          <w:rFonts w:cstheme="minorHAnsi"/>
          <w:sz w:val="18"/>
          <w:szCs w:val="18"/>
        </w:rPr>
        <w:t xml:space="preserve"> </w:t>
      </w:r>
      <w:proofErr w:type="spellStart"/>
      <w:r>
        <w:rPr>
          <w:rFonts w:cstheme="minorHAnsi"/>
          <w:sz w:val="18"/>
          <w:szCs w:val="18"/>
        </w:rPr>
        <w:t>Watch</w:t>
      </w:r>
      <w:proofErr w:type="spellEnd"/>
      <w:r>
        <w:rPr>
          <w:rFonts w:cstheme="minorHAnsi"/>
          <w:sz w:val="18"/>
          <w:szCs w:val="18"/>
        </w:rPr>
        <w:t xml:space="preserve">. </w:t>
      </w:r>
      <w:r w:rsidRPr="00A77D4D">
        <w:rPr>
          <w:rFonts w:cstheme="minorHAnsi"/>
          <w:sz w:val="18"/>
          <w:szCs w:val="18"/>
        </w:rPr>
        <w:t xml:space="preserve">Veškeré funkce, vlastnosti, specifikace a další produktové informace v tomto dokumentu se mohou bez ohlášení změnit, což se může týkat benefitů, designu, cen, </w:t>
      </w:r>
      <w:r>
        <w:rPr>
          <w:rFonts w:cstheme="minorHAnsi"/>
          <w:sz w:val="18"/>
          <w:szCs w:val="18"/>
        </w:rPr>
        <w:t>k</w:t>
      </w:r>
      <w:r w:rsidRPr="00A77D4D">
        <w:rPr>
          <w:rFonts w:cstheme="minorHAnsi"/>
          <w:sz w:val="18"/>
          <w:szCs w:val="18"/>
        </w:rPr>
        <w:t>omponentů, výkonu, dostupnosti, možností nebo dalších produktových</w:t>
      </w:r>
      <w:r w:rsidRPr="00A77D4D">
        <w:t xml:space="preserve"> </w:t>
      </w:r>
      <w:r w:rsidRPr="00A77D4D">
        <w:rPr>
          <w:rFonts w:cstheme="minorHAnsi"/>
          <w:sz w:val="18"/>
          <w:szCs w:val="18"/>
        </w:rPr>
        <w:t>informací</w:t>
      </w:r>
      <w:r w:rsidRPr="00A77D4D">
        <w:t>.</w:t>
      </w:r>
      <w:r w:rsidRPr="00A77D4D">
        <w:rPr>
          <w:rFonts w:cstheme="minorHAnsi"/>
        </w:rPr>
        <w:t xml:space="preserve"> </w:t>
      </w:r>
    </w:p>
  </w:footnote>
  <w:footnote w:id="2">
    <w:p w14:paraId="2FB1577F" w14:textId="0AF6C7AA" w:rsidR="000A74DF" w:rsidRDefault="000A74D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0A74DF">
        <w:rPr>
          <w:rFonts w:cstheme="minorHAnsi"/>
          <w:sz w:val="18"/>
          <w:szCs w:val="18"/>
        </w:rPr>
        <w:t xml:space="preserve">Dostupnost funkcí podporovaných v aplikacích se může lišit v závislosti na trhu. </w:t>
      </w:r>
      <w:r w:rsidRPr="000A74DF">
        <w:rPr>
          <w:rFonts w:cstheme="minorHAnsi"/>
          <w:sz w:val="18"/>
          <w:szCs w:val="18"/>
        </w:rPr>
        <w:t>Některé funkční widgety mohou vyžadovat připojení k síti a/nebo přihlášení k účtu Samsung.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Header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5"/>
  </w:num>
  <w:num w:numId="3" w16cid:durableId="2014257863">
    <w:abstractNumId w:val="2"/>
  </w:num>
  <w:num w:numId="4" w16cid:durableId="956370199">
    <w:abstractNumId w:val="4"/>
  </w:num>
  <w:num w:numId="5" w16cid:durableId="112948726">
    <w:abstractNumId w:val="1"/>
  </w:num>
  <w:num w:numId="6" w16cid:durableId="21189119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6704"/>
    <w:rsid w:val="00077A33"/>
    <w:rsid w:val="000906E7"/>
    <w:rsid w:val="000A74DF"/>
    <w:rsid w:val="000B0E21"/>
    <w:rsid w:val="000B6586"/>
    <w:rsid w:val="000B744A"/>
    <w:rsid w:val="000C2059"/>
    <w:rsid w:val="000C2AC9"/>
    <w:rsid w:val="000D230B"/>
    <w:rsid w:val="000F08DE"/>
    <w:rsid w:val="000F1650"/>
    <w:rsid w:val="00102586"/>
    <w:rsid w:val="00102C0C"/>
    <w:rsid w:val="00107CA4"/>
    <w:rsid w:val="001105DB"/>
    <w:rsid w:val="00123E85"/>
    <w:rsid w:val="00126703"/>
    <w:rsid w:val="001302C4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20C70"/>
    <w:rsid w:val="00256D24"/>
    <w:rsid w:val="00275382"/>
    <w:rsid w:val="00277D0F"/>
    <w:rsid w:val="00282E16"/>
    <w:rsid w:val="0028364B"/>
    <w:rsid w:val="00284C03"/>
    <w:rsid w:val="002958BC"/>
    <w:rsid w:val="002972E7"/>
    <w:rsid w:val="002A6533"/>
    <w:rsid w:val="002A7A92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6706"/>
    <w:rsid w:val="003E7553"/>
    <w:rsid w:val="003F4931"/>
    <w:rsid w:val="003F6D28"/>
    <w:rsid w:val="00404893"/>
    <w:rsid w:val="004206DE"/>
    <w:rsid w:val="00453130"/>
    <w:rsid w:val="00453DF9"/>
    <w:rsid w:val="00460207"/>
    <w:rsid w:val="0046049D"/>
    <w:rsid w:val="00465968"/>
    <w:rsid w:val="004754E3"/>
    <w:rsid w:val="004B0973"/>
    <w:rsid w:val="004B0C92"/>
    <w:rsid w:val="004B4A8B"/>
    <w:rsid w:val="004B5B27"/>
    <w:rsid w:val="004D042B"/>
    <w:rsid w:val="004D7A2F"/>
    <w:rsid w:val="004E37CE"/>
    <w:rsid w:val="00512974"/>
    <w:rsid w:val="00526A91"/>
    <w:rsid w:val="00541CDB"/>
    <w:rsid w:val="005420DB"/>
    <w:rsid w:val="00555864"/>
    <w:rsid w:val="00585DFD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937A1"/>
    <w:rsid w:val="00694B8F"/>
    <w:rsid w:val="00695405"/>
    <w:rsid w:val="006B37DA"/>
    <w:rsid w:val="006B53EF"/>
    <w:rsid w:val="006B5CB9"/>
    <w:rsid w:val="006B753B"/>
    <w:rsid w:val="006C15E0"/>
    <w:rsid w:val="006C2ACA"/>
    <w:rsid w:val="006D474A"/>
    <w:rsid w:val="006E167A"/>
    <w:rsid w:val="006E1EC7"/>
    <w:rsid w:val="006E536D"/>
    <w:rsid w:val="006F2816"/>
    <w:rsid w:val="006F4114"/>
    <w:rsid w:val="006F78D0"/>
    <w:rsid w:val="00726BD9"/>
    <w:rsid w:val="00730905"/>
    <w:rsid w:val="00746A19"/>
    <w:rsid w:val="007521ED"/>
    <w:rsid w:val="007527C5"/>
    <w:rsid w:val="007624D7"/>
    <w:rsid w:val="00774A1F"/>
    <w:rsid w:val="007810EE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74C06"/>
    <w:rsid w:val="00976250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53F22"/>
    <w:rsid w:val="00A559F7"/>
    <w:rsid w:val="00A66F8B"/>
    <w:rsid w:val="00A77D4D"/>
    <w:rsid w:val="00A87CA2"/>
    <w:rsid w:val="00A97C5F"/>
    <w:rsid w:val="00AA2FD8"/>
    <w:rsid w:val="00AB1C94"/>
    <w:rsid w:val="00AB2B9E"/>
    <w:rsid w:val="00AB5A98"/>
    <w:rsid w:val="00AC1F2F"/>
    <w:rsid w:val="00AC3AB1"/>
    <w:rsid w:val="00AE7F4A"/>
    <w:rsid w:val="00AF23B1"/>
    <w:rsid w:val="00B03E3F"/>
    <w:rsid w:val="00B06AB0"/>
    <w:rsid w:val="00B12AB1"/>
    <w:rsid w:val="00B32F94"/>
    <w:rsid w:val="00B4269C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03EC4"/>
    <w:rsid w:val="00C12C70"/>
    <w:rsid w:val="00C15979"/>
    <w:rsid w:val="00C33614"/>
    <w:rsid w:val="00C34159"/>
    <w:rsid w:val="00C373BB"/>
    <w:rsid w:val="00C54025"/>
    <w:rsid w:val="00C55B4F"/>
    <w:rsid w:val="00C6239C"/>
    <w:rsid w:val="00CA5707"/>
    <w:rsid w:val="00CA71AA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07ECA"/>
    <w:rsid w:val="00D15F19"/>
    <w:rsid w:val="00D34C37"/>
    <w:rsid w:val="00D35380"/>
    <w:rsid w:val="00D42F76"/>
    <w:rsid w:val="00D53E05"/>
    <w:rsid w:val="00D57459"/>
    <w:rsid w:val="00D62238"/>
    <w:rsid w:val="00D63500"/>
    <w:rsid w:val="00D7034E"/>
    <w:rsid w:val="00D73B3E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7CCB"/>
    <w:rsid w:val="00F15CA7"/>
    <w:rsid w:val="00F36C81"/>
    <w:rsid w:val="00F41458"/>
    <w:rsid w:val="00F4268F"/>
    <w:rsid w:val="00F473C6"/>
    <w:rsid w:val="00F50EC5"/>
    <w:rsid w:val="00F73305"/>
    <w:rsid w:val="00F87418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Header">
    <w:name w:val="header"/>
    <w:basedOn w:val="Normal"/>
    <w:link w:val="Head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semiHidden/>
    <w:rsid w:val="002C6F3F"/>
  </w:style>
  <w:style w:type="paragraph" w:styleId="NormalWeb">
    <w:name w:val="Normal (Web)"/>
    <w:basedOn w:val="Normal"/>
    <w:link w:val="NormalWebChar"/>
    <w:uiPriority w:val="99"/>
    <w:unhideWhenUsed/>
    <w:rsid w:val="00E043B6"/>
    <w:rPr>
      <w:rFonts w:eastAsiaTheme="minorHAnsi"/>
    </w:rPr>
  </w:style>
  <w:style w:type="character" w:styleId="Hyperlink">
    <w:name w:val="Hyperlink"/>
    <w:aliases w:val="Zápatí Char1"/>
    <w:basedOn w:val="DefaultParagraphFont"/>
    <w:unhideWhenUsed/>
    <w:rsid w:val="00FA01F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ListParagraph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al"/>
    <w:link w:val="ListParagraph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ListParagraphChar">
    <w:name w:val="List Paragraph Char"/>
    <w:aliases w:val="numbered Char,Paragraphe de liste1 Char,Bullet List Char,FooterText Char,Colorful List - Accent 11 Char,List Paragraph1 Char,Bulletr List Paragraph Char,列出段落 Char,列出段落1 Char,List Paragraph2 Char,List Paragraph21 Char,リスト段落1 Char"/>
    <w:link w:val="ListParagraph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al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A2A93"/>
    <w:rPr>
      <w:rFonts w:eastAsiaTheme="minorEastAsia"/>
    </w:rPr>
  </w:style>
  <w:style w:type="character" w:styleId="FootnoteReference">
    <w:name w:val="footnote reference"/>
    <w:basedOn w:val="DefaultParagraphFont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DefaultParagraphFont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C51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514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51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NoSpacing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alWebChar">
    <w:name w:val="Normal (Web) Char"/>
    <w:basedOn w:val="DefaultParagraphFont"/>
    <w:link w:val="Normal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DefaultParagraphFont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DefaultParagraphFont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DefaultParagraphFont"/>
    <w:rsid w:val="006F2816"/>
  </w:style>
  <w:style w:type="table" w:styleId="TableGrid">
    <w:name w:val="Table Grid"/>
    <w:basedOn w:val="TableNormal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DefaultParagraphFont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EndnoteReference">
    <w:name w:val="endnote reference"/>
    <w:basedOn w:val="DefaultParagraphFont"/>
    <w:uiPriority w:val="99"/>
    <w:semiHidden/>
    <w:unhideWhenUsed/>
    <w:rsid w:val="00E2129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galaxy-watch/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v.schieblova@partner.samsung.co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news.samsung.com/cz.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471</Words>
  <Characters>2689</Characters>
  <Application>Microsoft Office Word</Application>
  <DocSecurity>0</DocSecurity>
  <Lines>22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Petra Mejtská</cp:lastModifiedBy>
  <cp:revision>4</cp:revision>
  <cp:lastPrinted>2017-10-31T19:52:00Z</cp:lastPrinted>
  <dcterms:created xsi:type="dcterms:W3CDTF">2025-07-19T10:33:00Z</dcterms:created>
  <dcterms:modified xsi:type="dcterms:W3CDTF">2025-07-23T11:34:00Z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