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711D6" w14:textId="77777777" w:rsidR="00F178D4" w:rsidRPr="00D930D3" w:rsidRDefault="00F178D4" w:rsidP="00F178D4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</w:rPr>
      </w:pPr>
      <w:r w:rsidRPr="004B5495">
        <w:rPr>
          <w:rFonts w:ascii="Calibri" w:eastAsia="Malgun Gothic" w:hAnsi="Calibri" w:cs="Times New Roman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45901F44" wp14:editId="450C4E5E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30D3">
        <w:rPr>
          <w:rFonts w:ascii="Calibri" w:eastAsia="Malgun Gothic" w:hAnsi="Calibri" w:cs="Times New Roman"/>
          <w:b/>
          <w:bCs/>
          <w:sz w:val="16"/>
          <w:szCs w:val="16"/>
        </w:rPr>
        <w:t>CONTACTO:</w:t>
      </w:r>
    </w:p>
    <w:p w14:paraId="32C40720" w14:textId="77777777" w:rsidR="00F178D4" w:rsidRPr="00D930D3" w:rsidRDefault="00F178D4" w:rsidP="00F178D4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D930D3">
        <w:rPr>
          <w:rFonts w:ascii="Calibri" w:eastAsia="Malgun Gothic" w:hAnsi="Calibri" w:cs="Times New Roman"/>
          <w:sz w:val="16"/>
          <w:szCs w:val="16"/>
        </w:rPr>
        <w:t xml:space="preserve">         Archetype</w:t>
      </w:r>
    </w:p>
    <w:p w14:paraId="25521BF0" w14:textId="77777777" w:rsidR="00F178D4" w:rsidRPr="00D930D3" w:rsidRDefault="00F178D4" w:rsidP="00F178D4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D930D3">
        <w:rPr>
          <w:rFonts w:ascii="Calibri" w:eastAsia="Malgun Gothic" w:hAnsi="Calibri" w:cs="Malgun Gothic"/>
          <w:sz w:val="16"/>
          <w:szCs w:val="16"/>
        </w:rPr>
        <w:tab/>
      </w:r>
      <w:r w:rsidRPr="00D930D3">
        <w:rPr>
          <w:rFonts w:ascii="Calibri" w:eastAsia="Malgun Gothic" w:hAnsi="Calibri" w:cs="Malgun Gothic"/>
          <w:sz w:val="16"/>
          <w:szCs w:val="16"/>
        </w:rPr>
        <w:tab/>
      </w:r>
      <w:r w:rsidRPr="00D930D3">
        <w:rPr>
          <w:rFonts w:ascii="Calibri" w:eastAsia="Malgun Gothic" w:hAnsi="Calibri" w:cs="Times New Roman"/>
          <w:sz w:val="16"/>
          <w:szCs w:val="16"/>
        </w:rPr>
        <w:t xml:space="preserve">Tel: 91 561 94 15 </w:t>
      </w:r>
    </w:p>
    <w:p w14:paraId="5A067A56" w14:textId="77777777" w:rsidR="00F178D4" w:rsidRPr="00D930D3" w:rsidRDefault="00F178D4" w:rsidP="00F178D4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Style w:val="Hyperlink"/>
          <w:kern w:val="2"/>
          <w:sz w:val="20"/>
          <w:szCs w:val="20"/>
        </w:rPr>
      </w:pPr>
      <w:r w:rsidRPr="00D930D3">
        <w:rPr>
          <w:rFonts w:ascii="Calibri" w:eastAsia="Malgun Gothic" w:hAnsi="Calibri" w:cs="Times New Roman"/>
          <w:color w:val="0563C1"/>
          <w:sz w:val="16"/>
          <w:szCs w:val="16"/>
          <w:u w:val="single"/>
        </w:rPr>
        <w:t>samsungmadrid@archetype.co</w:t>
      </w:r>
    </w:p>
    <w:p w14:paraId="192967DC" w14:textId="77777777" w:rsidR="00F178D4" w:rsidRPr="00D930D3" w:rsidRDefault="00F178D4" w:rsidP="00F178D4">
      <w:pPr>
        <w:widowControl w:val="0"/>
        <w:tabs>
          <w:tab w:val="left" w:pos="0"/>
        </w:tabs>
        <w:spacing w:after="0" w:line="240" w:lineRule="auto"/>
        <w:rPr>
          <w:rFonts w:ascii="Arial" w:eastAsia="Malgun Gothic" w:hAnsi="Arial" w:cs="Arial"/>
          <w:b/>
          <w:kern w:val="2"/>
          <w:sz w:val="28"/>
          <w:szCs w:val="20"/>
          <w:lang w:eastAsia="ko-KR"/>
        </w:rPr>
      </w:pPr>
    </w:p>
    <w:p w14:paraId="6C6EBAEB" w14:textId="6650F3F6" w:rsidR="008832EB" w:rsidRPr="008832EB" w:rsidRDefault="00B96FBC" w:rsidP="00B96FBC">
      <w:pPr>
        <w:widowControl w:val="0"/>
        <w:tabs>
          <w:tab w:val="left" w:pos="0"/>
        </w:tabs>
        <w:spacing w:after="0" w:line="240" w:lineRule="auto"/>
        <w:jc w:val="center"/>
        <w:rPr>
          <w:rFonts w:ascii="Arial" w:eastAsia="Malgun Gothic" w:hAnsi="Arial" w:cs="Arial"/>
          <w:b/>
          <w:kern w:val="2"/>
          <w:sz w:val="28"/>
          <w:szCs w:val="20"/>
          <w:lang w:val="es-ES" w:eastAsia="ko-KR"/>
        </w:rPr>
      </w:pPr>
      <w:r>
        <w:rPr>
          <w:rFonts w:ascii="Arial" w:eastAsia="Malgun Gothic" w:hAnsi="Arial" w:cs="Arial"/>
          <w:b/>
          <w:kern w:val="2"/>
          <w:sz w:val="28"/>
          <w:szCs w:val="20"/>
          <w:lang w:val="es-ES" w:eastAsia="ko-KR"/>
        </w:rPr>
        <w:t xml:space="preserve">GLOW es la nueva skin exclusiva de </w:t>
      </w:r>
      <w:proofErr w:type="spellStart"/>
      <w:r>
        <w:rPr>
          <w:rFonts w:ascii="Arial" w:eastAsia="Malgun Gothic" w:hAnsi="Arial" w:cs="Arial"/>
          <w:b/>
          <w:kern w:val="2"/>
          <w:sz w:val="28"/>
          <w:szCs w:val="20"/>
          <w:lang w:val="es-ES" w:eastAsia="ko-KR"/>
        </w:rPr>
        <w:t>Fortnite</w:t>
      </w:r>
      <w:proofErr w:type="spellEnd"/>
      <w:r>
        <w:rPr>
          <w:rFonts w:ascii="Arial" w:eastAsia="Malgun Gothic" w:hAnsi="Arial" w:cs="Arial"/>
          <w:b/>
          <w:kern w:val="2"/>
          <w:sz w:val="28"/>
          <w:szCs w:val="20"/>
          <w:lang w:val="es-ES" w:eastAsia="ko-KR"/>
        </w:rPr>
        <w:t xml:space="preserve"> para Samsung Galaxy</w:t>
      </w:r>
    </w:p>
    <w:p w14:paraId="2986DE60" w14:textId="05B5D5BE" w:rsidR="00CD4A5C" w:rsidRPr="008832EB" w:rsidRDefault="008832EB" w:rsidP="008832EB">
      <w:pPr>
        <w:widowControl w:val="0"/>
        <w:tabs>
          <w:tab w:val="left" w:pos="0"/>
        </w:tabs>
        <w:spacing w:after="0" w:line="240" w:lineRule="auto"/>
        <w:jc w:val="center"/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</w:pPr>
      <w:r w:rsidRPr="008832EB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br/>
      </w:r>
      <w:r w:rsidR="00B96FBC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Los jugadores podrán </w:t>
      </w:r>
      <w:r w:rsidR="00FB5395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>reclamar</w:t>
      </w:r>
      <w:r w:rsidR="00B96FBC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 </w:t>
      </w:r>
      <w:r w:rsidR="00FB5395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tanto la Skin GLOW como el </w:t>
      </w:r>
      <w:r w:rsidR="004F3B6D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>gesto</w:t>
      </w:r>
      <w:r w:rsidR="00FB5395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FB5395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>Levitate</w:t>
      </w:r>
      <w:proofErr w:type="spellEnd"/>
      <w:r w:rsidR="00B96FBC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 </w:t>
      </w:r>
      <w:r w:rsidR="004005B3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 xml:space="preserve">en </w:t>
      </w:r>
      <w:bookmarkStart w:id="0" w:name="_GoBack"/>
      <w:bookmarkEnd w:id="0"/>
      <w:r w:rsidR="00B96FBC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>su dispositivo Galaxy o enviársela a un amig</w:t>
      </w:r>
      <w:r w:rsidR="005363C6">
        <w:rPr>
          <w:rFonts w:ascii="Arial" w:eastAsia="Malgun Gothic" w:hAnsi="Arial" w:cs="Arial"/>
          <w:i/>
          <w:kern w:val="2"/>
          <w:sz w:val="20"/>
          <w:szCs w:val="20"/>
          <w:lang w:val="es-ES" w:eastAsia="ko-KR"/>
        </w:rPr>
        <w:t>o</w:t>
      </w:r>
    </w:p>
    <w:p w14:paraId="61D2E5F0" w14:textId="08AFF1C4" w:rsidR="00AE4871" w:rsidRPr="00CD4A5C" w:rsidRDefault="00AE4871" w:rsidP="00E27F32">
      <w:pPr>
        <w:widowControl w:val="0"/>
        <w:wordWrap w:val="0"/>
        <w:spacing w:after="0" w:line="240" w:lineRule="auto"/>
        <w:jc w:val="both"/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</w:pPr>
    </w:p>
    <w:p w14:paraId="37F16346" w14:textId="08628DE8" w:rsidR="00635AEF" w:rsidRDefault="003708EE" w:rsidP="002B1EC8">
      <w:pPr>
        <w:widowControl w:val="0"/>
        <w:wordWrap w:val="0"/>
        <w:spacing w:line="240" w:lineRule="auto"/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  <w:r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 xml:space="preserve">Madrid 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>-</w:t>
      </w:r>
      <w:r w:rsidR="00BA4232" w:rsidRPr="00FA162D"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 xml:space="preserve"> </w:t>
      </w:r>
      <w:r w:rsidR="00A53C37"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>27</w:t>
      </w:r>
      <w:r w:rsidR="00FA162D" w:rsidRPr="00FA162D"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 xml:space="preserve"> de septiembre de</w:t>
      </w:r>
      <w:r w:rsidR="00BA4232" w:rsidRPr="00FA162D"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 xml:space="preserve"> 2019</w:t>
      </w:r>
      <w:r w:rsidR="00AB430F" w:rsidRPr="00FA162D">
        <w:rPr>
          <w:rFonts w:ascii="Arial" w:eastAsia="Batang" w:hAnsi="Arial" w:cs="Arial"/>
          <w:b/>
          <w:kern w:val="2"/>
          <w:sz w:val="20"/>
          <w:szCs w:val="20"/>
          <w:lang w:val="es-ES" w:eastAsia="ko-KR"/>
        </w:rPr>
        <w:t xml:space="preserve"> 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- </w:t>
      </w:r>
      <w:r w:rsidR="00867638" w:rsidRPr="00867638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Samsung </w:t>
      </w:r>
      <w:proofErr w:type="spellStart"/>
      <w:r w:rsidR="00867638" w:rsidRPr="00867638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Electronics</w:t>
      </w:r>
      <w:proofErr w:type="spellEnd"/>
      <w:r w:rsidR="00867638" w:rsidRPr="00867638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Co., Ltd. </w:t>
      </w:r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>ha anunciado que GLOW será la nueva skin exclusiva para dispositivos Samsung Galaxy</w:t>
      </w:r>
      <w:r w:rsidR="003B4403">
        <w:rPr>
          <w:rStyle w:val="FootnoteReference"/>
          <w:rFonts w:ascii="Arial" w:eastAsia="Batang" w:hAnsi="Arial" w:cs="Arial"/>
          <w:kern w:val="2"/>
          <w:sz w:val="20"/>
          <w:szCs w:val="20"/>
          <w:lang w:val="es-ES" w:eastAsia="ko-KR"/>
        </w:rPr>
        <w:footnoteReference w:id="1"/>
      </w:r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siendo la tercera que se lanza de forma exclusiva en el popular juego de </w:t>
      </w:r>
      <w:proofErr w:type="spellStart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Epic</w:t>
      </w:r>
      <w:proofErr w:type="spellEnd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Games</w:t>
      </w:r>
      <w:proofErr w:type="spellEnd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</w:t>
      </w:r>
      <w:proofErr w:type="spellStart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>Fortnite</w:t>
      </w:r>
      <w:proofErr w:type="spellEnd"/>
      <w:r w:rsidR="005363C6">
        <w:rPr>
          <w:rFonts w:ascii="Arial" w:eastAsia="Batang" w:hAnsi="Arial" w:cs="Arial"/>
          <w:kern w:val="2"/>
          <w:sz w:val="20"/>
          <w:szCs w:val="20"/>
          <w:lang w:val="es-ES" w:eastAsia="ko-KR"/>
        </w:rPr>
        <w:t>.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Los usuarios podrán reclamar la skin GLOW, así como el </w:t>
      </w:r>
      <w:r w:rsidR="004F3B6D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gesto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635AEF" w:rsidRPr="00635AEF">
        <w:rPr>
          <w:rFonts w:ascii="Arial" w:eastAsia="Batang" w:hAnsi="Arial" w:cs="Arial"/>
          <w:i/>
          <w:iCs/>
          <w:kern w:val="2"/>
          <w:sz w:val="20"/>
          <w:szCs w:val="20"/>
          <w:lang w:val="es-ES" w:eastAsia="ko-KR"/>
        </w:rPr>
        <w:t>Levitate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desde el 27 de septiembre, bien reclamándola para si mismos, o bien 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enviándosela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a sus amigos sin restricción alguna.</w:t>
      </w:r>
    </w:p>
    <w:p w14:paraId="7CD6592C" w14:textId="1328DC7F" w:rsidR="00A42084" w:rsidRDefault="005363C6" w:rsidP="002B1EC8">
      <w:pPr>
        <w:widowControl w:val="0"/>
        <w:wordWrap w:val="0"/>
        <w:spacing w:line="240" w:lineRule="auto"/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La potencia y capacidad de los 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Smartphone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de última </w:t>
      </w:r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generación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han impulsado 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la</w:t>
      </w:r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buena acogida 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de videojuegos como </w:t>
      </w:r>
      <w:proofErr w:type="spellStart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Fortnite</w:t>
      </w:r>
      <w:proofErr w:type="spellEnd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Mobile, la versión para dispositivos móviles del videojuego de </w:t>
      </w:r>
      <w:proofErr w:type="spellStart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Epic</w:t>
      </w:r>
      <w:proofErr w:type="spellEnd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Games</w:t>
      </w:r>
      <w:proofErr w:type="spellEnd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. Gracias a terminales como la familia Galaxy Note 10 o Galaxy S10, la fluidez durante la experiencia de juego</w:t>
      </w:r>
      <w:r w:rsidR="00A42084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alcanza hasta 60 FPS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,</w:t>
      </w:r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incrementado el número de jugadores en dispositivos móviles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, llegando a convertirse en</w:t>
      </w:r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una de las principales plataformas para </w:t>
      </w:r>
      <w:proofErr w:type="spellStart"/>
      <w:r w:rsidR="00161B69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gamers</w:t>
      </w:r>
      <w:proofErr w:type="spellEnd"/>
      <w:r w:rsidR="00A42084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ya que,</w:t>
      </w:r>
      <w:r w:rsidR="00A42084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de más de 211 millones de 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jugadores</w:t>
      </w:r>
      <w:r w:rsidR="00A42084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en los EEUU, al menos 190 afirma 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hacerlo</w:t>
      </w:r>
      <w:r w:rsidR="00A42084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habitualmente a través de su dispositivo móvil. </w:t>
      </w:r>
    </w:p>
    <w:p w14:paraId="08777AF9" w14:textId="108893E2" w:rsidR="000B7F91" w:rsidRDefault="00A42084" w:rsidP="002B1EC8">
      <w:pPr>
        <w:widowControl w:val="0"/>
        <w:wordWrap w:val="0"/>
        <w:spacing w:line="240" w:lineRule="auto"/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Samsung 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está realizando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una fuerte apuesta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por el uso de los videojuegos en sus dispositivos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. Una 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muestra de ello son </w:t>
      </w:r>
      <w:r w:rsidR="003B440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las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múltiples colaboraciones con d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esarrolladore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s líderes del sector, 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que permiten ofrecer 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a los usuarios una experiencia diferencial en videojuegos 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de 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referencia como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Call</w:t>
      </w:r>
      <w:proofErr w:type="spellEnd"/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of </w:t>
      </w:r>
      <w:proofErr w:type="spellStart"/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Duty</w:t>
      </w:r>
      <w:proofErr w:type="spellEnd"/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,</w:t>
      </w:r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Fortnite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Candy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Crush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Pokemon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Go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Harry Potter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Wizards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proofErr w:type="spellStart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>Unite</w:t>
      </w:r>
      <w:proofErr w:type="spellEnd"/>
      <w:r w:rsidR="00635AEF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entre otros. </w:t>
      </w:r>
    </w:p>
    <w:p w14:paraId="0EA742EF" w14:textId="10437AD7" w:rsidR="000B7F91" w:rsidRPr="000B7F91" w:rsidRDefault="00D02C68" w:rsidP="00D02C68">
      <w:pPr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Además, la pantalla infinita 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de los dispositivos Samsung Galaxy los hacen una opción ideal para el uso de videojuegos. Por </w:t>
      </w:r>
      <w:r w:rsidR="00FB5395">
        <w:rPr>
          <w:rFonts w:ascii="Arial" w:eastAsia="Batang" w:hAnsi="Arial" w:cs="Arial"/>
          <w:kern w:val="2"/>
          <w:sz w:val="20"/>
          <w:szCs w:val="20"/>
          <w:lang w:val="es-ES" w:eastAsia="ko-KR"/>
        </w:rPr>
        <w:t>ejemplo,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Galaxy Note 10 incluye tecnología </w:t>
      </w:r>
      <w:proofErr w:type="spellStart"/>
      <w:r w:rsidR="000B7F91" w:rsidRP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SuperAMOLED</w:t>
      </w:r>
      <w:proofErr w:type="spellEnd"/>
      <w:r w:rsidR="000B7F91" w:rsidRP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con HDR+ y una resolución QHD+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>, con uniformidad de colores,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</w:t>
      </w:r>
      <w:r w:rsidR="00D930D3">
        <w:rPr>
          <w:rFonts w:ascii="Arial" w:eastAsia="Batang" w:hAnsi="Arial" w:cs="Arial"/>
          <w:kern w:val="2"/>
          <w:sz w:val="20"/>
          <w:szCs w:val="20"/>
          <w:lang w:val="es-ES" w:eastAsia="ko-KR"/>
        </w:rPr>
        <w:t>que,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combinada con 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>una</w:t>
      </w:r>
      <w:r w:rsidR="000B7F91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potente GPU, lo </w:t>
      </w:r>
      <w:r w:rsidR="00FB5395"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convierten en una opción idónea para el uso de videojuegos. </w:t>
      </w:r>
    </w:p>
    <w:p w14:paraId="73106782" w14:textId="75A5A67E" w:rsidR="00A42084" w:rsidRDefault="00A42084" w:rsidP="002B1EC8">
      <w:pPr>
        <w:widowControl w:val="0"/>
        <w:wordWrap w:val="0"/>
        <w:spacing w:line="240" w:lineRule="auto"/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  <w:proofErr w:type="spellStart"/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>Fortnite</w:t>
      </w:r>
      <w:proofErr w:type="spellEnd"/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 cuenta con más de 250 millones de jugadores en todo el mundo, y gracias a su versión móvil, los jugadores </w:t>
      </w:r>
      <w:r w:rsidR="00D02C68">
        <w:rPr>
          <w:rFonts w:ascii="Arial" w:eastAsia="Batang" w:hAnsi="Arial" w:cs="Arial"/>
          <w:kern w:val="2"/>
          <w:sz w:val="20"/>
          <w:szCs w:val="20"/>
          <w:lang w:val="es-ES" w:eastAsia="ko-KR"/>
        </w:rPr>
        <w:t>compiten desde cualquier lugar y en cualquier momento</w:t>
      </w:r>
      <w:r>
        <w:rPr>
          <w:rFonts w:ascii="Arial" w:eastAsia="Batang" w:hAnsi="Arial" w:cs="Arial"/>
          <w:kern w:val="2"/>
          <w:sz w:val="20"/>
          <w:szCs w:val="20"/>
          <w:lang w:val="es-ES" w:eastAsia="ko-KR"/>
        </w:rPr>
        <w:t xml:space="preserve">, permitiendo un nuevo nivel en la experiencia de videojuego en el dispositivo móvil, incluso contra jugadores que juegan desde otras plataformas como PC o videoconsola. </w:t>
      </w:r>
    </w:p>
    <w:p w14:paraId="6BCDFFE7" w14:textId="77777777" w:rsidR="00D02C68" w:rsidRDefault="00D02C68" w:rsidP="002B1EC8">
      <w:pPr>
        <w:widowControl w:val="0"/>
        <w:wordWrap w:val="0"/>
        <w:spacing w:line="240" w:lineRule="auto"/>
        <w:jc w:val="both"/>
        <w:rPr>
          <w:rFonts w:ascii="Arial" w:eastAsia="Batang" w:hAnsi="Arial" w:cs="Arial"/>
          <w:kern w:val="2"/>
          <w:sz w:val="20"/>
          <w:szCs w:val="20"/>
          <w:lang w:val="es-ES" w:eastAsia="ko-KR"/>
        </w:rPr>
      </w:pPr>
    </w:p>
    <w:p w14:paraId="70B8FCCF" w14:textId="03FCDE77" w:rsidR="00C831C1" w:rsidRPr="00C831C1" w:rsidRDefault="00C831C1" w:rsidP="00C831C1">
      <w:pPr>
        <w:rPr>
          <w:rFonts w:ascii="Arial" w:hAnsi="Arial" w:cs="Arial"/>
          <w:sz w:val="20"/>
          <w:szCs w:val="20"/>
          <w:lang w:val="es-ES"/>
        </w:rPr>
      </w:pPr>
      <w:r w:rsidRPr="00C831C1">
        <w:rPr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Sobre Samsung </w:t>
      </w:r>
      <w:proofErr w:type="spellStart"/>
      <w:r w:rsidRPr="00C831C1">
        <w:rPr>
          <w:rFonts w:ascii="Arial" w:hAnsi="Arial" w:cs="Arial"/>
          <w:b/>
          <w:bCs/>
          <w:sz w:val="20"/>
          <w:szCs w:val="20"/>
          <w:u w:val="single"/>
          <w:lang w:val="es-ES"/>
        </w:rPr>
        <w:t>Electronics</w:t>
      </w:r>
      <w:proofErr w:type="spellEnd"/>
      <w:r w:rsidRPr="00C831C1">
        <w:rPr>
          <w:rFonts w:ascii="Arial" w:hAnsi="Arial" w:cs="Arial"/>
          <w:b/>
          <w:bCs/>
          <w:sz w:val="20"/>
          <w:szCs w:val="20"/>
          <w:u w:val="single"/>
          <w:lang w:val="es-ES"/>
        </w:rPr>
        <w:t> </w:t>
      </w:r>
    </w:p>
    <w:p w14:paraId="03C7899D" w14:textId="77777777" w:rsidR="00C831C1" w:rsidRPr="00C831C1" w:rsidRDefault="00C831C1" w:rsidP="00C831C1">
      <w:pPr>
        <w:rPr>
          <w:rFonts w:ascii="Arial" w:hAnsi="Arial" w:cs="Arial"/>
          <w:sz w:val="20"/>
          <w:szCs w:val="20"/>
          <w:lang w:val="es-ES_tradnl"/>
        </w:rPr>
      </w:pPr>
      <w:r w:rsidRPr="00C831C1">
        <w:rPr>
          <w:rFonts w:ascii="Arial" w:hAnsi="Arial" w:cs="Arial"/>
          <w:sz w:val="20"/>
          <w:szCs w:val="20"/>
          <w:lang w:val="es-ES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C831C1">
        <w:rPr>
          <w:rFonts w:ascii="Arial" w:hAnsi="Arial" w:cs="Arial"/>
          <w:sz w:val="20"/>
          <w:szCs w:val="20"/>
          <w:lang w:val="es-ES"/>
        </w:rPr>
        <w:t>smartphones</w:t>
      </w:r>
      <w:proofErr w:type="spellEnd"/>
      <w:r w:rsidRPr="00C831C1">
        <w:rPr>
          <w:rFonts w:ascii="Arial" w:hAnsi="Arial" w:cs="Arial"/>
          <w:sz w:val="20"/>
          <w:szCs w:val="20"/>
          <w:lang w:val="es-ES"/>
        </w:rPr>
        <w:t xml:space="preserve">, wearables, </w:t>
      </w:r>
      <w:proofErr w:type="spellStart"/>
      <w:r w:rsidRPr="00C831C1">
        <w:rPr>
          <w:rFonts w:ascii="Arial" w:hAnsi="Arial" w:cs="Arial"/>
          <w:sz w:val="20"/>
          <w:szCs w:val="20"/>
          <w:lang w:val="es-ES"/>
        </w:rPr>
        <w:t>tablets</w:t>
      </w:r>
      <w:proofErr w:type="spellEnd"/>
      <w:r w:rsidRPr="00C831C1">
        <w:rPr>
          <w:rFonts w:ascii="Arial" w:hAnsi="Arial" w:cs="Arial"/>
          <w:sz w:val="20"/>
          <w:szCs w:val="20"/>
          <w:lang w:val="es-ES"/>
        </w:rPr>
        <w:t>, electrodomésticos, sistemas de redes, memorias, sistemas LSI, fabricación de semiconductores y soluciones LED. Para más información, por favor, visite la web</w:t>
      </w:r>
      <w:r w:rsidRPr="00C831C1">
        <w:rPr>
          <w:rFonts w:ascii="Arial" w:hAnsi="Arial" w:cs="Arial"/>
          <w:sz w:val="20"/>
          <w:szCs w:val="20"/>
          <w:lang w:val="es-ES_tradnl"/>
        </w:rPr>
        <w:t xml:space="preserve"> </w:t>
      </w:r>
      <w:hyperlink r:id="rId9" w:history="1">
        <w:r w:rsidRPr="00C831C1">
          <w:rPr>
            <w:rStyle w:val="Hyperlink"/>
            <w:rFonts w:ascii="Arial" w:hAnsi="Arial" w:cs="Arial"/>
            <w:bCs/>
            <w:sz w:val="20"/>
            <w:szCs w:val="20"/>
            <w:lang w:val="es-ES_tradnl"/>
          </w:rPr>
          <w:t>http://news.samsung.com</w:t>
        </w:r>
      </w:hyperlink>
      <w:r w:rsidRPr="00C831C1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15F09540" w14:textId="77777777" w:rsidR="00C831C1" w:rsidRPr="002B0C46" w:rsidRDefault="00C831C1" w:rsidP="00C831C1">
      <w:pPr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30FFE50A" w14:textId="2DF85FD0" w:rsidR="002408C2" w:rsidRPr="00C21F56" w:rsidRDefault="00D91DD9" w:rsidP="00C21F56">
      <w:pPr>
        <w:rPr>
          <w:rFonts w:ascii="Arial" w:hAnsi="Arial" w:cs="Arial"/>
          <w:sz w:val="20"/>
          <w:szCs w:val="20"/>
          <w:lang w:val="es-ES"/>
        </w:rPr>
      </w:pPr>
      <w:r w:rsidRPr="00D91DD9">
        <w:rPr>
          <w:rFonts w:ascii="Arial" w:hAnsi="Arial" w:cs="Arial"/>
          <w:sz w:val="20"/>
          <w:szCs w:val="20"/>
          <w:lang w:val="es-ES"/>
        </w:rPr>
        <w:t>.</w:t>
      </w:r>
    </w:p>
    <w:p w14:paraId="59D2D4ED" w14:textId="698EE6F5" w:rsidR="00F31A3A" w:rsidRPr="000049A9" w:rsidRDefault="00F31A3A">
      <w:pPr>
        <w:rPr>
          <w:lang w:val="es-ES"/>
        </w:rPr>
      </w:pPr>
    </w:p>
    <w:sectPr w:rsidR="00F31A3A" w:rsidRPr="000049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5C7A0" w14:textId="77777777" w:rsidR="00290782" w:rsidRDefault="00290782" w:rsidP="00D82933">
      <w:pPr>
        <w:spacing w:after="0" w:line="240" w:lineRule="auto"/>
      </w:pPr>
      <w:r>
        <w:separator/>
      </w:r>
    </w:p>
  </w:endnote>
  <w:endnote w:type="continuationSeparator" w:id="0">
    <w:p w14:paraId="548ECDEA" w14:textId="77777777" w:rsidR="00290782" w:rsidRDefault="00290782" w:rsidP="00D8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CB307" w14:textId="77777777" w:rsidR="00290782" w:rsidRDefault="00290782" w:rsidP="00D82933">
      <w:pPr>
        <w:spacing w:after="0" w:line="240" w:lineRule="auto"/>
      </w:pPr>
      <w:r>
        <w:separator/>
      </w:r>
    </w:p>
  </w:footnote>
  <w:footnote w:type="continuationSeparator" w:id="0">
    <w:p w14:paraId="3479DEAC" w14:textId="77777777" w:rsidR="00290782" w:rsidRDefault="00290782" w:rsidP="00D82933">
      <w:pPr>
        <w:spacing w:after="0" w:line="240" w:lineRule="auto"/>
      </w:pPr>
      <w:r>
        <w:continuationSeparator/>
      </w:r>
    </w:p>
  </w:footnote>
  <w:footnote w:id="1">
    <w:p w14:paraId="492ABE42" w14:textId="27D17A40" w:rsidR="003B4403" w:rsidRPr="003B4403" w:rsidRDefault="003B4403">
      <w:pPr>
        <w:pStyle w:val="FootnoteText"/>
      </w:pPr>
      <w:r w:rsidRPr="003B4403">
        <w:rPr>
          <w:rStyle w:val="FootnoteReference"/>
        </w:rPr>
        <w:footnoteRef/>
      </w:r>
      <w:r w:rsidRPr="003B4403">
        <w:t xml:space="preserve"> </w:t>
      </w:r>
      <w:proofErr w:type="spellStart"/>
      <w:r>
        <w:rPr>
          <w:sz w:val="17"/>
          <w:szCs w:val="17"/>
        </w:rPr>
        <w:t>Dispositivos</w:t>
      </w:r>
      <w:proofErr w:type="spellEnd"/>
      <w:r>
        <w:rPr>
          <w:sz w:val="17"/>
          <w:szCs w:val="17"/>
        </w:rPr>
        <w:t xml:space="preserve"> Galaxy compatibles</w:t>
      </w:r>
      <w:r w:rsidRPr="003B4403">
        <w:rPr>
          <w:sz w:val="17"/>
          <w:szCs w:val="17"/>
        </w:rPr>
        <w:t>: S7 / S7 edge / S7 Active, S8 / S8+ / S8 Active, S9 / S9+, S10e / S10 / S10+ / S10 5G, Note8, Note9, Note10, Tab S4, Tab S6, A9, A70, A80, A90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46744"/>
    <w:multiLevelType w:val="hybridMultilevel"/>
    <w:tmpl w:val="BAF04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702D7"/>
    <w:multiLevelType w:val="hybridMultilevel"/>
    <w:tmpl w:val="59DCD5CE"/>
    <w:lvl w:ilvl="0" w:tplc="BC1611EE">
      <w:numFmt w:val="bullet"/>
      <w:lvlText w:val="-"/>
      <w:lvlJc w:val="left"/>
      <w:pPr>
        <w:ind w:left="570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33"/>
    <w:rsid w:val="000049A9"/>
    <w:rsid w:val="0001679B"/>
    <w:rsid w:val="0003485C"/>
    <w:rsid w:val="00037F49"/>
    <w:rsid w:val="00042A97"/>
    <w:rsid w:val="000535B1"/>
    <w:rsid w:val="000551D5"/>
    <w:rsid w:val="00060426"/>
    <w:rsid w:val="000724ED"/>
    <w:rsid w:val="000741EC"/>
    <w:rsid w:val="00085B1F"/>
    <w:rsid w:val="00090169"/>
    <w:rsid w:val="00093D7E"/>
    <w:rsid w:val="000B6014"/>
    <w:rsid w:val="000B69C2"/>
    <w:rsid w:val="000B7F91"/>
    <w:rsid w:val="000D186B"/>
    <w:rsid w:val="00114EAD"/>
    <w:rsid w:val="00116A63"/>
    <w:rsid w:val="00122393"/>
    <w:rsid w:val="001264FC"/>
    <w:rsid w:val="00127881"/>
    <w:rsid w:val="00144F71"/>
    <w:rsid w:val="00161B69"/>
    <w:rsid w:val="001A3D34"/>
    <w:rsid w:val="001C2113"/>
    <w:rsid w:val="002123C3"/>
    <w:rsid w:val="0022353C"/>
    <w:rsid w:val="002408C2"/>
    <w:rsid w:val="002434F7"/>
    <w:rsid w:val="00244FF2"/>
    <w:rsid w:val="00253ED6"/>
    <w:rsid w:val="002558BC"/>
    <w:rsid w:val="00260E81"/>
    <w:rsid w:val="00283DF1"/>
    <w:rsid w:val="00290782"/>
    <w:rsid w:val="00295B44"/>
    <w:rsid w:val="002B0C46"/>
    <w:rsid w:val="002B1EC8"/>
    <w:rsid w:val="002B7ABB"/>
    <w:rsid w:val="002D2F84"/>
    <w:rsid w:val="002E1194"/>
    <w:rsid w:val="002E708D"/>
    <w:rsid w:val="002F41D5"/>
    <w:rsid w:val="003078E5"/>
    <w:rsid w:val="00313F34"/>
    <w:rsid w:val="00330C31"/>
    <w:rsid w:val="003708EE"/>
    <w:rsid w:val="0037263F"/>
    <w:rsid w:val="00394949"/>
    <w:rsid w:val="00396E5C"/>
    <w:rsid w:val="003A4671"/>
    <w:rsid w:val="003B4403"/>
    <w:rsid w:val="003E4D09"/>
    <w:rsid w:val="004005B3"/>
    <w:rsid w:val="00400C59"/>
    <w:rsid w:val="004420C9"/>
    <w:rsid w:val="004533F7"/>
    <w:rsid w:val="00454D5F"/>
    <w:rsid w:val="00456237"/>
    <w:rsid w:val="004731EF"/>
    <w:rsid w:val="00497185"/>
    <w:rsid w:val="004B131B"/>
    <w:rsid w:val="004D0890"/>
    <w:rsid w:val="004D616B"/>
    <w:rsid w:val="004D6A02"/>
    <w:rsid w:val="004E2B31"/>
    <w:rsid w:val="004F3B6D"/>
    <w:rsid w:val="00513648"/>
    <w:rsid w:val="00525498"/>
    <w:rsid w:val="0052618A"/>
    <w:rsid w:val="005363C6"/>
    <w:rsid w:val="00547AFB"/>
    <w:rsid w:val="00557E94"/>
    <w:rsid w:val="00566341"/>
    <w:rsid w:val="00575BB8"/>
    <w:rsid w:val="005763E2"/>
    <w:rsid w:val="005767D3"/>
    <w:rsid w:val="00577DDA"/>
    <w:rsid w:val="00587514"/>
    <w:rsid w:val="00594CB1"/>
    <w:rsid w:val="00595436"/>
    <w:rsid w:val="005B522C"/>
    <w:rsid w:val="005D0286"/>
    <w:rsid w:val="005D4AA3"/>
    <w:rsid w:val="005E15CF"/>
    <w:rsid w:val="005E2864"/>
    <w:rsid w:val="005F194F"/>
    <w:rsid w:val="005F2999"/>
    <w:rsid w:val="005F4243"/>
    <w:rsid w:val="006236CE"/>
    <w:rsid w:val="00624CC0"/>
    <w:rsid w:val="006261F4"/>
    <w:rsid w:val="00634732"/>
    <w:rsid w:val="00635AEF"/>
    <w:rsid w:val="00637A3F"/>
    <w:rsid w:val="00652DDD"/>
    <w:rsid w:val="0066391B"/>
    <w:rsid w:val="00680111"/>
    <w:rsid w:val="006939FE"/>
    <w:rsid w:val="00693B90"/>
    <w:rsid w:val="006B34B2"/>
    <w:rsid w:val="006B7D88"/>
    <w:rsid w:val="007015F7"/>
    <w:rsid w:val="0071080D"/>
    <w:rsid w:val="007179D3"/>
    <w:rsid w:val="00730C1D"/>
    <w:rsid w:val="00733A1D"/>
    <w:rsid w:val="00736561"/>
    <w:rsid w:val="007376D0"/>
    <w:rsid w:val="00741DAF"/>
    <w:rsid w:val="0075292F"/>
    <w:rsid w:val="00760A97"/>
    <w:rsid w:val="00762C09"/>
    <w:rsid w:val="00770287"/>
    <w:rsid w:val="00780029"/>
    <w:rsid w:val="00780E43"/>
    <w:rsid w:val="00790806"/>
    <w:rsid w:val="007B0247"/>
    <w:rsid w:val="007F02ED"/>
    <w:rsid w:val="007F25AC"/>
    <w:rsid w:val="00801B36"/>
    <w:rsid w:val="00803684"/>
    <w:rsid w:val="00831AAD"/>
    <w:rsid w:val="008355BF"/>
    <w:rsid w:val="00852FF1"/>
    <w:rsid w:val="008634B7"/>
    <w:rsid w:val="008657EF"/>
    <w:rsid w:val="00867638"/>
    <w:rsid w:val="00876B60"/>
    <w:rsid w:val="008832EB"/>
    <w:rsid w:val="008A6A1B"/>
    <w:rsid w:val="008B2C5F"/>
    <w:rsid w:val="008B4F1C"/>
    <w:rsid w:val="008C1EA9"/>
    <w:rsid w:val="008C535F"/>
    <w:rsid w:val="008E3321"/>
    <w:rsid w:val="008F1800"/>
    <w:rsid w:val="008F3531"/>
    <w:rsid w:val="00913FD9"/>
    <w:rsid w:val="009162A6"/>
    <w:rsid w:val="00920848"/>
    <w:rsid w:val="00920B17"/>
    <w:rsid w:val="00926A21"/>
    <w:rsid w:val="009310B1"/>
    <w:rsid w:val="009349EA"/>
    <w:rsid w:val="00953C62"/>
    <w:rsid w:val="00966D25"/>
    <w:rsid w:val="009749A6"/>
    <w:rsid w:val="00980D09"/>
    <w:rsid w:val="009B6BCC"/>
    <w:rsid w:val="009C6068"/>
    <w:rsid w:val="009C698C"/>
    <w:rsid w:val="009D0B0C"/>
    <w:rsid w:val="009D4CD6"/>
    <w:rsid w:val="009D7DC1"/>
    <w:rsid w:val="009F0CD1"/>
    <w:rsid w:val="009F4F4D"/>
    <w:rsid w:val="00A0547C"/>
    <w:rsid w:val="00A20019"/>
    <w:rsid w:val="00A42084"/>
    <w:rsid w:val="00A43AC4"/>
    <w:rsid w:val="00A53C37"/>
    <w:rsid w:val="00A73A09"/>
    <w:rsid w:val="00A83F2E"/>
    <w:rsid w:val="00AB3BC2"/>
    <w:rsid w:val="00AB430F"/>
    <w:rsid w:val="00AB7C78"/>
    <w:rsid w:val="00AE4871"/>
    <w:rsid w:val="00AF5EC4"/>
    <w:rsid w:val="00B06B81"/>
    <w:rsid w:val="00B23E84"/>
    <w:rsid w:val="00B26617"/>
    <w:rsid w:val="00B3715A"/>
    <w:rsid w:val="00B41E3F"/>
    <w:rsid w:val="00B5100C"/>
    <w:rsid w:val="00B82D6E"/>
    <w:rsid w:val="00B8479A"/>
    <w:rsid w:val="00B91E0F"/>
    <w:rsid w:val="00B96FBC"/>
    <w:rsid w:val="00BA4037"/>
    <w:rsid w:val="00BA4232"/>
    <w:rsid w:val="00BD3B91"/>
    <w:rsid w:val="00BE73B0"/>
    <w:rsid w:val="00BF12B5"/>
    <w:rsid w:val="00BF2B3B"/>
    <w:rsid w:val="00BF6D50"/>
    <w:rsid w:val="00C21F56"/>
    <w:rsid w:val="00C26BB2"/>
    <w:rsid w:val="00C34B5B"/>
    <w:rsid w:val="00C455D5"/>
    <w:rsid w:val="00C468D8"/>
    <w:rsid w:val="00C54178"/>
    <w:rsid w:val="00C64E65"/>
    <w:rsid w:val="00C831C1"/>
    <w:rsid w:val="00C90326"/>
    <w:rsid w:val="00C90F05"/>
    <w:rsid w:val="00C91B7F"/>
    <w:rsid w:val="00CA4494"/>
    <w:rsid w:val="00CB0530"/>
    <w:rsid w:val="00CD4A5C"/>
    <w:rsid w:val="00CD6BD5"/>
    <w:rsid w:val="00CE5818"/>
    <w:rsid w:val="00CF0BD7"/>
    <w:rsid w:val="00CF5F7F"/>
    <w:rsid w:val="00D00ED5"/>
    <w:rsid w:val="00D02C68"/>
    <w:rsid w:val="00D1069E"/>
    <w:rsid w:val="00D226EB"/>
    <w:rsid w:val="00D261BA"/>
    <w:rsid w:val="00D406F9"/>
    <w:rsid w:val="00D652BD"/>
    <w:rsid w:val="00D75899"/>
    <w:rsid w:val="00D768D8"/>
    <w:rsid w:val="00D8106C"/>
    <w:rsid w:val="00D8112C"/>
    <w:rsid w:val="00D82933"/>
    <w:rsid w:val="00D91DD9"/>
    <w:rsid w:val="00D930D3"/>
    <w:rsid w:val="00DA4A56"/>
    <w:rsid w:val="00DB36DC"/>
    <w:rsid w:val="00DD5592"/>
    <w:rsid w:val="00E222A4"/>
    <w:rsid w:val="00E27F32"/>
    <w:rsid w:val="00E52B5B"/>
    <w:rsid w:val="00E53465"/>
    <w:rsid w:val="00E70990"/>
    <w:rsid w:val="00E90B8E"/>
    <w:rsid w:val="00EA54E8"/>
    <w:rsid w:val="00EB50B1"/>
    <w:rsid w:val="00ED0FA7"/>
    <w:rsid w:val="00ED20D0"/>
    <w:rsid w:val="00EF23FE"/>
    <w:rsid w:val="00F05B69"/>
    <w:rsid w:val="00F068E6"/>
    <w:rsid w:val="00F15058"/>
    <w:rsid w:val="00F178D4"/>
    <w:rsid w:val="00F26D34"/>
    <w:rsid w:val="00F31A3A"/>
    <w:rsid w:val="00F443CA"/>
    <w:rsid w:val="00F70D39"/>
    <w:rsid w:val="00F8510C"/>
    <w:rsid w:val="00F9194A"/>
    <w:rsid w:val="00FA162D"/>
    <w:rsid w:val="00FB5395"/>
    <w:rsid w:val="00FC2BEA"/>
    <w:rsid w:val="00FD1FD3"/>
    <w:rsid w:val="00FD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5F570F"/>
  <w15:docId w15:val="{9A78B19D-977E-447B-907A-605874C6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82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numbered,Paragraphe de liste1,Colorful List - Accent 11,List Paragraph1,색상형 목록 - 강조색 11"/>
    <w:basedOn w:val="Normal"/>
    <w:link w:val="ListParagraphChar"/>
    <w:uiPriority w:val="34"/>
    <w:qFormat/>
    <w:rsid w:val="00D82933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색상형 목록 - 강조색 11 Char"/>
    <w:link w:val="ListParagraph"/>
    <w:uiPriority w:val="34"/>
    <w:rsid w:val="00D82933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D8293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293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2933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293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829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93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829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933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557E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7E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7E94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E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E94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E94"/>
    <w:rPr>
      <w:rFonts w:ascii="Segoe UI" w:eastAsiaTheme="minorEastAsia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57E9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57E94"/>
    <w:rPr>
      <w:rFonts w:eastAsiaTheme="minorEastAsi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57E9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07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D6A0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42A97"/>
    <w:rPr>
      <w:b/>
      <w:bCs/>
    </w:rPr>
  </w:style>
  <w:style w:type="character" w:styleId="Emphasis">
    <w:name w:val="Emphasis"/>
    <w:basedOn w:val="DefaultParagraphFont"/>
    <w:uiPriority w:val="20"/>
    <w:qFormat/>
    <w:rsid w:val="00FD1FD3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ED20D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2E708D"/>
    <w:pPr>
      <w:spacing w:after="0" w:line="240" w:lineRule="auto"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82D6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20B17"/>
    <w:rPr>
      <w:color w:val="605E5C"/>
      <w:shd w:val="clear" w:color="auto" w:fill="E1DFDD"/>
    </w:rPr>
  </w:style>
  <w:style w:type="paragraph" w:customStyle="1" w:styleId="Cuerpo">
    <w:name w:val="Cuerpo"/>
    <w:rsid w:val="00F8510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F8510C"/>
    <w:rPr>
      <w:lang w:val="es-ES_tradnl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6763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67638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4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DD12C-97DD-5441-AFE8-BCB0FBE13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Larson, Mark</dc:creator>
  <cp:lastModifiedBy>Iñaki Munoz (ES)</cp:lastModifiedBy>
  <cp:revision>10</cp:revision>
  <dcterms:created xsi:type="dcterms:W3CDTF">2019-09-25T08:42:00Z</dcterms:created>
  <dcterms:modified xsi:type="dcterms:W3CDTF">2019-09-27T10:56:00Z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C:\Users\YeonjiChee\Desktop\MYS + Paris Fashion Week Release DRAFT 9.10.19.docx</vt:lpwstr>
  </property>
</Properties>
</file>