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FD10A" w14:textId="77777777" w:rsidR="007A389F" w:rsidRPr="00AF6EB8" w:rsidRDefault="007A389F" w:rsidP="00F77F68">
      <w:pPr>
        <w:tabs>
          <w:tab w:val="left" w:pos="0"/>
        </w:tabs>
        <w:spacing w:after="0"/>
        <w:rPr>
          <w:b/>
          <w:bCs/>
          <w:color w:val="FF0000"/>
          <w:lang w:val="es-ES_tradnl" w:eastAsia="ko-KR"/>
        </w:rPr>
      </w:pPr>
      <w:bookmarkStart w:id="0" w:name="_Hlk30755127"/>
    </w:p>
    <w:p w14:paraId="485FF6D8" w14:textId="77777777" w:rsidR="007A389F" w:rsidRPr="00B56FF7" w:rsidRDefault="007A389F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6"/>
          <w:szCs w:val="16"/>
        </w:rPr>
      </w:pPr>
      <w:r w:rsidRPr="00B86992">
        <w:rPr>
          <w:rFonts w:ascii="Arial" w:hAnsi="Arial" w:cs="Arial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64B96770" wp14:editId="37C22B3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FF7">
        <w:rPr>
          <w:rFonts w:ascii="Arial" w:hAnsi="Arial" w:cs="Arial"/>
          <w:b/>
          <w:bCs/>
          <w:kern w:val="2"/>
          <w:sz w:val="16"/>
          <w:szCs w:val="16"/>
        </w:rPr>
        <w:t>CONTACTO:</w:t>
      </w:r>
    </w:p>
    <w:p w14:paraId="248D878D" w14:textId="77777777" w:rsidR="007A389F" w:rsidRPr="00B56FF7" w:rsidRDefault="007A389F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6"/>
          <w:szCs w:val="16"/>
        </w:rPr>
      </w:pPr>
      <w:r w:rsidRPr="00B56FF7">
        <w:rPr>
          <w:rFonts w:ascii="Arial" w:hAnsi="Arial" w:cs="Arial"/>
          <w:kern w:val="2"/>
          <w:sz w:val="16"/>
          <w:szCs w:val="16"/>
        </w:rPr>
        <w:t xml:space="preserve">       Archetype</w:t>
      </w:r>
      <w:r w:rsidRPr="00B56FF7">
        <w:rPr>
          <w:rFonts w:ascii="Arial" w:hAnsi="Arial" w:cs="Arial"/>
          <w:kern w:val="2"/>
          <w:sz w:val="16"/>
          <w:szCs w:val="16"/>
        </w:rPr>
        <w:br/>
      </w:r>
      <w:r w:rsidRPr="00B56FF7">
        <w:rPr>
          <w:rFonts w:ascii="Arial" w:hAnsi="Arial" w:cs="Arial"/>
          <w:sz w:val="16"/>
          <w:szCs w:val="16"/>
        </w:rPr>
        <w:t>Tel: 91 561 9415</w:t>
      </w:r>
    </w:p>
    <w:p w14:paraId="6495DFD9" w14:textId="77777777" w:rsidR="007A389F" w:rsidRPr="00B56FF7" w:rsidRDefault="009440A2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Style w:val="Hyperlink"/>
          <w:rFonts w:ascii="Arial" w:hAnsi="Arial" w:cs="Arial"/>
          <w:kern w:val="2"/>
          <w:sz w:val="16"/>
          <w:szCs w:val="16"/>
        </w:rPr>
      </w:pPr>
      <w:hyperlink r:id="rId12" w:history="1">
        <w:r w:rsidR="007A389F" w:rsidRPr="00B56FF7">
          <w:rPr>
            <w:rStyle w:val="Hyperlink"/>
            <w:rFonts w:ascii="Arial" w:hAnsi="Arial" w:cs="Arial"/>
            <w:kern w:val="2"/>
            <w:sz w:val="16"/>
            <w:szCs w:val="16"/>
          </w:rPr>
          <w:t>samsungmadrid@archetype.co</w:t>
        </w:r>
      </w:hyperlink>
      <w:r w:rsidR="007A389F" w:rsidRPr="00B56FF7">
        <w:rPr>
          <w:rFonts w:ascii="Arial" w:hAnsi="Arial" w:cs="Arial"/>
          <w:kern w:val="2"/>
          <w:sz w:val="16"/>
          <w:szCs w:val="16"/>
        </w:rPr>
        <w:t xml:space="preserve"> </w:t>
      </w:r>
    </w:p>
    <w:p w14:paraId="2BAC18AF" w14:textId="77777777" w:rsidR="00F77F68" w:rsidRPr="00B56FF7" w:rsidRDefault="00F77F68" w:rsidP="008D458C">
      <w:pPr>
        <w:spacing w:after="0" w:line="240" w:lineRule="auto"/>
        <w:contextualSpacing/>
      </w:pPr>
    </w:p>
    <w:p w14:paraId="043BCA5E" w14:textId="77777777" w:rsidR="00A871A1" w:rsidRPr="00B56FF7" w:rsidRDefault="00A871A1" w:rsidP="00A871A1">
      <w:pPr>
        <w:spacing w:after="0" w:line="240" w:lineRule="auto"/>
        <w:contextualSpacing/>
        <w:jc w:val="center"/>
        <w:rPr>
          <w:i/>
        </w:rPr>
      </w:pPr>
    </w:p>
    <w:p w14:paraId="04CF34FF" w14:textId="4F3ACDBF" w:rsidR="00CE51B3" w:rsidRPr="007A389F" w:rsidRDefault="009166EC" w:rsidP="00B7230A">
      <w:pPr>
        <w:pStyle w:val="CommentText"/>
        <w:spacing w:after="0"/>
        <w:contextualSpacing/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7A389F">
        <w:rPr>
          <w:rFonts w:ascii="Arial" w:hAnsi="Arial" w:cs="Arial"/>
          <w:b/>
          <w:bCs/>
          <w:sz w:val="28"/>
          <w:szCs w:val="28"/>
          <w:lang w:val="es-ES_tradnl"/>
        </w:rPr>
        <w:t xml:space="preserve">Samsung </w:t>
      </w:r>
      <w:r w:rsidR="0056415F" w:rsidRPr="007A389F">
        <w:rPr>
          <w:rFonts w:ascii="Arial" w:hAnsi="Arial" w:cs="Arial"/>
          <w:b/>
          <w:bCs/>
          <w:sz w:val="28"/>
          <w:szCs w:val="28"/>
          <w:lang w:val="es-ES_tradnl"/>
        </w:rPr>
        <w:t xml:space="preserve">presenta </w:t>
      </w:r>
      <w:r w:rsidRPr="007A389F">
        <w:rPr>
          <w:rFonts w:ascii="Arial" w:hAnsi="Arial" w:cs="Arial"/>
          <w:b/>
          <w:bCs/>
          <w:sz w:val="28"/>
          <w:szCs w:val="28"/>
          <w:lang w:val="es-ES_tradnl"/>
        </w:rPr>
        <w:t xml:space="preserve">Galaxy XCover Pro: </w:t>
      </w:r>
      <w:r w:rsidR="0056415F" w:rsidRPr="007A389F">
        <w:rPr>
          <w:rFonts w:ascii="Arial" w:hAnsi="Arial" w:cs="Arial"/>
          <w:b/>
          <w:bCs/>
          <w:sz w:val="28"/>
          <w:szCs w:val="28"/>
          <w:lang w:val="es-ES_tradnl"/>
        </w:rPr>
        <w:t>u</w:t>
      </w:r>
      <w:r w:rsidR="00881709" w:rsidRPr="007A389F">
        <w:rPr>
          <w:rFonts w:ascii="Arial" w:hAnsi="Arial" w:cs="Arial"/>
          <w:b/>
          <w:bCs/>
          <w:sz w:val="28"/>
          <w:szCs w:val="28"/>
          <w:lang w:val="es-ES_tradnl"/>
        </w:rPr>
        <w:t xml:space="preserve">n smartphone elegante y duradero para el </w:t>
      </w:r>
      <w:r w:rsidR="00420FAD" w:rsidRPr="007A389F">
        <w:rPr>
          <w:rFonts w:ascii="Arial" w:hAnsi="Arial" w:cs="Arial"/>
          <w:b/>
          <w:bCs/>
          <w:sz w:val="28"/>
          <w:szCs w:val="28"/>
          <w:lang w:val="es-ES_tradnl"/>
        </w:rPr>
        <w:t>entorno</w:t>
      </w:r>
      <w:r w:rsidR="00881709" w:rsidRPr="007A389F">
        <w:rPr>
          <w:rFonts w:ascii="Arial" w:hAnsi="Arial" w:cs="Arial"/>
          <w:b/>
          <w:bCs/>
          <w:sz w:val="28"/>
          <w:szCs w:val="28"/>
          <w:lang w:val="es-ES_tradnl"/>
        </w:rPr>
        <w:t xml:space="preserve"> empresarial</w:t>
      </w:r>
    </w:p>
    <w:p w14:paraId="1C30BAA2" w14:textId="77777777" w:rsidR="008A7159" w:rsidRPr="007A389F" w:rsidRDefault="008A7159" w:rsidP="008A7159">
      <w:pPr>
        <w:pStyle w:val="CommentText"/>
        <w:spacing w:after="0"/>
        <w:contextualSpacing/>
        <w:jc w:val="center"/>
        <w:rPr>
          <w:rFonts w:ascii="Arial" w:hAnsi="Arial" w:cs="Arial"/>
          <w:bCs/>
          <w:i/>
          <w:lang w:val="es-ES_tradnl"/>
        </w:rPr>
      </w:pPr>
    </w:p>
    <w:p w14:paraId="49F4261F" w14:textId="77777777" w:rsidR="002F12D1" w:rsidRPr="007A389F" w:rsidRDefault="002F12D1" w:rsidP="002F12D1">
      <w:pPr>
        <w:pStyle w:val="CommentText"/>
        <w:spacing w:after="0"/>
        <w:contextualSpacing/>
        <w:jc w:val="center"/>
        <w:rPr>
          <w:rFonts w:ascii="Arial" w:hAnsi="Arial" w:cs="Arial"/>
          <w:i/>
          <w:lang w:val="es-ES_tradnl" w:eastAsia="ko-KR"/>
        </w:rPr>
      </w:pPr>
      <w:r w:rsidRPr="007A389F">
        <w:rPr>
          <w:rFonts w:ascii="Arial" w:hAnsi="Arial" w:cs="Arial"/>
          <w:i/>
          <w:lang w:val="es-ES_tradnl" w:eastAsia="ko-KR"/>
        </w:rPr>
        <w:t xml:space="preserve">Con su diseño </w:t>
      </w:r>
      <w:r w:rsidRPr="007A389F">
        <w:rPr>
          <w:rFonts w:ascii="Arial" w:hAnsi="Arial" w:cs="Arial"/>
          <w:i/>
          <w:iCs/>
          <w:lang w:val="es-ES_tradnl" w:eastAsia="ko-KR"/>
        </w:rPr>
        <w:t>premium</w:t>
      </w:r>
      <w:r w:rsidRPr="007A389F">
        <w:rPr>
          <w:rFonts w:ascii="Arial" w:hAnsi="Arial" w:cs="Arial"/>
          <w:i/>
          <w:lang w:val="es-ES_tradnl" w:eastAsia="ko-KR"/>
        </w:rPr>
        <w:t xml:space="preserve"> y acceso a las soluciones punteras de nuestros </w:t>
      </w:r>
      <w:r>
        <w:rPr>
          <w:rFonts w:ascii="Arial" w:hAnsi="Arial" w:cs="Arial"/>
          <w:i/>
          <w:lang w:val="es-ES_tradnl" w:eastAsia="ko-KR"/>
        </w:rPr>
        <w:t>partners</w:t>
      </w:r>
      <w:r w:rsidRPr="007A389F">
        <w:rPr>
          <w:rFonts w:ascii="Arial" w:hAnsi="Arial" w:cs="Arial"/>
          <w:i/>
          <w:lang w:val="es-ES_tradnl" w:eastAsia="ko-KR"/>
        </w:rPr>
        <w:t xml:space="preserve">, Galaxy XCover Pro ofrece a los clientes el equilibrio perfecto entre un estilo intuitivo y la productividad </w:t>
      </w:r>
    </w:p>
    <w:p w14:paraId="59713F12" w14:textId="77777777" w:rsidR="005912CB" w:rsidRPr="007A389F" w:rsidRDefault="005912CB" w:rsidP="001F36D9">
      <w:pPr>
        <w:pStyle w:val="CommentText"/>
        <w:spacing w:after="0"/>
        <w:contextualSpacing/>
        <w:jc w:val="center"/>
        <w:rPr>
          <w:rFonts w:ascii="Arial" w:eastAsia="Calibri" w:hAnsi="Arial" w:cs="Arial"/>
          <w:b/>
          <w:lang w:val="es-ES_tradnl" w:eastAsia="ko-KR"/>
        </w:rPr>
      </w:pPr>
    </w:p>
    <w:p w14:paraId="688D7572" w14:textId="77777777" w:rsidR="00AB3154" w:rsidRPr="007A389F" w:rsidRDefault="00AB3154">
      <w:pPr>
        <w:spacing w:after="0" w:line="240" w:lineRule="auto"/>
        <w:contextualSpacing/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</w:pPr>
    </w:p>
    <w:p w14:paraId="15DF8370" w14:textId="5F0889EF" w:rsidR="00403082" w:rsidRPr="007A389F" w:rsidRDefault="007A389F" w:rsidP="007A389F">
      <w:pPr>
        <w:spacing w:after="0" w:line="240" w:lineRule="auto"/>
        <w:contextualSpacing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  <w:t>Madrid,</w:t>
      </w:r>
      <w:r w:rsidR="003E1EC7" w:rsidRPr="007A389F"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  <w:t xml:space="preserve"> </w:t>
      </w:r>
      <w:r w:rsidR="00792547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24</w:t>
      </w:r>
      <w:r w:rsidR="00881709" w:rsidRPr="007A389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 de enero de </w:t>
      </w:r>
      <w:r w:rsidR="005912CB" w:rsidRPr="007A389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20</w:t>
      </w:r>
      <w:r w:rsidR="00233D65" w:rsidRPr="007A389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20</w:t>
      </w:r>
      <w:r w:rsidR="0056415F" w:rsidRPr="007A389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.</w:t>
      </w:r>
      <w:r w:rsidR="005912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5912CB" w:rsidRPr="007A389F">
        <w:rPr>
          <w:rFonts w:ascii="Arial" w:eastAsia="Calibri" w:hAnsi="Arial" w:cs="Arial"/>
          <w:bCs/>
          <w:sz w:val="20"/>
          <w:szCs w:val="20"/>
          <w:shd w:val="clear" w:color="auto" w:fill="FFFFFF"/>
          <w:lang w:val="es-ES_tradnl" w:eastAsia="ko-KR"/>
        </w:rPr>
        <w:t>Samsung Electronics Co., Ltd</w:t>
      </w:r>
      <w:r w:rsidR="005912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  <w:r w:rsidR="0056415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5912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C124C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presenta</w:t>
      </w:r>
      <w:bookmarkStart w:id="1" w:name="_GoBack"/>
      <w:bookmarkEnd w:id="1"/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el nuevo</w:t>
      </w:r>
      <w:r w:rsidR="00D323A4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Galaxy XCover Pro</w:t>
      </w:r>
      <w:r w:rsidR="00BC45B2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, </w:t>
      </w:r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un</w:t>
      </w:r>
      <w:r w:rsidR="00C727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smartphone</w:t>
      </w:r>
      <w:r w:rsidR="003F4F3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diseñado y construido para los trabajadores </w:t>
      </w:r>
      <w:r w:rsidR="00CE74BB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de </w:t>
      </w:r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una gran variedad de sectores </w:t>
      </w:r>
      <w:r w:rsidR="0056415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en </w:t>
      </w:r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todo el mundo. El </w:t>
      </w:r>
      <w:r w:rsidR="00BB7EE7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Galaxy</w:t>
      </w:r>
      <w:r w:rsidR="00F36976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D50A6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XCover Pro </w:t>
      </w:r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es una reformulación completa de los smartphones para el mundo empresarial</w:t>
      </w:r>
      <w:r w:rsidR="00A07C3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; es</w:t>
      </w:r>
      <w:r w:rsidR="0056415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un</w:t>
      </w:r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dispositivo robusto pero elegante para el trabajo de campo o </w:t>
      </w:r>
      <w:r w:rsidR="00CE74BB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para estar de cara a </w:t>
      </w:r>
      <w:r w:rsidR="0088170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los clientes. </w:t>
      </w:r>
      <w:r w:rsidR="00BB7EE7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Galaxy</w:t>
      </w:r>
      <w:r w:rsidR="003F5B43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XCover Pro 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se </w:t>
      </w:r>
      <w:r w:rsidR="0056415F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beneficia 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de las prestaciones </w:t>
      </w:r>
      <w:r w:rsidR="00881709" w:rsidRPr="007A389F">
        <w:rPr>
          <w:rFonts w:ascii="Arial" w:eastAsia="Calibri,Arial" w:hAnsi="Arial" w:cs="Arial"/>
          <w:i/>
          <w:color w:val="000000" w:themeColor="text1"/>
          <w:sz w:val="20"/>
          <w:szCs w:val="20"/>
          <w:shd w:val="clear" w:color="auto" w:fill="FFFFFF"/>
          <w:lang w:val="es-ES_tradnl" w:eastAsia="ko-KR"/>
        </w:rPr>
        <w:t>premium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de los smartphones de la serie Galaxy de Samsung, </w:t>
      </w:r>
      <w:r w:rsidR="0056415F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como 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su pantalla </w:t>
      </w:r>
      <w:r w:rsidR="00CE74BB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inmersiva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, batería de larga duración y la protección que ofrece la plataforma de seguridad Samsung Knox. Además, el dispositivo se ha mejorado con soluciones móviles </w:t>
      </w:r>
      <w:r w:rsidR="0056415F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exclusivas </w:t>
      </w:r>
      <w:r w:rsidR="00420FAD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de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nuestros </w:t>
      </w:r>
      <w:r w:rsidR="00300AC0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partners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56415F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que se pueden usar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en una gran variedad de escenarios empresariales, incluyendo la posibilidad de integrar la </w:t>
      </w:r>
      <w:r w:rsidR="0056415F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nueva </w:t>
      </w:r>
      <w:r w:rsidR="00E839E5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función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881709" w:rsidRPr="007A389F">
        <w:rPr>
          <w:rFonts w:ascii="Arial" w:eastAsia="Calibri,Arial" w:hAnsi="Arial" w:cs="Arial"/>
          <w:i/>
          <w:color w:val="000000" w:themeColor="text1"/>
          <w:sz w:val="20"/>
          <w:szCs w:val="20"/>
          <w:shd w:val="clear" w:color="auto" w:fill="FFFFFF"/>
          <w:lang w:val="es-ES_tradnl" w:eastAsia="ko-KR"/>
        </w:rPr>
        <w:t>walkie-talkie</w:t>
      </w:r>
      <w:r w:rsidR="00881709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420FAD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>de</w:t>
      </w:r>
      <w:r w:rsidR="00B47AB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hyperlink r:id="rId13" w:history="1">
        <w:r w:rsidR="00B47AB9" w:rsidRPr="007A389F">
          <w:rPr>
            <w:rStyle w:val="Hyperlink"/>
            <w:rFonts w:ascii="Arial" w:eastAsia="Calibri,Arial" w:hAnsi="Arial" w:cs="Arial"/>
            <w:sz w:val="20"/>
            <w:szCs w:val="20"/>
            <w:shd w:val="clear" w:color="auto" w:fill="FFFFFF"/>
            <w:lang w:val="es-ES_tradnl" w:eastAsia="ko-KR"/>
          </w:rPr>
          <w:t>Microsoft Teams</w:t>
        </w:r>
      </w:hyperlink>
      <w:r w:rsidR="00B47AB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</w:p>
    <w:p w14:paraId="3AC21E2E" w14:textId="77777777" w:rsidR="00403082" w:rsidRPr="007A389F" w:rsidRDefault="00403082" w:rsidP="001F36D9">
      <w:pPr>
        <w:spacing w:after="0" w:line="240" w:lineRule="auto"/>
        <w:contextualSpacing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</w:p>
    <w:p w14:paraId="440C90EB" w14:textId="39DF464E" w:rsidR="008B5750" w:rsidRPr="007A389F" w:rsidRDefault="00403082" w:rsidP="007A389F">
      <w:pPr>
        <w:spacing w:after="0" w:line="240" w:lineRule="auto"/>
        <w:contextualSpacing/>
        <w:jc w:val="both"/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</w:pPr>
      <w:r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“</w:t>
      </w:r>
      <w:r w:rsidR="001F3269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Galaxy</w:t>
      </w:r>
      <w:r w:rsidR="00BA3832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XCover Pro </w:t>
      </w:r>
      <w:r w:rsidR="00881709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refleja la creciente inversión y compromiso de Samsung </w:t>
      </w:r>
      <w:r w:rsidR="0056415F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con e</w:t>
      </w:r>
      <w:r w:rsidR="00881709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l mercado B2B”</w:t>
      </w:r>
      <w:r w:rsidR="0056415F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,</w:t>
      </w:r>
      <w:r w:rsidR="0056415F"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afirma </w:t>
      </w:r>
      <w:r w:rsidRPr="007A389F">
        <w:rPr>
          <w:rFonts w:ascii="Arial" w:hAnsi="Arial" w:cs="Arial"/>
          <w:sz w:val="20"/>
          <w:szCs w:val="20"/>
          <w:lang w:val="es-ES_tradnl"/>
        </w:rPr>
        <w:t>DJ Koh,</w:t>
      </w:r>
      <w:r w:rsidR="00CE74BB" w:rsidRPr="00CE74BB">
        <w:rPr>
          <w:rFonts w:ascii="Arial" w:hAnsi="Arial" w:cs="Arial"/>
          <w:color w:val="4E4E4E"/>
          <w:spacing w:val="3"/>
          <w:sz w:val="27"/>
          <w:szCs w:val="27"/>
          <w:shd w:val="clear" w:color="auto" w:fill="FFFFFF"/>
          <w:lang w:val="es-ES"/>
        </w:rPr>
        <w:t xml:space="preserve"> </w:t>
      </w:r>
      <w:r w:rsidR="00CE74BB" w:rsidRPr="00CE74BB">
        <w:rPr>
          <w:rFonts w:ascii="Arial" w:hAnsi="Arial" w:cs="Arial"/>
          <w:sz w:val="20"/>
          <w:szCs w:val="20"/>
          <w:lang w:val="es-ES_tradnl"/>
        </w:rPr>
        <w:t>presidente y CEO de la división de comunicaciones móviles y de TI de Samsung Electronics</w:t>
      </w:r>
      <w:r w:rsidRPr="007A389F">
        <w:rPr>
          <w:rFonts w:ascii="Arial" w:hAnsi="Arial" w:cs="Arial"/>
          <w:sz w:val="20"/>
          <w:szCs w:val="20"/>
          <w:lang w:val="es-ES_tradnl"/>
        </w:rPr>
        <w:t>.</w:t>
      </w:r>
      <w:r w:rsidRPr="007A389F">
        <w:rPr>
          <w:rFonts w:ascii="Arial" w:eastAsia="Calibri,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</w:t>
      </w:r>
      <w:r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“</w:t>
      </w:r>
      <w:r w:rsidR="00881709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Creemos que el mercado de la movilidad empresarial </w:t>
      </w:r>
      <w:r w:rsid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se va a transformar </w:t>
      </w:r>
      <w:r w:rsidR="0056415F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en 2020 </w:t>
      </w:r>
      <w:r w:rsidR="00881709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y </w:t>
      </w:r>
      <w:r w:rsidR="0056415F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queremos liderar la creación de </w:t>
      </w:r>
      <w:r w:rsidR="00881709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una plataforma móvil abierta y colaborativa para la siguiente generación de</w:t>
      </w:r>
      <w:r w:rsid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 xml:space="preserve"> empleados digitales</w:t>
      </w:r>
      <w:r w:rsidR="008B5750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”</w:t>
      </w:r>
      <w:r w:rsidR="0056415F" w:rsidRPr="00CE74BB">
        <w:rPr>
          <w:rFonts w:ascii="Arial" w:eastAsia="Calibri,Arial" w:hAnsi="Arial" w:cs="Arial"/>
          <w:i/>
          <w:iCs/>
          <w:color w:val="000000" w:themeColor="text1"/>
          <w:sz w:val="20"/>
          <w:szCs w:val="20"/>
          <w:shd w:val="clear" w:color="auto" w:fill="FFFFFF"/>
          <w:lang w:val="es-ES_tradnl" w:eastAsia="ko-KR"/>
        </w:rPr>
        <w:t>.</w:t>
      </w:r>
    </w:p>
    <w:p w14:paraId="312068C7" w14:textId="77777777" w:rsidR="00403082" w:rsidRPr="007A389F" w:rsidRDefault="00403082" w:rsidP="001F36D9">
      <w:pPr>
        <w:spacing w:after="0" w:line="240" w:lineRule="auto"/>
        <w:contextualSpacing/>
        <w:rPr>
          <w:rFonts w:ascii="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</w:pPr>
    </w:p>
    <w:p w14:paraId="4360793A" w14:textId="3DE74094" w:rsidR="00B47AB9" w:rsidRPr="007A389F" w:rsidRDefault="0056415F" w:rsidP="00CE74B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  <w:lang w:val="es-ES_tradnl" w:eastAsia="ko-KR"/>
        </w:rPr>
      </w:pP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>“</w:t>
      </w:r>
      <w:r w:rsidR="00B47AB9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Microsoft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y </w:t>
      </w:r>
      <w:r w:rsidR="00B47AB9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Samsung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comparten una larga historia </w:t>
      </w:r>
      <w:r w:rsidR="00245720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en lo que </w:t>
      </w:r>
      <w:r w:rsid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respecta a la unión del mejor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>hardware y software para ayudar a resolver los retos de nuestros clientes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>”</w:t>
      </w:r>
      <w:r w:rsidRPr="007A389F">
        <w:rPr>
          <w:rFonts w:ascii="Arial" w:hAnsi="Arial" w:cs="Arial"/>
          <w:sz w:val="20"/>
          <w:szCs w:val="20"/>
          <w:lang w:val="es-ES_tradnl"/>
        </w:rPr>
        <w:t>,</w:t>
      </w:r>
      <w:r w:rsidR="00B47AB9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afirma </w:t>
      </w:r>
      <w:r w:rsidR="00B47AB9" w:rsidRPr="007A389F">
        <w:rPr>
          <w:rFonts w:ascii="Arial" w:hAnsi="Arial" w:cs="Arial"/>
          <w:sz w:val="20"/>
          <w:szCs w:val="20"/>
          <w:lang w:val="es-ES_tradnl"/>
        </w:rPr>
        <w:t>Satya Nadella, CEO</w:t>
      </w:r>
      <w:r w:rsidR="00F4753A" w:rsidRPr="007A389F">
        <w:rPr>
          <w:rFonts w:ascii="Arial" w:hAnsi="Arial" w:cs="Arial"/>
          <w:sz w:val="20"/>
          <w:szCs w:val="20"/>
          <w:lang w:val="es-ES_tradnl"/>
        </w:rPr>
        <w:t xml:space="preserve"> de</w:t>
      </w:r>
      <w:r w:rsidR="00B47AB9" w:rsidRPr="007A389F">
        <w:rPr>
          <w:rFonts w:ascii="Arial" w:hAnsi="Arial" w:cs="Arial"/>
          <w:sz w:val="20"/>
          <w:szCs w:val="20"/>
          <w:lang w:val="es-ES_tradnl"/>
        </w:rPr>
        <w:t xml:space="preserve"> Microsoft. 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>“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La 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poderosa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>combinación de</w:t>
      </w:r>
      <w:r w:rsidR="00B47AB9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 Micr</w:t>
      </w:r>
      <w:r w:rsidR="00EA7117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osoft Teams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>y el nuevo</w:t>
      </w:r>
      <w:r w:rsidR="00EA7117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 </w:t>
      </w:r>
      <w:r w:rsidR="00B47AB9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Galaxy XCover Pro </w:t>
      </w:r>
      <w:r w:rsidR="00420FAD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se 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>basa en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 </w:t>
      </w:r>
      <w:r w:rsid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esa premisa,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y ofrecerá 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a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los trabajadores 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la tecnología </w:t>
      </w:r>
      <w:r w:rsidR="00CD0BAE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en cualquier lugar 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>que necesit</w:t>
      </w:r>
      <w:r w:rsidR="00CD0BAE">
        <w:rPr>
          <w:rFonts w:ascii="Arial" w:hAnsi="Arial" w:cs="Arial"/>
          <w:i/>
          <w:iCs/>
          <w:sz w:val="20"/>
          <w:szCs w:val="20"/>
          <w:lang w:val="es-ES_tradnl"/>
        </w:rPr>
        <w:t>e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n 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>para ser más colaborativos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 y</w:t>
      </w:r>
      <w:r w:rsidR="00F4753A" w:rsidRPr="00CE74BB">
        <w:rPr>
          <w:rFonts w:ascii="Arial" w:hAnsi="Arial" w:cs="Arial"/>
          <w:i/>
          <w:iCs/>
          <w:sz w:val="20"/>
          <w:szCs w:val="20"/>
          <w:lang w:val="es-ES_tradnl"/>
        </w:rPr>
        <w:t xml:space="preserve"> productivos </w:t>
      </w:r>
      <w:r w:rsidRPr="00CE74BB">
        <w:rPr>
          <w:rFonts w:ascii="Arial" w:hAnsi="Arial" w:cs="Arial"/>
          <w:i/>
          <w:iCs/>
          <w:sz w:val="20"/>
          <w:szCs w:val="20"/>
          <w:lang w:val="es-ES_tradnl"/>
        </w:rPr>
        <w:t>con mayor seguridad”</w:t>
      </w:r>
      <w:r w:rsidR="00B47AB9" w:rsidRPr="00CE74BB">
        <w:rPr>
          <w:rFonts w:ascii="Arial" w:hAnsi="Arial" w:cs="Arial"/>
          <w:i/>
          <w:iCs/>
          <w:sz w:val="20"/>
          <w:szCs w:val="20"/>
          <w:lang w:val="es-ES_tradnl"/>
        </w:rPr>
        <w:t>.</w:t>
      </w:r>
    </w:p>
    <w:p w14:paraId="6717853A" w14:textId="77777777" w:rsidR="003518DF" w:rsidRPr="007A389F" w:rsidRDefault="003518DF" w:rsidP="003518DF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C5EF623" w14:textId="77777777" w:rsidR="000528C2" w:rsidRPr="007A389F" w:rsidRDefault="00F4753A" w:rsidP="001F36D9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Un dispositivo que pone </w:t>
      </w:r>
      <w:r w:rsidR="00245720"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a trabajar </w:t>
      </w:r>
      <w:r w:rsidRPr="007A389F">
        <w:rPr>
          <w:rFonts w:ascii="Arial" w:hAnsi="Arial" w:cs="Arial"/>
          <w:b/>
          <w:bCs/>
          <w:sz w:val="20"/>
          <w:szCs w:val="20"/>
          <w:lang w:val="es-ES_tradnl"/>
        </w:rPr>
        <w:t>el estilo y la durabilidad</w:t>
      </w:r>
    </w:p>
    <w:p w14:paraId="2AF62D8C" w14:textId="77777777" w:rsidR="00CD0BAE" w:rsidRDefault="00F4753A" w:rsidP="00CD0BAE">
      <w:pPr>
        <w:spacing w:after="0"/>
        <w:jc w:val="both"/>
        <w:rPr>
          <w:rFonts w:ascii="Arial" w:hAnsi="Arial" w:cs="Arial"/>
          <w:sz w:val="20"/>
          <w:szCs w:val="20"/>
          <w:lang w:val="es-ES_tradnl"/>
        </w:rPr>
      </w:pPr>
      <w:r w:rsidRPr="007A389F">
        <w:rPr>
          <w:rFonts w:ascii="Arial" w:hAnsi="Arial" w:cs="Arial"/>
          <w:sz w:val="20"/>
          <w:szCs w:val="20"/>
          <w:lang w:val="es-ES_tradnl"/>
        </w:rPr>
        <w:t xml:space="preserve">Con </w:t>
      </w:r>
      <w:r w:rsidR="00D73360" w:rsidRPr="007A389F">
        <w:rPr>
          <w:rFonts w:ascii="Arial" w:hAnsi="Arial" w:cs="Arial"/>
          <w:sz w:val="20"/>
          <w:szCs w:val="20"/>
          <w:lang w:val="es-ES_tradnl"/>
        </w:rPr>
        <w:t xml:space="preserve">Galaxy XCover Pro, Samsung </w:t>
      </w:r>
      <w:r w:rsidR="00420FAD" w:rsidRPr="007A389F">
        <w:rPr>
          <w:rFonts w:ascii="Arial" w:hAnsi="Arial" w:cs="Arial"/>
          <w:sz w:val="20"/>
          <w:szCs w:val="20"/>
          <w:lang w:val="es-ES_tradnl"/>
        </w:rPr>
        <w:t>desafía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 el </w:t>
      </w:r>
      <w:r w:rsidR="00A91891" w:rsidRPr="007A389F">
        <w:rPr>
          <w:rFonts w:ascii="Arial" w:hAnsi="Arial" w:cs="Arial"/>
          <w:i/>
          <w:sz w:val="20"/>
          <w:szCs w:val="20"/>
          <w:lang w:val="es-ES_tradnl"/>
        </w:rPr>
        <w:t>status quo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 con un nuevo móvil optimizado para una gran variedad de sec</w:t>
      </w:r>
      <w:r w:rsidR="00420FAD" w:rsidRPr="007A389F">
        <w:rPr>
          <w:rFonts w:ascii="Arial" w:hAnsi="Arial" w:cs="Arial"/>
          <w:sz w:val="20"/>
          <w:szCs w:val="20"/>
          <w:lang w:val="es-ES_tradnl"/>
        </w:rPr>
        <w:t>t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ores, incluyendo la venta minorista, </w:t>
      </w:r>
      <w:r w:rsidR="00FE449E" w:rsidRPr="007A389F">
        <w:rPr>
          <w:rFonts w:ascii="Arial" w:hAnsi="Arial" w:cs="Arial"/>
          <w:sz w:val="20"/>
          <w:szCs w:val="20"/>
          <w:lang w:val="es-ES_tradnl"/>
        </w:rPr>
        <w:t>la industria</w:t>
      </w:r>
      <w:r w:rsidR="00CD0BAE">
        <w:rPr>
          <w:rFonts w:ascii="Arial" w:hAnsi="Arial" w:cs="Arial"/>
          <w:sz w:val="20"/>
          <w:szCs w:val="20"/>
          <w:lang w:val="es-ES_tradnl"/>
        </w:rPr>
        <w:t xml:space="preserve"> de manufactura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, la sanidad y la logística. Con </w:t>
      </w:r>
      <w:r w:rsidR="00CD0BAE">
        <w:rPr>
          <w:rFonts w:ascii="Arial" w:hAnsi="Arial" w:cs="Arial"/>
          <w:sz w:val="20"/>
          <w:szCs w:val="20"/>
          <w:lang w:val="es-ES_tradnl"/>
        </w:rPr>
        <w:t xml:space="preserve">forma delgada </w:t>
      </w:r>
      <w:r w:rsidRPr="007A389F">
        <w:rPr>
          <w:rFonts w:ascii="Arial" w:hAnsi="Arial" w:cs="Arial"/>
          <w:sz w:val="20"/>
          <w:szCs w:val="20"/>
          <w:lang w:val="es-ES_tradnl"/>
        </w:rPr>
        <w:t>y liger</w:t>
      </w:r>
      <w:r w:rsidR="00CD0BAE">
        <w:rPr>
          <w:rFonts w:ascii="Arial" w:hAnsi="Arial" w:cs="Arial"/>
          <w:sz w:val="20"/>
          <w:szCs w:val="20"/>
          <w:lang w:val="es-ES_tradnl"/>
        </w:rPr>
        <w:t>a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9439D3" w:rsidRPr="007A389F">
        <w:rPr>
          <w:rFonts w:ascii="Arial" w:hAnsi="Arial" w:cs="Arial"/>
          <w:sz w:val="20"/>
          <w:szCs w:val="20"/>
          <w:lang w:val="es-ES_tradnl"/>
        </w:rPr>
        <w:t xml:space="preserve">Galaxy XCover Pro </w:t>
      </w:r>
      <w:r w:rsidRPr="007A389F">
        <w:rPr>
          <w:rFonts w:ascii="Arial" w:hAnsi="Arial" w:cs="Arial"/>
          <w:sz w:val="20"/>
          <w:szCs w:val="20"/>
          <w:lang w:val="es-ES_tradnl"/>
        </w:rPr>
        <w:t>ofrece mucho más que un dispositivo tradicional p</w:t>
      </w:r>
      <w:r w:rsidR="00420FAD" w:rsidRPr="007A389F">
        <w:rPr>
          <w:rFonts w:ascii="Arial" w:hAnsi="Arial" w:cs="Arial"/>
          <w:sz w:val="20"/>
          <w:szCs w:val="20"/>
          <w:lang w:val="es-ES_tradnl"/>
        </w:rPr>
        <w:t>a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ra empresas; es el dispositivo multifunción más </w:t>
      </w:r>
      <w:r w:rsidR="00FE449E" w:rsidRPr="007A389F">
        <w:rPr>
          <w:rFonts w:ascii="Arial" w:hAnsi="Arial" w:cs="Arial"/>
          <w:sz w:val="20"/>
          <w:szCs w:val="20"/>
          <w:lang w:val="es-ES_tradnl"/>
        </w:rPr>
        <w:t>estilizado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, elegante y </w:t>
      </w:r>
      <w:r w:rsidR="00FE449E" w:rsidRPr="007A389F">
        <w:rPr>
          <w:rFonts w:ascii="Arial" w:hAnsi="Arial" w:cs="Arial"/>
          <w:sz w:val="20"/>
          <w:szCs w:val="20"/>
          <w:lang w:val="es-ES_tradnl"/>
        </w:rPr>
        <w:t xml:space="preserve">resistente </w:t>
      </w:r>
      <w:r w:rsidR="00420FAD" w:rsidRPr="007A389F">
        <w:rPr>
          <w:rFonts w:ascii="Arial" w:hAnsi="Arial" w:cs="Arial"/>
          <w:sz w:val="20"/>
          <w:szCs w:val="20"/>
          <w:lang w:val="es-ES_tradnl"/>
        </w:rPr>
        <w:t>d</w:t>
      </w:r>
      <w:r w:rsidRPr="007A389F">
        <w:rPr>
          <w:rFonts w:ascii="Arial" w:hAnsi="Arial" w:cs="Arial"/>
          <w:sz w:val="20"/>
          <w:szCs w:val="20"/>
          <w:lang w:val="es-ES_tradnl"/>
        </w:rPr>
        <w:t>el mercado</w:t>
      </w:r>
      <w:r w:rsidR="000528C2" w:rsidRPr="007A389F">
        <w:rPr>
          <w:rFonts w:ascii="Arial" w:hAnsi="Arial" w:cs="Arial"/>
          <w:sz w:val="20"/>
          <w:szCs w:val="20"/>
          <w:lang w:val="es-ES_tradnl"/>
        </w:rPr>
        <w:t>.</w:t>
      </w:r>
    </w:p>
    <w:p w14:paraId="5F36361E" w14:textId="3FDCF077" w:rsidR="00DB7247" w:rsidRPr="007A389F" w:rsidRDefault="000528C2" w:rsidP="00CD0BAE">
      <w:pPr>
        <w:spacing w:after="0"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D0B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br/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El dispositivo tiene una resistencia</w:t>
      </w:r>
      <w:r w:rsidR="00DB724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IP68 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frente al agua y el polvo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es capaz de </w:t>
      </w:r>
      <w:r w:rsidR="004D685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soportar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caídas desde hasta</w:t>
      </w:r>
      <w:r w:rsidR="00420FA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1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5 metros, incluso sin carcasa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, y tiene 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la certificación</w:t>
      </w:r>
      <w:r w:rsidR="00DB724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MIL-STD 810G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por la fiabilidad de su 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protección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ante 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la altitud y humedad extremas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así como otras condiciones atmosféricas adver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</w:t>
      </w:r>
      <w:r w:rsidR="00F4753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as.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Su compatibilidad con el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conector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de carga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Pogo y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otros dispositivos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de carga de terceros</w:t>
      </w:r>
      <w:r w:rsidR="00420FA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CD0B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permite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420FA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que el móvil </w:t>
      </w:r>
      <w:r w:rsidR="00CD0B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pueda utilizarse </w:t>
      </w:r>
      <w:r w:rsidR="004D685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nada más comenzar la jornada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 y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su batería de </w:t>
      </w:r>
      <w:r w:rsidR="00DB724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4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  <w:r w:rsidR="00DB724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050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DB724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mAh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dura mucho </w:t>
      </w:r>
      <w:r w:rsidR="00CD0B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más que el tiempo en el que se trabaja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. Para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los </w:t>
      </w:r>
      <w:r w:rsidR="00420FA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momentos en que se necesit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aún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más </w:t>
      </w:r>
      <w:r w:rsidR="0002638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potencia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, 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es posible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remplazar la batería</w:t>
      </w:r>
      <w:r w:rsidR="00FE449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: </w:t>
      </w:r>
      <w:r w:rsidR="00CA098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basta con introducir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una batería de recambio </w:t>
      </w:r>
      <w:r w:rsidR="00CA098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para seguir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trabajando</w:t>
      </w:r>
      <w:r w:rsidR="00DB724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  <w:r w:rsidR="00DB7247" w:rsidRPr="007A389F">
        <w:rPr>
          <w:rStyle w:val="FootnoteReference"/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footnoteReference w:id="2"/>
      </w:r>
    </w:p>
    <w:p w14:paraId="3DC70A38" w14:textId="77777777" w:rsidR="00DB7247" w:rsidRPr="007A389F" w:rsidRDefault="00DB7247" w:rsidP="001F36D9">
      <w:pPr>
        <w:spacing w:after="0"/>
        <w:rPr>
          <w:rFonts w:ascii="Arial" w:hAnsi="Arial" w:cs="Arial"/>
          <w:sz w:val="20"/>
          <w:szCs w:val="20"/>
          <w:lang w:val="es-ES_tradnl"/>
        </w:rPr>
      </w:pPr>
    </w:p>
    <w:p w14:paraId="17DFE0B6" w14:textId="1A01E96A" w:rsidR="00DB7247" w:rsidRPr="007A389F" w:rsidRDefault="00DB7247" w:rsidP="00CD0BAE">
      <w:pPr>
        <w:spacing w:after="0" w:line="240" w:lineRule="auto"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Galaxy XCover Pro </w:t>
      </w:r>
      <w:r w:rsidR="004D685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también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permite que los usuarios personalicen </w:t>
      </w:r>
      <w:r w:rsidR="009539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su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experiencia con dos teclas programables para definir acciones con un solo clic. Esta funcionalidad </w:t>
      </w:r>
      <w:r w:rsidR="009539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simplifica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flujos de trabajo </w:t>
      </w:r>
      <w:r w:rsidR="009539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lastRenderedPageBreak/>
        <w:t>complejos al permitir</w:t>
      </w:r>
      <w:r w:rsidR="00CA098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 por ejemplo,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abrir el escáner, encender la linterna o </w:t>
      </w:r>
      <w:r w:rsidR="009539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iniciar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una </w:t>
      </w:r>
      <w:r w:rsidR="008E7ADC" w:rsidRPr="007A389F">
        <w:rPr>
          <w:rFonts w:ascii="Arial" w:eastAsia="Calibri,Arial" w:hAnsi="Arial" w:cs="Arial"/>
          <w:i/>
          <w:sz w:val="20"/>
          <w:szCs w:val="20"/>
          <w:shd w:val="clear" w:color="auto" w:fill="FFFFFF"/>
          <w:lang w:val="es-ES_tradnl" w:eastAsia="ko-KR"/>
        </w:rPr>
        <w:t>app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420FA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de gestión de clientes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sin tener que navegar por todas las </w:t>
      </w:r>
      <w:r w:rsidR="00420FAD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aplicaciones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y menús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9539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 incluso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9539C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sin </w:t>
      </w:r>
      <w:r w:rsidR="008E7ADC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mirar a la pantalla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  <w:r w:rsidRPr="007A389F">
        <w:rPr>
          <w:rStyle w:val="FootnoteReference"/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footnoteReference w:id="3"/>
      </w:r>
    </w:p>
    <w:p w14:paraId="02BC5BD8" w14:textId="77777777" w:rsidR="00DB7247" w:rsidRPr="007A389F" w:rsidRDefault="00DB7247" w:rsidP="001F36D9">
      <w:pPr>
        <w:spacing w:after="0"/>
        <w:rPr>
          <w:rFonts w:ascii="Arial" w:hAnsi="Arial" w:cs="Arial"/>
          <w:sz w:val="20"/>
          <w:szCs w:val="20"/>
          <w:lang w:val="es-ES_tradnl"/>
        </w:rPr>
      </w:pPr>
    </w:p>
    <w:p w14:paraId="0F1C2A04" w14:textId="6631C4FF" w:rsidR="000D7D00" w:rsidRPr="007A389F" w:rsidRDefault="008E7ADC" w:rsidP="00CD0BAE">
      <w:pPr>
        <w:spacing w:after="0"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hAnsi="Arial" w:cs="Arial"/>
          <w:sz w:val="20"/>
          <w:szCs w:val="20"/>
          <w:lang w:val="es-ES_tradnl"/>
        </w:rPr>
        <w:t xml:space="preserve">Por último,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>mediante la eliminación d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el botón físico de inicio, Samsung </w:t>
      </w:r>
      <w:r w:rsidR="00CD0BAE">
        <w:rPr>
          <w:rFonts w:ascii="Arial" w:hAnsi="Arial" w:cs="Arial"/>
          <w:sz w:val="20"/>
          <w:szCs w:val="20"/>
          <w:lang w:val="es-ES_tradnl"/>
        </w:rPr>
        <w:t xml:space="preserve">apuesta por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la elegancia y la simplicidad del diseño del smartphone sin sacrificar su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>resistencia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. </w:t>
      </w:r>
      <w:r w:rsidR="00BB7EE7" w:rsidRPr="007A389F">
        <w:rPr>
          <w:rFonts w:ascii="Arial" w:hAnsi="Arial" w:cs="Arial"/>
          <w:sz w:val="20"/>
          <w:szCs w:val="20"/>
          <w:lang w:val="es-ES_tradnl"/>
        </w:rPr>
        <w:t xml:space="preserve">Galaxy </w:t>
      </w:r>
      <w:r w:rsidR="00DB7247" w:rsidRPr="007A389F">
        <w:rPr>
          <w:rFonts w:ascii="Arial" w:hAnsi="Arial" w:cs="Arial"/>
          <w:sz w:val="20"/>
          <w:szCs w:val="20"/>
          <w:lang w:val="es-ES_tradnl"/>
        </w:rPr>
        <w:t xml:space="preserve">XCover Pro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ofrece una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nítida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pantalla Infinity Display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FHD+ </w:t>
      </w:r>
      <w:r w:rsidRPr="007A389F">
        <w:rPr>
          <w:rFonts w:ascii="Arial" w:hAnsi="Arial" w:cs="Arial"/>
          <w:sz w:val="20"/>
          <w:szCs w:val="20"/>
          <w:lang w:val="es-ES_tradnl"/>
        </w:rPr>
        <w:t>de 6,3 pulgadas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>, de borde a borde,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 con una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funcionalidad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táctil 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mejorada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para 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trabajar en cualquier condición,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>incluso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bajo la 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lluvia o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en la 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nieve. Para los usuarios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>al aire libre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, el modo guante </w:t>
      </w:r>
      <w:r w:rsidR="00A07C3E" w:rsidRPr="007A389F">
        <w:rPr>
          <w:rFonts w:ascii="Arial" w:hAnsi="Arial" w:cs="Arial"/>
          <w:sz w:val="20"/>
          <w:szCs w:val="20"/>
          <w:lang w:val="es-ES_tradnl"/>
        </w:rPr>
        <w:t>(</w:t>
      </w:r>
      <w:r w:rsidR="00A07C3E" w:rsidRPr="007A389F">
        <w:rPr>
          <w:rFonts w:ascii="Arial" w:hAnsi="Arial" w:cs="Arial"/>
          <w:i/>
          <w:sz w:val="20"/>
          <w:szCs w:val="20"/>
          <w:lang w:val="es-ES_tradnl"/>
        </w:rPr>
        <w:t>Glove Mode</w:t>
      </w:r>
      <w:r w:rsidR="00A07C3E" w:rsidRPr="007A389F">
        <w:rPr>
          <w:rFonts w:ascii="Arial" w:hAnsi="Arial" w:cs="Arial"/>
          <w:sz w:val="20"/>
          <w:szCs w:val="20"/>
          <w:lang w:val="es-ES_tradnl"/>
        </w:rPr>
        <w:t xml:space="preserve">) 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>permite trabajar con los guantes puestos</w:t>
      </w:r>
      <w:r w:rsidR="0002638F" w:rsidRPr="007A389F">
        <w:rPr>
          <w:rFonts w:ascii="Arial" w:hAnsi="Arial" w:cs="Arial"/>
          <w:sz w:val="20"/>
          <w:szCs w:val="20"/>
          <w:lang w:val="es-ES_tradnl"/>
        </w:rPr>
        <w:t>,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y 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 xml:space="preserve">la nueva </w:t>
      </w:r>
      <w:r w:rsidR="00CD0BAE">
        <w:rPr>
          <w:rFonts w:ascii="Arial" w:hAnsi="Arial" w:cs="Arial"/>
          <w:sz w:val="20"/>
          <w:szCs w:val="20"/>
          <w:lang w:val="es-ES_tradnl"/>
        </w:rPr>
        <w:t xml:space="preserve">función </w:t>
      </w:r>
      <w:r w:rsidR="00795A0E" w:rsidRPr="007A389F">
        <w:rPr>
          <w:rFonts w:ascii="Arial" w:hAnsi="Arial" w:cs="Arial"/>
          <w:sz w:val="20"/>
          <w:szCs w:val="20"/>
          <w:lang w:val="es-ES_tradnl"/>
        </w:rPr>
        <w:t>de mensajes de voz a texto</w:t>
      </w:r>
      <w:r w:rsidR="000D7D00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proporciona </w:t>
      </w:r>
      <w:r w:rsidR="00F60166" w:rsidRPr="007A389F">
        <w:rPr>
          <w:rFonts w:ascii="Arial" w:hAnsi="Arial" w:cs="Arial"/>
          <w:sz w:val="20"/>
          <w:szCs w:val="20"/>
          <w:lang w:val="es-ES_tradnl"/>
        </w:rPr>
        <w:t xml:space="preserve">dictado y mensajes en tiempo real para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 xml:space="preserve">una comunicación </w:t>
      </w:r>
      <w:r w:rsidR="00F60166" w:rsidRPr="007A389F">
        <w:rPr>
          <w:rFonts w:ascii="Arial" w:hAnsi="Arial" w:cs="Arial"/>
          <w:sz w:val="20"/>
          <w:szCs w:val="20"/>
          <w:lang w:val="es-ES_tradnl"/>
        </w:rPr>
        <w:t xml:space="preserve">sencilla y </w:t>
      </w:r>
      <w:r w:rsidR="009539CB" w:rsidRPr="007A389F">
        <w:rPr>
          <w:rFonts w:ascii="Arial" w:hAnsi="Arial" w:cs="Arial"/>
          <w:sz w:val="20"/>
          <w:szCs w:val="20"/>
          <w:lang w:val="es-ES_tradnl"/>
        </w:rPr>
        <w:t>cómoda</w:t>
      </w:r>
      <w:r w:rsidR="000528C2" w:rsidRPr="007A389F">
        <w:rPr>
          <w:rFonts w:ascii="Arial" w:hAnsi="Arial" w:cs="Arial"/>
          <w:sz w:val="20"/>
          <w:szCs w:val="20"/>
          <w:lang w:val="es-ES_tradnl"/>
        </w:rPr>
        <w:t>.</w:t>
      </w:r>
      <w:r w:rsidR="006B2C5F" w:rsidRPr="007A389F">
        <w:rPr>
          <w:rStyle w:val="FootnoteReference"/>
          <w:rFonts w:ascii="Arial" w:hAnsi="Arial" w:cs="Arial"/>
          <w:sz w:val="20"/>
          <w:szCs w:val="20"/>
          <w:lang w:val="es-ES_tradnl"/>
        </w:rPr>
        <w:footnoteReference w:id="4"/>
      </w:r>
      <w:r w:rsidR="000528C2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468485F1" w14:textId="77777777" w:rsidR="007905A0" w:rsidRPr="007A389F" w:rsidRDefault="007905A0" w:rsidP="001F36D9">
      <w:pPr>
        <w:spacing w:after="0" w:line="240" w:lineRule="auto"/>
        <w:contextualSpacing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</w:p>
    <w:p w14:paraId="651338A7" w14:textId="3D6D7857" w:rsidR="002661F0" w:rsidRPr="007A389F" w:rsidRDefault="00F60166" w:rsidP="001F36D9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Una solución completa </w:t>
      </w:r>
      <w:r w:rsidR="00D1690B"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para el trabajo </w:t>
      </w:r>
      <w:r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gracias al ecosistema de </w:t>
      </w:r>
      <w:r w:rsidR="00300AC0">
        <w:rPr>
          <w:rFonts w:ascii="Arial" w:hAnsi="Arial" w:cs="Arial"/>
          <w:b/>
          <w:bCs/>
          <w:sz w:val="20"/>
          <w:szCs w:val="20"/>
          <w:lang w:val="es-ES_tradnl"/>
        </w:rPr>
        <w:t>partners</w:t>
      </w:r>
      <w:r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 de</w:t>
      </w:r>
      <w:r w:rsidR="007648FA"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 Samsung</w:t>
      </w:r>
      <w:r w:rsidR="00E62334"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</w:p>
    <w:p w14:paraId="2D715129" w14:textId="7BEB5CB1" w:rsidR="007A3046" w:rsidRPr="007A389F" w:rsidRDefault="00F60166" w:rsidP="00CD0BAE">
      <w:pPr>
        <w:spacing w:after="0"/>
        <w:jc w:val="both"/>
        <w:rPr>
          <w:rFonts w:ascii="Arial" w:hAnsi="Arial" w:cs="Arial"/>
          <w:sz w:val="20"/>
          <w:szCs w:val="20"/>
          <w:lang w:val="es-ES_tradnl"/>
        </w:rPr>
      </w:pPr>
      <w:r w:rsidRPr="007A389F">
        <w:rPr>
          <w:rFonts w:ascii="Arial" w:hAnsi="Arial" w:cs="Arial"/>
          <w:sz w:val="20"/>
          <w:szCs w:val="20"/>
          <w:lang w:val="es-ES_tradnl"/>
        </w:rPr>
        <w:t>El</w:t>
      </w:r>
      <w:r w:rsidR="00EA7117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A5C8C" w:rsidRPr="007A389F">
        <w:rPr>
          <w:rFonts w:ascii="Arial" w:hAnsi="Arial" w:cs="Arial"/>
          <w:sz w:val="20"/>
          <w:szCs w:val="20"/>
          <w:lang w:val="es-ES_tradnl"/>
        </w:rPr>
        <w:t>Galaxy</w:t>
      </w:r>
      <w:r w:rsidR="00A9591A" w:rsidRPr="007A389F">
        <w:rPr>
          <w:rFonts w:ascii="Arial" w:hAnsi="Arial" w:cs="Arial"/>
          <w:sz w:val="20"/>
          <w:szCs w:val="20"/>
          <w:lang w:val="es-ES_tradnl"/>
        </w:rPr>
        <w:t xml:space="preserve"> XCover Pro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puede cumplir </w:t>
      </w:r>
      <w:r w:rsidR="00CD0BAE">
        <w:rPr>
          <w:rFonts w:ascii="Arial" w:hAnsi="Arial" w:cs="Arial"/>
          <w:sz w:val="20"/>
          <w:szCs w:val="20"/>
          <w:lang w:val="es-ES_tradnl"/>
        </w:rPr>
        <w:t xml:space="preserve">todas las demandas de una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empresa móvil e incluye todas las prestaciones que los clientes esperan de Samsung. Los profesionales pueden hacer uso de sus soluciones móviles favoritas gracias al </w:t>
      </w:r>
      <w:r w:rsidR="00477FBB" w:rsidRPr="007A389F">
        <w:rPr>
          <w:rFonts w:ascii="Arial" w:hAnsi="Arial" w:cs="Arial"/>
          <w:sz w:val="20"/>
          <w:szCs w:val="20"/>
          <w:lang w:val="es-ES_tradnl"/>
        </w:rPr>
        <w:t xml:space="preserve">amplio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ecosistema de </w:t>
      </w:r>
      <w:r w:rsidR="00300AC0">
        <w:rPr>
          <w:rFonts w:ascii="Arial" w:hAnsi="Arial" w:cs="Arial"/>
          <w:sz w:val="20"/>
          <w:szCs w:val="20"/>
          <w:lang w:val="es-ES_tradnl"/>
        </w:rPr>
        <w:t>partners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 de Samsung</w:t>
      </w:r>
      <w:r w:rsidR="00477FBB" w:rsidRPr="007A389F">
        <w:rPr>
          <w:rFonts w:ascii="Arial" w:hAnsi="Arial" w:cs="Arial"/>
          <w:sz w:val="20"/>
          <w:szCs w:val="20"/>
          <w:lang w:val="es-ES_tradnl"/>
        </w:rPr>
        <w:t>,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77FBB" w:rsidRPr="007A389F">
        <w:rPr>
          <w:rFonts w:ascii="Arial" w:hAnsi="Arial" w:cs="Arial"/>
          <w:sz w:val="20"/>
          <w:szCs w:val="20"/>
          <w:lang w:val="es-ES_tradnl"/>
        </w:rPr>
        <w:t xml:space="preserve">lo que hace más fácil gestionar el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inventario, procesar pagos </w:t>
      </w:r>
      <w:r w:rsidR="00477FBB" w:rsidRPr="007A389F">
        <w:rPr>
          <w:rFonts w:ascii="Arial" w:hAnsi="Arial" w:cs="Arial"/>
          <w:sz w:val="20"/>
          <w:szCs w:val="20"/>
          <w:lang w:val="es-ES_tradnl"/>
        </w:rPr>
        <w:t xml:space="preserve">de forma inmediata </w:t>
      </w:r>
      <w:r w:rsidRPr="007A389F">
        <w:rPr>
          <w:rFonts w:ascii="Arial" w:hAnsi="Arial" w:cs="Arial"/>
          <w:sz w:val="20"/>
          <w:szCs w:val="20"/>
          <w:lang w:val="es-ES_tradnl"/>
        </w:rPr>
        <w:t>y comunicarse sobre la marcha</w:t>
      </w:r>
      <w:r w:rsidR="009B6FAA" w:rsidRPr="007A389F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14:paraId="6F435A59" w14:textId="77777777" w:rsidR="007A3046" w:rsidRPr="007A389F" w:rsidRDefault="007A3046" w:rsidP="001F36D9">
      <w:pPr>
        <w:spacing w:after="0"/>
        <w:rPr>
          <w:rFonts w:ascii="Arial" w:hAnsi="Arial" w:cs="Arial"/>
          <w:sz w:val="20"/>
          <w:szCs w:val="20"/>
          <w:lang w:val="es-ES_tradnl"/>
        </w:rPr>
      </w:pPr>
    </w:p>
    <w:p w14:paraId="4E7D6840" w14:textId="0ED670F5" w:rsidR="00947688" w:rsidRDefault="00F60166" w:rsidP="00CD0BAE">
      <w:pPr>
        <w:spacing w:after="0"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Gracias a 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sus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dos teclas programables, </w:t>
      </w:r>
      <w:r w:rsidR="007648F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Galaxy XCover Pro 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permite</w:t>
      </w:r>
      <w:r w:rsidR="00DB724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a los usuarios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hablar </w:t>
      </w:r>
      <w:r w:rsidR="00D1690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con tan s</w:t>
      </w:r>
      <w:r w:rsidR="00CD0B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ó</w:t>
      </w:r>
      <w:r w:rsidR="00D1690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lo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pulsar un botón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y mantenerse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en contacto con cualquier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persona a lo largo del día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, 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ya sea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la oficina central, los 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coordinadores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u otros miembros del equipo </w:t>
      </w:r>
      <w:r w:rsidR="00477FB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sobre el terreno</w:t>
      </w:r>
      <w:r w:rsidR="00137D82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  <w:r w:rsidR="007648F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Para facilitar la comunicación entre miembros del mismo equipo, Samsung ha trabajado estrechamente con</w:t>
      </w:r>
      <w:r w:rsidR="001017C1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Microsoft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para incluir</w:t>
      </w:r>
      <w:r w:rsidR="009D6AE0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1E58D5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Microsoft Teams,</w:t>
      </w:r>
      <w:r w:rsidR="00CD0B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y</w:t>
      </w:r>
      <w:r w:rsidR="001E58D5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A07C3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su nueva solución </w:t>
      </w:r>
      <w:r w:rsidR="00947688">
        <w:rPr>
          <w:rFonts w:ascii="Arial" w:eastAsia="Calibri,Arial" w:hAnsi="Arial" w:cs="Arial"/>
          <w:i/>
          <w:sz w:val="20"/>
          <w:szCs w:val="20"/>
          <w:shd w:val="clear" w:color="auto" w:fill="FFFFFF"/>
          <w:lang w:val="es-ES_tradnl" w:eastAsia="ko-KR"/>
        </w:rPr>
        <w:t>W</w:t>
      </w:r>
      <w:r w:rsidR="00A07C3E" w:rsidRPr="007A389F">
        <w:rPr>
          <w:rFonts w:ascii="Arial" w:eastAsia="Calibri,Arial" w:hAnsi="Arial" w:cs="Arial"/>
          <w:i/>
          <w:sz w:val="20"/>
          <w:szCs w:val="20"/>
          <w:shd w:val="clear" w:color="auto" w:fill="FFFFFF"/>
          <w:lang w:val="es-ES_tradnl" w:eastAsia="ko-KR"/>
        </w:rPr>
        <w:t>alkie-</w:t>
      </w:r>
      <w:r w:rsidR="00947688">
        <w:rPr>
          <w:rFonts w:ascii="Arial" w:eastAsia="Calibri,Arial" w:hAnsi="Arial" w:cs="Arial"/>
          <w:i/>
          <w:sz w:val="20"/>
          <w:szCs w:val="20"/>
          <w:shd w:val="clear" w:color="auto" w:fill="FFFFFF"/>
          <w:lang w:val="es-ES_tradnl" w:eastAsia="ko-KR"/>
        </w:rPr>
        <w:t>T</w:t>
      </w:r>
      <w:r w:rsidR="00A07C3E" w:rsidRPr="007A389F">
        <w:rPr>
          <w:rFonts w:ascii="Arial" w:eastAsia="Calibri,Arial" w:hAnsi="Arial" w:cs="Arial"/>
          <w:i/>
          <w:sz w:val="20"/>
          <w:szCs w:val="20"/>
          <w:shd w:val="clear" w:color="auto" w:fill="FFFFFF"/>
          <w:lang w:val="es-ES_tradnl" w:eastAsia="ko-KR"/>
        </w:rPr>
        <w:t>alkie</w:t>
      </w:r>
      <w:r w:rsidR="001E58D5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A07C3E" w:rsidRPr="007A389F">
        <w:rPr>
          <w:rFonts w:ascii="Arial" w:eastAsia="Calibri,Arial" w:hAnsi="Arial" w:cs="Arial"/>
          <w:i/>
          <w:sz w:val="20"/>
          <w:szCs w:val="20"/>
          <w:shd w:val="clear" w:color="auto" w:fill="FFFFFF"/>
          <w:lang w:val="es-ES_tradnl" w:eastAsia="ko-KR"/>
        </w:rPr>
        <w:t xml:space="preserve">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en el </w:t>
      </w:r>
      <w:r w:rsidR="007521C0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Galaxy XCover Pro</w:t>
      </w:r>
      <w:r w:rsidR="004D685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. </w:t>
      </w:r>
      <w:r w:rsidR="00B757E4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Esta es la primera solución </w:t>
      </w:r>
      <w:r w:rsidR="00F20C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creada por un </w:t>
      </w:r>
      <w:r w:rsidR="009D07B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partner </w:t>
      </w:r>
      <w:r w:rsidR="00F20C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donde se </w:t>
      </w:r>
      <w:r w:rsidR="00CD0BAE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utiliza la función </w:t>
      </w:r>
      <w:r w:rsidR="003114C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pulsa</w:t>
      </w:r>
      <w:r w:rsidR="00B757E4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r</w:t>
      </w:r>
      <w:r w:rsidR="003114C9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para hablar</w:t>
      </w:r>
      <w:r w:rsidR="00A07C3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(PPH)</w:t>
      </w:r>
      <w:r w:rsidR="007521C0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. </w:t>
      </w:r>
      <w:r w:rsidR="0094768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Aunque Microsoft </w:t>
      </w:r>
      <w:r w:rsidR="00947688" w:rsidRPr="0094768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Teams est</w:t>
      </w:r>
      <w:r w:rsidR="0094768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é</w:t>
      </w:r>
      <w:r w:rsidR="00947688" w:rsidRPr="0094768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disponible actualmente a nivel mundial,</w:t>
      </w:r>
      <w:r w:rsidR="0094768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la disponibilidad general de la función </w:t>
      </w:r>
      <w:r w:rsidR="00947688" w:rsidRPr="0094768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_tradnl" w:eastAsia="ko-KR"/>
        </w:rPr>
        <w:t>Walkie</w:t>
      </w:r>
      <w:r w:rsidR="0094768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_tradnl" w:eastAsia="ko-KR"/>
        </w:rPr>
        <w:t>-</w:t>
      </w:r>
      <w:r w:rsidR="00947688" w:rsidRPr="0094768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_tradnl" w:eastAsia="ko-KR"/>
        </w:rPr>
        <w:t>Talkie</w:t>
      </w:r>
      <w:r w:rsidR="0094768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94768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está prevista para el segundo trimestre de</w:t>
      </w:r>
      <w:r w:rsidR="00DB3DE7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este</w:t>
      </w:r>
      <w:r w:rsidR="0094768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año.</w:t>
      </w:r>
    </w:p>
    <w:p w14:paraId="15C1F901" w14:textId="77777777" w:rsidR="00137D82" w:rsidRPr="007A389F" w:rsidRDefault="00137D82" w:rsidP="001F36D9">
      <w:pPr>
        <w:spacing w:after="0"/>
        <w:rPr>
          <w:rFonts w:ascii="Arial" w:hAnsi="Arial" w:cs="Arial"/>
          <w:sz w:val="20"/>
          <w:szCs w:val="20"/>
          <w:shd w:val="clear" w:color="auto" w:fill="FFFFFF"/>
          <w:lang w:val="es-ES_tradnl" w:eastAsia="ko-KR"/>
        </w:rPr>
      </w:pPr>
    </w:p>
    <w:p w14:paraId="4198C02A" w14:textId="48EC0F26" w:rsidR="00066524" w:rsidRPr="007A389F" w:rsidRDefault="00AB4ABA" w:rsidP="00300AC0">
      <w:pPr>
        <w:spacing w:after="0"/>
        <w:jc w:val="both"/>
        <w:rPr>
          <w:rFonts w:ascii="Arial" w:eastAsia="Calibri" w:hAnsi="Arial" w:cs="Arial"/>
          <w:kern w:val="24"/>
          <w:sz w:val="20"/>
          <w:szCs w:val="20"/>
          <w:lang w:val="es-ES_tradnl"/>
        </w:rPr>
      </w:pPr>
      <w:r w:rsidRPr="007A389F">
        <w:rPr>
          <w:rFonts w:ascii="Arial" w:hAnsi="Arial" w:cs="Arial"/>
          <w:sz w:val="20"/>
          <w:szCs w:val="20"/>
          <w:lang w:val="es-ES_tradnl"/>
        </w:rPr>
        <w:t xml:space="preserve">Samsung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también </w:t>
      </w:r>
      <w:r w:rsidR="000D120A" w:rsidRPr="007A389F">
        <w:rPr>
          <w:rFonts w:ascii="Arial" w:hAnsi="Arial" w:cs="Arial"/>
          <w:sz w:val="20"/>
          <w:szCs w:val="20"/>
          <w:lang w:val="es-ES_tradnl"/>
        </w:rPr>
        <w:t xml:space="preserve">dota </w:t>
      </w:r>
      <w:r w:rsidR="000567CB">
        <w:rPr>
          <w:rFonts w:ascii="Arial" w:hAnsi="Arial" w:cs="Arial"/>
          <w:sz w:val="20"/>
          <w:szCs w:val="20"/>
          <w:lang w:val="es-ES_tradnl"/>
        </w:rPr>
        <w:t xml:space="preserve">de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soluciones móviles </w:t>
      </w:r>
      <w:r w:rsidR="000567CB" w:rsidRPr="007A389F">
        <w:rPr>
          <w:rFonts w:ascii="Arial" w:hAnsi="Arial" w:cs="Arial"/>
          <w:sz w:val="20"/>
          <w:szCs w:val="20"/>
          <w:lang w:val="es-ES_tradnl"/>
        </w:rPr>
        <w:t xml:space="preserve">a trabajadores de todos los sectores </w:t>
      </w:r>
      <w:r w:rsidR="000567CB">
        <w:rPr>
          <w:rFonts w:ascii="Arial" w:hAnsi="Arial" w:cs="Arial"/>
          <w:sz w:val="20"/>
          <w:szCs w:val="20"/>
          <w:lang w:val="es-ES_tradnl"/>
        </w:rPr>
        <w:t xml:space="preserve">para ayudarles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a realizar sus tareas diarias mediante soluciones de software y hardware de </w:t>
      </w:r>
      <w:r w:rsidR="000567CB">
        <w:rPr>
          <w:rFonts w:ascii="Arial" w:hAnsi="Arial" w:cs="Arial"/>
          <w:sz w:val="20"/>
          <w:szCs w:val="20"/>
          <w:lang w:val="es-ES_tradnl"/>
        </w:rPr>
        <w:t xml:space="preserve">partners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>como</w:t>
      </w:r>
      <w:r w:rsidR="00D1690B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Infinite Peripherals, KOAMTAC, </w:t>
      </w:r>
      <w:hyperlink r:id="rId14" w:history="1">
        <w:r w:rsidRPr="007A389F">
          <w:rPr>
            <w:rStyle w:val="Hyperlink"/>
            <w:rFonts w:ascii="Arial" w:hAnsi="Arial" w:cs="Arial"/>
            <w:sz w:val="20"/>
            <w:szCs w:val="20"/>
            <w:lang w:val="es-ES_tradnl"/>
          </w:rPr>
          <w:t>Scandit</w:t>
        </w:r>
      </w:hyperlink>
      <w:r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>y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 Visa</w:t>
      </w:r>
      <w:r w:rsidR="003A3B28">
        <w:rPr>
          <w:rFonts w:ascii="Arial" w:hAnsi="Arial" w:cs="Arial"/>
          <w:sz w:val="20"/>
          <w:szCs w:val="20"/>
          <w:lang w:val="es-ES_tradnl"/>
        </w:rPr>
        <w:t xml:space="preserve"> entre otros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.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Por ejemplo, los </w:t>
      </w:r>
      <w:r w:rsidR="00D1690B" w:rsidRPr="007A389F">
        <w:rPr>
          <w:rFonts w:ascii="Arial" w:hAnsi="Arial" w:cs="Arial"/>
          <w:sz w:val="20"/>
          <w:szCs w:val="20"/>
          <w:lang w:val="es-ES_tradnl"/>
        </w:rPr>
        <w:t>dependientes en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 tiendas pueden realizar el </w:t>
      </w:r>
      <w:r w:rsidR="00D1690B" w:rsidRPr="007A389F">
        <w:rPr>
          <w:rFonts w:ascii="Arial" w:hAnsi="Arial" w:cs="Arial"/>
          <w:sz w:val="20"/>
          <w:szCs w:val="20"/>
          <w:lang w:val="es-ES_tradnl"/>
        </w:rPr>
        <w:t xml:space="preserve">recuento de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>inventario con el escaneo de códigos de barras</w:t>
      </w:r>
      <w:r w:rsidR="000D120A" w:rsidRPr="007A389F">
        <w:rPr>
          <w:rFonts w:ascii="Arial" w:hAnsi="Arial" w:cs="Arial"/>
          <w:sz w:val="20"/>
          <w:szCs w:val="20"/>
          <w:lang w:val="es-ES_tradnl"/>
        </w:rPr>
        <w:t>,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F0577" w:rsidRPr="007A389F">
        <w:rPr>
          <w:rFonts w:ascii="Arial" w:hAnsi="Arial" w:cs="Arial"/>
          <w:sz w:val="20"/>
          <w:szCs w:val="20"/>
          <w:lang w:val="es-ES_tradnl"/>
        </w:rPr>
        <w:t>y procesar</w:t>
      </w:r>
      <w:r w:rsidR="003A3B28" w:rsidRPr="007A389F">
        <w:rPr>
          <w:rFonts w:ascii="Arial" w:hAnsi="Arial" w:cs="Arial"/>
          <w:sz w:val="20"/>
          <w:szCs w:val="20"/>
          <w:lang w:val="es-ES_tradnl"/>
        </w:rPr>
        <w:t xml:space="preserve"> pagos</w:t>
      </w:r>
      <w:r w:rsidR="003A3B2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567CB">
        <w:rPr>
          <w:rFonts w:ascii="Arial" w:hAnsi="Arial" w:cs="Arial"/>
          <w:sz w:val="20"/>
          <w:szCs w:val="20"/>
          <w:lang w:val="es-ES_tradnl"/>
        </w:rPr>
        <w:t>aprovecha</w:t>
      </w:r>
      <w:r w:rsidR="003A3B28">
        <w:rPr>
          <w:rFonts w:ascii="Arial" w:hAnsi="Arial" w:cs="Arial"/>
          <w:sz w:val="20"/>
          <w:szCs w:val="20"/>
          <w:lang w:val="es-ES_tradnl"/>
        </w:rPr>
        <w:t xml:space="preserve">ndo la capacidad de convertir el dispositivo en una solución de TPV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>(</w:t>
      </w:r>
      <w:r w:rsidR="003A3B28">
        <w:rPr>
          <w:rFonts w:ascii="Arial" w:hAnsi="Arial" w:cs="Arial"/>
          <w:sz w:val="20"/>
          <w:szCs w:val="20"/>
          <w:lang w:val="es-ES_tradnl"/>
        </w:rPr>
        <w:t xml:space="preserve">Terminal Punto de Venta o </w:t>
      </w:r>
      <w:r w:rsidRPr="007A389F">
        <w:rPr>
          <w:rFonts w:ascii="Arial" w:hAnsi="Arial" w:cs="Arial"/>
          <w:i/>
          <w:sz w:val="20"/>
          <w:szCs w:val="20"/>
          <w:lang w:val="es-ES_tradnl"/>
        </w:rPr>
        <w:t>mobile point of sale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o </w:t>
      </w:r>
      <w:r w:rsidRPr="007A389F">
        <w:rPr>
          <w:rFonts w:ascii="Arial" w:hAnsi="Arial" w:cs="Arial"/>
          <w:sz w:val="20"/>
          <w:szCs w:val="20"/>
          <w:lang w:val="es-ES_tradnl"/>
        </w:rPr>
        <w:t>mPOS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D120A" w:rsidRPr="007A389F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3114C9" w:rsidRPr="007A389F">
        <w:rPr>
          <w:rFonts w:ascii="Arial" w:hAnsi="Arial" w:cs="Arial"/>
          <w:sz w:val="20"/>
          <w:szCs w:val="20"/>
          <w:lang w:val="es-ES_tradnl"/>
        </w:rPr>
        <w:t>inglés</w:t>
      </w:r>
      <w:r w:rsidR="003A3B28">
        <w:rPr>
          <w:rFonts w:ascii="Arial" w:hAnsi="Arial" w:cs="Arial"/>
          <w:sz w:val="20"/>
          <w:szCs w:val="20"/>
          <w:lang w:val="es-ES_tradnl"/>
        </w:rPr>
        <w:t>. Esta solución es el resultado de la colaboración entre Samsung y Visa en el desarrollo del</w:t>
      </w:r>
      <w:r w:rsidR="00066524" w:rsidRPr="007A389F">
        <w:rPr>
          <w:rFonts w:ascii="Arial" w:eastAsia="Segoe UI" w:hAnsi="Arial" w:cs="Arial"/>
          <w:kern w:val="24"/>
          <w:sz w:val="20"/>
          <w:szCs w:val="20"/>
          <w:lang w:val="es-ES_tradnl"/>
        </w:rPr>
        <w:t xml:space="preserve"> </w:t>
      </w:r>
      <w:hyperlink r:id="rId15" w:history="1">
        <w:r w:rsidR="003114C9" w:rsidRPr="007A389F">
          <w:rPr>
            <w:rStyle w:val="Hyperlink"/>
            <w:rFonts w:ascii="Arial" w:eastAsia="Segoe UI" w:hAnsi="Arial" w:cs="Arial"/>
            <w:kern w:val="24"/>
            <w:sz w:val="20"/>
            <w:szCs w:val="20"/>
            <w:lang w:val="es-ES_tradnl"/>
          </w:rPr>
          <w:t>programa piloto de V</w:t>
        </w:r>
        <w:r w:rsidR="00066524" w:rsidRPr="007A389F">
          <w:rPr>
            <w:rStyle w:val="Hyperlink"/>
            <w:rFonts w:ascii="Arial" w:eastAsia="Segoe UI" w:hAnsi="Arial" w:cs="Arial"/>
            <w:kern w:val="24"/>
            <w:sz w:val="20"/>
            <w:szCs w:val="20"/>
            <w:lang w:val="es-ES_tradnl"/>
          </w:rPr>
          <w:t>isa Tap to Phone</w:t>
        </w:r>
      </w:hyperlink>
      <w:r w:rsidR="00066524" w:rsidRPr="007A389F">
        <w:rPr>
          <w:rFonts w:ascii="Arial" w:eastAsia="Segoe UI" w:hAnsi="Arial" w:cs="Arial"/>
          <w:kern w:val="24"/>
          <w:sz w:val="20"/>
          <w:szCs w:val="20"/>
          <w:lang w:val="es-ES_tradnl"/>
        </w:rPr>
        <w:t xml:space="preserve">. 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Esta solución conjunta beneficia a los vendedores al ayudarles </w:t>
      </w:r>
      <w:r w:rsidR="00D1690B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a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adaptarse a 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cómo prefieren pagar los clientes y eliminar la necesidad de</w:t>
      </w:r>
      <w:r w:rsidR="000567CB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un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hardware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específico de POS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con 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una solución de software sencill</w:t>
      </w:r>
      <w:r w:rsidR="00D1690B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a</w:t>
      </w:r>
      <w:r w:rsidR="000567CB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, 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fiable,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cómoda 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y segur</w:t>
      </w:r>
      <w:r w:rsidR="00D1690B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a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. El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sofisticado 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terminal de software del programa </w:t>
      </w:r>
      <w:r w:rsidR="00066524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Tap to Phone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se basa en el 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sistema de transacción EMV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mediante </w:t>
      </w:r>
      <w:r w:rsidR="0059537A">
        <w:rPr>
          <w:rFonts w:ascii="Arial" w:eastAsia="Calibri" w:hAnsi="Arial" w:cs="Arial"/>
          <w:kern w:val="24"/>
          <w:sz w:val="20"/>
          <w:szCs w:val="20"/>
          <w:lang w:val="es-ES_tradnl"/>
        </w:rPr>
        <w:t>lectura NFC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y </w:t>
      </w:r>
      <w:r w:rsidR="00BF0577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g</w:t>
      </w:r>
      <w:r w:rsidR="00BF0577">
        <w:rPr>
          <w:rFonts w:ascii="Arial" w:eastAsia="Calibri" w:hAnsi="Arial" w:cs="Arial"/>
          <w:kern w:val="24"/>
          <w:sz w:val="20"/>
          <w:szCs w:val="20"/>
          <w:lang w:val="es-ES_tradnl"/>
        </w:rPr>
        <w:t>arantiza</w:t>
      </w:r>
      <w:r w:rsidR="00D1690B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la</w:t>
      </w:r>
      <w:r w:rsidR="003114C9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seguridad de  los datos financieros. Los clientes podrán realizar pagos en cuestión de segundos con tan solo </w:t>
      </w:r>
      <w:r w:rsidR="003B4197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acercar su tarjeta sin contacto, su smartphone o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su </w:t>
      </w:r>
      <w:r w:rsidR="003B4197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reloj</w:t>
      </w:r>
      <w:r w:rsidR="001E58D5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al Galaxy XCover Pro</w:t>
      </w:r>
      <w:r w:rsidR="00066524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.</w:t>
      </w:r>
    </w:p>
    <w:p w14:paraId="1C10D883" w14:textId="77777777" w:rsidR="00497A5F" w:rsidRPr="007A389F" w:rsidRDefault="00497A5F" w:rsidP="001F36D9">
      <w:pPr>
        <w:spacing w:after="0"/>
        <w:rPr>
          <w:rFonts w:ascii="Arial" w:hAnsi="Arial" w:cs="Arial"/>
          <w:sz w:val="20"/>
          <w:szCs w:val="20"/>
          <w:lang w:val="es-ES_tradnl"/>
        </w:rPr>
      </w:pPr>
    </w:p>
    <w:p w14:paraId="4D4ED77B" w14:textId="0941F8CE" w:rsidR="00497A5F" w:rsidRPr="007A389F" w:rsidRDefault="00497A5F" w:rsidP="00CD0BAE">
      <w:pPr>
        <w:spacing w:after="0" w:line="240" w:lineRule="auto"/>
        <w:jc w:val="both"/>
        <w:rPr>
          <w:rFonts w:ascii="Arial" w:eastAsia="Calibri" w:hAnsi="Arial" w:cs="Arial"/>
          <w:color w:val="FF0000"/>
          <w:kern w:val="24"/>
          <w:sz w:val="20"/>
          <w:szCs w:val="20"/>
          <w:lang w:val="es-ES_tradnl"/>
        </w:rPr>
      </w:pPr>
      <w:r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“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El</w:t>
      </w:r>
      <w:r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Samsung</w:t>
      </w:r>
      <w:r w:rsidR="00CC0A99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Galaxy</w:t>
      </w:r>
      <w:r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XCover</w:t>
      </w:r>
      <w:r w:rsidR="00CC0A99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Pro</w:t>
      </w:r>
      <w:r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es una plataforma POS </w:t>
      </w:r>
      <w:r w:rsidR="000D120A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sólida 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para la verdadera transformación digital</w:t>
      </w:r>
      <w:r w:rsid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en el sector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</w:t>
      </w:r>
      <w:r w:rsid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retail</w:t>
      </w:r>
      <w:r w:rsidR="003B4197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”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,</w:t>
      </w:r>
      <w:r w:rsidR="003B4197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 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afirma </w:t>
      </w:r>
      <w:r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Mary Kay Bowman, </w:t>
      </w:r>
      <w:r w:rsidR="003B4197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directora de soluciones para vendedores de </w:t>
      </w:r>
      <w:r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 xml:space="preserve">Visa. </w:t>
      </w:r>
      <w:r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“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Sus aplic</w:t>
      </w:r>
      <w:r w:rsidR="00D1690B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a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ciones para empresas en el sector </w:t>
      </w:r>
      <w:r w:rsidR="000D120A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de la salud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, las aerolíneas o </w:t>
      </w:r>
      <w:r w:rsidR="004D685F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los 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restaurant</w:t>
      </w:r>
      <w:r w:rsidR="00D1690B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e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s son un gran ejemplo de c</w:t>
      </w:r>
      <w:r w:rsidR="000D120A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ó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mo Visa </w:t>
      </w:r>
      <w:r w:rsidR="000D120A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y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Samsung</w:t>
      </w:r>
      <w:r w:rsidR="000D120A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, trabajando conjuntamente,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 pueden democratizar el acceso a las experiencias de pago que </w:t>
      </w:r>
      <w:r w:rsidR="000D120A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los clientes </w:t>
      </w:r>
      <w:r w:rsidR="00F23123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cada vez </w:t>
      </w:r>
      <w:r w:rsidR="000D120A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 xml:space="preserve">esperan </w:t>
      </w:r>
      <w:r w:rsidR="003B4197"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más, estén dónde estén</w:t>
      </w:r>
      <w:r w:rsidRPr="000567CB">
        <w:rPr>
          <w:rFonts w:ascii="Arial" w:eastAsia="Calibri" w:hAnsi="Arial" w:cs="Arial"/>
          <w:i/>
          <w:iCs/>
          <w:kern w:val="24"/>
          <w:sz w:val="20"/>
          <w:szCs w:val="20"/>
          <w:lang w:val="es-ES_tradnl"/>
        </w:rPr>
        <w:t>”</w:t>
      </w:r>
      <w:r w:rsidR="000D120A" w:rsidRPr="007A389F">
        <w:rPr>
          <w:rFonts w:ascii="Arial" w:eastAsia="Calibri" w:hAnsi="Arial" w:cs="Arial"/>
          <w:kern w:val="24"/>
          <w:sz w:val="20"/>
          <w:szCs w:val="20"/>
          <w:lang w:val="es-ES_tradnl"/>
        </w:rPr>
        <w:t>.</w:t>
      </w:r>
    </w:p>
    <w:p w14:paraId="64AD64DF" w14:textId="77777777" w:rsidR="0093448E" w:rsidRPr="007A389F" w:rsidRDefault="0093448E" w:rsidP="001F36D9">
      <w:pPr>
        <w:spacing w:after="0" w:line="240" w:lineRule="auto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</w:p>
    <w:p w14:paraId="6B039B05" w14:textId="77777777" w:rsidR="00DA7066" w:rsidRPr="007A389F" w:rsidRDefault="00ED77E0" w:rsidP="001F36D9">
      <w:pPr>
        <w:spacing w:after="0" w:line="240" w:lineRule="auto"/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A</w:t>
      </w:r>
      <w:r w:rsidR="003B4197" w:rsidRPr="007A389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lta seguridad </w:t>
      </w:r>
      <w:r w:rsidRPr="007A389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junto a una </w:t>
      </w:r>
      <w:r w:rsidR="003B4197" w:rsidRPr="007A389F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gestión sencilla</w:t>
      </w:r>
    </w:p>
    <w:p w14:paraId="045F111F" w14:textId="42F2BF84" w:rsidR="008E726A" w:rsidRPr="007A389F" w:rsidRDefault="00ED77E0" w:rsidP="00CD0BAE">
      <w:pPr>
        <w:spacing w:after="0" w:line="240" w:lineRule="auto"/>
        <w:jc w:val="both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Junto con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su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resistencia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, el </w:t>
      </w:r>
      <w:r w:rsidR="00250E32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Galaxy XCover Pro</w:t>
      </w:r>
      <w:r w:rsidR="00086ED4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se ha diseñado teniendo en cuenta la seguridad de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los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datos y está protegido por la plataforma de alta seguridad Kno</w:t>
      </w:r>
      <w:r w:rsidR="00D1690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x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en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sus múltiples capas. Con </w:t>
      </w:r>
      <w:r w:rsidR="0077154A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Samsung</w:t>
      </w:r>
      <w:r w:rsidR="00E34A84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Knox</w:t>
      </w:r>
      <w:r w:rsidR="009C6BCF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,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los profesionales móviles pueden beneficiarse de prestaciones de seguridad avanzadas como la protección basada en hardware, el aislamiento de datos, la codificación y la protección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durante el inicio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y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lastRenderedPageBreak/>
        <w:t>la ejecución d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el dispositivo</w:t>
      </w:r>
      <w:r w:rsidR="000567CB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para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garantizar </w:t>
      </w:r>
      <w:r w:rsidR="00D1690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que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los </w:t>
      </w:r>
      <w:r w:rsidR="00D1690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datos críticos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de la empresa </w:t>
      </w:r>
      <w:r w:rsidR="00D1690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est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á</w:t>
      </w:r>
      <w:r w:rsidR="00D1690B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n protegidos contra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las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intrusi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ones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,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el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malware y otras amenazas. El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dispositivo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también incluye un lector de huella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digital y reconocimiento facial para</w:t>
      </w:r>
      <w:r w:rsidR="00AA7635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facilitar el acceso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sin contacto 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cuando se </w:t>
      </w:r>
      <w:r w:rsidR="00A07C3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trabaja</w:t>
      </w:r>
      <w:r w:rsidR="003B4197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sobre el terreno</w:t>
      </w:r>
      <w:r w:rsidR="003A1EDE" w:rsidRPr="007A389F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. </w:t>
      </w:r>
    </w:p>
    <w:p w14:paraId="4E2080F1" w14:textId="77777777" w:rsidR="000900E8" w:rsidRPr="007A389F" w:rsidRDefault="001F5005" w:rsidP="001F36D9">
      <w:pPr>
        <w:tabs>
          <w:tab w:val="left" w:pos="4080"/>
        </w:tabs>
        <w:spacing w:after="0" w:line="240" w:lineRule="auto"/>
        <w:rPr>
          <w:rFonts w:ascii="Arial" w:hAnsi="Arial" w:cs="Arial"/>
          <w:sz w:val="20"/>
          <w:szCs w:val="20"/>
          <w:lang w:val="es-ES_tradnl"/>
        </w:rPr>
      </w:pPr>
      <w:r w:rsidRPr="007A389F">
        <w:rPr>
          <w:rFonts w:ascii="Arial" w:hAnsi="Arial" w:cs="Arial"/>
          <w:sz w:val="20"/>
          <w:szCs w:val="20"/>
          <w:lang w:val="es-ES_tradnl"/>
        </w:rPr>
        <w:tab/>
      </w:r>
    </w:p>
    <w:p w14:paraId="4FFF7D9C" w14:textId="1948FDED" w:rsidR="009252DD" w:rsidRPr="007A389F" w:rsidRDefault="003B4197" w:rsidP="00CD0BA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7A389F">
        <w:rPr>
          <w:rFonts w:ascii="Arial" w:hAnsi="Arial" w:cs="Arial"/>
          <w:sz w:val="20"/>
          <w:szCs w:val="20"/>
          <w:lang w:val="es-ES_tradnl"/>
        </w:rPr>
        <w:t>Con</w:t>
      </w:r>
      <w:r w:rsidR="00097348" w:rsidRPr="007A389F">
        <w:rPr>
          <w:rFonts w:ascii="Arial" w:hAnsi="Arial" w:cs="Arial"/>
          <w:sz w:val="20"/>
          <w:szCs w:val="20"/>
          <w:lang w:val="es-ES_tradnl"/>
        </w:rPr>
        <w:t xml:space="preserve"> Samsung Knox, </w:t>
      </w:r>
      <w:r w:rsidRPr="007A389F">
        <w:rPr>
          <w:rFonts w:ascii="Arial" w:hAnsi="Arial" w:cs="Arial"/>
          <w:sz w:val="20"/>
          <w:szCs w:val="20"/>
          <w:lang w:val="es-ES_tradnl"/>
        </w:rPr>
        <w:t>las grandes empresas pueden configurar y personalizar el dispositivo de forma rápida y fácil, así como gestionar las version</w:t>
      </w:r>
      <w:r w:rsidR="00D1690B" w:rsidRPr="007A389F">
        <w:rPr>
          <w:rFonts w:ascii="Arial" w:hAnsi="Arial" w:cs="Arial"/>
          <w:sz w:val="20"/>
          <w:szCs w:val="20"/>
          <w:lang w:val="es-ES_tradnl"/>
        </w:rPr>
        <w:t>e</w:t>
      </w:r>
      <w:r w:rsidRPr="007A389F">
        <w:rPr>
          <w:rFonts w:ascii="Arial" w:hAnsi="Arial" w:cs="Arial"/>
          <w:sz w:val="20"/>
          <w:szCs w:val="20"/>
          <w:lang w:val="es-ES_tradnl"/>
        </w:rPr>
        <w:t xml:space="preserve">s de </w:t>
      </w:r>
      <w:r w:rsidRPr="007A389F">
        <w:rPr>
          <w:rFonts w:ascii="Arial" w:hAnsi="Arial" w:cs="Arial"/>
          <w:i/>
          <w:sz w:val="20"/>
          <w:szCs w:val="20"/>
          <w:lang w:val="es-ES_tradnl"/>
        </w:rPr>
        <w:t>firmware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 y la gestión y actualización de todos sus dispositivos móviles mediante</w:t>
      </w:r>
      <w:r w:rsidR="00D1690B" w:rsidRPr="007A389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33730" w:rsidRPr="007A389F">
        <w:rPr>
          <w:rFonts w:ascii="Arial" w:hAnsi="Arial" w:cs="Arial"/>
          <w:sz w:val="20"/>
          <w:szCs w:val="20"/>
          <w:lang w:val="es-ES_tradnl"/>
        </w:rPr>
        <w:t xml:space="preserve">Knox Configure 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y Knox E-FOTA. En algunos mercados </w:t>
      </w:r>
      <w:r w:rsidR="00ED77E0" w:rsidRPr="007A389F">
        <w:rPr>
          <w:rFonts w:ascii="Arial" w:hAnsi="Arial" w:cs="Arial"/>
          <w:sz w:val="20"/>
          <w:szCs w:val="20"/>
          <w:lang w:val="es-ES_tradnl"/>
        </w:rPr>
        <w:t>seleccionados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>,</w:t>
      </w:r>
      <w:r w:rsidR="005C2368" w:rsidRPr="007A389F">
        <w:rPr>
          <w:rFonts w:ascii="Arial" w:hAnsi="Arial" w:cs="Arial"/>
          <w:sz w:val="20"/>
          <w:szCs w:val="20"/>
          <w:lang w:val="es-ES_tradnl"/>
        </w:rPr>
        <w:t xml:space="preserve"> Galaxy</w:t>
      </w:r>
      <w:r w:rsidR="00E56477" w:rsidRPr="007A389F">
        <w:rPr>
          <w:rFonts w:ascii="Arial" w:hAnsi="Arial" w:cs="Arial"/>
          <w:sz w:val="20"/>
          <w:szCs w:val="20"/>
          <w:lang w:val="es-ES_tradnl"/>
        </w:rPr>
        <w:t xml:space="preserve"> XCover Pro 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>estará disponible como una edición empresarial</w:t>
      </w:r>
      <w:r w:rsidR="00ED77E0" w:rsidRPr="007A389F">
        <w:rPr>
          <w:rFonts w:ascii="Arial" w:hAnsi="Arial" w:cs="Arial"/>
          <w:sz w:val="20"/>
          <w:szCs w:val="20"/>
          <w:lang w:val="es-ES_tradnl"/>
        </w:rPr>
        <w:t xml:space="preserve"> (Enterprise Edition)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, con dos años de disponibilidad en el mercado y cuatro años de actualizaciones de seguridad para </w:t>
      </w:r>
      <w:r w:rsidR="00ED77E0" w:rsidRPr="007A389F">
        <w:rPr>
          <w:rFonts w:ascii="Arial" w:hAnsi="Arial" w:cs="Arial"/>
          <w:sz w:val="20"/>
          <w:szCs w:val="20"/>
          <w:lang w:val="es-ES_tradnl"/>
        </w:rPr>
        <w:t xml:space="preserve">garantizar 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la continuidad </w:t>
      </w:r>
      <w:r w:rsidR="00ED77E0" w:rsidRPr="007A389F">
        <w:rPr>
          <w:rFonts w:ascii="Arial" w:hAnsi="Arial" w:cs="Arial"/>
          <w:sz w:val="20"/>
          <w:szCs w:val="20"/>
          <w:lang w:val="es-ES_tradnl"/>
        </w:rPr>
        <w:t>de la actividad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. Con </w:t>
      </w:r>
      <w:r w:rsidR="007431B2" w:rsidRPr="007A389F">
        <w:rPr>
          <w:rFonts w:ascii="Arial" w:hAnsi="Arial" w:cs="Arial"/>
          <w:sz w:val="20"/>
          <w:szCs w:val="20"/>
          <w:lang w:val="es-ES_tradnl"/>
        </w:rPr>
        <w:t xml:space="preserve">Galaxy XCover Pro, </w:t>
      </w:r>
      <w:r w:rsidR="009252DD" w:rsidRPr="007A389F">
        <w:rPr>
          <w:rFonts w:ascii="Arial" w:hAnsi="Arial" w:cs="Arial"/>
          <w:sz w:val="20"/>
          <w:szCs w:val="20"/>
          <w:lang w:val="es-ES_tradnl"/>
        </w:rPr>
        <w:t xml:space="preserve">Samsung 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sigue </w:t>
      </w:r>
      <w:r w:rsidR="00ED77E0" w:rsidRPr="007A389F">
        <w:rPr>
          <w:rFonts w:ascii="Arial" w:hAnsi="Arial" w:cs="Arial"/>
          <w:sz w:val="20"/>
          <w:szCs w:val="20"/>
          <w:lang w:val="es-ES_tradnl"/>
        </w:rPr>
        <w:t xml:space="preserve">elevando 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el listón </w:t>
      </w:r>
      <w:r w:rsidR="00F23123" w:rsidRPr="007A389F">
        <w:rPr>
          <w:rFonts w:ascii="Arial" w:hAnsi="Arial" w:cs="Arial"/>
          <w:sz w:val="20"/>
          <w:szCs w:val="20"/>
          <w:lang w:val="es-ES_tradnl"/>
        </w:rPr>
        <w:t xml:space="preserve">de 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 xml:space="preserve">la tecnología empresarial </w:t>
      </w:r>
      <w:r w:rsidR="000567CB">
        <w:rPr>
          <w:rFonts w:ascii="Arial" w:hAnsi="Arial" w:cs="Arial"/>
          <w:sz w:val="20"/>
          <w:szCs w:val="20"/>
          <w:lang w:val="es-ES_tradnl"/>
        </w:rPr>
        <w:t xml:space="preserve">para que pueda utilizarse </w:t>
      </w:r>
      <w:r w:rsidR="00AF6EB8" w:rsidRPr="007A389F">
        <w:rPr>
          <w:rFonts w:ascii="Arial" w:hAnsi="Arial" w:cs="Arial"/>
          <w:sz w:val="20"/>
          <w:szCs w:val="20"/>
          <w:lang w:val="es-ES_tradnl"/>
        </w:rPr>
        <w:t>en cualquier momento</w:t>
      </w:r>
      <w:r w:rsidR="000567CB">
        <w:rPr>
          <w:rFonts w:ascii="Arial" w:hAnsi="Arial" w:cs="Arial"/>
          <w:sz w:val="20"/>
          <w:szCs w:val="20"/>
          <w:lang w:val="es-ES_tradnl"/>
        </w:rPr>
        <w:t xml:space="preserve"> y lugar. </w:t>
      </w:r>
    </w:p>
    <w:p w14:paraId="17829E45" w14:textId="77777777" w:rsidR="009B1722" w:rsidRPr="007A389F" w:rsidRDefault="009B1722" w:rsidP="001F36D9">
      <w:pPr>
        <w:spacing w:after="0"/>
        <w:rPr>
          <w:rFonts w:ascii="Arial" w:hAnsi="Arial" w:cs="Arial"/>
          <w:sz w:val="20"/>
          <w:szCs w:val="20"/>
          <w:lang w:val="es-ES_tradnl" w:eastAsia="ko-KR"/>
        </w:rPr>
      </w:pPr>
    </w:p>
    <w:p w14:paraId="08FE7351" w14:textId="77777777" w:rsidR="008A5F7E" w:rsidRPr="007A389F" w:rsidRDefault="008A5F7E" w:rsidP="000938F5">
      <w:pPr>
        <w:spacing w:after="0" w:line="240" w:lineRule="auto"/>
        <w:rPr>
          <w:rFonts w:ascii="Arial" w:hAnsi="Arial" w:cs="Arial"/>
          <w:sz w:val="20"/>
          <w:szCs w:val="20"/>
          <w:lang w:val="es-ES_tradnl" w:eastAsia="ko-KR"/>
        </w:rPr>
      </w:pPr>
    </w:p>
    <w:p w14:paraId="249AB163" w14:textId="77777777" w:rsidR="008B36E1" w:rsidRPr="007A389F" w:rsidRDefault="00AF6EB8" w:rsidP="008B36E1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Especificaciones del </w:t>
      </w:r>
      <w:r w:rsidR="00BB7EE7" w:rsidRPr="007A389F">
        <w:rPr>
          <w:rFonts w:ascii="Arial" w:hAnsi="Arial" w:cs="Arial"/>
          <w:b/>
          <w:bCs/>
          <w:sz w:val="20"/>
          <w:szCs w:val="20"/>
          <w:lang w:val="es-ES_tradnl"/>
        </w:rPr>
        <w:t xml:space="preserve">Galaxy </w:t>
      </w:r>
      <w:r w:rsidR="008B36E1" w:rsidRPr="007A389F">
        <w:rPr>
          <w:rFonts w:ascii="Arial" w:hAnsi="Arial" w:cs="Arial"/>
          <w:b/>
          <w:bCs/>
          <w:sz w:val="20"/>
          <w:szCs w:val="20"/>
          <w:lang w:val="es-ES_tradnl"/>
        </w:rPr>
        <w:t>XCover Pro</w:t>
      </w:r>
      <w:r w:rsidR="008B36E1" w:rsidRPr="007A389F">
        <w:rPr>
          <w:rStyle w:val="FootnoteReference"/>
          <w:rFonts w:ascii="Arial" w:hAnsi="Arial" w:cs="Arial"/>
          <w:b/>
          <w:bCs/>
          <w:sz w:val="20"/>
          <w:szCs w:val="20"/>
          <w:lang w:val="es-ES_tradnl"/>
        </w:rPr>
        <w:footnoteReference w:id="5"/>
      </w:r>
    </w:p>
    <w:p w14:paraId="5D93D6F7" w14:textId="77777777" w:rsidR="00AA7635" w:rsidRPr="007A389F" w:rsidRDefault="00AA7635" w:rsidP="008B36E1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_trad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945"/>
      </w:tblGrid>
      <w:tr w:rsidR="00DA2183" w:rsidRPr="007A389F" w14:paraId="4BD1E53A" w14:textId="77777777">
        <w:tc>
          <w:tcPr>
            <w:tcW w:w="2405" w:type="dxa"/>
          </w:tcPr>
          <w:p w14:paraId="0BAA9DD2" w14:textId="77777777" w:rsidR="00DA2183" w:rsidRPr="007A389F" w:rsidRDefault="00DA2183" w:rsidP="00881709">
            <w:pPr>
              <w:rPr>
                <w:rFonts w:ascii="Arial" w:hAnsi="Arial" w:cs="Arial"/>
                <w:sz w:val="20"/>
                <w:szCs w:val="20"/>
                <w:lang w:val="es-ES_tradnl" w:eastAsia="ko-KR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 w:eastAsia="ko-KR"/>
              </w:rPr>
              <w:t>Dimension</w:t>
            </w:r>
            <w:r w:rsidR="00D1690B" w:rsidRPr="007A389F">
              <w:rPr>
                <w:rFonts w:ascii="Arial" w:hAnsi="Arial" w:cs="Arial"/>
                <w:sz w:val="20"/>
                <w:szCs w:val="20"/>
                <w:lang w:val="es-ES_tradnl" w:eastAsia="ko-KR"/>
              </w:rPr>
              <w:t>es</w:t>
            </w:r>
          </w:p>
        </w:tc>
        <w:tc>
          <w:tcPr>
            <w:tcW w:w="6945" w:type="dxa"/>
          </w:tcPr>
          <w:p w14:paraId="2B753DD5" w14:textId="77777777" w:rsidR="00DA2183" w:rsidRPr="007A389F" w:rsidRDefault="0035496F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159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,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9 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×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76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,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7 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×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9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,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94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mm (</w:t>
            </w:r>
            <w:r w:rsidR="00A2496F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218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g)</w:t>
            </w:r>
          </w:p>
        </w:tc>
      </w:tr>
      <w:tr w:rsidR="00EA5839" w:rsidRPr="007A389F" w14:paraId="3FC50A5D" w14:textId="77777777">
        <w:tc>
          <w:tcPr>
            <w:tcW w:w="2405" w:type="dxa"/>
          </w:tcPr>
          <w:p w14:paraId="4E53BB89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Pantalla</w:t>
            </w:r>
          </w:p>
        </w:tc>
        <w:tc>
          <w:tcPr>
            <w:tcW w:w="6945" w:type="dxa"/>
          </w:tcPr>
          <w:p w14:paraId="7D4E4BF6" w14:textId="77777777" w:rsidR="00EA5839" w:rsidRPr="00B56FF7" w:rsidRDefault="00EA5839" w:rsidP="00881709">
            <w:pPr>
              <w:rPr>
                <w:rFonts w:ascii="Arial" w:hAnsi="Arial" w:cs="Arial"/>
                <w:sz w:val="20"/>
                <w:szCs w:val="20"/>
              </w:rPr>
            </w:pPr>
            <w:r w:rsidRPr="00B56FF7">
              <w:rPr>
                <w:rFonts w:ascii="Arial" w:hAnsi="Arial" w:cs="Arial"/>
                <w:sz w:val="20"/>
                <w:szCs w:val="20"/>
              </w:rPr>
              <w:t>6</w:t>
            </w:r>
            <w:r w:rsidR="0007722A" w:rsidRPr="00B56FF7">
              <w:rPr>
                <w:rFonts w:ascii="Arial" w:hAnsi="Arial" w:cs="Arial"/>
                <w:sz w:val="20"/>
                <w:szCs w:val="20"/>
              </w:rPr>
              <w:t>,</w:t>
            </w:r>
            <w:r w:rsidRPr="00B56FF7">
              <w:rPr>
                <w:rFonts w:ascii="Arial" w:hAnsi="Arial" w:cs="Arial"/>
                <w:sz w:val="20"/>
                <w:szCs w:val="20"/>
              </w:rPr>
              <w:t xml:space="preserve">3” FHD+, </w:t>
            </w:r>
            <w:r w:rsidR="001E58D5" w:rsidRPr="00B56FF7">
              <w:rPr>
                <w:rFonts w:ascii="Arial" w:hAnsi="Arial" w:cs="Arial"/>
                <w:sz w:val="20"/>
                <w:szCs w:val="20"/>
              </w:rPr>
              <w:t xml:space="preserve">modos </w:t>
            </w:r>
            <w:r w:rsidRPr="00B56FF7">
              <w:rPr>
                <w:rFonts w:ascii="Arial" w:hAnsi="Arial" w:cs="Arial"/>
                <w:i/>
                <w:sz w:val="20"/>
                <w:szCs w:val="20"/>
              </w:rPr>
              <w:t>Wet Touch, Glove Mode</w:t>
            </w:r>
          </w:p>
        </w:tc>
      </w:tr>
      <w:tr w:rsidR="00EA5839" w:rsidRPr="007A389F" w14:paraId="563EB92E" w14:textId="77777777">
        <w:tc>
          <w:tcPr>
            <w:tcW w:w="2405" w:type="dxa"/>
          </w:tcPr>
          <w:p w14:paraId="052B5E24" w14:textId="77777777" w:rsidR="00EA5839" w:rsidRPr="007A389F" w:rsidRDefault="00D1690B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Procesador</w:t>
            </w:r>
          </w:p>
        </w:tc>
        <w:tc>
          <w:tcPr>
            <w:tcW w:w="6945" w:type="dxa"/>
          </w:tcPr>
          <w:p w14:paraId="6BC74213" w14:textId="77777777" w:rsidR="00EA5839" w:rsidRPr="007A389F" w:rsidRDefault="00EA5839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Exynos 9611 (2</w:t>
            </w:r>
            <w:r w:rsidR="00D1690B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GHz Octa-core)</w:t>
            </w:r>
          </w:p>
        </w:tc>
      </w:tr>
      <w:tr w:rsidR="00EA5839" w:rsidRPr="00C124C8" w14:paraId="56B776DC" w14:textId="77777777">
        <w:tc>
          <w:tcPr>
            <w:tcW w:w="2405" w:type="dxa"/>
          </w:tcPr>
          <w:p w14:paraId="3F52F14D" w14:textId="77777777" w:rsidR="00EA5839" w:rsidRPr="007A389F" w:rsidRDefault="00EA5839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Memor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ia</w:t>
            </w:r>
          </w:p>
        </w:tc>
        <w:tc>
          <w:tcPr>
            <w:tcW w:w="6945" w:type="dxa"/>
          </w:tcPr>
          <w:p w14:paraId="6BFFFDC6" w14:textId="77777777" w:rsidR="00EA5839" w:rsidRPr="007A389F" w:rsidRDefault="00EA5839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GB + 64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GB, micro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-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SD 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de 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hasta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512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GB</w:t>
            </w:r>
          </w:p>
        </w:tc>
      </w:tr>
      <w:tr w:rsidR="00EA5839" w:rsidRPr="00C124C8" w14:paraId="3BEE2C96" w14:textId="77777777">
        <w:tc>
          <w:tcPr>
            <w:tcW w:w="2405" w:type="dxa"/>
          </w:tcPr>
          <w:p w14:paraId="5757BF58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Cámara</w:t>
            </w:r>
          </w:p>
        </w:tc>
        <w:tc>
          <w:tcPr>
            <w:tcW w:w="6945" w:type="dxa"/>
          </w:tcPr>
          <w:p w14:paraId="5C54829C" w14:textId="77777777" w:rsidR="00DA2183" w:rsidRPr="007A389F" w:rsidRDefault="00D1690B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Cámara frontal</w:t>
            </w:r>
            <w:r w:rsidR="00DA2183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: 13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DA2183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MP, FF, F2.0</w:t>
            </w:r>
          </w:p>
          <w:p w14:paraId="31238D3D" w14:textId="77777777" w:rsidR="00EA5839" w:rsidRPr="007A389F" w:rsidRDefault="00AF6EB8" w:rsidP="00DA2183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Cámara trasera dual</w:t>
            </w:r>
            <w:r w:rsidR="00DA2183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: 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25</w:t>
            </w:r>
            <w:r w:rsidR="004D685F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MP</w:t>
            </w:r>
            <w:r w:rsidR="00DA2183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,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AF</w:t>
            </w:r>
            <w:r w:rsidR="00DA2183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, F1.7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+ </w:t>
            </w:r>
            <w:r w:rsidR="00DA2183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8</w:t>
            </w:r>
            <w:r w:rsidR="00D1690B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MP</w:t>
            </w:r>
            <w:r w:rsidR="00DA2183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, FF, F2.2</w:t>
            </w:r>
          </w:p>
        </w:tc>
      </w:tr>
      <w:tr w:rsidR="00EA5839" w:rsidRPr="00C124C8" w14:paraId="275CC26B" w14:textId="77777777">
        <w:tc>
          <w:tcPr>
            <w:tcW w:w="2405" w:type="dxa"/>
          </w:tcPr>
          <w:p w14:paraId="3B313EA6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Batería</w:t>
            </w:r>
          </w:p>
        </w:tc>
        <w:tc>
          <w:tcPr>
            <w:tcW w:w="6945" w:type="dxa"/>
          </w:tcPr>
          <w:p w14:paraId="6B3D3D12" w14:textId="77777777" w:rsidR="00EA5839" w:rsidRPr="007A389F" w:rsidRDefault="00AF6EB8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4.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050 mAh,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reemplazable por el usuario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de carga rápida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(15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W)</w:t>
            </w:r>
          </w:p>
        </w:tc>
      </w:tr>
      <w:tr w:rsidR="004E4A80" w:rsidRPr="007A389F" w14:paraId="3FC87BAB" w14:textId="77777777">
        <w:tc>
          <w:tcPr>
            <w:tcW w:w="2405" w:type="dxa"/>
          </w:tcPr>
          <w:p w14:paraId="2C9B457C" w14:textId="77777777" w:rsidR="004E4A80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 w:eastAsia="ko-KR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 w:eastAsia="ko-KR"/>
              </w:rPr>
              <w:t>Sistema operativo</w:t>
            </w:r>
          </w:p>
        </w:tc>
        <w:tc>
          <w:tcPr>
            <w:tcW w:w="6945" w:type="dxa"/>
          </w:tcPr>
          <w:p w14:paraId="5BC56BE1" w14:textId="77777777" w:rsidR="004E4A80" w:rsidRPr="007A389F" w:rsidRDefault="004E4A80" w:rsidP="00881709">
            <w:pPr>
              <w:rPr>
                <w:rFonts w:ascii="Arial" w:hAnsi="Arial" w:cs="Arial"/>
                <w:sz w:val="20"/>
                <w:szCs w:val="20"/>
                <w:lang w:val="es-ES_tradnl" w:eastAsia="ko-KR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 w:eastAsia="ko-KR"/>
              </w:rPr>
              <w:t>Android 10.0</w:t>
            </w:r>
          </w:p>
        </w:tc>
      </w:tr>
      <w:tr w:rsidR="00EA5839" w:rsidRPr="00C124C8" w14:paraId="4F256C80" w14:textId="77777777">
        <w:tc>
          <w:tcPr>
            <w:tcW w:w="2405" w:type="dxa"/>
          </w:tcPr>
          <w:p w14:paraId="093D1C4D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Tarjeta 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SIM</w:t>
            </w:r>
          </w:p>
        </w:tc>
        <w:tc>
          <w:tcPr>
            <w:tcW w:w="6945" w:type="dxa"/>
          </w:tcPr>
          <w:p w14:paraId="08736CE6" w14:textId="77777777" w:rsidR="00EA5839" w:rsidRPr="007A389F" w:rsidRDefault="00EA5839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SIM 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d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ual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(E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uropa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), SIM 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s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encill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a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(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América del Norte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)</w:t>
            </w:r>
            <w:r w:rsidR="00B40B04" w:rsidRPr="007A389F">
              <w:rPr>
                <w:rStyle w:val="FootnoteReference"/>
                <w:rFonts w:ascii="Arial" w:hAnsi="Arial" w:cs="Arial"/>
                <w:sz w:val="20"/>
                <w:szCs w:val="20"/>
                <w:lang w:val="es-ES_tradnl"/>
              </w:rPr>
              <w:footnoteReference w:id="6"/>
            </w:r>
          </w:p>
        </w:tc>
      </w:tr>
      <w:tr w:rsidR="00EA5839" w:rsidRPr="007A389F" w14:paraId="56C15D8F" w14:textId="77777777">
        <w:tc>
          <w:tcPr>
            <w:tcW w:w="2405" w:type="dxa"/>
          </w:tcPr>
          <w:p w14:paraId="69C04623" w14:textId="77777777" w:rsidR="00EA5839" w:rsidRPr="007A389F" w:rsidRDefault="00D1690B" w:rsidP="00D1690B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Comunicación de campo cercano (</w:t>
            </w:r>
            <w:r w:rsidRPr="007A389F">
              <w:rPr>
                <w:rFonts w:ascii="Arial" w:hAnsi="Arial" w:cs="Arial"/>
                <w:i/>
                <w:sz w:val="20"/>
                <w:szCs w:val="20"/>
                <w:lang w:val="es-ES_tradnl"/>
              </w:rPr>
              <w:t>near-field communication</w:t>
            </w:r>
            <w:r w:rsidR="0007722A" w:rsidRPr="007A389F">
              <w:rPr>
                <w:rFonts w:ascii="Arial" w:hAnsi="Arial" w:cs="Arial"/>
                <w:i/>
                <w:sz w:val="20"/>
                <w:szCs w:val="20"/>
                <w:lang w:val="es-ES_tradnl"/>
              </w:rPr>
              <w:t>,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NFC)</w:t>
            </w:r>
          </w:p>
        </w:tc>
        <w:tc>
          <w:tcPr>
            <w:tcW w:w="6945" w:type="dxa"/>
          </w:tcPr>
          <w:p w14:paraId="104F8C2D" w14:textId="77777777" w:rsidR="00EA5839" w:rsidRPr="007A389F" w:rsidRDefault="00EA5839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NFC (EMV L1)</w:t>
            </w:r>
          </w:p>
        </w:tc>
      </w:tr>
      <w:tr w:rsidR="00EA5839" w:rsidRPr="007A389F" w14:paraId="4A43634D" w14:textId="77777777">
        <w:tc>
          <w:tcPr>
            <w:tcW w:w="2405" w:type="dxa"/>
          </w:tcPr>
          <w:p w14:paraId="532F0E2A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Realidad aumentada</w:t>
            </w:r>
          </w:p>
        </w:tc>
        <w:tc>
          <w:tcPr>
            <w:tcW w:w="6945" w:type="dxa"/>
          </w:tcPr>
          <w:p w14:paraId="4F3F4B95" w14:textId="77777777" w:rsidR="00EA5839" w:rsidRPr="007A389F" w:rsidRDefault="00EA5839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Google AR Core</w:t>
            </w:r>
          </w:p>
        </w:tc>
      </w:tr>
      <w:tr w:rsidR="00EA5839" w:rsidRPr="007A389F" w14:paraId="3D93B24A" w14:textId="77777777">
        <w:tc>
          <w:tcPr>
            <w:tcW w:w="2405" w:type="dxa"/>
          </w:tcPr>
          <w:p w14:paraId="16456874" w14:textId="77777777" w:rsidR="00EA5839" w:rsidRPr="007A389F" w:rsidRDefault="00EA5839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D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iseño</w:t>
            </w:r>
          </w:p>
        </w:tc>
        <w:tc>
          <w:tcPr>
            <w:tcW w:w="6945" w:type="dxa"/>
          </w:tcPr>
          <w:p w14:paraId="7FC4D7B2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Pantalla completa</w:t>
            </w:r>
          </w:p>
        </w:tc>
      </w:tr>
      <w:tr w:rsidR="00EA5839" w:rsidRPr="00C124C8" w14:paraId="5A9BC26E" w14:textId="77777777">
        <w:tc>
          <w:tcPr>
            <w:tcW w:w="2405" w:type="dxa"/>
          </w:tcPr>
          <w:p w14:paraId="662B86A4" w14:textId="77777777" w:rsidR="00EA5839" w:rsidRPr="007A389F" w:rsidRDefault="0007722A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Resistencia</w:t>
            </w:r>
          </w:p>
        </w:tc>
        <w:tc>
          <w:tcPr>
            <w:tcW w:w="6945" w:type="dxa"/>
          </w:tcPr>
          <w:p w14:paraId="2ED91F8A" w14:textId="77777777" w:rsidR="00EA5839" w:rsidRPr="007A389F" w:rsidRDefault="00EA5839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IP68, 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caída de 1,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m </w:t>
            </w:r>
            <w:r w:rsidR="00D30994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(</w:t>
            </w:r>
            <w:r w:rsidR="00AF6EB8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certificación </w:t>
            </w:r>
            <w:r w:rsidR="00D30994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MIL-STD 810G)</w:t>
            </w:r>
          </w:p>
        </w:tc>
      </w:tr>
      <w:tr w:rsidR="00EA5839" w:rsidRPr="007A389F" w14:paraId="510A0359" w14:textId="77777777">
        <w:tc>
          <w:tcPr>
            <w:tcW w:w="2405" w:type="dxa"/>
          </w:tcPr>
          <w:p w14:paraId="247ED2E0" w14:textId="77777777" w:rsidR="00EA5839" w:rsidRPr="007A389F" w:rsidRDefault="00EA5839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Sensor</w:t>
            </w:r>
          </w:p>
        </w:tc>
        <w:tc>
          <w:tcPr>
            <w:tcW w:w="6945" w:type="dxa"/>
          </w:tcPr>
          <w:p w14:paraId="306C97D8" w14:textId="77777777" w:rsidR="00EA5839" w:rsidRPr="007A389F" w:rsidRDefault="00565E49" w:rsidP="00565E4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Acelerómetro, proximidad, perímetro, giroscopio</w:t>
            </w:r>
          </w:p>
        </w:tc>
      </w:tr>
      <w:tr w:rsidR="00EA5839" w:rsidRPr="007A389F" w14:paraId="2A1398F5" w14:textId="77777777">
        <w:tc>
          <w:tcPr>
            <w:tcW w:w="2405" w:type="dxa"/>
          </w:tcPr>
          <w:p w14:paraId="082F4AEC" w14:textId="77777777" w:rsidR="00EA5839" w:rsidRPr="007A389F" w:rsidRDefault="00AF6EB8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Conector 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Pogo </w:t>
            </w:r>
          </w:p>
        </w:tc>
        <w:tc>
          <w:tcPr>
            <w:tcW w:w="6945" w:type="dxa"/>
          </w:tcPr>
          <w:p w14:paraId="1959EE31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Solo para carga</w:t>
            </w:r>
          </w:p>
        </w:tc>
      </w:tr>
      <w:tr w:rsidR="00EA5839" w:rsidRPr="007A389F" w14:paraId="59463A0F" w14:textId="77777777">
        <w:tc>
          <w:tcPr>
            <w:tcW w:w="2405" w:type="dxa"/>
          </w:tcPr>
          <w:p w14:paraId="4CDFA999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Seguridad biométrica</w:t>
            </w:r>
          </w:p>
        </w:tc>
        <w:tc>
          <w:tcPr>
            <w:tcW w:w="6945" w:type="dxa"/>
          </w:tcPr>
          <w:p w14:paraId="3B7A2E12" w14:textId="77777777" w:rsidR="00EA5839" w:rsidRPr="007A389F" w:rsidRDefault="00AF6EB8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Huella dactilar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(</w:t>
            </w:r>
            <w:r w:rsidR="0007722A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lateral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>)</w:t>
            </w:r>
          </w:p>
        </w:tc>
      </w:tr>
      <w:tr w:rsidR="00EA5839" w:rsidRPr="007A389F" w14:paraId="4C448923" w14:textId="77777777">
        <w:tc>
          <w:tcPr>
            <w:tcW w:w="2405" w:type="dxa"/>
          </w:tcPr>
          <w:p w14:paraId="762E4343" w14:textId="77777777" w:rsidR="00EA5839" w:rsidRPr="007A389F" w:rsidRDefault="00EA5839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mPOS</w:t>
            </w:r>
          </w:p>
        </w:tc>
        <w:tc>
          <w:tcPr>
            <w:tcW w:w="6945" w:type="dxa"/>
          </w:tcPr>
          <w:p w14:paraId="67D75E2B" w14:textId="77777777" w:rsidR="00EA5839" w:rsidRPr="007A389F" w:rsidRDefault="00AF6EB8" w:rsidP="00AF6EB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Preparado para </w:t>
            </w:r>
            <w:r w:rsidR="00EA5839" w:rsidRPr="007A389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mPOS </w:t>
            </w:r>
          </w:p>
        </w:tc>
      </w:tr>
      <w:tr w:rsidR="00EA5839" w:rsidRPr="007A389F" w14:paraId="6A9CA30D" w14:textId="77777777">
        <w:tc>
          <w:tcPr>
            <w:tcW w:w="2405" w:type="dxa"/>
          </w:tcPr>
          <w:p w14:paraId="7C4DE4AB" w14:textId="77777777" w:rsidR="00EA5839" w:rsidRPr="007A389F" w:rsidRDefault="00AF6EB8" w:rsidP="00565E4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Tecla programable</w:t>
            </w:r>
          </w:p>
        </w:tc>
        <w:tc>
          <w:tcPr>
            <w:tcW w:w="6945" w:type="dxa"/>
          </w:tcPr>
          <w:p w14:paraId="534A75F9" w14:textId="77777777" w:rsidR="00EA5839" w:rsidRPr="007A389F" w:rsidRDefault="00AF6EB8" w:rsidP="00CC2408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Dos teclas programables</w:t>
            </w:r>
          </w:p>
        </w:tc>
      </w:tr>
      <w:tr w:rsidR="00EA5839" w:rsidRPr="007A389F" w14:paraId="25E97DC8" w14:textId="77777777">
        <w:tc>
          <w:tcPr>
            <w:tcW w:w="2405" w:type="dxa"/>
          </w:tcPr>
          <w:p w14:paraId="16282283" w14:textId="77777777" w:rsidR="00EA5839" w:rsidRPr="007A389F" w:rsidRDefault="00AF6EB8" w:rsidP="00DC4AB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Servicio LED</w:t>
            </w:r>
          </w:p>
        </w:tc>
        <w:tc>
          <w:tcPr>
            <w:tcW w:w="6945" w:type="dxa"/>
          </w:tcPr>
          <w:p w14:paraId="1CC0A793" w14:textId="77777777" w:rsidR="00EA5839" w:rsidRPr="007A389F" w:rsidRDefault="00AF6EB8" w:rsidP="00881709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A389F">
              <w:rPr>
                <w:rFonts w:ascii="Arial" w:hAnsi="Arial" w:cs="Arial"/>
                <w:sz w:val="20"/>
                <w:szCs w:val="20"/>
                <w:lang w:val="es-ES_tradnl"/>
              </w:rPr>
              <w:t>Disponible</w:t>
            </w:r>
          </w:p>
        </w:tc>
      </w:tr>
    </w:tbl>
    <w:p w14:paraId="098B3129" w14:textId="77777777" w:rsidR="008B36E1" w:rsidRPr="007A389F" w:rsidRDefault="008B36E1" w:rsidP="00543C12">
      <w:pPr>
        <w:spacing w:after="0" w:line="240" w:lineRule="auto"/>
        <w:rPr>
          <w:rFonts w:ascii="Arial" w:hAnsi="Arial" w:cs="Arial"/>
          <w:sz w:val="20"/>
          <w:szCs w:val="20"/>
          <w:lang w:val="es-ES_tradnl" w:eastAsia="ko-KR"/>
        </w:rPr>
      </w:pPr>
    </w:p>
    <w:p w14:paraId="3BE99AA8" w14:textId="77777777" w:rsidR="00515B9B" w:rsidRPr="00CD0BAE" w:rsidRDefault="00515B9B" w:rsidP="00515B9B">
      <w:pPr>
        <w:spacing w:after="0"/>
        <w:jc w:val="center"/>
        <w:rPr>
          <w:rFonts w:ascii="Arial" w:hAnsi="Arial" w:cs="Arial"/>
          <w:sz w:val="20"/>
          <w:szCs w:val="20"/>
          <w:lang w:val="es-ES_tradnl" w:eastAsia="ko-KR"/>
        </w:rPr>
      </w:pPr>
      <w:r w:rsidRPr="00CD0BAE">
        <w:rPr>
          <w:rFonts w:ascii="Arial" w:hAnsi="Arial" w:cs="Arial"/>
          <w:sz w:val="20"/>
          <w:szCs w:val="20"/>
          <w:lang w:val="es-ES_tradnl" w:eastAsia="ko-KR"/>
        </w:rPr>
        <w:t>###</w:t>
      </w:r>
    </w:p>
    <w:p w14:paraId="24F6ACEB" w14:textId="77777777" w:rsidR="000567CB" w:rsidRDefault="000567CB" w:rsidP="00515B9B">
      <w:pPr>
        <w:spacing w:after="0"/>
        <w:contextualSpacing/>
        <w:rPr>
          <w:rFonts w:ascii="Arial" w:eastAsia="Calibri" w:hAnsi="Arial" w:cs="Arial"/>
          <w:b/>
          <w:bCs/>
          <w:sz w:val="20"/>
          <w:szCs w:val="20"/>
          <w:lang w:val="es-ES_tradnl"/>
        </w:rPr>
      </w:pPr>
    </w:p>
    <w:p w14:paraId="0BDEF1AE" w14:textId="2042279E" w:rsidR="00515B9B" w:rsidRPr="007A389F" w:rsidRDefault="00AF6EB8" w:rsidP="00515B9B">
      <w:pPr>
        <w:spacing w:after="0"/>
        <w:contextualSpacing/>
        <w:rPr>
          <w:rFonts w:ascii="Arial" w:eastAsia="Calibri,Arial" w:hAnsi="Arial" w:cs="Arial"/>
          <w:b/>
          <w:bCs/>
          <w:sz w:val="20"/>
          <w:szCs w:val="20"/>
          <w:lang w:val="es-ES_tradnl"/>
        </w:rPr>
      </w:pPr>
      <w:r w:rsidRPr="007A389F">
        <w:rPr>
          <w:rFonts w:ascii="Arial" w:eastAsia="Calibri" w:hAnsi="Arial" w:cs="Arial"/>
          <w:b/>
          <w:bCs/>
          <w:sz w:val="20"/>
          <w:szCs w:val="20"/>
          <w:lang w:val="es-ES_tradnl"/>
        </w:rPr>
        <w:t>Acerca de</w:t>
      </w:r>
      <w:r w:rsidR="00515B9B" w:rsidRPr="007A389F"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 Samsung Electronics Co., Ltd.</w:t>
      </w:r>
    </w:p>
    <w:p w14:paraId="02EA611A" w14:textId="77777777" w:rsidR="00515B9B" w:rsidRPr="007A389F" w:rsidRDefault="0057608C" w:rsidP="00515B9B">
      <w:pPr>
        <w:spacing w:after="0"/>
        <w:contextualSpacing/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 w:eastAsia="en-GB"/>
        </w:rPr>
      </w:pPr>
      <w:r w:rsidRPr="007A389F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Samsung inspira al mundo y da forma al futuro con sus ideas y tecnologías transformadoras. La empresa está redefiniendo los mundos de la televisión, los smartphones, los dispositivos portátiles (</w:t>
      </w:r>
      <w:r w:rsidRPr="007A389F">
        <w:rPr>
          <w:rFonts w:ascii="Arial" w:eastAsia="Calibri" w:hAnsi="Arial" w:cs="Arial"/>
          <w:i/>
          <w:sz w:val="20"/>
          <w:szCs w:val="20"/>
          <w:shd w:val="clear" w:color="auto" w:fill="FFFFFF"/>
          <w:lang w:val="es-ES_tradnl"/>
        </w:rPr>
        <w:t>wearables</w:t>
      </w:r>
      <w:r w:rsidRPr="007A389F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 xml:space="preserve">), las tabletas, los electrodomésticos digitales, las redes, los dispositivos de almacenamiento, los sistemas de integración a gran escala, la fabricación de semiconductores y las soluciones LED. Para mantenerte al tanto sobre nuestras últimas novedades, visita nuestra sala de prensa: </w:t>
      </w:r>
      <w:hyperlink r:id="rId16" w:history="1">
        <w:r w:rsidRPr="007A389F">
          <w:rPr>
            <w:rFonts w:ascii="Arial" w:eastAsia="Calibri" w:hAnsi="Arial" w:cs="Arial"/>
            <w:color w:val="0563C1" w:themeColor="hyperlink"/>
            <w:sz w:val="20"/>
            <w:szCs w:val="20"/>
            <w:u w:val="single"/>
            <w:shd w:val="clear" w:color="auto" w:fill="FFFFFF"/>
            <w:lang w:val="es-ES_tradnl"/>
          </w:rPr>
          <w:t>https://news.samsung.com/es/</w:t>
        </w:r>
      </w:hyperlink>
      <w:r w:rsidR="00515B9B" w:rsidRPr="007A389F"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 w:eastAsia="en-GB"/>
        </w:rPr>
        <w:t>.</w:t>
      </w:r>
    </w:p>
    <w:bookmarkEnd w:id="0"/>
    <w:p w14:paraId="749BE175" w14:textId="77777777" w:rsidR="00515B9B" w:rsidRPr="007A389F" w:rsidRDefault="00515B9B" w:rsidP="00543C12">
      <w:pPr>
        <w:spacing w:after="0" w:line="240" w:lineRule="auto"/>
        <w:rPr>
          <w:rFonts w:ascii="Arial" w:hAnsi="Arial" w:cs="Arial"/>
          <w:sz w:val="20"/>
          <w:szCs w:val="20"/>
          <w:lang w:val="es-ES_tradnl" w:eastAsia="ko-KR"/>
        </w:rPr>
      </w:pPr>
    </w:p>
    <w:sectPr w:rsidR="00515B9B" w:rsidRPr="007A389F" w:rsidSect="00A06C8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81FF0" w14:textId="77777777" w:rsidR="009440A2" w:rsidRDefault="009440A2" w:rsidP="00282F1B">
      <w:pPr>
        <w:spacing w:after="0" w:line="240" w:lineRule="auto"/>
      </w:pPr>
      <w:r>
        <w:separator/>
      </w:r>
    </w:p>
  </w:endnote>
  <w:endnote w:type="continuationSeparator" w:id="0">
    <w:p w14:paraId="3C987622" w14:textId="77777777" w:rsidR="009440A2" w:rsidRDefault="009440A2" w:rsidP="00282F1B">
      <w:pPr>
        <w:spacing w:after="0" w:line="240" w:lineRule="auto"/>
      </w:pPr>
      <w:r>
        <w:continuationSeparator/>
      </w:r>
    </w:p>
  </w:endnote>
  <w:endnote w:type="continuationNotice" w:id="1">
    <w:p w14:paraId="44A5D883" w14:textId="77777777" w:rsidR="009440A2" w:rsidRDefault="009440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Arial">
    <w:altName w:val="Times New Roman"/>
    <w:charset w:val="00"/>
    <w:family w:val="roman"/>
    <w:pitch w:val="default"/>
  </w:font>
  <w:font w:name="Calibri,Arial,Malgun Gothic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CA234" w14:textId="77777777" w:rsidR="00132F81" w:rsidRDefault="00132F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20B72" w14:textId="77777777" w:rsidR="00132F81" w:rsidRDefault="00132F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9A523" w14:textId="77777777" w:rsidR="00132F81" w:rsidRDefault="00132F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248F7" w14:textId="77777777" w:rsidR="009440A2" w:rsidRDefault="009440A2" w:rsidP="00282F1B">
      <w:pPr>
        <w:spacing w:after="0" w:line="240" w:lineRule="auto"/>
      </w:pPr>
      <w:r>
        <w:separator/>
      </w:r>
    </w:p>
  </w:footnote>
  <w:footnote w:type="continuationSeparator" w:id="0">
    <w:p w14:paraId="61C27FA1" w14:textId="77777777" w:rsidR="009440A2" w:rsidRDefault="009440A2" w:rsidP="00282F1B">
      <w:pPr>
        <w:spacing w:after="0" w:line="240" w:lineRule="auto"/>
      </w:pPr>
      <w:r>
        <w:continuationSeparator/>
      </w:r>
    </w:p>
  </w:footnote>
  <w:footnote w:type="continuationNotice" w:id="1">
    <w:p w14:paraId="0F36D007" w14:textId="77777777" w:rsidR="009440A2" w:rsidRDefault="009440A2">
      <w:pPr>
        <w:spacing w:after="0" w:line="240" w:lineRule="auto"/>
      </w:pPr>
    </w:p>
  </w:footnote>
  <w:footnote w:id="2">
    <w:p w14:paraId="5409AF9C" w14:textId="77777777" w:rsidR="0002638F" w:rsidRPr="00687D31" w:rsidRDefault="0002638F" w:rsidP="00DB7247">
      <w:pPr>
        <w:pStyle w:val="FootnoteText"/>
        <w:rPr>
          <w:lang w:val="es-ES_tradnl"/>
        </w:rPr>
      </w:pPr>
      <w:r w:rsidRPr="00687D31">
        <w:rPr>
          <w:rStyle w:val="FootnoteReference"/>
          <w:lang w:val="es-ES_tradnl"/>
        </w:rPr>
        <w:footnoteRef/>
      </w:r>
      <w:r w:rsidRPr="00687D31">
        <w:rPr>
          <w:lang w:val="es-ES_tradnl"/>
        </w:rPr>
        <w:t xml:space="preserve"> La batería </w:t>
      </w:r>
      <w:r>
        <w:rPr>
          <w:lang w:val="es-ES_tradnl"/>
        </w:rPr>
        <w:t>adicional</w:t>
      </w:r>
      <w:r w:rsidRPr="00687D31">
        <w:rPr>
          <w:lang w:val="es-ES_tradnl"/>
        </w:rPr>
        <w:t xml:space="preserve"> se vende por separado.</w:t>
      </w:r>
    </w:p>
  </w:footnote>
  <w:footnote w:id="3">
    <w:p w14:paraId="12A2D349" w14:textId="77777777" w:rsidR="0002638F" w:rsidRPr="00687D31" w:rsidRDefault="0002638F" w:rsidP="00DB7247">
      <w:pPr>
        <w:pStyle w:val="FootnoteText"/>
        <w:rPr>
          <w:lang w:val="es-ES_tradnl"/>
        </w:rPr>
      </w:pPr>
      <w:r w:rsidRPr="00687D31">
        <w:rPr>
          <w:rStyle w:val="FootnoteReference"/>
          <w:lang w:val="es-ES_tradnl"/>
        </w:rPr>
        <w:footnoteRef/>
      </w:r>
      <w:r w:rsidRPr="00687D31">
        <w:rPr>
          <w:lang w:val="es-ES_tradnl"/>
        </w:rPr>
        <w:t xml:space="preserve"> Las teclas programables requieren la compra de una licencia de Knox por separado. </w:t>
      </w:r>
    </w:p>
  </w:footnote>
  <w:footnote w:id="4">
    <w:p w14:paraId="0B90424F" w14:textId="77777777" w:rsidR="0002638F" w:rsidRPr="007A389F" w:rsidRDefault="0002638F">
      <w:pPr>
        <w:pStyle w:val="FootnoteText"/>
        <w:rPr>
          <w:lang w:val="es-ES"/>
        </w:rPr>
      </w:pPr>
      <w:r w:rsidRPr="00687D31">
        <w:rPr>
          <w:rStyle w:val="FootnoteReference"/>
          <w:lang w:val="es-ES_tradnl"/>
        </w:rPr>
        <w:footnoteRef/>
      </w:r>
      <w:r w:rsidRPr="00687D31">
        <w:rPr>
          <w:lang w:val="es-ES_tradnl"/>
        </w:rPr>
        <w:t xml:space="preserve"> La funcionalidad de voz a texto solo </w:t>
      </w:r>
      <w:r>
        <w:rPr>
          <w:lang w:val="es-ES_tradnl"/>
        </w:rPr>
        <w:t xml:space="preserve">está </w:t>
      </w:r>
      <w:r w:rsidRPr="00687D31">
        <w:rPr>
          <w:lang w:val="es-ES_tradnl"/>
        </w:rPr>
        <w:t xml:space="preserve">disponible </w:t>
      </w:r>
      <w:r>
        <w:rPr>
          <w:lang w:val="es-ES_tradnl"/>
        </w:rPr>
        <w:t xml:space="preserve">en la actualidad </w:t>
      </w:r>
      <w:r w:rsidRPr="00687D31">
        <w:rPr>
          <w:lang w:val="es-ES_tradnl"/>
        </w:rPr>
        <w:t>para mensajes</w:t>
      </w:r>
      <w:r>
        <w:rPr>
          <w:lang w:val="es-ES_tradnl"/>
        </w:rPr>
        <w:t xml:space="preserve"> en chino, inglé</w:t>
      </w:r>
      <w:r w:rsidRPr="00687D31">
        <w:rPr>
          <w:lang w:val="es-ES_tradnl"/>
        </w:rPr>
        <w:t>s, francés, alemán, italiano y español</w:t>
      </w:r>
      <w:r w:rsidRPr="00687D31">
        <w:rPr>
          <w:lang w:val="es-ES_tradnl" w:eastAsia="ko-KR"/>
        </w:rPr>
        <w:t>.</w:t>
      </w:r>
    </w:p>
  </w:footnote>
  <w:footnote w:id="5">
    <w:p w14:paraId="384C7950" w14:textId="77777777" w:rsidR="0002638F" w:rsidRPr="00AF6EB8" w:rsidRDefault="0002638F" w:rsidP="008B36E1">
      <w:pPr>
        <w:pStyle w:val="FootnoteText"/>
        <w:rPr>
          <w:lang w:val="es-ES_tradnl" w:eastAsia="ko-KR"/>
        </w:rPr>
      </w:pPr>
      <w:r w:rsidRPr="00AF6EB8">
        <w:rPr>
          <w:rStyle w:val="FootnoteReference"/>
          <w:lang w:val="es-ES_tradnl"/>
        </w:rPr>
        <w:footnoteRef/>
      </w:r>
      <w:r w:rsidRPr="00AF6EB8">
        <w:rPr>
          <w:lang w:val="es-ES_tradnl"/>
        </w:rPr>
        <w:t xml:space="preserve"> Todas las funcionalidades, prestaciones y especificaciones</w:t>
      </w:r>
      <w:r>
        <w:rPr>
          <w:lang w:val="es-ES_tradnl"/>
        </w:rPr>
        <w:t>,</w:t>
      </w:r>
      <w:r w:rsidRPr="00AF6EB8">
        <w:rPr>
          <w:lang w:val="es-ES_tradnl"/>
        </w:rPr>
        <w:t xml:space="preserve"> así como cualquier otra información sobre el producto incluida en est</w:t>
      </w:r>
      <w:r>
        <w:rPr>
          <w:lang w:val="es-ES_tradnl"/>
        </w:rPr>
        <w:t>e</w:t>
      </w:r>
      <w:r w:rsidRPr="00AF6EB8">
        <w:rPr>
          <w:lang w:val="es-ES_tradnl"/>
        </w:rPr>
        <w:t xml:space="preserve"> documento, incluyendo, sin limitarse a</w:t>
      </w:r>
      <w:r>
        <w:rPr>
          <w:lang w:val="es-ES_tradnl"/>
        </w:rPr>
        <w:t xml:space="preserve"> ello</w:t>
      </w:r>
      <w:r w:rsidRPr="00AF6EB8">
        <w:rPr>
          <w:lang w:val="es-ES_tradnl"/>
        </w:rPr>
        <w:t>, los beneficios, el diseño, el precio, los componentes, el rendimiento, la disponibilidad y las capacidades del producto</w:t>
      </w:r>
      <w:r>
        <w:rPr>
          <w:lang w:val="es-ES_tradnl"/>
        </w:rPr>
        <w:t>,</w:t>
      </w:r>
      <w:r w:rsidRPr="00AF6EB8">
        <w:rPr>
          <w:lang w:val="es-ES_tradnl"/>
        </w:rPr>
        <w:t xml:space="preserve"> pueden sufrir modificaciones sin </w:t>
      </w:r>
      <w:r>
        <w:rPr>
          <w:lang w:val="es-ES_tradnl"/>
        </w:rPr>
        <w:t>previo aviso</w:t>
      </w:r>
      <w:r w:rsidRPr="00AF6EB8">
        <w:rPr>
          <w:lang w:val="es-ES_tradnl"/>
        </w:rPr>
        <w:t>.</w:t>
      </w:r>
    </w:p>
  </w:footnote>
  <w:footnote w:id="6">
    <w:p w14:paraId="68D6B6C5" w14:textId="77777777" w:rsidR="0002638F" w:rsidRPr="00AF6EB8" w:rsidRDefault="0002638F">
      <w:pPr>
        <w:pStyle w:val="FootnoteText"/>
        <w:rPr>
          <w:lang w:val="es-ES_tradnl"/>
        </w:rPr>
      </w:pPr>
      <w:r w:rsidRPr="00AF6EB8">
        <w:rPr>
          <w:rStyle w:val="FootnoteReference"/>
          <w:lang w:val="es-ES_tradnl"/>
        </w:rPr>
        <w:footnoteRef/>
      </w:r>
      <w:r w:rsidRPr="00AF6EB8">
        <w:rPr>
          <w:lang w:val="es-ES_tradnl"/>
        </w:rPr>
        <w:t xml:space="preserve"> El Galaxy XCover Pro incluirá la funcionalidad de SIM dual en América del Norte mediante una actualización de software cuando esté disponible el servicio.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E0AE0" w14:textId="77777777" w:rsidR="00132F81" w:rsidRDefault="00132F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0F824" w14:textId="1A5C00FA" w:rsidR="0002638F" w:rsidRDefault="000263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0478F" w14:textId="77777777" w:rsidR="00132F81" w:rsidRDefault="00132F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C4D44"/>
    <w:multiLevelType w:val="hybridMultilevel"/>
    <w:tmpl w:val="C09C9630"/>
    <w:lvl w:ilvl="0" w:tplc="1B48DCB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16E57"/>
    <w:multiLevelType w:val="hybridMultilevel"/>
    <w:tmpl w:val="9EBE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9436A"/>
    <w:multiLevelType w:val="hybridMultilevel"/>
    <w:tmpl w:val="CEE0EE66"/>
    <w:lvl w:ilvl="0" w:tplc="E27E935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F1B"/>
    <w:rsid w:val="000000A6"/>
    <w:rsid w:val="00000D6B"/>
    <w:rsid w:val="00002768"/>
    <w:rsid w:val="0000325F"/>
    <w:rsid w:val="00003BEA"/>
    <w:rsid w:val="00003C1D"/>
    <w:rsid w:val="00004D1A"/>
    <w:rsid w:val="00004D3B"/>
    <w:rsid w:val="0000719E"/>
    <w:rsid w:val="00011FC1"/>
    <w:rsid w:val="000127B2"/>
    <w:rsid w:val="00012C39"/>
    <w:rsid w:val="00013489"/>
    <w:rsid w:val="00013631"/>
    <w:rsid w:val="00014D6E"/>
    <w:rsid w:val="000158F0"/>
    <w:rsid w:val="00016155"/>
    <w:rsid w:val="000163BF"/>
    <w:rsid w:val="00020219"/>
    <w:rsid w:val="00023500"/>
    <w:rsid w:val="0002638F"/>
    <w:rsid w:val="00026D00"/>
    <w:rsid w:val="0002728C"/>
    <w:rsid w:val="00027579"/>
    <w:rsid w:val="000309AE"/>
    <w:rsid w:val="00030FF1"/>
    <w:rsid w:val="00031322"/>
    <w:rsid w:val="0003481C"/>
    <w:rsid w:val="00035079"/>
    <w:rsid w:val="000352F2"/>
    <w:rsid w:val="0003654C"/>
    <w:rsid w:val="00040264"/>
    <w:rsid w:val="00040AF8"/>
    <w:rsid w:val="0004151C"/>
    <w:rsid w:val="00042007"/>
    <w:rsid w:val="000420AA"/>
    <w:rsid w:val="00043E6A"/>
    <w:rsid w:val="00047E85"/>
    <w:rsid w:val="00051CE6"/>
    <w:rsid w:val="000528C2"/>
    <w:rsid w:val="000529CD"/>
    <w:rsid w:val="00052E51"/>
    <w:rsid w:val="00053264"/>
    <w:rsid w:val="0005397D"/>
    <w:rsid w:val="00054519"/>
    <w:rsid w:val="00054D31"/>
    <w:rsid w:val="000567CB"/>
    <w:rsid w:val="000600B9"/>
    <w:rsid w:val="000605E3"/>
    <w:rsid w:val="00062439"/>
    <w:rsid w:val="0006478E"/>
    <w:rsid w:val="000649FA"/>
    <w:rsid w:val="00065606"/>
    <w:rsid w:val="00066524"/>
    <w:rsid w:val="0007020F"/>
    <w:rsid w:val="000709D3"/>
    <w:rsid w:val="00070A44"/>
    <w:rsid w:val="00071A70"/>
    <w:rsid w:val="00072F0E"/>
    <w:rsid w:val="00073F45"/>
    <w:rsid w:val="0007722A"/>
    <w:rsid w:val="00077338"/>
    <w:rsid w:val="00082A45"/>
    <w:rsid w:val="000838AE"/>
    <w:rsid w:val="000853BB"/>
    <w:rsid w:val="00086ED4"/>
    <w:rsid w:val="00087E0E"/>
    <w:rsid w:val="00087FA8"/>
    <w:rsid w:val="000900E8"/>
    <w:rsid w:val="000912D2"/>
    <w:rsid w:val="000925F8"/>
    <w:rsid w:val="000938F5"/>
    <w:rsid w:val="00093AFD"/>
    <w:rsid w:val="000947C1"/>
    <w:rsid w:val="00095A3A"/>
    <w:rsid w:val="00096995"/>
    <w:rsid w:val="00097348"/>
    <w:rsid w:val="0009740B"/>
    <w:rsid w:val="00097DA3"/>
    <w:rsid w:val="000A1F3A"/>
    <w:rsid w:val="000A328D"/>
    <w:rsid w:val="000A3BF8"/>
    <w:rsid w:val="000A46E0"/>
    <w:rsid w:val="000A51CD"/>
    <w:rsid w:val="000A7B49"/>
    <w:rsid w:val="000A7BE0"/>
    <w:rsid w:val="000A7EC0"/>
    <w:rsid w:val="000B0060"/>
    <w:rsid w:val="000B0668"/>
    <w:rsid w:val="000B49BD"/>
    <w:rsid w:val="000B549E"/>
    <w:rsid w:val="000B5960"/>
    <w:rsid w:val="000B77A9"/>
    <w:rsid w:val="000C059D"/>
    <w:rsid w:val="000C06BD"/>
    <w:rsid w:val="000C0D7F"/>
    <w:rsid w:val="000C7939"/>
    <w:rsid w:val="000D120A"/>
    <w:rsid w:val="000D19AC"/>
    <w:rsid w:val="000D2648"/>
    <w:rsid w:val="000D4B9C"/>
    <w:rsid w:val="000D544D"/>
    <w:rsid w:val="000D7D00"/>
    <w:rsid w:val="000E31C5"/>
    <w:rsid w:val="000E3B72"/>
    <w:rsid w:val="000E42E5"/>
    <w:rsid w:val="000E445B"/>
    <w:rsid w:val="000E4ABC"/>
    <w:rsid w:val="000E5751"/>
    <w:rsid w:val="000E59F0"/>
    <w:rsid w:val="000E7053"/>
    <w:rsid w:val="000F11E5"/>
    <w:rsid w:val="000F1D22"/>
    <w:rsid w:val="000F3BBD"/>
    <w:rsid w:val="000F442B"/>
    <w:rsid w:val="000F594C"/>
    <w:rsid w:val="000F6267"/>
    <w:rsid w:val="000F62B8"/>
    <w:rsid w:val="000F7C56"/>
    <w:rsid w:val="00100502"/>
    <w:rsid w:val="00100BCD"/>
    <w:rsid w:val="001017C1"/>
    <w:rsid w:val="0010276F"/>
    <w:rsid w:val="001038F1"/>
    <w:rsid w:val="00104D04"/>
    <w:rsid w:val="00106299"/>
    <w:rsid w:val="00107284"/>
    <w:rsid w:val="0010735B"/>
    <w:rsid w:val="00112678"/>
    <w:rsid w:val="00113305"/>
    <w:rsid w:val="0011532D"/>
    <w:rsid w:val="001154D9"/>
    <w:rsid w:val="001154DC"/>
    <w:rsid w:val="00115788"/>
    <w:rsid w:val="00115BC9"/>
    <w:rsid w:val="00116BF6"/>
    <w:rsid w:val="00116E07"/>
    <w:rsid w:val="001208CD"/>
    <w:rsid w:val="00120A7C"/>
    <w:rsid w:val="00120E9F"/>
    <w:rsid w:val="00121C77"/>
    <w:rsid w:val="00123D9A"/>
    <w:rsid w:val="00124E46"/>
    <w:rsid w:val="00124E5F"/>
    <w:rsid w:val="00127E12"/>
    <w:rsid w:val="00132F81"/>
    <w:rsid w:val="001345ED"/>
    <w:rsid w:val="00136921"/>
    <w:rsid w:val="00137D82"/>
    <w:rsid w:val="0014100E"/>
    <w:rsid w:val="001411F7"/>
    <w:rsid w:val="001418D6"/>
    <w:rsid w:val="00142D2A"/>
    <w:rsid w:val="001432CE"/>
    <w:rsid w:val="001473C9"/>
    <w:rsid w:val="001476B4"/>
    <w:rsid w:val="00151518"/>
    <w:rsid w:val="00151BB4"/>
    <w:rsid w:val="00151C61"/>
    <w:rsid w:val="00152EC2"/>
    <w:rsid w:val="00153AFB"/>
    <w:rsid w:val="0015684E"/>
    <w:rsid w:val="0015686C"/>
    <w:rsid w:val="00161632"/>
    <w:rsid w:val="001627BA"/>
    <w:rsid w:val="00162B0E"/>
    <w:rsid w:val="00164FE2"/>
    <w:rsid w:val="00165E04"/>
    <w:rsid w:val="00177CBF"/>
    <w:rsid w:val="001812F1"/>
    <w:rsid w:val="00183B0F"/>
    <w:rsid w:val="00183ECA"/>
    <w:rsid w:val="00185F5D"/>
    <w:rsid w:val="00187698"/>
    <w:rsid w:val="00193A57"/>
    <w:rsid w:val="001957D8"/>
    <w:rsid w:val="00196AFB"/>
    <w:rsid w:val="00197A03"/>
    <w:rsid w:val="001A020E"/>
    <w:rsid w:val="001A2507"/>
    <w:rsid w:val="001A2F72"/>
    <w:rsid w:val="001A4BDD"/>
    <w:rsid w:val="001A4EC6"/>
    <w:rsid w:val="001A6D0B"/>
    <w:rsid w:val="001B6CFA"/>
    <w:rsid w:val="001C0016"/>
    <w:rsid w:val="001C13CF"/>
    <w:rsid w:val="001C23AD"/>
    <w:rsid w:val="001C3ABC"/>
    <w:rsid w:val="001C3D3A"/>
    <w:rsid w:val="001C3F4E"/>
    <w:rsid w:val="001C40C1"/>
    <w:rsid w:val="001C4BE0"/>
    <w:rsid w:val="001C57A0"/>
    <w:rsid w:val="001C6B19"/>
    <w:rsid w:val="001C6E1F"/>
    <w:rsid w:val="001C7468"/>
    <w:rsid w:val="001C7A68"/>
    <w:rsid w:val="001D0CE9"/>
    <w:rsid w:val="001D26C0"/>
    <w:rsid w:val="001D3746"/>
    <w:rsid w:val="001D4170"/>
    <w:rsid w:val="001D4425"/>
    <w:rsid w:val="001D4D00"/>
    <w:rsid w:val="001D502B"/>
    <w:rsid w:val="001D5377"/>
    <w:rsid w:val="001D7173"/>
    <w:rsid w:val="001D7CE4"/>
    <w:rsid w:val="001E198D"/>
    <w:rsid w:val="001E1CCD"/>
    <w:rsid w:val="001E1D8F"/>
    <w:rsid w:val="001E2FF7"/>
    <w:rsid w:val="001E3811"/>
    <w:rsid w:val="001E428D"/>
    <w:rsid w:val="001E49CA"/>
    <w:rsid w:val="001E58D5"/>
    <w:rsid w:val="001E5C5F"/>
    <w:rsid w:val="001E66C7"/>
    <w:rsid w:val="001E6FFD"/>
    <w:rsid w:val="001F06B4"/>
    <w:rsid w:val="001F0D11"/>
    <w:rsid w:val="001F3269"/>
    <w:rsid w:val="001F36D9"/>
    <w:rsid w:val="001F45F1"/>
    <w:rsid w:val="001F4962"/>
    <w:rsid w:val="001F5005"/>
    <w:rsid w:val="001F5367"/>
    <w:rsid w:val="001F5979"/>
    <w:rsid w:val="001F60C2"/>
    <w:rsid w:val="001F6352"/>
    <w:rsid w:val="0020064F"/>
    <w:rsid w:val="00200B8E"/>
    <w:rsid w:val="00200DA4"/>
    <w:rsid w:val="0020138D"/>
    <w:rsid w:val="00201CC9"/>
    <w:rsid w:val="00204A30"/>
    <w:rsid w:val="002061CE"/>
    <w:rsid w:val="002100BA"/>
    <w:rsid w:val="002107B4"/>
    <w:rsid w:val="00210E5C"/>
    <w:rsid w:val="00212A26"/>
    <w:rsid w:val="002135F4"/>
    <w:rsid w:val="00213E96"/>
    <w:rsid w:val="00220810"/>
    <w:rsid w:val="00222F18"/>
    <w:rsid w:val="00224924"/>
    <w:rsid w:val="002250C2"/>
    <w:rsid w:val="0023091B"/>
    <w:rsid w:val="00231C73"/>
    <w:rsid w:val="0023310B"/>
    <w:rsid w:val="00233730"/>
    <w:rsid w:val="00233D65"/>
    <w:rsid w:val="002348FB"/>
    <w:rsid w:val="00234AFD"/>
    <w:rsid w:val="00234DAF"/>
    <w:rsid w:val="002363F7"/>
    <w:rsid w:val="00237D7F"/>
    <w:rsid w:val="00240924"/>
    <w:rsid w:val="00241F8C"/>
    <w:rsid w:val="002439AE"/>
    <w:rsid w:val="00245718"/>
    <w:rsid w:val="00245720"/>
    <w:rsid w:val="002460C1"/>
    <w:rsid w:val="00246FA6"/>
    <w:rsid w:val="00247177"/>
    <w:rsid w:val="00250D53"/>
    <w:rsid w:val="00250E32"/>
    <w:rsid w:val="0025359A"/>
    <w:rsid w:val="00253ED5"/>
    <w:rsid w:val="00255E8C"/>
    <w:rsid w:val="002566B5"/>
    <w:rsid w:val="002568E1"/>
    <w:rsid w:val="00256D2E"/>
    <w:rsid w:val="00260175"/>
    <w:rsid w:val="00262D0A"/>
    <w:rsid w:val="00263374"/>
    <w:rsid w:val="002641DA"/>
    <w:rsid w:val="002661F0"/>
    <w:rsid w:val="002672FD"/>
    <w:rsid w:val="00271342"/>
    <w:rsid w:val="00272177"/>
    <w:rsid w:val="002742BC"/>
    <w:rsid w:val="002748BD"/>
    <w:rsid w:val="00274D66"/>
    <w:rsid w:val="002756BF"/>
    <w:rsid w:val="0027664C"/>
    <w:rsid w:val="0028029C"/>
    <w:rsid w:val="00282DF2"/>
    <w:rsid w:val="00282F1B"/>
    <w:rsid w:val="002831AD"/>
    <w:rsid w:val="002831C5"/>
    <w:rsid w:val="00284011"/>
    <w:rsid w:val="002843B3"/>
    <w:rsid w:val="00291347"/>
    <w:rsid w:val="0029188E"/>
    <w:rsid w:val="00291E3D"/>
    <w:rsid w:val="00292A83"/>
    <w:rsid w:val="00293563"/>
    <w:rsid w:val="00293789"/>
    <w:rsid w:val="00293B93"/>
    <w:rsid w:val="00293ED5"/>
    <w:rsid w:val="0029775F"/>
    <w:rsid w:val="002977BD"/>
    <w:rsid w:val="00297C86"/>
    <w:rsid w:val="00297FA1"/>
    <w:rsid w:val="002A0085"/>
    <w:rsid w:val="002A02F7"/>
    <w:rsid w:val="002A0A36"/>
    <w:rsid w:val="002A1D8D"/>
    <w:rsid w:val="002A2BF3"/>
    <w:rsid w:val="002A375C"/>
    <w:rsid w:val="002A3844"/>
    <w:rsid w:val="002A39B7"/>
    <w:rsid w:val="002A408E"/>
    <w:rsid w:val="002A6448"/>
    <w:rsid w:val="002A70C6"/>
    <w:rsid w:val="002B0AC6"/>
    <w:rsid w:val="002B0EBA"/>
    <w:rsid w:val="002B235A"/>
    <w:rsid w:val="002B27D9"/>
    <w:rsid w:val="002B4FCA"/>
    <w:rsid w:val="002B74E7"/>
    <w:rsid w:val="002B7CBC"/>
    <w:rsid w:val="002C09CD"/>
    <w:rsid w:val="002C11CB"/>
    <w:rsid w:val="002C1ED5"/>
    <w:rsid w:val="002C331A"/>
    <w:rsid w:val="002C4154"/>
    <w:rsid w:val="002C44D2"/>
    <w:rsid w:val="002C51F4"/>
    <w:rsid w:val="002C5B6B"/>
    <w:rsid w:val="002C730E"/>
    <w:rsid w:val="002D08DF"/>
    <w:rsid w:val="002D0D10"/>
    <w:rsid w:val="002D3BBF"/>
    <w:rsid w:val="002D678B"/>
    <w:rsid w:val="002D6EDE"/>
    <w:rsid w:val="002D7299"/>
    <w:rsid w:val="002E0C7D"/>
    <w:rsid w:val="002E0FC5"/>
    <w:rsid w:val="002E1E4D"/>
    <w:rsid w:val="002E2B86"/>
    <w:rsid w:val="002E4F67"/>
    <w:rsid w:val="002E6280"/>
    <w:rsid w:val="002E6A3E"/>
    <w:rsid w:val="002E6C49"/>
    <w:rsid w:val="002E7674"/>
    <w:rsid w:val="002F012A"/>
    <w:rsid w:val="002F05C5"/>
    <w:rsid w:val="002F12D1"/>
    <w:rsid w:val="002F22C7"/>
    <w:rsid w:val="002F29E9"/>
    <w:rsid w:val="002F332A"/>
    <w:rsid w:val="002F398D"/>
    <w:rsid w:val="002F3C86"/>
    <w:rsid w:val="002F41F4"/>
    <w:rsid w:val="002F520F"/>
    <w:rsid w:val="00300AC0"/>
    <w:rsid w:val="00303FD2"/>
    <w:rsid w:val="003040B8"/>
    <w:rsid w:val="00305B2A"/>
    <w:rsid w:val="00305C55"/>
    <w:rsid w:val="00307954"/>
    <w:rsid w:val="00307C9F"/>
    <w:rsid w:val="0031091F"/>
    <w:rsid w:val="003114AB"/>
    <w:rsid w:val="003114C9"/>
    <w:rsid w:val="00312CE0"/>
    <w:rsid w:val="00316ECF"/>
    <w:rsid w:val="00317C37"/>
    <w:rsid w:val="0032005E"/>
    <w:rsid w:val="003219F8"/>
    <w:rsid w:val="00322792"/>
    <w:rsid w:val="00322D37"/>
    <w:rsid w:val="00323C0B"/>
    <w:rsid w:val="00324143"/>
    <w:rsid w:val="003255A5"/>
    <w:rsid w:val="00325F22"/>
    <w:rsid w:val="0033431F"/>
    <w:rsid w:val="003377BF"/>
    <w:rsid w:val="00337E8A"/>
    <w:rsid w:val="0034068D"/>
    <w:rsid w:val="00340D61"/>
    <w:rsid w:val="0034502E"/>
    <w:rsid w:val="00345757"/>
    <w:rsid w:val="0034676D"/>
    <w:rsid w:val="00347C7C"/>
    <w:rsid w:val="003518DF"/>
    <w:rsid w:val="00353E4B"/>
    <w:rsid w:val="0035496F"/>
    <w:rsid w:val="00357DDA"/>
    <w:rsid w:val="00360FD7"/>
    <w:rsid w:val="00366D6C"/>
    <w:rsid w:val="003707FD"/>
    <w:rsid w:val="003708A8"/>
    <w:rsid w:val="00371FA2"/>
    <w:rsid w:val="003724E5"/>
    <w:rsid w:val="0037361D"/>
    <w:rsid w:val="00373689"/>
    <w:rsid w:val="003739CC"/>
    <w:rsid w:val="00373A9E"/>
    <w:rsid w:val="00374D78"/>
    <w:rsid w:val="0037617C"/>
    <w:rsid w:val="003806DC"/>
    <w:rsid w:val="003814F1"/>
    <w:rsid w:val="003841FB"/>
    <w:rsid w:val="0038443C"/>
    <w:rsid w:val="00384BF8"/>
    <w:rsid w:val="00384D84"/>
    <w:rsid w:val="00385D70"/>
    <w:rsid w:val="00387588"/>
    <w:rsid w:val="00391C1E"/>
    <w:rsid w:val="00393032"/>
    <w:rsid w:val="00395539"/>
    <w:rsid w:val="00397558"/>
    <w:rsid w:val="003A1712"/>
    <w:rsid w:val="003A1EDE"/>
    <w:rsid w:val="003A3B28"/>
    <w:rsid w:val="003A3DD8"/>
    <w:rsid w:val="003A500A"/>
    <w:rsid w:val="003A518F"/>
    <w:rsid w:val="003A575F"/>
    <w:rsid w:val="003A6515"/>
    <w:rsid w:val="003A68E8"/>
    <w:rsid w:val="003B23F7"/>
    <w:rsid w:val="003B4168"/>
    <w:rsid w:val="003B4197"/>
    <w:rsid w:val="003B4989"/>
    <w:rsid w:val="003B59D2"/>
    <w:rsid w:val="003C00AC"/>
    <w:rsid w:val="003C0725"/>
    <w:rsid w:val="003C2A3F"/>
    <w:rsid w:val="003C4211"/>
    <w:rsid w:val="003C4BE8"/>
    <w:rsid w:val="003C61A1"/>
    <w:rsid w:val="003C6434"/>
    <w:rsid w:val="003C6ED2"/>
    <w:rsid w:val="003C70DE"/>
    <w:rsid w:val="003D1DF3"/>
    <w:rsid w:val="003D2CEC"/>
    <w:rsid w:val="003D4736"/>
    <w:rsid w:val="003D62D0"/>
    <w:rsid w:val="003E1EC7"/>
    <w:rsid w:val="003E344E"/>
    <w:rsid w:val="003E54D7"/>
    <w:rsid w:val="003E5589"/>
    <w:rsid w:val="003E5762"/>
    <w:rsid w:val="003E6F9F"/>
    <w:rsid w:val="003F3F5A"/>
    <w:rsid w:val="003F4F39"/>
    <w:rsid w:val="003F56AC"/>
    <w:rsid w:val="003F5B43"/>
    <w:rsid w:val="003F6996"/>
    <w:rsid w:val="003F6BB5"/>
    <w:rsid w:val="003F6DCD"/>
    <w:rsid w:val="004029C7"/>
    <w:rsid w:val="00402F5D"/>
    <w:rsid w:val="00403082"/>
    <w:rsid w:val="00407A8F"/>
    <w:rsid w:val="004136ED"/>
    <w:rsid w:val="00413E02"/>
    <w:rsid w:val="00415F63"/>
    <w:rsid w:val="0041636D"/>
    <w:rsid w:val="004205FD"/>
    <w:rsid w:val="00420FAD"/>
    <w:rsid w:val="004216D0"/>
    <w:rsid w:val="004218EB"/>
    <w:rsid w:val="00424737"/>
    <w:rsid w:val="00425861"/>
    <w:rsid w:val="0042646E"/>
    <w:rsid w:val="00426D17"/>
    <w:rsid w:val="00427001"/>
    <w:rsid w:val="004321D7"/>
    <w:rsid w:val="004326DE"/>
    <w:rsid w:val="00435774"/>
    <w:rsid w:val="00436335"/>
    <w:rsid w:val="00436601"/>
    <w:rsid w:val="004421DD"/>
    <w:rsid w:val="0044255B"/>
    <w:rsid w:val="00442A89"/>
    <w:rsid w:val="0044329A"/>
    <w:rsid w:val="00443EB8"/>
    <w:rsid w:val="004445BF"/>
    <w:rsid w:val="00444F8A"/>
    <w:rsid w:val="00447C6F"/>
    <w:rsid w:val="00450BF4"/>
    <w:rsid w:val="00451C87"/>
    <w:rsid w:val="00452973"/>
    <w:rsid w:val="00453056"/>
    <w:rsid w:val="00453221"/>
    <w:rsid w:val="004537BF"/>
    <w:rsid w:val="00453AB6"/>
    <w:rsid w:val="004541C8"/>
    <w:rsid w:val="00454E17"/>
    <w:rsid w:val="00455321"/>
    <w:rsid w:val="00455B97"/>
    <w:rsid w:val="00456BFF"/>
    <w:rsid w:val="0046182C"/>
    <w:rsid w:val="00461AE0"/>
    <w:rsid w:val="00462D9E"/>
    <w:rsid w:val="00464C7D"/>
    <w:rsid w:val="00465A79"/>
    <w:rsid w:val="00465D08"/>
    <w:rsid w:val="004660DD"/>
    <w:rsid w:val="004662DE"/>
    <w:rsid w:val="00470E0B"/>
    <w:rsid w:val="00472867"/>
    <w:rsid w:val="0047420F"/>
    <w:rsid w:val="0047475B"/>
    <w:rsid w:val="0047520F"/>
    <w:rsid w:val="00475379"/>
    <w:rsid w:val="00476782"/>
    <w:rsid w:val="00476F42"/>
    <w:rsid w:val="00477FBB"/>
    <w:rsid w:val="00482BC6"/>
    <w:rsid w:val="0048432E"/>
    <w:rsid w:val="0048491E"/>
    <w:rsid w:val="00484C3E"/>
    <w:rsid w:val="004879E1"/>
    <w:rsid w:val="00490AD7"/>
    <w:rsid w:val="00490B8A"/>
    <w:rsid w:val="00491D33"/>
    <w:rsid w:val="004960A2"/>
    <w:rsid w:val="00497A5F"/>
    <w:rsid w:val="004A0DF6"/>
    <w:rsid w:val="004A26A5"/>
    <w:rsid w:val="004A3E4B"/>
    <w:rsid w:val="004A4C1D"/>
    <w:rsid w:val="004A5430"/>
    <w:rsid w:val="004A5C44"/>
    <w:rsid w:val="004A6FBA"/>
    <w:rsid w:val="004A73FD"/>
    <w:rsid w:val="004A7D65"/>
    <w:rsid w:val="004B2EFF"/>
    <w:rsid w:val="004B3055"/>
    <w:rsid w:val="004B31DB"/>
    <w:rsid w:val="004B4549"/>
    <w:rsid w:val="004B477B"/>
    <w:rsid w:val="004B5198"/>
    <w:rsid w:val="004B5F59"/>
    <w:rsid w:val="004B6552"/>
    <w:rsid w:val="004B6602"/>
    <w:rsid w:val="004B6DAE"/>
    <w:rsid w:val="004B7FA3"/>
    <w:rsid w:val="004C3A26"/>
    <w:rsid w:val="004C3D1C"/>
    <w:rsid w:val="004C3D8C"/>
    <w:rsid w:val="004C4A18"/>
    <w:rsid w:val="004C527A"/>
    <w:rsid w:val="004C546C"/>
    <w:rsid w:val="004C674F"/>
    <w:rsid w:val="004D1329"/>
    <w:rsid w:val="004D3BC6"/>
    <w:rsid w:val="004D685F"/>
    <w:rsid w:val="004E0193"/>
    <w:rsid w:val="004E107A"/>
    <w:rsid w:val="004E1B5F"/>
    <w:rsid w:val="004E254A"/>
    <w:rsid w:val="004E3D65"/>
    <w:rsid w:val="004E4165"/>
    <w:rsid w:val="004E44D1"/>
    <w:rsid w:val="004E4A80"/>
    <w:rsid w:val="004E5542"/>
    <w:rsid w:val="004E5673"/>
    <w:rsid w:val="004E7708"/>
    <w:rsid w:val="004F0D08"/>
    <w:rsid w:val="004F1096"/>
    <w:rsid w:val="004F46F2"/>
    <w:rsid w:val="004F5839"/>
    <w:rsid w:val="004F5ED6"/>
    <w:rsid w:val="004F5FBB"/>
    <w:rsid w:val="004F77E4"/>
    <w:rsid w:val="00501E8C"/>
    <w:rsid w:val="00504249"/>
    <w:rsid w:val="00505E7A"/>
    <w:rsid w:val="00506E81"/>
    <w:rsid w:val="0051145A"/>
    <w:rsid w:val="0051294E"/>
    <w:rsid w:val="00512FD2"/>
    <w:rsid w:val="00514874"/>
    <w:rsid w:val="00514EE0"/>
    <w:rsid w:val="0051551A"/>
    <w:rsid w:val="00515762"/>
    <w:rsid w:val="00515B9B"/>
    <w:rsid w:val="005162FF"/>
    <w:rsid w:val="005178C0"/>
    <w:rsid w:val="00517C07"/>
    <w:rsid w:val="00517FD7"/>
    <w:rsid w:val="005200BD"/>
    <w:rsid w:val="0052021B"/>
    <w:rsid w:val="00520B6A"/>
    <w:rsid w:val="00521193"/>
    <w:rsid w:val="005214DE"/>
    <w:rsid w:val="00523D96"/>
    <w:rsid w:val="00524CF9"/>
    <w:rsid w:val="00524EE8"/>
    <w:rsid w:val="00525684"/>
    <w:rsid w:val="00530AF4"/>
    <w:rsid w:val="005313FF"/>
    <w:rsid w:val="00531797"/>
    <w:rsid w:val="00532D3A"/>
    <w:rsid w:val="00533D88"/>
    <w:rsid w:val="00535B70"/>
    <w:rsid w:val="00537740"/>
    <w:rsid w:val="0054052E"/>
    <w:rsid w:val="005408A5"/>
    <w:rsid w:val="00542112"/>
    <w:rsid w:val="00543756"/>
    <w:rsid w:val="00543C12"/>
    <w:rsid w:val="0054411D"/>
    <w:rsid w:val="00545F4E"/>
    <w:rsid w:val="005466DA"/>
    <w:rsid w:val="00546968"/>
    <w:rsid w:val="00547825"/>
    <w:rsid w:val="0055022B"/>
    <w:rsid w:val="00550615"/>
    <w:rsid w:val="0055453A"/>
    <w:rsid w:val="005557A8"/>
    <w:rsid w:val="00556D6F"/>
    <w:rsid w:val="00556EE9"/>
    <w:rsid w:val="005601A2"/>
    <w:rsid w:val="00560D1A"/>
    <w:rsid w:val="0056159C"/>
    <w:rsid w:val="005627FC"/>
    <w:rsid w:val="00562DD2"/>
    <w:rsid w:val="005635B3"/>
    <w:rsid w:val="005636C6"/>
    <w:rsid w:val="0056415F"/>
    <w:rsid w:val="005657ED"/>
    <w:rsid w:val="00565AF9"/>
    <w:rsid w:val="00565E1D"/>
    <w:rsid w:val="00565E49"/>
    <w:rsid w:val="00565F7E"/>
    <w:rsid w:val="00565FAF"/>
    <w:rsid w:val="0056653D"/>
    <w:rsid w:val="00566562"/>
    <w:rsid w:val="005705E5"/>
    <w:rsid w:val="00570E6E"/>
    <w:rsid w:val="00572582"/>
    <w:rsid w:val="00573E16"/>
    <w:rsid w:val="00573EFC"/>
    <w:rsid w:val="005753BC"/>
    <w:rsid w:val="0057608C"/>
    <w:rsid w:val="00576A39"/>
    <w:rsid w:val="00580BE8"/>
    <w:rsid w:val="005811D5"/>
    <w:rsid w:val="00584608"/>
    <w:rsid w:val="005847E7"/>
    <w:rsid w:val="005848F0"/>
    <w:rsid w:val="00584CCE"/>
    <w:rsid w:val="0058507E"/>
    <w:rsid w:val="00586604"/>
    <w:rsid w:val="005912CB"/>
    <w:rsid w:val="005912E6"/>
    <w:rsid w:val="0059378E"/>
    <w:rsid w:val="00593A18"/>
    <w:rsid w:val="005940CB"/>
    <w:rsid w:val="0059537A"/>
    <w:rsid w:val="00595D3E"/>
    <w:rsid w:val="005A2A73"/>
    <w:rsid w:val="005A31AE"/>
    <w:rsid w:val="005A53AD"/>
    <w:rsid w:val="005A58A7"/>
    <w:rsid w:val="005A5B98"/>
    <w:rsid w:val="005A69BB"/>
    <w:rsid w:val="005A7553"/>
    <w:rsid w:val="005A7A26"/>
    <w:rsid w:val="005A7CE6"/>
    <w:rsid w:val="005B1F3C"/>
    <w:rsid w:val="005B2083"/>
    <w:rsid w:val="005B328C"/>
    <w:rsid w:val="005B4279"/>
    <w:rsid w:val="005B69AD"/>
    <w:rsid w:val="005B7020"/>
    <w:rsid w:val="005B7D1B"/>
    <w:rsid w:val="005C2368"/>
    <w:rsid w:val="005C597C"/>
    <w:rsid w:val="005C5CE8"/>
    <w:rsid w:val="005C6037"/>
    <w:rsid w:val="005C78BE"/>
    <w:rsid w:val="005C7DF1"/>
    <w:rsid w:val="005D016B"/>
    <w:rsid w:val="005D0C84"/>
    <w:rsid w:val="005D0D73"/>
    <w:rsid w:val="005D1732"/>
    <w:rsid w:val="005D2DC5"/>
    <w:rsid w:val="005D48A4"/>
    <w:rsid w:val="005D6008"/>
    <w:rsid w:val="005D623C"/>
    <w:rsid w:val="005E27BE"/>
    <w:rsid w:val="005E35FF"/>
    <w:rsid w:val="005E5364"/>
    <w:rsid w:val="005E6C23"/>
    <w:rsid w:val="005E7BF0"/>
    <w:rsid w:val="005F24DC"/>
    <w:rsid w:val="005F2C25"/>
    <w:rsid w:val="005F437A"/>
    <w:rsid w:val="005F6494"/>
    <w:rsid w:val="005F7391"/>
    <w:rsid w:val="0060064A"/>
    <w:rsid w:val="00602980"/>
    <w:rsid w:val="006029A3"/>
    <w:rsid w:val="006056DD"/>
    <w:rsid w:val="0060607F"/>
    <w:rsid w:val="0060631B"/>
    <w:rsid w:val="006066B6"/>
    <w:rsid w:val="0060725F"/>
    <w:rsid w:val="00611F4A"/>
    <w:rsid w:val="00613F85"/>
    <w:rsid w:val="0061566C"/>
    <w:rsid w:val="006162CE"/>
    <w:rsid w:val="00616D11"/>
    <w:rsid w:val="0062250B"/>
    <w:rsid w:val="00622700"/>
    <w:rsid w:val="0062624F"/>
    <w:rsid w:val="006270CA"/>
    <w:rsid w:val="00627286"/>
    <w:rsid w:val="00631AEF"/>
    <w:rsid w:val="00636B26"/>
    <w:rsid w:val="00637DA5"/>
    <w:rsid w:val="00637F06"/>
    <w:rsid w:val="00641907"/>
    <w:rsid w:val="00643A44"/>
    <w:rsid w:val="00645744"/>
    <w:rsid w:val="00646BEA"/>
    <w:rsid w:val="00646CA2"/>
    <w:rsid w:val="00646E75"/>
    <w:rsid w:val="0064744F"/>
    <w:rsid w:val="00650516"/>
    <w:rsid w:val="006519EE"/>
    <w:rsid w:val="00652EDF"/>
    <w:rsid w:val="00657C45"/>
    <w:rsid w:val="006622E0"/>
    <w:rsid w:val="00663B47"/>
    <w:rsid w:val="0066589C"/>
    <w:rsid w:val="00667542"/>
    <w:rsid w:val="00667A0F"/>
    <w:rsid w:val="00670933"/>
    <w:rsid w:val="00671389"/>
    <w:rsid w:val="00671C59"/>
    <w:rsid w:val="00672ED3"/>
    <w:rsid w:val="00673D37"/>
    <w:rsid w:val="00674656"/>
    <w:rsid w:val="00677201"/>
    <w:rsid w:val="00680B78"/>
    <w:rsid w:val="0068118F"/>
    <w:rsid w:val="0068213F"/>
    <w:rsid w:val="00684C07"/>
    <w:rsid w:val="006871B5"/>
    <w:rsid w:val="00687C47"/>
    <w:rsid w:val="00687D31"/>
    <w:rsid w:val="0069201B"/>
    <w:rsid w:val="0069217D"/>
    <w:rsid w:val="0069296E"/>
    <w:rsid w:val="006939BC"/>
    <w:rsid w:val="00695371"/>
    <w:rsid w:val="00696591"/>
    <w:rsid w:val="00697CB9"/>
    <w:rsid w:val="006A155D"/>
    <w:rsid w:val="006A1C49"/>
    <w:rsid w:val="006A1FAA"/>
    <w:rsid w:val="006A2BA0"/>
    <w:rsid w:val="006A31C9"/>
    <w:rsid w:val="006A6719"/>
    <w:rsid w:val="006A7B65"/>
    <w:rsid w:val="006B05B4"/>
    <w:rsid w:val="006B22E3"/>
    <w:rsid w:val="006B2AC3"/>
    <w:rsid w:val="006B2C5F"/>
    <w:rsid w:val="006B2C89"/>
    <w:rsid w:val="006B47D2"/>
    <w:rsid w:val="006B4979"/>
    <w:rsid w:val="006B49C4"/>
    <w:rsid w:val="006B4B33"/>
    <w:rsid w:val="006B570A"/>
    <w:rsid w:val="006B6557"/>
    <w:rsid w:val="006B680D"/>
    <w:rsid w:val="006B71FA"/>
    <w:rsid w:val="006C04EF"/>
    <w:rsid w:val="006C08EF"/>
    <w:rsid w:val="006C1F49"/>
    <w:rsid w:val="006C2FB5"/>
    <w:rsid w:val="006C5527"/>
    <w:rsid w:val="006C6B1C"/>
    <w:rsid w:val="006D42F7"/>
    <w:rsid w:val="006D4BB1"/>
    <w:rsid w:val="006D5347"/>
    <w:rsid w:val="006D5BCB"/>
    <w:rsid w:val="006D6626"/>
    <w:rsid w:val="006E078D"/>
    <w:rsid w:val="006E0AA4"/>
    <w:rsid w:val="006E0EF9"/>
    <w:rsid w:val="006E26D2"/>
    <w:rsid w:val="006E2ACA"/>
    <w:rsid w:val="006E3481"/>
    <w:rsid w:val="006F6803"/>
    <w:rsid w:val="006F6FEE"/>
    <w:rsid w:val="006F7F56"/>
    <w:rsid w:val="006F7F5E"/>
    <w:rsid w:val="0070063E"/>
    <w:rsid w:val="00700E1F"/>
    <w:rsid w:val="007018D8"/>
    <w:rsid w:val="00702FB3"/>
    <w:rsid w:val="00703459"/>
    <w:rsid w:val="007042C7"/>
    <w:rsid w:val="007063AC"/>
    <w:rsid w:val="00706B38"/>
    <w:rsid w:val="00706E85"/>
    <w:rsid w:val="00707D3B"/>
    <w:rsid w:val="00707EAB"/>
    <w:rsid w:val="0071030F"/>
    <w:rsid w:val="007115C3"/>
    <w:rsid w:val="007118CA"/>
    <w:rsid w:val="0071309C"/>
    <w:rsid w:val="007134B3"/>
    <w:rsid w:val="0071387D"/>
    <w:rsid w:val="00722A07"/>
    <w:rsid w:val="00722CB4"/>
    <w:rsid w:val="007248C1"/>
    <w:rsid w:val="0072737E"/>
    <w:rsid w:val="007310B2"/>
    <w:rsid w:val="00731AA0"/>
    <w:rsid w:val="007322BF"/>
    <w:rsid w:val="00734072"/>
    <w:rsid w:val="0073453A"/>
    <w:rsid w:val="007351BF"/>
    <w:rsid w:val="00735529"/>
    <w:rsid w:val="00736E6C"/>
    <w:rsid w:val="0074212C"/>
    <w:rsid w:val="007431B2"/>
    <w:rsid w:val="00743A2D"/>
    <w:rsid w:val="00745913"/>
    <w:rsid w:val="0074641E"/>
    <w:rsid w:val="00746C66"/>
    <w:rsid w:val="007501B7"/>
    <w:rsid w:val="00750EA6"/>
    <w:rsid w:val="007521C0"/>
    <w:rsid w:val="00753769"/>
    <w:rsid w:val="0075419E"/>
    <w:rsid w:val="007549E8"/>
    <w:rsid w:val="0075502C"/>
    <w:rsid w:val="0076166E"/>
    <w:rsid w:val="0076169D"/>
    <w:rsid w:val="00762819"/>
    <w:rsid w:val="007648FA"/>
    <w:rsid w:val="00764B1D"/>
    <w:rsid w:val="00764C0C"/>
    <w:rsid w:val="00764DB0"/>
    <w:rsid w:val="00765456"/>
    <w:rsid w:val="007662D2"/>
    <w:rsid w:val="007664B1"/>
    <w:rsid w:val="0076784C"/>
    <w:rsid w:val="00770A9F"/>
    <w:rsid w:val="0077154A"/>
    <w:rsid w:val="00771C86"/>
    <w:rsid w:val="00772B7E"/>
    <w:rsid w:val="00773F5C"/>
    <w:rsid w:val="0077453B"/>
    <w:rsid w:val="00775B97"/>
    <w:rsid w:val="00777D1A"/>
    <w:rsid w:val="00780AFD"/>
    <w:rsid w:val="0078128B"/>
    <w:rsid w:val="00782F41"/>
    <w:rsid w:val="00784212"/>
    <w:rsid w:val="00784809"/>
    <w:rsid w:val="007860BE"/>
    <w:rsid w:val="00786E8F"/>
    <w:rsid w:val="007905A0"/>
    <w:rsid w:val="00791846"/>
    <w:rsid w:val="00792547"/>
    <w:rsid w:val="00792E79"/>
    <w:rsid w:val="00793C6E"/>
    <w:rsid w:val="00795A0E"/>
    <w:rsid w:val="00796EE7"/>
    <w:rsid w:val="007973B8"/>
    <w:rsid w:val="007A0A78"/>
    <w:rsid w:val="007A140E"/>
    <w:rsid w:val="007A1D62"/>
    <w:rsid w:val="007A2124"/>
    <w:rsid w:val="007A2DA4"/>
    <w:rsid w:val="007A3046"/>
    <w:rsid w:val="007A3456"/>
    <w:rsid w:val="007A389F"/>
    <w:rsid w:val="007A3BDF"/>
    <w:rsid w:val="007A5703"/>
    <w:rsid w:val="007A579E"/>
    <w:rsid w:val="007A6D4E"/>
    <w:rsid w:val="007B04FF"/>
    <w:rsid w:val="007B08F4"/>
    <w:rsid w:val="007B1543"/>
    <w:rsid w:val="007B3220"/>
    <w:rsid w:val="007B394F"/>
    <w:rsid w:val="007B4346"/>
    <w:rsid w:val="007B4FCE"/>
    <w:rsid w:val="007B576B"/>
    <w:rsid w:val="007B673B"/>
    <w:rsid w:val="007C0786"/>
    <w:rsid w:val="007C0C98"/>
    <w:rsid w:val="007C29E1"/>
    <w:rsid w:val="007C3BBC"/>
    <w:rsid w:val="007D0329"/>
    <w:rsid w:val="007D29FC"/>
    <w:rsid w:val="007D2F11"/>
    <w:rsid w:val="007D4258"/>
    <w:rsid w:val="007D55ED"/>
    <w:rsid w:val="007D683D"/>
    <w:rsid w:val="007D7B4D"/>
    <w:rsid w:val="007E29D4"/>
    <w:rsid w:val="007E2B6D"/>
    <w:rsid w:val="007E5002"/>
    <w:rsid w:val="007E517E"/>
    <w:rsid w:val="007E589E"/>
    <w:rsid w:val="007E7C71"/>
    <w:rsid w:val="007F37D6"/>
    <w:rsid w:val="007F4E01"/>
    <w:rsid w:val="007F6B3E"/>
    <w:rsid w:val="007F75E3"/>
    <w:rsid w:val="007F7B1E"/>
    <w:rsid w:val="008001F0"/>
    <w:rsid w:val="00801225"/>
    <w:rsid w:val="00801330"/>
    <w:rsid w:val="008035C8"/>
    <w:rsid w:val="00804786"/>
    <w:rsid w:val="00805790"/>
    <w:rsid w:val="00806718"/>
    <w:rsid w:val="00806771"/>
    <w:rsid w:val="0080695A"/>
    <w:rsid w:val="0080768F"/>
    <w:rsid w:val="00807823"/>
    <w:rsid w:val="008103B7"/>
    <w:rsid w:val="00810988"/>
    <w:rsid w:val="00810D85"/>
    <w:rsid w:val="00810FCE"/>
    <w:rsid w:val="00812DBB"/>
    <w:rsid w:val="00813FC8"/>
    <w:rsid w:val="00814099"/>
    <w:rsid w:val="008152A7"/>
    <w:rsid w:val="008160F2"/>
    <w:rsid w:val="00816741"/>
    <w:rsid w:val="00820A16"/>
    <w:rsid w:val="00821068"/>
    <w:rsid w:val="00821A6F"/>
    <w:rsid w:val="00821C9E"/>
    <w:rsid w:val="00821DA8"/>
    <w:rsid w:val="00822D57"/>
    <w:rsid w:val="0082367B"/>
    <w:rsid w:val="0082411B"/>
    <w:rsid w:val="00826513"/>
    <w:rsid w:val="008279D7"/>
    <w:rsid w:val="008311DB"/>
    <w:rsid w:val="00831AE7"/>
    <w:rsid w:val="00833EA7"/>
    <w:rsid w:val="0083477C"/>
    <w:rsid w:val="00834CF0"/>
    <w:rsid w:val="00836091"/>
    <w:rsid w:val="00837AEB"/>
    <w:rsid w:val="00842CEB"/>
    <w:rsid w:val="0084354E"/>
    <w:rsid w:val="00843A1D"/>
    <w:rsid w:val="00843F42"/>
    <w:rsid w:val="00843F72"/>
    <w:rsid w:val="00844D9B"/>
    <w:rsid w:val="00844F95"/>
    <w:rsid w:val="00845170"/>
    <w:rsid w:val="00847FE7"/>
    <w:rsid w:val="00851E2A"/>
    <w:rsid w:val="00851F25"/>
    <w:rsid w:val="008531DE"/>
    <w:rsid w:val="00853522"/>
    <w:rsid w:val="0085390B"/>
    <w:rsid w:val="00853A8F"/>
    <w:rsid w:val="00853FB2"/>
    <w:rsid w:val="0085533D"/>
    <w:rsid w:val="0085612C"/>
    <w:rsid w:val="008565F4"/>
    <w:rsid w:val="0085695F"/>
    <w:rsid w:val="008571D8"/>
    <w:rsid w:val="00857416"/>
    <w:rsid w:val="008616E0"/>
    <w:rsid w:val="0086423C"/>
    <w:rsid w:val="00866FE7"/>
    <w:rsid w:val="008671B2"/>
    <w:rsid w:val="00867BF1"/>
    <w:rsid w:val="008703F6"/>
    <w:rsid w:val="00873306"/>
    <w:rsid w:val="0087343F"/>
    <w:rsid w:val="00874B3A"/>
    <w:rsid w:val="0087591D"/>
    <w:rsid w:val="00875D8C"/>
    <w:rsid w:val="00881709"/>
    <w:rsid w:val="00882FFF"/>
    <w:rsid w:val="00887347"/>
    <w:rsid w:val="00887540"/>
    <w:rsid w:val="00887910"/>
    <w:rsid w:val="00887E77"/>
    <w:rsid w:val="00893A4B"/>
    <w:rsid w:val="0089437A"/>
    <w:rsid w:val="00894ED8"/>
    <w:rsid w:val="008957F8"/>
    <w:rsid w:val="00897ED8"/>
    <w:rsid w:val="008A0B94"/>
    <w:rsid w:val="008A1559"/>
    <w:rsid w:val="008A2349"/>
    <w:rsid w:val="008A23CD"/>
    <w:rsid w:val="008A5C8C"/>
    <w:rsid w:val="008A5F7E"/>
    <w:rsid w:val="008A68C6"/>
    <w:rsid w:val="008A7159"/>
    <w:rsid w:val="008A7D75"/>
    <w:rsid w:val="008A7E6D"/>
    <w:rsid w:val="008B10D9"/>
    <w:rsid w:val="008B1209"/>
    <w:rsid w:val="008B225D"/>
    <w:rsid w:val="008B2498"/>
    <w:rsid w:val="008B36E1"/>
    <w:rsid w:val="008B5750"/>
    <w:rsid w:val="008B595B"/>
    <w:rsid w:val="008B6096"/>
    <w:rsid w:val="008C0E42"/>
    <w:rsid w:val="008C110C"/>
    <w:rsid w:val="008C2FBF"/>
    <w:rsid w:val="008C33BF"/>
    <w:rsid w:val="008C4E8C"/>
    <w:rsid w:val="008C6219"/>
    <w:rsid w:val="008C669C"/>
    <w:rsid w:val="008D18FA"/>
    <w:rsid w:val="008D458C"/>
    <w:rsid w:val="008D55BA"/>
    <w:rsid w:val="008D698C"/>
    <w:rsid w:val="008D7BBC"/>
    <w:rsid w:val="008E0201"/>
    <w:rsid w:val="008E4435"/>
    <w:rsid w:val="008E5613"/>
    <w:rsid w:val="008E6940"/>
    <w:rsid w:val="008E726A"/>
    <w:rsid w:val="008E7ADC"/>
    <w:rsid w:val="008F0785"/>
    <w:rsid w:val="008F35AA"/>
    <w:rsid w:val="008F4580"/>
    <w:rsid w:val="008F5BDD"/>
    <w:rsid w:val="008F72B9"/>
    <w:rsid w:val="008F77E5"/>
    <w:rsid w:val="0090061D"/>
    <w:rsid w:val="009042BB"/>
    <w:rsid w:val="00905756"/>
    <w:rsid w:val="00905AE8"/>
    <w:rsid w:val="00906A1E"/>
    <w:rsid w:val="00907E30"/>
    <w:rsid w:val="009116A3"/>
    <w:rsid w:val="00911D32"/>
    <w:rsid w:val="00911E89"/>
    <w:rsid w:val="00913374"/>
    <w:rsid w:val="0091532D"/>
    <w:rsid w:val="009166EC"/>
    <w:rsid w:val="00920A22"/>
    <w:rsid w:val="009252DD"/>
    <w:rsid w:val="00925B83"/>
    <w:rsid w:val="00926872"/>
    <w:rsid w:val="00926AC2"/>
    <w:rsid w:val="009270B6"/>
    <w:rsid w:val="00927EC5"/>
    <w:rsid w:val="00930DD1"/>
    <w:rsid w:val="00930F79"/>
    <w:rsid w:val="0093218C"/>
    <w:rsid w:val="00933602"/>
    <w:rsid w:val="0093448E"/>
    <w:rsid w:val="009346B6"/>
    <w:rsid w:val="00935225"/>
    <w:rsid w:val="00935AA6"/>
    <w:rsid w:val="00936ADA"/>
    <w:rsid w:val="00936C82"/>
    <w:rsid w:val="009370F0"/>
    <w:rsid w:val="0094162F"/>
    <w:rsid w:val="00942A61"/>
    <w:rsid w:val="0094358B"/>
    <w:rsid w:val="009439D3"/>
    <w:rsid w:val="00943FCF"/>
    <w:rsid w:val="009440A2"/>
    <w:rsid w:val="00944CDF"/>
    <w:rsid w:val="009454B4"/>
    <w:rsid w:val="00945736"/>
    <w:rsid w:val="00946DD0"/>
    <w:rsid w:val="009474A4"/>
    <w:rsid w:val="00947688"/>
    <w:rsid w:val="00951188"/>
    <w:rsid w:val="00952174"/>
    <w:rsid w:val="009539CB"/>
    <w:rsid w:val="00953BCE"/>
    <w:rsid w:val="00954986"/>
    <w:rsid w:val="00954EB5"/>
    <w:rsid w:val="00957138"/>
    <w:rsid w:val="00957B7E"/>
    <w:rsid w:val="00957CE3"/>
    <w:rsid w:val="009615DF"/>
    <w:rsid w:val="00961E7B"/>
    <w:rsid w:val="009625F9"/>
    <w:rsid w:val="00962EC3"/>
    <w:rsid w:val="00963839"/>
    <w:rsid w:val="00965D88"/>
    <w:rsid w:val="00966171"/>
    <w:rsid w:val="009679E4"/>
    <w:rsid w:val="0097031E"/>
    <w:rsid w:val="00970629"/>
    <w:rsid w:val="00971AD8"/>
    <w:rsid w:val="00972F89"/>
    <w:rsid w:val="00974881"/>
    <w:rsid w:val="00975F7B"/>
    <w:rsid w:val="009765BE"/>
    <w:rsid w:val="009767F4"/>
    <w:rsid w:val="00977059"/>
    <w:rsid w:val="009778E3"/>
    <w:rsid w:val="009813A3"/>
    <w:rsid w:val="00981E56"/>
    <w:rsid w:val="00981F59"/>
    <w:rsid w:val="00982B8E"/>
    <w:rsid w:val="009838EE"/>
    <w:rsid w:val="0098424C"/>
    <w:rsid w:val="00985139"/>
    <w:rsid w:val="0098538B"/>
    <w:rsid w:val="00986570"/>
    <w:rsid w:val="00986C2C"/>
    <w:rsid w:val="009904C5"/>
    <w:rsid w:val="0099077A"/>
    <w:rsid w:val="00990CAD"/>
    <w:rsid w:val="00991230"/>
    <w:rsid w:val="00992367"/>
    <w:rsid w:val="009927E4"/>
    <w:rsid w:val="009954F3"/>
    <w:rsid w:val="009976E8"/>
    <w:rsid w:val="009A0ACC"/>
    <w:rsid w:val="009A12DC"/>
    <w:rsid w:val="009A4505"/>
    <w:rsid w:val="009A4731"/>
    <w:rsid w:val="009A52D2"/>
    <w:rsid w:val="009A5CE8"/>
    <w:rsid w:val="009A693D"/>
    <w:rsid w:val="009B0059"/>
    <w:rsid w:val="009B15B6"/>
    <w:rsid w:val="009B1722"/>
    <w:rsid w:val="009B2164"/>
    <w:rsid w:val="009B2BA3"/>
    <w:rsid w:val="009B4936"/>
    <w:rsid w:val="009B4D63"/>
    <w:rsid w:val="009B5B7C"/>
    <w:rsid w:val="009B6703"/>
    <w:rsid w:val="009B6FAA"/>
    <w:rsid w:val="009C169B"/>
    <w:rsid w:val="009C222C"/>
    <w:rsid w:val="009C59B2"/>
    <w:rsid w:val="009C6BCF"/>
    <w:rsid w:val="009C72C3"/>
    <w:rsid w:val="009C7C84"/>
    <w:rsid w:val="009D07B8"/>
    <w:rsid w:val="009D08FB"/>
    <w:rsid w:val="009D0A04"/>
    <w:rsid w:val="009D18CA"/>
    <w:rsid w:val="009D199C"/>
    <w:rsid w:val="009D49DF"/>
    <w:rsid w:val="009D6AE0"/>
    <w:rsid w:val="009D7CDD"/>
    <w:rsid w:val="009E0DBF"/>
    <w:rsid w:val="009E0F9F"/>
    <w:rsid w:val="009E267F"/>
    <w:rsid w:val="009E50B2"/>
    <w:rsid w:val="009E5FDA"/>
    <w:rsid w:val="009E78DC"/>
    <w:rsid w:val="009F02E2"/>
    <w:rsid w:val="009F3338"/>
    <w:rsid w:val="009F3E06"/>
    <w:rsid w:val="009F7481"/>
    <w:rsid w:val="00A006C0"/>
    <w:rsid w:val="00A00B27"/>
    <w:rsid w:val="00A01AFA"/>
    <w:rsid w:val="00A04410"/>
    <w:rsid w:val="00A0477E"/>
    <w:rsid w:val="00A04C2E"/>
    <w:rsid w:val="00A04ECA"/>
    <w:rsid w:val="00A06140"/>
    <w:rsid w:val="00A06C89"/>
    <w:rsid w:val="00A07405"/>
    <w:rsid w:val="00A07C3E"/>
    <w:rsid w:val="00A10E0D"/>
    <w:rsid w:val="00A10EC3"/>
    <w:rsid w:val="00A120A9"/>
    <w:rsid w:val="00A12F9C"/>
    <w:rsid w:val="00A16880"/>
    <w:rsid w:val="00A20909"/>
    <w:rsid w:val="00A212E8"/>
    <w:rsid w:val="00A2167F"/>
    <w:rsid w:val="00A2496F"/>
    <w:rsid w:val="00A24BA4"/>
    <w:rsid w:val="00A25774"/>
    <w:rsid w:val="00A2602B"/>
    <w:rsid w:val="00A30266"/>
    <w:rsid w:val="00A314AE"/>
    <w:rsid w:val="00A32767"/>
    <w:rsid w:val="00A32779"/>
    <w:rsid w:val="00A328C1"/>
    <w:rsid w:val="00A32CBF"/>
    <w:rsid w:val="00A34BA4"/>
    <w:rsid w:val="00A355D2"/>
    <w:rsid w:val="00A36F9C"/>
    <w:rsid w:val="00A37780"/>
    <w:rsid w:val="00A403E1"/>
    <w:rsid w:val="00A41913"/>
    <w:rsid w:val="00A41DC6"/>
    <w:rsid w:val="00A45109"/>
    <w:rsid w:val="00A4538A"/>
    <w:rsid w:val="00A45575"/>
    <w:rsid w:val="00A4557D"/>
    <w:rsid w:val="00A47E43"/>
    <w:rsid w:val="00A507B0"/>
    <w:rsid w:val="00A50914"/>
    <w:rsid w:val="00A52A76"/>
    <w:rsid w:val="00A55A05"/>
    <w:rsid w:val="00A563C4"/>
    <w:rsid w:val="00A56B42"/>
    <w:rsid w:val="00A56ED6"/>
    <w:rsid w:val="00A626AB"/>
    <w:rsid w:val="00A62F0D"/>
    <w:rsid w:val="00A63B6B"/>
    <w:rsid w:val="00A63B72"/>
    <w:rsid w:val="00A65140"/>
    <w:rsid w:val="00A656C7"/>
    <w:rsid w:val="00A66BDA"/>
    <w:rsid w:val="00A67EC7"/>
    <w:rsid w:val="00A7266D"/>
    <w:rsid w:val="00A741DC"/>
    <w:rsid w:val="00A75D69"/>
    <w:rsid w:val="00A76DDC"/>
    <w:rsid w:val="00A80EC1"/>
    <w:rsid w:val="00A813CA"/>
    <w:rsid w:val="00A83FAE"/>
    <w:rsid w:val="00A84B5E"/>
    <w:rsid w:val="00A86466"/>
    <w:rsid w:val="00A871A1"/>
    <w:rsid w:val="00A905C5"/>
    <w:rsid w:val="00A906DB"/>
    <w:rsid w:val="00A90FCD"/>
    <w:rsid w:val="00A91553"/>
    <w:rsid w:val="00A91891"/>
    <w:rsid w:val="00A92986"/>
    <w:rsid w:val="00A9306B"/>
    <w:rsid w:val="00A9329F"/>
    <w:rsid w:val="00A93675"/>
    <w:rsid w:val="00A9591A"/>
    <w:rsid w:val="00A963C0"/>
    <w:rsid w:val="00A9743D"/>
    <w:rsid w:val="00A97FEE"/>
    <w:rsid w:val="00AA0D3A"/>
    <w:rsid w:val="00AA1CDE"/>
    <w:rsid w:val="00AA2AEA"/>
    <w:rsid w:val="00AA7635"/>
    <w:rsid w:val="00AB04A4"/>
    <w:rsid w:val="00AB0B6F"/>
    <w:rsid w:val="00AB26B0"/>
    <w:rsid w:val="00AB2742"/>
    <w:rsid w:val="00AB3154"/>
    <w:rsid w:val="00AB4ABA"/>
    <w:rsid w:val="00AB516C"/>
    <w:rsid w:val="00AB60AA"/>
    <w:rsid w:val="00AB6177"/>
    <w:rsid w:val="00AB66AE"/>
    <w:rsid w:val="00AB6E21"/>
    <w:rsid w:val="00AB7964"/>
    <w:rsid w:val="00AB7FFC"/>
    <w:rsid w:val="00AC0D91"/>
    <w:rsid w:val="00AC3CAD"/>
    <w:rsid w:val="00AC51F7"/>
    <w:rsid w:val="00AC6A07"/>
    <w:rsid w:val="00AD09D7"/>
    <w:rsid w:val="00AD463C"/>
    <w:rsid w:val="00AD5993"/>
    <w:rsid w:val="00AD683A"/>
    <w:rsid w:val="00AE0536"/>
    <w:rsid w:val="00AE30F6"/>
    <w:rsid w:val="00AE35C0"/>
    <w:rsid w:val="00AE6046"/>
    <w:rsid w:val="00AE6E05"/>
    <w:rsid w:val="00AF0245"/>
    <w:rsid w:val="00AF2C84"/>
    <w:rsid w:val="00AF5068"/>
    <w:rsid w:val="00AF6EB8"/>
    <w:rsid w:val="00AF7B28"/>
    <w:rsid w:val="00AF7FA5"/>
    <w:rsid w:val="00B00D53"/>
    <w:rsid w:val="00B02226"/>
    <w:rsid w:val="00B0295A"/>
    <w:rsid w:val="00B0576F"/>
    <w:rsid w:val="00B07895"/>
    <w:rsid w:val="00B07A0F"/>
    <w:rsid w:val="00B10273"/>
    <w:rsid w:val="00B13E19"/>
    <w:rsid w:val="00B153D7"/>
    <w:rsid w:val="00B16885"/>
    <w:rsid w:val="00B21A19"/>
    <w:rsid w:val="00B21F50"/>
    <w:rsid w:val="00B2434C"/>
    <w:rsid w:val="00B24D60"/>
    <w:rsid w:val="00B318FB"/>
    <w:rsid w:val="00B343EC"/>
    <w:rsid w:val="00B347FE"/>
    <w:rsid w:val="00B35228"/>
    <w:rsid w:val="00B40238"/>
    <w:rsid w:val="00B409BA"/>
    <w:rsid w:val="00B40A77"/>
    <w:rsid w:val="00B40B04"/>
    <w:rsid w:val="00B44127"/>
    <w:rsid w:val="00B446AB"/>
    <w:rsid w:val="00B44F5B"/>
    <w:rsid w:val="00B45697"/>
    <w:rsid w:val="00B47A9A"/>
    <w:rsid w:val="00B47AB9"/>
    <w:rsid w:val="00B50EA0"/>
    <w:rsid w:val="00B535B0"/>
    <w:rsid w:val="00B562C9"/>
    <w:rsid w:val="00B56FF7"/>
    <w:rsid w:val="00B577D0"/>
    <w:rsid w:val="00B60208"/>
    <w:rsid w:val="00B60590"/>
    <w:rsid w:val="00B62911"/>
    <w:rsid w:val="00B62B9F"/>
    <w:rsid w:val="00B63B55"/>
    <w:rsid w:val="00B64495"/>
    <w:rsid w:val="00B662F3"/>
    <w:rsid w:val="00B7024D"/>
    <w:rsid w:val="00B70359"/>
    <w:rsid w:val="00B70B0F"/>
    <w:rsid w:val="00B7230A"/>
    <w:rsid w:val="00B72398"/>
    <w:rsid w:val="00B74A75"/>
    <w:rsid w:val="00B757E4"/>
    <w:rsid w:val="00B75E8D"/>
    <w:rsid w:val="00B80DEF"/>
    <w:rsid w:val="00B810E3"/>
    <w:rsid w:val="00B82ADE"/>
    <w:rsid w:val="00B83273"/>
    <w:rsid w:val="00B8364B"/>
    <w:rsid w:val="00B84614"/>
    <w:rsid w:val="00B84CF4"/>
    <w:rsid w:val="00B85A7D"/>
    <w:rsid w:val="00B8682D"/>
    <w:rsid w:val="00B8700D"/>
    <w:rsid w:val="00B87785"/>
    <w:rsid w:val="00B9001D"/>
    <w:rsid w:val="00B90C82"/>
    <w:rsid w:val="00B90EC9"/>
    <w:rsid w:val="00B916E3"/>
    <w:rsid w:val="00B91A2F"/>
    <w:rsid w:val="00B942C9"/>
    <w:rsid w:val="00B94655"/>
    <w:rsid w:val="00B95E58"/>
    <w:rsid w:val="00B962BB"/>
    <w:rsid w:val="00B96796"/>
    <w:rsid w:val="00BA1680"/>
    <w:rsid w:val="00BA2E84"/>
    <w:rsid w:val="00BA3506"/>
    <w:rsid w:val="00BA3832"/>
    <w:rsid w:val="00BA3C1C"/>
    <w:rsid w:val="00BA3FB4"/>
    <w:rsid w:val="00BA5315"/>
    <w:rsid w:val="00BB0437"/>
    <w:rsid w:val="00BB168F"/>
    <w:rsid w:val="00BB4B38"/>
    <w:rsid w:val="00BB4C4D"/>
    <w:rsid w:val="00BB5051"/>
    <w:rsid w:val="00BB73E9"/>
    <w:rsid w:val="00BB7EE7"/>
    <w:rsid w:val="00BC0AB8"/>
    <w:rsid w:val="00BC0C16"/>
    <w:rsid w:val="00BC3516"/>
    <w:rsid w:val="00BC4088"/>
    <w:rsid w:val="00BC45B2"/>
    <w:rsid w:val="00BC4958"/>
    <w:rsid w:val="00BC4BAB"/>
    <w:rsid w:val="00BC4F46"/>
    <w:rsid w:val="00BC622D"/>
    <w:rsid w:val="00BC635B"/>
    <w:rsid w:val="00BD0E29"/>
    <w:rsid w:val="00BD2A1D"/>
    <w:rsid w:val="00BD65F9"/>
    <w:rsid w:val="00BD748E"/>
    <w:rsid w:val="00BE1261"/>
    <w:rsid w:val="00BE265E"/>
    <w:rsid w:val="00BE3EA0"/>
    <w:rsid w:val="00BE4195"/>
    <w:rsid w:val="00BE5310"/>
    <w:rsid w:val="00BE5315"/>
    <w:rsid w:val="00BE5536"/>
    <w:rsid w:val="00BF00DB"/>
    <w:rsid w:val="00BF0577"/>
    <w:rsid w:val="00BF08A3"/>
    <w:rsid w:val="00BF2E29"/>
    <w:rsid w:val="00BF35F9"/>
    <w:rsid w:val="00BF4581"/>
    <w:rsid w:val="00BF53D3"/>
    <w:rsid w:val="00BF6173"/>
    <w:rsid w:val="00BF6DF0"/>
    <w:rsid w:val="00BF7A41"/>
    <w:rsid w:val="00C002CA"/>
    <w:rsid w:val="00C004AE"/>
    <w:rsid w:val="00C0051E"/>
    <w:rsid w:val="00C01D64"/>
    <w:rsid w:val="00C0443F"/>
    <w:rsid w:val="00C04D98"/>
    <w:rsid w:val="00C058D8"/>
    <w:rsid w:val="00C059B4"/>
    <w:rsid w:val="00C063F1"/>
    <w:rsid w:val="00C064E1"/>
    <w:rsid w:val="00C105E6"/>
    <w:rsid w:val="00C106A0"/>
    <w:rsid w:val="00C10F7F"/>
    <w:rsid w:val="00C117E9"/>
    <w:rsid w:val="00C11802"/>
    <w:rsid w:val="00C124C8"/>
    <w:rsid w:val="00C124DA"/>
    <w:rsid w:val="00C12FF4"/>
    <w:rsid w:val="00C1557D"/>
    <w:rsid w:val="00C15BE2"/>
    <w:rsid w:val="00C20A84"/>
    <w:rsid w:val="00C2139E"/>
    <w:rsid w:val="00C21681"/>
    <w:rsid w:val="00C220E0"/>
    <w:rsid w:val="00C22C4C"/>
    <w:rsid w:val="00C23CB0"/>
    <w:rsid w:val="00C24086"/>
    <w:rsid w:val="00C25F89"/>
    <w:rsid w:val="00C264C6"/>
    <w:rsid w:val="00C27775"/>
    <w:rsid w:val="00C31024"/>
    <w:rsid w:val="00C32230"/>
    <w:rsid w:val="00C32ED1"/>
    <w:rsid w:val="00C331BE"/>
    <w:rsid w:val="00C333F3"/>
    <w:rsid w:val="00C336E0"/>
    <w:rsid w:val="00C33DEE"/>
    <w:rsid w:val="00C33F86"/>
    <w:rsid w:val="00C35CDA"/>
    <w:rsid w:val="00C36505"/>
    <w:rsid w:val="00C41566"/>
    <w:rsid w:val="00C422B5"/>
    <w:rsid w:val="00C43735"/>
    <w:rsid w:val="00C44495"/>
    <w:rsid w:val="00C44849"/>
    <w:rsid w:val="00C44879"/>
    <w:rsid w:val="00C463BF"/>
    <w:rsid w:val="00C467BD"/>
    <w:rsid w:val="00C474FA"/>
    <w:rsid w:val="00C523DF"/>
    <w:rsid w:val="00C541F4"/>
    <w:rsid w:val="00C57ADB"/>
    <w:rsid w:val="00C608B0"/>
    <w:rsid w:val="00C6262B"/>
    <w:rsid w:val="00C62818"/>
    <w:rsid w:val="00C6452F"/>
    <w:rsid w:val="00C64DDD"/>
    <w:rsid w:val="00C6530B"/>
    <w:rsid w:val="00C662DB"/>
    <w:rsid w:val="00C669E8"/>
    <w:rsid w:val="00C70547"/>
    <w:rsid w:val="00C727BB"/>
    <w:rsid w:val="00C74336"/>
    <w:rsid w:val="00C7638A"/>
    <w:rsid w:val="00C77DA7"/>
    <w:rsid w:val="00C8069C"/>
    <w:rsid w:val="00C84018"/>
    <w:rsid w:val="00C878AF"/>
    <w:rsid w:val="00C90CF5"/>
    <w:rsid w:val="00C91763"/>
    <w:rsid w:val="00C9293F"/>
    <w:rsid w:val="00C92FD3"/>
    <w:rsid w:val="00C94AAF"/>
    <w:rsid w:val="00C9660F"/>
    <w:rsid w:val="00C967A0"/>
    <w:rsid w:val="00C97877"/>
    <w:rsid w:val="00CA08BC"/>
    <w:rsid w:val="00CA098D"/>
    <w:rsid w:val="00CA0EAD"/>
    <w:rsid w:val="00CA35FC"/>
    <w:rsid w:val="00CA45E9"/>
    <w:rsid w:val="00CA4997"/>
    <w:rsid w:val="00CA50B3"/>
    <w:rsid w:val="00CA5FBA"/>
    <w:rsid w:val="00CA6F2C"/>
    <w:rsid w:val="00CB0065"/>
    <w:rsid w:val="00CB064D"/>
    <w:rsid w:val="00CB0AF3"/>
    <w:rsid w:val="00CB367D"/>
    <w:rsid w:val="00CB4EFD"/>
    <w:rsid w:val="00CB7963"/>
    <w:rsid w:val="00CC00E8"/>
    <w:rsid w:val="00CC00ED"/>
    <w:rsid w:val="00CC0207"/>
    <w:rsid w:val="00CC0A99"/>
    <w:rsid w:val="00CC1A8F"/>
    <w:rsid w:val="00CC1B1C"/>
    <w:rsid w:val="00CC1F49"/>
    <w:rsid w:val="00CC2106"/>
    <w:rsid w:val="00CC2408"/>
    <w:rsid w:val="00CC2490"/>
    <w:rsid w:val="00CC252F"/>
    <w:rsid w:val="00CC702F"/>
    <w:rsid w:val="00CC7A35"/>
    <w:rsid w:val="00CD0BAE"/>
    <w:rsid w:val="00CD210E"/>
    <w:rsid w:val="00CD2E5D"/>
    <w:rsid w:val="00CD38E1"/>
    <w:rsid w:val="00CD421F"/>
    <w:rsid w:val="00CD6834"/>
    <w:rsid w:val="00CD6EF0"/>
    <w:rsid w:val="00CD7FD2"/>
    <w:rsid w:val="00CE1ACC"/>
    <w:rsid w:val="00CE1AF9"/>
    <w:rsid w:val="00CE332A"/>
    <w:rsid w:val="00CE34BC"/>
    <w:rsid w:val="00CE4CC3"/>
    <w:rsid w:val="00CE51B3"/>
    <w:rsid w:val="00CE5ADC"/>
    <w:rsid w:val="00CE5EC4"/>
    <w:rsid w:val="00CE643D"/>
    <w:rsid w:val="00CE665D"/>
    <w:rsid w:val="00CE74BB"/>
    <w:rsid w:val="00CE74E8"/>
    <w:rsid w:val="00CF10F3"/>
    <w:rsid w:val="00CF2035"/>
    <w:rsid w:val="00CF3917"/>
    <w:rsid w:val="00CF444F"/>
    <w:rsid w:val="00D00697"/>
    <w:rsid w:val="00D01A20"/>
    <w:rsid w:val="00D01B44"/>
    <w:rsid w:val="00D03685"/>
    <w:rsid w:val="00D041FE"/>
    <w:rsid w:val="00D053F4"/>
    <w:rsid w:val="00D063FA"/>
    <w:rsid w:val="00D0765E"/>
    <w:rsid w:val="00D12083"/>
    <w:rsid w:val="00D13816"/>
    <w:rsid w:val="00D1690B"/>
    <w:rsid w:val="00D1783B"/>
    <w:rsid w:val="00D17F56"/>
    <w:rsid w:val="00D213BC"/>
    <w:rsid w:val="00D21911"/>
    <w:rsid w:val="00D22C98"/>
    <w:rsid w:val="00D22D4E"/>
    <w:rsid w:val="00D242F3"/>
    <w:rsid w:val="00D243F4"/>
    <w:rsid w:val="00D271B3"/>
    <w:rsid w:val="00D300BF"/>
    <w:rsid w:val="00D30994"/>
    <w:rsid w:val="00D323A4"/>
    <w:rsid w:val="00D3332F"/>
    <w:rsid w:val="00D410C9"/>
    <w:rsid w:val="00D4187E"/>
    <w:rsid w:val="00D41CFD"/>
    <w:rsid w:val="00D42868"/>
    <w:rsid w:val="00D459AE"/>
    <w:rsid w:val="00D45E63"/>
    <w:rsid w:val="00D4614F"/>
    <w:rsid w:val="00D50A6E"/>
    <w:rsid w:val="00D50A92"/>
    <w:rsid w:val="00D50C95"/>
    <w:rsid w:val="00D51037"/>
    <w:rsid w:val="00D5283D"/>
    <w:rsid w:val="00D52B03"/>
    <w:rsid w:val="00D53F87"/>
    <w:rsid w:val="00D60BB6"/>
    <w:rsid w:val="00D61B8E"/>
    <w:rsid w:val="00D62567"/>
    <w:rsid w:val="00D6426E"/>
    <w:rsid w:val="00D646AC"/>
    <w:rsid w:val="00D66E31"/>
    <w:rsid w:val="00D67C18"/>
    <w:rsid w:val="00D700DB"/>
    <w:rsid w:val="00D72B83"/>
    <w:rsid w:val="00D73360"/>
    <w:rsid w:val="00D73398"/>
    <w:rsid w:val="00D73991"/>
    <w:rsid w:val="00D74F06"/>
    <w:rsid w:val="00D76184"/>
    <w:rsid w:val="00D803CD"/>
    <w:rsid w:val="00D8278E"/>
    <w:rsid w:val="00D82E33"/>
    <w:rsid w:val="00D85509"/>
    <w:rsid w:val="00D87AB2"/>
    <w:rsid w:val="00D87C16"/>
    <w:rsid w:val="00D91120"/>
    <w:rsid w:val="00D96530"/>
    <w:rsid w:val="00DA17CB"/>
    <w:rsid w:val="00DA1C6E"/>
    <w:rsid w:val="00DA20CC"/>
    <w:rsid w:val="00DA2183"/>
    <w:rsid w:val="00DA3264"/>
    <w:rsid w:val="00DA35C5"/>
    <w:rsid w:val="00DA366F"/>
    <w:rsid w:val="00DA45CC"/>
    <w:rsid w:val="00DA5921"/>
    <w:rsid w:val="00DA5FFF"/>
    <w:rsid w:val="00DA63F9"/>
    <w:rsid w:val="00DA6D1F"/>
    <w:rsid w:val="00DA7066"/>
    <w:rsid w:val="00DB0E1D"/>
    <w:rsid w:val="00DB196D"/>
    <w:rsid w:val="00DB1AB3"/>
    <w:rsid w:val="00DB2515"/>
    <w:rsid w:val="00DB304F"/>
    <w:rsid w:val="00DB3BA6"/>
    <w:rsid w:val="00DB3DE7"/>
    <w:rsid w:val="00DB5B2A"/>
    <w:rsid w:val="00DB5BC6"/>
    <w:rsid w:val="00DB7247"/>
    <w:rsid w:val="00DB736A"/>
    <w:rsid w:val="00DB7EF6"/>
    <w:rsid w:val="00DC10A6"/>
    <w:rsid w:val="00DC4AB9"/>
    <w:rsid w:val="00DC4AD7"/>
    <w:rsid w:val="00DC4D19"/>
    <w:rsid w:val="00DC59B5"/>
    <w:rsid w:val="00DC64A4"/>
    <w:rsid w:val="00DC76C6"/>
    <w:rsid w:val="00DC7EAB"/>
    <w:rsid w:val="00DD09A8"/>
    <w:rsid w:val="00DD1E4B"/>
    <w:rsid w:val="00DD2372"/>
    <w:rsid w:val="00DD5A59"/>
    <w:rsid w:val="00DE42BF"/>
    <w:rsid w:val="00DE4F2E"/>
    <w:rsid w:val="00DF1DDA"/>
    <w:rsid w:val="00DF37D2"/>
    <w:rsid w:val="00DF4216"/>
    <w:rsid w:val="00DF466C"/>
    <w:rsid w:val="00E0023D"/>
    <w:rsid w:val="00E0077C"/>
    <w:rsid w:val="00E007EB"/>
    <w:rsid w:val="00E00E1D"/>
    <w:rsid w:val="00E01E97"/>
    <w:rsid w:val="00E02464"/>
    <w:rsid w:val="00E0441F"/>
    <w:rsid w:val="00E04A0C"/>
    <w:rsid w:val="00E07FA8"/>
    <w:rsid w:val="00E100F1"/>
    <w:rsid w:val="00E10D8C"/>
    <w:rsid w:val="00E11CAE"/>
    <w:rsid w:val="00E1366F"/>
    <w:rsid w:val="00E13D9F"/>
    <w:rsid w:val="00E1451E"/>
    <w:rsid w:val="00E1464E"/>
    <w:rsid w:val="00E14A87"/>
    <w:rsid w:val="00E15EFD"/>
    <w:rsid w:val="00E20DF8"/>
    <w:rsid w:val="00E23129"/>
    <w:rsid w:val="00E234F7"/>
    <w:rsid w:val="00E24741"/>
    <w:rsid w:val="00E27528"/>
    <w:rsid w:val="00E278F0"/>
    <w:rsid w:val="00E3093B"/>
    <w:rsid w:val="00E31525"/>
    <w:rsid w:val="00E316CC"/>
    <w:rsid w:val="00E34A84"/>
    <w:rsid w:val="00E34CE4"/>
    <w:rsid w:val="00E35AD7"/>
    <w:rsid w:val="00E35EBA"/>
    <w:rsid w:val="00E361FB"/>
    <w:rsid w:val="00E363E6"/>
    <w:rsid w:val="00E3682E"/>
    <w:rsid w:val="00E36D6D"/>
    <w:rsid w:val="00E373F4"/>
    <w:rsid w:val="00E42226"/>
    <w:rsid w:val="00E42D07"/>
    <w:rsid w:val="00E43571"/>
    <w:rsid w:val="00E473C6"/>
    <w:rsid w:val="00E50153"/>
    <w:rsid w:val="00E5103A"/>
    <w:rsid w:val="00E51A80"/>
    <w:rsid w:val="00E5275B"/>
    <w:rsid w:val="00E541B2"/>
    <w:rsid w:val="00E56477"/>
    <w:rsid w:val="00E5658A"/>
    <w:rsid w:val="00E60DA4"/>
    <w:rsid w:val="00E62334"/>
    <w:rsid w:val="00E62B22"/>
    <w:rsid w:val="00E62DF0"/>
    <w:rsid w:val="00E6442F"/>
    <w:rsid w:val="00E65A03"/>
    <w:rsid w:val="00E65B00"/>
    <w:rsid w:val="00E67D7E"/>
    <w:rsid w:val="00E72424"/>
    <w:rsid w:val="00E73C29"/>
    <w:rsid w:val="00E7474C"/>
    <w:rsid w:val="00E839E5"/>
    <w:rsid w:val="00E83C8B"/>
    <w:rsid w:val="00E8440A"/>
    <w:rsid w:val="00E8440C"/>
    <w:rsid w:val="00E8681F"/>
    <w:rsid w:val="00E8771A"/>
    <w:rsid w:val="00E92D14"/>
    <w:rsid w:val="00E967B5"/>
    <w:rsid w:val="00E96942"/>
    <w:rsid w:val="00E96EF8"/>
    <w:rsid w:val="00EA10B8"/>
    <w:rsid w:val="00EA264E"/>
    <w:rsid w:val="00EA30FD"/>
    <w:rsid w:val="00EA370B"/>
    <w:rsid w:val="00EA4918"/>
    <w:rsid w:val="00EA5712"/>
    <w:rsid w:val="00EA5839"/>
    <w:rsid w:val="00EA5971"/>
    <w:rsid w:val="00EA6E3B"/>
    <w:rsid w:val="00EA7117"/>
    <w:rsid w:val="00EB02FE"/>
    <w:rsid w:val="00EB18CC"/>
    <w:rsid w:val="00EB24FF"/>
    <w:rsid w:val="00EB2C1F"/>
    <w:rsid w:val="00EB3203"/>
    <w:rsid w:val="00EB3706"/>
    <w:rsid w:val="00EB4033"/>
    <w:rsid w:val="00EB444C"/>
    <w:rsid w:val="00EB567B"/>
    <w:rsid w:val="00EB6BAF"/>
    <w:rsid w:val="00EB6F93"/>
    <w:rsid w:val="00EB7349"/>
    <w:rsid w:val="00EB7EB9"/>
    <w:rsid w:val="00EC02F2"/>
    <w:rsid w:val="00EC0624"/>
    <w:rsid w:val="00EC0667"/>
    <w:rsid w:val="00EC22B8"/>
    <w:rsid w:val="00EC76BF"/>
    <w:rsid w:val="00EC793C"/>
    <w:rsid w:val="00ED31BD"/>
    <w:rsid w:val="00ED33D2"/>
    <w:rsid w:val="00ED3E3E"/>
    <w:rsid w:val="00ED445D"/>
    <w:rsid w:val="00ED5C30"/>
    <w:rsid w:val="00ED68D3"/>
    <w:rsid w:val="00ED77E0"/>
    <w:rsid w:val="00ED7F56"/>
    <w:rsid w:val="00EE0569"/>
    <w:rsid w:val="00EE2259"/>
    <w:rsid w:val="00EE25D2"/>
    <w:rsid w:val="00EE3BEA"/>
    <w:rsid w:val="00EE3DC6"/>
    <w:rsid w:val="00EF0799"/>
    <w:rsid w:val="00EF13FD"/>
    <w:rsid w:val="00EF175D"/>
    <w:rsid w:val="00EF1886"/>
    <w:rsid w:val="00EF588C"/>
    <w:rsid w:val="00EF5FCA"/>
    <w:rsid w:val="00EF6CE7"/>
    <w:rsid w:val="00F01211"/>
    <w:rsid w:val="00F01943"/>
    <w:rsid w:val="00F02193"/>
    <w:rsid w:val="00F033EB"/>
    <w:rsid w:val="00F041AF"/>
    <w:rsid w:val="00F04674"/>
    <w:rsid w:val="00F06599"/>
    <w:rsid w:val="00F06C5A"/>
    <w:rsid w:val="00F06CC7"/>
    <w:rsid w:val="00F074BC"/>
    <w:rsid w:val="00F0751B"/>
    <w:rsid w:val="00F07C93"/>
    <w:rsid w:val="00F10D47"/>
    <w:rsid w:val="00F1126D"/>
    <w:rsid w:val="00F118CB"/>
    <w:rsid w:val="00F13966"/>
    <w:rsid w:val="00F13E02"/>
    <w:rsid w:val="00F15718"/>
    <w:rsid w:val="00F17208"/>
    <w:rsid w:val="00F20CAE"/>
    <w:rsid w:val="00F21E4E"/>
    <w:rsid w:val="00F22839"/>
    <w:rsid w:val="00F23123"/>
    <w:rsid w:val="00F2391D"/>
    <w:rsid w:val="00F2426D"/>
    <w:rsid w:val="00F251D8"/>
    <w:rsid w:val="00F258BA"/>
    <w:rsid w:val="00F27ABB"/>
    <w:rsid w:val="00F33444"/>
    <w:rsid w:val="00F338B0"/>
    <w:rsid w:val="00F33F93"/>
    <w:rsid w:val="00F340CD"/>
    <w:rsid w:val="00F36725"/>
    <w:rsid w:val="00F36976"/>
    <w:rsid w:val="00F37308"/>
    <w:rsid w:val="00F37A9A"/>
    <w:rsid w:val="00F415D3"/>
    <w:rsid w:val="00F41F02"/>
    <w:rsid w:val="00F42D4E"/>
    <w:rsid w:val="00F42DEE"/>
    <w:rsid w:val="00F43238"/>
    <w:rsid w:val="00F43E28"/>
    <w:rsid w:val="00F454C2"/>
    <w:rsid w:val="00F4753A"/>
    <w:rsid w:val="00F47CF6"/>
    <w:rsid w:val="00F501CE"/>
    <w:rsid w:val="00F50E96"/>
    <w:rsid w:val="00F5188F"/>
    <w:rsid w:val="00F52DEB"/>
    <w:rsid w:val="00F54309"/>
    <w:rsid w:val="00F54BE1"/>
    <w:rsid w:val="00F54D1E"/>
    <w:rsid w:val="00F55E13"/>
    <w:rsid w:val="00F562C0"/>
    <w:rsid w:val="00F5693E"/>
    <w:rsid w:val="00F57317"/>
    <w:rsid w:val="00F57533"/>
    <w:rsid w:val="00F57564"/>
    <w:rsid w:val="00F57AD9"/>
    <w:rsid w:val="00F57AE1"/>
    <w:rsid w:val="00F60166"/>
    <w:rsid w:val="00F606D1"/>
    <w:rsid w:val="00F60DB1"/>
    <w:rsid w:val="00F611DE"/>
    <w:rsid w:val="00F6194D"/>
    <w:rsid w:val="00F642E3"/>
    <w:rsid w:val="00F6618A"/>
    <w:rsid w:val="00F6685A"/>
    <w:rsid w:val="00F67384"/>
    <w:rsid w:val="00F7034E"/>
    <w:rsid w:val="00F73598"/>
    <w:rsid w:val="00F73A62"/>
    <w:rsid w:val="00F73BBE"/>
    <w:rsid w:val="00F73CC5"/>
    <w:rsid w:val="00F7438D"/>
    <w:rsid w:val="00F76288"/>
    <w:rsid w:val="00F76387"/>
    <w:rsid w:val="00F77E93"/>
    <w:rsid w:val="00F77F68"/>
    <w:rsid w:val="00F819A3"/>
    <w:rsid w:val="00F81CC3"/>
    <w:rsid w:val="00F828EE"/>
    <w:rsid w:val="00F84A0F"/>
    <w:rsid w:val="00F86B58"/>
    <w:rsid w:val="00F86F55"/>
    <w:rsid w:val="00F870B0"/>
    <w:rsid w:val="00F879D1"/>
    <w:rsid w:val="00F92675"/>
    <w:rsid w:val="00F928B9"/>
    <w:rsid w:val="00F933E5"/>
    <w:rsid w:val="00F93D77"/>
    <w:rsid w:val="00F942CF"/>
    <w:rsid w:val="00F95966"/>
    <w:rsid w:val="00F97914"/>
    <w:rsid w:val="00F97D37"/>
    <w:rsid w:val="00FA0B64"/>
    <w:rsid w:val="00FA2623"/>
    <w:rsid w:val="00FA2D8A"/>
    <w:rsid w:val="00FA2E8A"/>
    <w:rsid w:val="00FA3040"/>
    <w:rsid w:val="00FA6D4E"/>
    <w:rsid w:val="00FB0EA5"/>
    <w:rsid w:val="00FB4D84"/>
    <w:rsid w:val="00FB4DF6"/>
    <w:rsid w:val="00FB5622"/>
    <w:rsid w:val="00FB5861"/>
    <w:rsid w:val="00FC0111"/>
    <w:rsid w:val="00FC016A"/>
    <w:rsid w:val="00FC072E"/>
    <w:rsid w:val="00FC0760"/>
    <w:rsid w:val="00FC0A3C"/>
    <w:rsid w:val="00FC4B4F"/>
    <w:rsid w:val="00FC4BC7"/>
    <w:rsid w:val="00FC6404"/>
    <w:rsid w:val="00FC6B59"/>
    <w:rsid w:val="00FC6BA9"/>
    <w:rsid w:val="00FD03BE"/>
    <w:rsid w:val="00FD0D86"/>
    <w:rsid w:val="00FD2D81"/>
    <w:rsid w:val="00FD56EF"/>
    <w:rsid w:val="00FD64D3"/>
    <w:rsid w:val="00FE449E"/>
    <w:rsid w:val="00FE4724"/>
    <w:rsid w:val="00FE5699"/>
    <w:rsid w:val="00FE58B2"/>
    <w:rsid w:val="00FE739F"/>
    <w:rsid w:val="00FF23C7"/>
    <w:rsid w:val="00FF2E30"/>
    <w:rsid w:val="00FF3592"/>
    <w:rsid w:val="00FF5C92"/>
    <w:rsid w:val="00FF7FC2"/>
    <w:rsid w:val="40B67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A2D631"/>
  <w15:docId w15:val="{52712E70-905F-4825-AC8D-F6F0675A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12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12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12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2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CB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unhideWhenUsed/>
    <w:rsid w:val="005912CB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5912CB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67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44D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024"/>
  </w:style>
  <w:style w:type="paragraph" w:styleId="Footer">
    <w:name w:val="footer"/>
    <w:basedOn w:val="Normal"/>
    <w:link w:val="Foot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024"/>
  </w:style>
  <w:style w:type="paragraph" w:styleId="FootnoteText">
    <w:name w:val="footnote text"/>
    <w:basedOn w:val="Normal"/>
    <w:link w:val="FootnoteTextChar"/>
    <w:uiPriority w:val="99"/>
    <w:semiHidden/>
    <w:unhideWhenUsed/>
    <w:rsid w:val="00EA49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9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A491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85D7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E35AD7"/>
    <w:pPr>
      <w:spacing w:after="0" w:line="240" w:lineRule="auto"/>
    </w:pPr>
  </w:style>
  <w:style w:type="table" w:styleId="TableGrid">
    <w:name w:val="Table Grid"/>
    <w:basedOn w:val="TableNormal"/>
    <w:uiPriority w:val="39"/>
    <w:rsid w:val="00EA5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813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4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logs.microsoft.com/blog/2020/01/09/innovating-to-drive-the-future-of-intelligent-retail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yperlink" Target="mailto:samsungmadrid@archetype.co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es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usa.visa.com/visa-everywhere/blog/bdp/2020/01/07/tap-to-phone-1578427917995.html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candit.com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2" ma:contentTypeDescription="Create a new document." ma:contentTypeScope="" ma:versionID="8e557fbc6d82e0a8a64a202092b74d9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1c0d866fc0922e6bea5e5df9328d0b3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A8D70-3583-4354-871C-802FD40808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89BDE6-07F5-4D07-BEB5-7413B5825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E9EE2E-720A-420E-97BE-B587DBCD3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25A9D1-2C56-43E6-B487-84BF2AFF7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1564</Words>
  <Characters>8916</Characters>
  <Application>Microsoft Office Word</Application>
  <DocSecurity>0</DocSecurity>
  <Lines>74</Lines>
  <Paragraphs>20</Paragraphs>
  <ScaleCrop>false</ScaleCrop>
  <HeadingPairs>
    <vt:vector size="8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4" baseType="lpstr">
      <vt:lpstr/>
      <vt:lpstr/>
      <vt:lpstr/>
      <vt:lpstr>    PRESS RELEASE</vt:lpstr>
    </vt:vector>
  </TitlesOfParts>
  <Company/>
  <LinksUpToDate>false</LinksUpToDate>
  <CharactersWithSpaces>10460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Banning</dc:creator>
  <cp:keywords/>
  <cp:lastModifiedBy>Ana Victoria (ES)</cp:lastModifiedBy>
  <cp:revision>14</cp:revision>
  <cp:lastPrinted>2020-01-08T07:58:00Z</cp:lastPrinted>
  <dcterms:created xsi:type="dcterms:W3CDTF">2020-01-22T15:26:00Z</dcterms:created>
  <dcterms:modified xsi:type="dcterms:W3CDTF">2020-01-24T09:57:00Z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C:\mySingle\TEMP\A51 and A71 Press Release Draft1 11.19.19 KST.docx</vt:lpwstr>
  </property>
  <property fmtid="{D5CDD505-2E9C-101B-9397-08002B2CF9AE}" pid="4" name="MSIP_Label_40fe223d-e752-43da-8973-64af47352724_Enabled">
    <vt:lpwstr>True</vt:lpwstr>
  </property>
  <property fmtid="{D5CDD505-2E9C-101B-9397-08002B2CF9AE}" pid="5" name="MSIP_Label_40fe223d-e752-43da-8973-64af47352724_SiteId">
    <vt:lpwstr>b824bfb3-918e-43c2-bb1c-dcc1ba40a82b</vt:lpwstr>
  </property>
  <property fmtid="{D5CDD505-2E9C-101B-9397-08002B2CF9AE}" pid="6" name="MSIP_Label_40fe223d-e752-43da-8973-64af47352724_Owner">
    <vt:lpwstr>Alyson.Davis@edelman.com</vt:lpwstr>
  </property>
  <property fmtid="{D5CDD505-2E9C-101B-9397-08002B2CF9AE}" pid="7" name="MSIP_Label_40fe223d-e752-43da-8973-64af47352724_SetDate">
    <vt:lpwstr>2019-12-19T00:52:42.7536978Z</vt:lpwstr>
  </property>
  <property fmtid="{D5CDD505-2E9C-101B-9397-08002B2CF9AE}" pid="8" name="MSIP_Label_40fe223d-e752-43da-8973-64af47352724_Name">
    <vt:lpwstr>Samsung Confidential</vt:lpwstr>
  </property>
  <property fmtid="{D5CDD505-2E9C-101B-9397-08002B2CF9AE}" pid="9" name="MSIP_Label_40fe223d-e752-43da-8973-64af47352724_Application">
    <vt:lpwstr>Microsoft Azure Information Protection</vt:lpwstr>
  </property>
  <property fmtid="{D5CDD505-2E9C-101B-9397-08002B2CF9AE}" pid="10" name="MSIP_Label_40fe223d-e752-43da-8973-64af47352724_ActionId">
    <vt:lpwstr>1cc29771-f9cc-4e2c-bd3d-01673f086829</vt:lpwstr>
  </property>
  <property fmtid="{D5CDD505-2E9C-101B-9397-08002B2CF9AE}" pid="11" name="MSIP_Label_40fe223d-e752-43da-8973-64af47352724_Extended_MSFT_Method">
    <vt:lpwstr>Manual</vt:lpwstr>
  </property>
  <property fmtid="{D5CDD505-2E9C-101B-9397-08002B2CF9AE}" pid="12" name="Sensitivity">
    <vt:lpwstr>Samsung Confidential</vt:lpwstr>
  </property>
</Properties>
</file>