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0656" w14:textId="77777777" w:rsidR="00137539" w:rsidRPr="009305BF" w:rsidRDefault="00137539" w:rsidP="00137539">
      <w:pPr>
        <w:tabs>
          <w:tab w:val="center" w:pos="4680"/>
          <w:tab w:val="right" w:pos="9360"/>
        </w:tabs>
        <w:adjustRightInd w:val="0"/>
        <w:snapToGrid w:val="0"/>
        <w:contextualSpacing/>
        <w:jc w:val="right"/>
        <w:rPr>
          <w:rFonts w:ascii="Calibri" w:eastAsia="Malgun Gothic" w:hAnsi="Calibri" w:cs="Times New Roman"/>
          <w:b/>
          <w:bCs/>
          <w:sz w:val="16"/>
          <w:szCs w:val="16"/>
          <w:lang w:val="es-ES"/>
        </w:rPr>
      </w:pPr>
      <w:r w:rsidRPr="004B5495">
        <w:rPr>
          <w:rFonts w:ascii="Calibri" w:eastAsia="Malgun Gothic" w:hAnsi="Calibri" w:cs="Times New Roman"/>
          <w:noProof/>
          <w:sz w:val="16"/>
          <w:szCs w:val="16"/>
          <w:lang w:val="es-ES" w:eastAsia="es-ES"/>
        </w:rPr>
        <w:drawing>
          <wp:anchor distT="0" distB="0" distL="114300" distR="114300" simplePos="0" relativeHeight="251659264" behindDoc="0" locked="0" layoutInCell="1" allowOverlap="1" wp14:anchorId="269B6388" wp14:editId="32461A57">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 name="Picture 5"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9305BF">
        <w:rPr>
          <w:rFonts w:ascii="Calibri" w:eastAsia="Malgun Gothic" w:hAnsi="Calibri" w:cs="Times New Roman"/>
          <w:b/>
          <w:bCs/>
          <w:sz w:val="16"/>
          <w:szCs w:val="16"/>
          <w:lang w:val="es-ES"/>
        </w:rPr>
        <w:t>CONTACTO:</w:t>
      </w:r>
    </w:p>
    <w:p w14:paraId="74C9EE3A" w14:textId="77777777" w:rsidR="00137539" w:rsidRPr="009305BF" w:rsidRDefault="00137539" w:rsidP="00137539">
      <w:pPr>
        <w:tabs>
          <w:tab w:val="center" w:pos="4680"/>
          <w:tab w:val="right" w:pos="9360"/>
        </w:tabs>
        <w:adjustRightInd w:val="0"/>
        <w:snapToGrid w:val="0"/>
        <w:contextualSpacing/>
        <w:jc w:val="right"/>
        <w:rPr>
          <w:rFonts w:ascii="Calibri" w:eastAsia="Malgun Gothic" w:hAnsi="Calibri" w:cs="Times New Roman"/>
          <w:sz w:val="16"/>
          <w:szCs w:val="16"/>
          <w:lang w:val="es-ES"/>
        </w:rPr>
      </w:pPr>
      <w:r w:rsidRPr="009305BF">
        <w:rPr>
          <w:rFonts w:ascii="Calibri" w:eastAsia="Malgun Gothic" w:hAnsi="Calibri" w:cs="Times New Roman"/>
          <w:sz w:val="16"/>
          <w:szCs w:val="16"/>
          <w:lang w:val="es-ES"/>
        </w:rPr>
        <w:t xml:space="preserve">         Archetype</w:t>
      </w:r>
    </w:p>
    <w:p w14:paraId="01C510E0" w14:textId="77777777" w:rsidR="00137539" w:rsidRPr="009305BF" w:rsidRDefault="00137539" w:rsidP="00137539">
      <w:pPr>
        <w:tabs>
          <w:tab w:val="center" w:pos="4680"/>
          <w:tab w:val="right" w:pos="9026"/>
        </w:tabs>
        <w:adjustRightInd w:val="0"/>
        <w:snapToGrid w:val="0"/>
        <w:contextualSpacing/>
        <w:jc w:val="right"/>
        <w:rPr>
          <w:rFonts w:ascii="Calibri" w:eastAsia="Malgun Gothic" w:hAnsi="Calibri" w:cs="Times New Roman"/>
          <w:sz w:val="16"/>
          <w:szCs w:val="16"/>
          <w:lang w:val="es-ES"/>
        </w:rPr>
      </w:pPr>
      <w:r w:rsidRPr="009305BF">
        <w:rPr>
          <w:rFonts w:ascii="Calibri" w:eastAsia="Malgun Gothic" w:hAnsi="Calibri" w:cs="Malgun Gothic"/>
          <w:sz w:val="16"/>
          <w:szCs w:val="16"/>
          <w:lang w:val="es-ES"/>
        </w:rPr>
        <w:tab/>
      </w:r>
      <w:r w:rsidRPr="009305BF">
        <w:rPr>
          <w:rFonts w:ascii="Calibri" w:eastAsia="Malgun Gothic" w:hAnsi="Calibri" w:cs="Malgun Gothic"/>
          <w:sz w:val="16"/>
          <w:szCs w:val="16"/>
          <w:lang w:val="es-ES"/>
        </w:rPr>
        <w:tab/>
      </w:r>
      <w:r w:rsidRPr="009305BF">
        <w:rPr>
          <w:rFonts w:ascii="Calibri" w:eastAsia="Malgun Gothic" w:hAnsi="Calibri" w:cs="Times New Roman"/>
          <w:sz w:val="16"/>
          <w:szCs w:val="16"/>
          <w:lang w:val="es-ES"/>
        </w:rPr>
        <w:t xml:space="preserve">Tel: 91 561 94 15 </w:t>
      </w:r>
    </w:p>
    <w:p w14:paraId="002500C6" w14:textId="77777777" w:rsidR="00137539" w:rsidRPr="009305BF" w:rsidRDefault="00137539" w:rsidP="00137539">
      <w:pPr>
        <w:tabs>
          <w:tab w:val="center" w:pos="4680"/>
          <w:tab w:val="right" w:pos="9360"/>
        </w:tabs>
        <w:adjustRightInd w:val="0"/>
        <w:snapToGrid w:val="0"/>
        <w:contextualSpacing/>
        <w:jc w:val="right"/>
        <w:rPr>
          <w:rFonts w:ascii="Calibri" w:eastAsia="Malgun Gothic" w:hAnsi="Calibri" w:cs="Times New Roman"/>
          <w:color w:val="0563C1"/>
          <w:sz w:val="16"/>
          <w:szCs w:val="16"/>
          <w:u w:val="single"/>
          <w:lang w:val="es-ES"/>
        </w:rPr>
      </w:pPr>
      <w:r w:rsidRPr="009305BF">
        <w:rPr>
          <w:rFonts w:ascii="Calibri" w:eastAsia="Malgun Gothic" w:hAnsi="Calibri" w:cs="Times New Roman"/>
          <w:color w:val="0563C1"/>
          <w:sz w:val="16"/>
          <w:szCs w:val="16"/>
          <w:u w:val="single"/>
          <w:lang w:val="es-ES"/>
        </w:rPr>
        <w:t>samsungmadrid@archetype.co</w:t>
      </w:r>
    </w:p>
    <w:p w14:paraId="120ABE3A" w14:textId="15630CC3" w:rsidR="007C0947" w:rsidRPr="009305BF" w:rsidRDefault="007C0947" w:rsidP="007C585D">
      <w:pPr>
        <w:rPr>
          <w:rFonts w:ascii="Arial" w:hAnsi="Arial" w:cs="Arial"/>
          <w:b/>
          <w:sz w:val="28"/>
          <w:szCs w:val="28"/>
          <w:lang w:val="es-ES"/>
        </w:rPr>
      </w:pPr>
    </w:p>
    <w:p w14:paraId="13ED5A3A" w14:textId="77777777" w:rsidR="007C0947" w:rsidRPr="009305BF" w:rsidRDefault="007C0947" w:rsidP="000D40EB">
      <w:pPr>
        <w:jc w:val="center"/>
        <w:rPr>
          <w:rFonts w:ascii="Arial" w:hAnsi="Arial" w:cs="Arial"/>
          <w:b/>
          <w:sz w:val="28"/>
          <w:szCs w:val="28"/>
          <w:lang w:val="es-ES"/>
        </w:rPr>
      </w:pPr>
    </w:p>
    <w:p w14:paraId="35E02A90" w14:textId="77777777" w:rsidR="00397FA6" w:rsidRPr="001D09C3" w:rsidRDefault="00397FA6" w:rsidP="007C0947">
      <w:pPr>
        <w:jc w:val="center"/>
        <w:rPr>
          <w:rFonts w:ascii="Arial" w:hAnsi="Arial" w:cs="Arial"/>
          <w:b/>
          <w:i/>
          <w:iCs/>
          <w:sz w:val="28"/>
          <w:szCs w:val="28"/>
          <w:lang w:val="es-ES"/>
        </w:rPr>
      </w:pPr>
    </w:p>
    <w:p w14:paraId="52C41D4E" w14:textId="6A214EF1" w:rsidR="00337F12" w:rsidRPr="001D09C3" w:rsidRDefault="009305BF" w:rsidP="0097466D">
      <w:pPr>
        <w:jc w:val="center"/>
        <w:rPr>
          <w:rFonts w:ascii="Arial" w:hAnsi="Arial" w:cs="Arial"/>
          <w:b/>
          <w:sz w:val="28"/>
          <w:szCs w:val="28"/>
          <w:lang w:val="es-ES"/>
        </w:rPr>
      </w:pPr>
      <w:r w:rsidRPr="001D09C3">
        <w:rPr>
          <w:rFonts w:ascii="Arial" w:hAnsi="Arial" w:cs="Arial"/>
          <w:b/>
          <w:sz w:val="28"/>
          <w:szCs w:val="28"/>
          <w:lang w:val="es-ES"/>
        </w:rPr>
        <w:t xml:space="preserve">Samsung anuncia </w:t>
      </w:r>
      <w:r w:rsidR="009E36E0" w:rsidRPr="001D09C3">
        <w:rPr>
          <w:rFonts w:ascii="Arial" w:hAnsi="Arial" w:cs="Arial"/>
          <w:b/>
          <w:sz w:val="28"/>
          <w:szCs w:val="28"/>
          <w:lang w:val="es-ES"/>
        </w:rPr>
        <w:t>Knox Suite</w:t>
      </w:r>
      <w:r w:rsidRPr="001D09C3">
        <w:rPr>
          <w:rFonts w:ascii="Arial" w:hAnsi="Arial" w:cs="Arial"/>
          <w:b/>
          <w:sz w:val="28"/>
          <w:szCs w:val="28"/>
          <w:lang w:val="es-ES"/>
        </w:rPr>
        <w:t>, la</w:t>
      </w:r>
      <w:r w:rsidR="00AC1F59" w:rsidRPr="001D09C3">
        <w:rPr>
          <w:rFonts w:ascii="Arial" w:hAnsi="Arial" w:cs="Arial"/>
          <w:b/>
          <w:sz w:val="28"/>
          <w:szCs w:val="28"/>
          <w:lang w:val="es-ES"/>
        </w:rPr>
        <w:t xml:space="preserve"> unificación de todas las soluciones de seguridad empresarial </w:t>
      </w:r>
    </w:p>
    <w:p w14:paraId="6C221D3E" w14:textId="77777777" w:rsidR="0097466D" w:rsidRPr="001D09C3" w:rsidRDefault="0097466D" w:rsidP="0097466D">
      <w:pPr>
        <w:jc w:val="center"/>
        <w:rPr>
          <w:rFonts w:ascii="Arial" w:hAnsi="Arial" w:cs="Arial"/>
          <w:b/>
          <w:iCs/>
          <w:color w:val="000000" w:themeColor="text1"/>
          <w:sz w:val="28"/>
          <w:szCs w:val="28"/>
          <w:lang w:val="es-ES"/>
        </w:rPr>
      </w:pPr>
    </w:p>
    <w:p w14:paraId="7F703BEE" w14:textId="2A84DCCE" w:rsidR="00337F12" w:rsidRPr="001D09C3" w:rsidRDefault="002C0CB3" w:rsidP="00337F12">
      <w:pPr>
        <w:jc w:val="center"/>
        <w:rPr>
          <w:rFonts w:ascii="Arial" w:eastAsia="Calibri" w:hAnsi="Arial" w:cs="Arial"/>
          <w:i/>
          <w:iCs/>
          <w:color w:val="000000" w:themeColor="text1"/>
          <w:sz w:val="22"/>
          <w:szCs w:val="22"/>
          <w:lang w:val="es-ES"/>
        </w:rPr>
      </w:pPr>
      <w:r w:rsidRPr="001D09C3">
        <w:rPr>
          <w:rFonts w:ascii="Arial" w:eastAsia="Calibri" w:hAnsi="Arial" w:cs="Arial"/>
          <w:i/>
          <w:iCs/>
          <w:color w:val="000000" w:themeColor="text1"/>
          <w:sz w:val="22"/>
          <w:szCs w:val="22"/>
          <w:lang w:val="es-ES"/>
        </w:rPr>
        <w:t xml:space="preserve">La plataforma de seguridad </w:t>
      </w:r>
      <w:r w:rsidR="009305BF" w:rsidRPr="001D09C3">
        <w:rPr>
          <w:rFonts w:ascii="Arial" w:eastAsia="Calibri" w:hAnsi="Arial" w:cs="Arial"/>
          <w:i/>
          <w:iCs/>
          <w:color w:val="000000" w:themeColor="text1"/>
          <w:sz w:val="22"/>
          <w:szCs w:val="22"/>
          <w:lang w:val="es-ES"/>
        </w:rPr>
        <w:t>Samsung Knox ofrece desde ahora</w:t>
      </w:r>
      <w:r w:rsidRPr="001D09C3">
        <w:rPr>
          <w:rFonts w:ascii="Arial" w:eastAsia="Calibri" w:hAnsi="Arial" w:cs="Arial"/>
          <w:i/>
          <w:iCs/>
          <w:color w:val="000000" w:themeColor="text1"/>
          <w:sz w:val="22"/>
          <w:szCs w:val="22"/>
          <w:lang w:val="es-ES"/>
        </w:rPr>
        <w:t xml:space="preserve"> todas las soluciones de seguridad, </w:t>
      </w:r>
      <w:r w:rsidR="005C2505" w:rsidRPr="001D09C3">
        <w:rPr>
          <w:rFonts w:ascii="Arial" w:eastAsia="Calibri" w:hAnsi="Arial" w:cs="Arial"/>
          <w:i/>
          <w:iCs/>
          <w:color w:val="000000" w:themeColor="text1"/>
          <w:sz w:val="22"/>
          <w:szCs w:val="22"/>
          <w:lang w:val="es-ES"/>
        </w:rPr>
        <w:t>implementación</w:t>
      </w:r>
      <w:r w:rsidRPr="001D09C3">
        <w:rPr>
          <w:rFonts w:ascii="Arial" w:eastAsia="Calibri" w:hAnsi="Arial" w:cs="Arial"/>
          <w:i/>
          <w:iCs/>
          <w:color w:val="000000" w:themeColor="text1"/>
          <w:sz w:val="22"/>
          <w:szCs w:val="22"/>
          <w:lang w:val="es-ES"/>
        </w:rPr>
        <w:t xml:space="preserve"> y </w:t>
      </w:r>
      <w:r w:rsidR="005C2505" w:rsidRPr="001D09C3">
        <w:rPr>
          <w:rFonts w:ascii="Arial" w:eastAsia="Calibri" w:hAnsi="Arial" w:cs="Arial"/>
          <w:i/>
          <w:iCs/>
          <w:color w:val="000000" w:themeColor="text1"/>
          <w:sz w:val="22"/>
          <w:szCs w:val="22"/>
          <w:lang w:val="es-ES"/>
        </w:rPr>
        <w:t>a</w:t>
      </w:r>
      <w:r w:rsidR="009305BF" w:rsidRPr="001D09C3">
        <w:rPr>
          <w:rFonts w:ascii="Arial" w:eastAsia="Calibri" w:hAnsi="Arial" w:cs="Arial"/>
          <w:i/>
          <w:iCs/>
          <w:color w:val="000000" w:themeColor="text1"/>
          <w:sz w:val="22"/>
          <w:szCs w:val="22"/>
          <w:lang w:val="es-ES"/>
        </w:rPr>
        <w:t>d</w:t>
      </w:r>
      <w:r w:rsidR="005C2505" w:rsidRPr="001D09C3">
        <w:rPr>
          <w:rFonts w:ascii="Arial" w:eastAsia="Calibri" w:hAnsi="Arial" w:cs="Arial"/>
          <w:i/>
          <w:iCs/>
          <w:color w:val="000000" w:themeColor="text1"/>
          <w:sz w:val="22"/>
          <w:szCs w:val="22"/>
          <w:lang w:val="es-ES"/>
        </w:rPr>
        <w:t>ministración de los</w:t>
      </w:r>
      <w:r w:rsidR="009305BF" w:rsidRPr="001D09C3">
        <w:rPr>
          <w:rFonts w:ascii="Arial" w:eastAsia="Calibri" w:hAnsi="Arial" w:cs="Arial"/>
          <w:i/>
          <w:iCs/>
          <w:color w:val="000000" w:themeColor="text1"/>
          <w:sz w:val="22"/>
          <w:szCs w:val="22"/>
          <w:lang w:val="es-ES"/>
        </w:rPr>
        <w:t xml:space="preserve"> dispositivos empresariales</w:t>
      </w:r>
      <w:r w:rsidRPr="001D09C3">
        <w:rPr>
          <w:rFonts w:ascii="Arial" w:eastAsia="Calibri" w:hAnsi="Arial" w:cs="Arial"/>
          <w:i/>
          <w:iCs/>
          <w:color w:val="000000" w:themeColor="text1"/>
          <w:sz w:val="22"/>
          <w:szCs w:val="22"/>
          <w:lang w:val="es-ES"/>
        </w:rPr>
        <w:t xml:space="preserve">, facilitando la labor de los </w:t>
      </w:r>
      <w:r w:rsidR="005C2505" w:rsidRPr="001D09C3">
        <w:rPr>
          <w:rFonts w:ascii="Arial" w:eastAsia="Calibri" w:hAnsi="Arial" w:cs="Arial"/>
          <w:i/>
          <w:iCs/>
          <w:color w:val="000000" w:themeColor="text1"/>
          <w:sz w:val="22"/>
          <w:szCs w:val="22"/>
          <w:lang w:val="es-ES"/>
        </w:rPr>
        <w:t>responsables</w:t>
      </w:r>
      <w:r w:rsidRPr="001D09C3">
        <w:rPr>
          <w:rFonts w:ascii="Arial" w:eastAsia="Calibri" w:hAnsi="Arial" w:cs="Arial"/>
          <w:i/>
          <w:iCs/>
          <w:color w:val="000000" w:themeColor="text1"/>
          <w:sz w:val="22"/>
          <w:szCs w:val="22"/>
          <w:lang w:val="es-ES"/>
        </w:rPr>
        <w:t xml:space="preserve"> de TI</w:t>
      </w:r>
      <w:r w:rsidR="009305BF" w:rsidRPr="001D09C3">
        <w:rPr>
          <w:rFonts w:ascii="Arial" w:eastAsia="Calibri" w:hAnsi="Arial" w:cs="Arial"/>
          <w:i/>
          <w:iCs/>
          <w:color w:val="000000" w:themeColor="text1"/>
          <w:sz w:val="22"/>
          <w:szCs w:val="22"/>
          <w:lang w:val="es-ES"/>
        </w:rPr>
        <w:t xml:space="preserve"> y el ahorro de costes</w:t>
      </w:r>
    </w:p>
    <w:p w14:paraId="24BEB7FD" w14:textId="77777777" w:rsidR="0023236F" w:rsidRPr="001D09C3" w:rsidRDefault="0023236F" w:rsidP="00337F12">
      <w:pPr>
        <w:jc w:val="center"/>
        <w:rPr>
          <w:rFonts w:ascii="Arial" w:eastAsia="Calibri" w:hAnsi="Arial" w:cs="Arial"/>
          <w:i/>
          <w:iCs/>
          <w:color w:val="000000" w:themeColor="text1"/>
          <w:sz w:val="22"/>
          <w:szCs w:val="22"/>
          <w:lang w:val="es-ES"/>
        </w:rPr>
      </w:pPr>
    </w:p>
    <w:p w14:paraId="0292C2A5" w14:textId="2BC0AB40" w:rsidR="00F41CC0" w:rsidRPr="001D09C3" w:rsidRDefault="00337F12" w:rsidP="00337F12">
      <w:pPr>
        <w:jc w:val="both"/>
        <w:rPr>
          <w:rFonts w:ascii="Arial" w:eastAsia="Calibri" w:hAnsi="Arial" w:cs="Arial"/>
          <w:sz w:val="20"/>
          <w:szCs w:val="20"/>
          <w:lang w:val="es-ES"/>
        </w:rPr>
      </w:pPr>
      <w:r w:rsidRPr="001D09C3">
        <w:rPr>
          <w:rFonts w:ascii="Arial" w:eastAsia="Calibri" w:hAnsi="Arial" w:cs="Arial"/>
          <w:b/>
          <w:bCs/>
          <w:sz w:val="20"/>
          <w:szCs w:val="20"/>
          <w:lang w:val="es-ES"/>
        </w:rPr>
        <w:t>Madrid</w:t>
      </w:r>
      <w:r w:rsidR="000D40EB" w:rsidRPr="001D09C3">
        <w:rPr>
          <w:rFonts w:ascii="Arial" w:eastAsia="Calibri" w:hAnsi="Arial" w:cs="Arial"/>
          <w:b/>
          <w:bCs/>
          <w:sz w:val="20"/>
          <w:szCs w:val="20"/>
          <w:lang w:val="es-ES"/>
        </w:rPr>
        <w:t xml:space="preserve"> – </w:t>
      </w:r>
      <w:r w:rsidR="0073579A">
        <w:rPr>
          <w:rFonts w:ascii="Arial" w:eastAsia="Calibri" w:hAnsi="Arial" w:cs="Arial"/>
          <w:b/>
          <w:bCs/>
          <w:sz w:val="20"/>
          <w:szCs w:val="20"/>
          <w:lang w:val="es-ES"/>
        </w:rPr>
        <w:t>5</w:t>
      </w:r>
      <w:r w:rsidR="001B4103" w:rsidRPr="001D09C3">
        <w:rPr>
          <w:rFonts w:ascii="Arial" w:eastAsia="Calibri" w:hAnsi="Arial" w:cs="Arial"/>
          <w:b/>
          <w:bCs/>
          <w:sz w:val="20"/>
          <w:szCs w:val="20"/>
          <w:lang w:val="es-ES"/>
        </w:rPr>
        <w:t xml:space="preserve"> de </w:t>
      </w:r>
      <w:r w:rsidR="0073579A">
        <w:rPr>
          <w:rFonts w:ascii="Arial" w:eastAsia="Calibri" w:hAnsi="Arial" w:cs="Arial"/>
          <w:b/>
          <w:bCs/>
          <w:sz w:val="20"/>
          <w:szCs w:val="20"/>
          <w:lang w:val="es-ES"/>
        </w:rPr>
        <w:t>Junio</w:t>
      </w:r>
      <w:r w:rsidR="00522115" w:rsidRPr="001D09C3">
        <w:rPr>
          <w:rFonts w:ascii="Arial" w:eastAsia="Calibri" w:hAnsi="Arial" w:cs="Arial"/>
          <w:b/>
          <w:bCs/>
          <w:sz w:val="20"/>
          <w:szCs w:val="20"/>
          <w:lang w:val="es-ES"/>
        </w:rPr>
        <w:t xml:space="preserve"> </w:t>
      </w:r>
      <w:r w:rsidR="001B4103" w:rsidRPr="001D09C3">
        <w:rPr>
          <w:rFonts w:ascii="Arial" w:eastAsia="Calibri" w:hAnsi="Arial" w:cs="Arial"/>
          <w:b/>
          <w:bCs/>
          <w:sz w:val="20"/>
          <w:szCs w:val="20"/>
          <w:lang w:val="es-ES"/>
        </w:rPr>
        <w:t>de</w:t>
      </w:r>
      <w:r w:rsidR="000D40EB" w:rsidRPr="001D09C3">
        <w:rPr>
          <w:rFonts w:ascii="Arial" w:eastAsia="Calibri" w:hAnsi="Arial" w:cs="Arial"/>
          <w:b/>
          <w:bCs/>
          <w:sz w:val="20"/>
          <w:szCs w:val="20"/>
          <w:lang w:val="es-ES"/>
        </w:rPr>
        <w:t xml:space="preserve"> </w:t>
      </w:r>
      <w:r w:rsidR="00522115" w:rsidRPr="001D09C3">
        <w:rPr>
          <w:rFonts w:ascii="Arial" w:eastAsia="Calibri" w:hAnsi="Arial" w:cs="Arial"/>
          <w:b/>
          <w:bCs/>
          <w:sz w:val="20"/>
          <w:szCs w:val="20"/>
          <w:lang w:val="es-ES"/>
        </w:rPr>
        <w:t>2020</w:t>
      </w:r>
      <w:r w:rsidR="00522115" w:rsidRPr="001D09C3">
        <w:rPr>
          <w:rFonts w:ascii="Arial" w:eastAsia="Calibri" w:hAnsi="Arial" w:cs="Arial"/>
          <w:sz w:val="20"/>
          <w:szCs w:val="20"/>
          <w:lang w:val="es-ES"/>
        </w:rPr>
        <w:t xml:space="preserve"> </w:t>
      </w:r>
      <w:r w:rsidR="000D40EB" w:rsidRPr="001D09C3">
        <w:rPr>
          <w:rFonts w:ascii="Arial" w:eastAsia="Calibri" w:hAnsi="Arial" w:cs="Arial"/>
          <w:sz w:val="20"/>
          <w:szCs w:val="20"/>
          <w:lang w:val="es-ES"/>
        </w:rPr>
        <w:t>– Samsung Electronics</w:t>
      </w:r>
      <w:r w:rsidR="002C0CB3" w:rsidRPr="001D09C3">
        <w:rPr>
          <w:rFonts w:ascii="Arial" w:eastAsia="Calibri" w:hAnsi="Arial" w:cs="Arial"/>
          <w:sz w:val="20"/>
          <w:szCs w:val="20"/>
          <w:lang w:val="es-ES"/>
        </w:rPr>
        <w:t xml:space="preserve"> ha </w:t>
      </w:r>
      <w:r w:rsidR="009305BF" w:rsidRPr="001D09C3">
        <w:rPr>
          <w:rFonts w:ascii="Arial" w:eastAsia="Calibri" w:hAnsi="Arial" w:cs="Arial"/>
          <w:sz w:val="20"/>
          <w:szCs w:val="20"/>
          <w:lang w:val="es-ES"/>
        </w:rPr>
        <w:t xml:space="preserve">anunciado hoy la disponibilidad de </w:t>
      </w:r>
      <w:r w:rsidR="00E35A8B" w:rsidRPr="001D09C3">
        <w:rPr>
          <w:rFonts w:ascii="Arial" w:eastAsia="Calibri" w:hAnsi="Arial" w:cs="Arial"/>
          <w:sz w:val="20"/>
          <w:szCs w:val="20"/>
          <w:lang w:val="es-ES"/>
        </w:rPr>
        <w:t>Samsung Knox Suite</w:t>
      </w:r>
      <w:r w:rsidR="00221C24" w:rsidRPr="001D09C3">
        <w:rPr>
          <w:rFonts w:ascii="Arial" w:eastAsia="Calibri" w:hAnsi="Arial" w:cs="Arial"/>
          <w:sz w:val="20"/>
          <w:szCs w:val="20"/>
          <w:lang w:val="es-ES"/>
        </w:rPr>
        <w:t>,</w:t>
      </w:r>
      <w:r w:rsidR="002C0CB3" w:rsidRPr="001D09C3">
        <w:rPr>
          <w:rFonts w:ascii="Arial" w:eastAsia="Calibri" w:hAnsi="Arial" w:cs="Arial"/>
          <w:sz w:val="20"/>
          <w:szCs w:val="20"/>
          <w:lang w:val="es-ES"/>
        </w:rPr>
        <w:t xml:space="preserve"> </w:t>
      </w:r>
      <w:r w:rsidR="001D09C3" w:rsidRPr="001D09C3">
        <w:rPr>
          <w:rFonts w:ascii="Arial" w:eastAsia="Calibri" w:hAnsi="Arial" w:cs="Arial"/>
          <w:sz w:val="20"/>
          <w:szCs w:val="20"/>
          <w:lang w:val="es-ES"/>
        </w:rPr>
        <w:t>su nueva propuesta empresarial, basada en la plataforma de seguridad multicapa Samsung Knox</w:t>
      </w:r>
      <w:r w:rsidR="00776428" w:rsidRPr="001D09C3">
        <w:rPr>
          <w:rFonts w:ascii="Arial" w:eastAsia="Calibri" w:hAnsi="Arial" w:cs="Arial"/>
          <w:sz w:val="20"/>
          <w:szCs w:val="20"/>
          <w:lang w:val="es-ES"/>
        </w:rPr>
        <w:t xml:space="preserve"> que da cobertura a la necesidad completa de una compañía en términos de seguridad y gestión del ciclo de vida del dispositivo</w:t>
      </w:r>
      <w:r w:rsidR="00E35A8B" w:rsidRPr="001D09C3">
        <w:rPr>
          <w:rFonts w:ascii="Arial" w:eastAsia="Calibri" w:hAnsi="Arial" w:cs="Arial"/>
          <w:sz w:val="20"/>
          <w:szCs w:val="20"/>
          <w:lang w:val="es-ES"/>
        </w:rPr>
        <w:t xml:space="preserve">. </w:t>
      </w:r>
      <w:r w:rsidR="00776428" w:rsidRPr="001D09C3">
        <w:rPr>
          <w:rFonts w:ascii="Arial" w:eastAsia="Calibri" w:hAnsi="Arial" w:cs="Arial"/>
          <w:sz w:val="20"/>
          <w:szCs w:val="20"/>
          <w:lang w:val="es-ES"/>
        </w:rPr>
        <w:t xml:space="preserve">De esta forma Samsung ofrece en una única licencia su gama completa de soluciones de seguridad, gestión de </w:t>
      </w:r>
      <w:r w:rsidR="001D09C3" w:rsidRPr="001D09C3">
        <w:rPr>
          <w:rFonts w:ascii="Arial" w:eastAsia="Calibri" w:hAnsi="Arial" w:cs="Arial"/>
          <w:sz w:val="20"/>
          <w:szCs w:val="20"/>
          <w:lang w:val="es-ES"/>
        </w:rPr>
        <w:t>políticas</w:t>
      </w:r>
      <w:r w:rsidR="00776428" w:rsidRPr="001D09C3">
        <w:rPr>
          <w:rFonts w:ascii="Arial" w:eastAsia="Calibri" w:hAnsi="Arial" w:cs="Arial"/>
          <w:sz w:val="20"/>
          <w:szCs w:val="20"/>
          <w:lang w:val="es-ES"/>
        </w:rPr>
        <w:t xml:space="preserve"> avanzada, control de las versiones del Sistema Operativo y registro automático de la flota completa de terminales de la empresa. </w:t>
      </w:r>
      <w:r w:rsidR="001D09C3" w:rsidRPr="001D09C3">
        <w:rPr>
          <w:rFonts w:ascii="Arial" w:eastAsia="Calibri" w:hAnsi="Arial" w:cs="Arial"/>
          <w:sz w:val="20"/>
          <w:szCs w:val="20"/>
          <w:lang w:val="es-ES"/>
        </w:rPr>
        <w:t>Además,</w:t>
      </w:r>
      <w:r w:rsidR="00776428" w:rsidRPr="001D09C3">
        <w:rPr>
          <w:rFonts w:ascii="Arial" w:eastAsia="Calibri" w:hAnsi="Arial" w:cs="Arial"/>
          <w:sz w:val="20"/>
          <w:szCs w:val="20"/>
          <w:lang w:val="es-ES"/>
        </w:rPr>
        <w:t xml:space="preserve"> ofrece una experiencia de usuario unificada y Single Sing On (SSO), facilitando </w:t>
      </w:r>
      <w:r w:rsidR="008D7D0C">
        <w:rPr>
          <w:rFonts w:ascii="Arial" w:eastAsia="Calibri" w:hAnsi="Arial" w:cs="Arial"/>
          <w:sz w:val="20"/>
          <w:szCs w:val="20"/>
          <w:lang w:val="es-ES"/>
        </w:rPr>
        <w:t>al equipo</w:t>
      </w:r>
      <w:r w:rsidR="00776428" w:rsidRPr="001D09C3">
        <w:rPr>
          <w:rFonts w:ascii="Arial" w:eastAsia="Calibri" w:hAnsi="Arial" w:cs="Arial"/>
          <w:sz w:val="20"/>
          <w:szCs w:val="20"/>
          <w:lang w:val="es-ES"/>
        </w:rPr>
        <w:t xml:space="preserve"> de TI el uso de las soluciones Knox.</w:t>
      </w:r>
    </w:p>
    <w:p w14:paraId="4828A74D" w14:textId="5AA717F4" w:rsidR="00976F98" w:rsidRPr="001D09C3" w:rsidRDefault="00976F98" w:rsidP="00337F12">
      <w:pPr>
        <w:jc w:val="both"/>
        <w:rPr>
          <w:rFonts w:ascii="Arial" w:eastAsia="Calibri" w:hAnsi="Arial" w:cs="Arial"/>
          <w:sz w:val="20"/>
          <w:szCs w:val="20"/>
          <w:lang w:val="es-ES"/>
        </w:rPr>
      </w:pPr>
    </w:p>
    <w:p w14:paraId="574EC375" w14:textId="5222528F" w:rsidR="00976F98" w:rsidRPr="001D09C3" w:rsidRDefault="00976F98" w:rsidP="00337F12">
      <w:pPr>
        <w:jc w:val="both"/>
        <w:rPr>
          <w:rFonts w:ascii="Arial" w:eastAsia="Calibri" w:hAnsi="Arial" w:cs="Arial"/>
          <w:sz w:val="20"/>
          <w:szCs w:val="20"/>
          <w:lang w:val="es-ES"/>
        </w:rPr>
      </w:pPr>
      <w:r w:rsidRPr="001D09C3">
        <w:rPr>
          <w:rFonts w:ascii="Arial" w:eastAsia="Calibri" w:hAnsi="Arial" w:cs="Arial"/>
          <w:i/>
          <w:iCs/>
          <w:sz w:val="20"/>
          <w:szCs w:val="20"/>
          <w:lang w:val="es-ES"/>
        </w:rPr>
        <w:t xml:space="preserve">“Nuestro objetivo es ofrecer a las empresas el mayor número de soluciones para que puedan trabajar en movilidad, con la máxima seguridad para la información de negocio. Samsung Knox Suite ofrece nuestra cartera completa de soluciones, de forma que las empresas no tienen que preocuparse de la gestión de sus dispositivos ni ante lass posibles amenazas de seguridad”, </w:t>
      </w:r>
      <w:r w:rsidRPr="001D09C3">
        <w:rPr>
          <w:rFonts w:ascii="Arial" w:eastAsia="Calibri" w:hAnsi="Arial" w:cs="Arial"/>
          <w:sz w:val="20"/>
          <w:szCs w:val="20"/>
          <w:lang w:val="es-ES"/>
        </w:rPr>
        <w:t>ha explicado David Alonso, Director de Negocios de Empresa de Samsung España.</w:t>
      </w:r>
    </w:p>
    <w:p w14:paraId="226BE4A4" w14:textId="77777777" w:rsidR="00F41CC0" w:rsidRPr="001D09C3" w:rsidRDefault="00F41CC0" w:rsidP="00337F12">
      <w:pPr>
        <w:jc w:val="both"/>
        <w:rPr>
          <w:rFonts w:ascii="Arial" w:eastAsia="Calibri" w:hAnsi="Arial" w:cs="Arial"/>
          <w:sz w:val="20"/>
          <w:szCs w:val="20"/>
          <w:lang w:val="es-ES"/>
        </w:rPr>
      </w:pPr>
    </w:p>
    <w:p w14:paraId="692C64FF" w14:textId="6ADD36ED" w:rsidR="00275A73" w:rsidRPr="001D09C3" w:rsidRDefault="009A735C" w:rsidP="003F1BA5">
      <w:pPr>
        <w:jc w:val="both"/>
        <w:rPr>
          <w:rFonts w:ascii="Arial" w:eastAsia="Calibri" w:hAnsi="Arial" w:cs="Arial"/>
          <w:sz w:val="20"/>
          <w:szCs w:val="20"/>
          <w:lang w:val="es-ES"/>
        </w:rPr>
      </w:pPr>
      <w:r w:rsidRPr="001D09C3">
        <w:rPr>
          <w:rFonts w:ascii="Arial" w:eastAsia="Calibri" w:hAnsi="Arial" w:cs="Arial"/>
          <w:sz w:val="20"/>
          <w:szCs w:val="20"/>
          <w:lang w:val="es-ES"/>
        </w:rPr>
        <w:t>Más del 30% de las empresas utilizan de forma simult</w:t>
      </w:r>
      <w:r w:rsidR="003F1BA5" w:rsidRPr="001D09C3">
        <w:rPr>
          <w:rFonts w:ascii="Arial" w:eastAsia="Calibri" w:hAnsi="Arial" w:cs="Arial"/>
          <w:sz w:val="20"/>
          <w:szCs w:val="20"/>
          <w:lang w:val="es-ES"/>
        </w:rPr>
        <w:t>á</w:t>
      </w:r>
      <w:r w:rsidRPr="001D09C3">
        <w:rPr>
          <w:rFonts w:ascii="Arial" w:eastAsia="Calibri" w:hAnsi="Arial" w:cs="Arial"/>
          <w:sz w:val="20"/>
          <w:szCs w:val="20"/>
          <w:lang w:val="es-ES"/>
        </w:rPr>
        <w:t xml:space="preserve">nea </w:t>
      </w:r>
      <w:r w:rsidR="009305BF" w:rsidRPr="001D09C3">
        <w:rPr>
          <w:rFonts w:ascii="Arial" w:eastAsia="Calibri" w:hAnsi="Arial" w:cs="Arial"/>
          <w:sz w:val="20"/>
          <w:szCs w:val="20"/>
          <w:lang w:val="es-ES"/>
        </w:rPr>
        <w:t>dos</w:t>
      </w:r>
      <w:r w:rsidR="00AD4B11" w:rsidRPr="001D09C3">
        <w:rPr>
          <w:rFonts w:ascii="Arial" w:eastAsia="Calibri" w:hAnsi="Arial" w:cs="Arial"/>
          <w:sz w:val="20"/>
          <w:szCs w:val="20"/>
          <w:lang w:val="es-ES"/>
        </w:rPr>
        <w:t xml:space="preserve"> herramientas de</w:t>
      </w:r>
      <w:r w:rsidR="003F1BA5" w:rsidRPr="001D09C3">
        <w:rPr>
          <w:rFonts w:ascii="Arial" w:eastAsia="Calibri" w:hAnsi="Arial" w:cs="Arial"/>
          <w:sz w:val="20"/>
          <w:szCs w:val="20"/>
          <w:lang w:val="es-ES"/>
        </w:rPr>
        <w:t xml:space="preserve"> gestión</w:t>
      </w:r>
      <w:r w:rsidR="00AD4B11" w:rsidRPr="001D09C3">
        <w:rPr>
          <w:rFonts w:ascii="Arial" w:eastAsia="Calibri" w:hAnsi="Arial" w:cs="Arial"/>
          <w:sz w:val="20"/>
          <w:szCs w:val="20"/>
          <w:lang w:val="es-ES"/>
        </w:rPr>
        <w:t xml:space="preserve"> movilidad empresarial (EMM)</w:t>
      </w:r>
      <w:r w:rsidR="00666A59" w:rsidRPr="001D09C3">
        <w:rPr>
          <w:rFonts w:ascii="Arial" w:eastAsia="Calibri" w:hAnsi="Arial" w:cs="Arial"/>
          <w:sz w:val="20"/>
          <w:szCs w:val="20"/>
          <w:lang w:val="es-ES"/>
        </w:rPr>
        <w:t>,</w:t>
      </w:r>
      <w:r w:rsidR="003F1BA5" w:rsidRPr="001D09C3">
        <w:rPr>
          <w:rFonts w:ascii="Arial" w:eastAsia="Calibri" w:hAnsi="Arial" w:cs="Arial"/>
          <w:sz w:val="20"/>
          <w:szCs w:val="20"/>
          <w:lang w:val="es-ES"/>
        </w:rPr>
        <w:t xml:space="preserve"> lo que puede conllevar diferentes metodologías y procesos de administración. Samsung Knox </w:t>
      </w:r>
      <w:r w:rsidR="00EF4DAB" w:rsidRPr="001D09C3">
        <w:rPr>
          <w:rFonts w:ascii="Arial" w:eastAsia="Calibri" w:hAnsi="Arial" w:cs="Arial"/>
          <w:sz w:val="20"/>
          <w:szCs w:val="20"/>
          <w:lang w:val="es-ES"/>
        </w:rPr>
        <w:t xml:space="preserve">engloba múltiples soluciones </w:t>
      </w:r>
      <w:r w:rsidR="00666A59" w:rsidRPr="001D09C3">
        <w:rPr>
          <w:rFonts w:ascii="Arial" w:eastAsia="Calibri" w:hAnsi="Arial" w:cs="Arial"/>
          <w:sz w:val="20"/>
          <w:szCs w:val="20"/>
          <w:lang w:val="es-ES"/>
        </w:rPr>
        <w:t>individuales y personalizad</w:t>
      </w:r>
      <w:r w:rsidR="003F1BA5" w:rsidRPr="001D09C3">
        <w:rPr>
          <w:rFonts w:ascii="Arial" w:eastAsia="Calibri" w:hAnsi="Arial" w:cs="Arial"/>
          <w:sz w:val="20"/>
          <w:szCs w:val="20"/>
          <w:lang w:val="es-ES"/>
        </w:rPr>
        <w:t>a</w:t>
      </w:r>
      <w:r w:rsidR="00666A59" w:rsidRPr="001D09C3">
        <w:rPr>
          <w:rFonts w:ascii="Arial" w:eastAsia="Calibri" w:hAnsi="Arial" w:cs="Arial"/>
          <w:sz w:val="20"/>
          <w:szCs w:val="20"/>
          <w:lang w:val="es-ES"/>
        </w:rPr>
        <w:t xml:space="preserve">s, </w:t>
      </w:r>
      <w:r w:rsidR="00A07628" w:rsidRPr="001D09C3">
        <w:rPr>
          <w:rFonts w:ascii="Arial" w:eastAsia="Calibri" w:hAnsi="Arial" w:cs="Arial"/>
          <w:sz w:val="20"/>
          <w:szCs w:val="20"/>
          <w:lang w:val="es-ES"/>
        </w:rPr>
        <w:t>que cubr</w:t>
      </w:r>
      <w:r w:rsidR="003F1BA5" w:rsidRPr="001D09C3">
        <w:rPr>
          <w:rFonts w:ascii="Arial" w:eastAsia="Calibri" w:hAnsi="Arial" w:cs="Arial"/>
          <w:sz w:val="20"/>
          <w:szCs w:val="20"/>
          <w:lang w:val="es-ES"/>
        </w:rPr>
        <w:t>e</w:t>
      </w:r>
      <w:r w:rsidR="00A07628" w:rsidRPr="001D09C3">
        <w:rPr>
          <w:rFonts w:ascii="Arial" w:eastAsia="Calibri" w:hAnsi="Arial" w:cs="Arial"/>
          <w:sz w:val="20"/>
          <w:szCs w:val="20"/>
          <w:lang w:val="es-ES"/>
        </w:rPr>
        <w:t xml:space="preserve"> todas las </w:t>
      </w:r>
      <w:r w:rsidR="00221C24" w:rsidRPr="001D09C3">
        <w:rPr>
          <w:rFonts w:ascii="Arial" w:eastAsia="Calibri" w:hAnsi="Arial" w:cs="Arial"/>
          <w:sz w:val="20"/>
          <w:szCs w:val="20"/>
          <w:lang w:val="es-ES"/>
        </w:rPr>
        <w:t>necesidades</w:t>
      </w:r>
      <w:r w:rsidR="00A07628" w:rsidRPr="001D09C3">
        <w:rPr>
          <w:rFonts w:ascii="Arial" w:eastAsia="Calibri" w:hAnsi="Arial" w:cs="Arial"/>
          <w:sz w:val="20"/>
          <w:szCs w:val="20"/>
          <w:lang w:val="es-ES"/>
        </w:rPr>
        <w:t xml:space="preserve"> de pequeñas y grandes organizaciones, </w:t>
      </w:r>
      <w:r w:rsidR="002D2C50" w:rsidRPr="001D09C3">
        <w:rPr>
          <w:rFonts w:ascii="Arial" w:eastAsia="Calibri" w:hAnsi="Arial" w:cs="Arial"/>
          <w:sz w:val="20"/>
          <w:szCs w:val="20"/>
          <w:lang w:val="es-ES"/>
        </w:rPr>
        <w:t xml:space="preserve">en </w:t>
      </w:r>
      <w:r w:rsidR="00221C24" w:rsidRPr="001D09C3">
        <w:rPr>
          <w:rFonts w:ascii="Arial" w:eastAsia="Calibri" w:hAnsi="Arial" w:cs="Arial"/>
          <w:sz w:val="20"/>
          <w:szCs w:val="20"/>
          <w:lang w:val="es-ES"/>
        </w:rPr>
        <w:t>sus</w:t>
      </w:r>
      <w:r w:rsidR="002D2C50" w:rsidRPr="001D09C3">
        <w:rPr>
          <w:rFonts w:ascii="Arial" w:eastAsia="Calibri" w:hAnsi="Arial" w:cs="Arial"/>
          <w:sz w:val="20"/>
          <w:szCs w:val="20"/>
          <w:lang w:val="es-ES"/>
        </w:rPr>
        <w:t xml:space="preserve"> soluciones Knox Platform</w:t>
      </w:r>
      <w:r w:rsidR="00776428" w:rsidRPr="001D09C3">
        <w:rPr>
          <w:rFonts w:ascii="Arial" w:eastAsia="Calibri" w:hAnsi="Arial" w:cs="Arial"/>
          <w:sz w:val="20"/>
          <w:szCs w:val="20"/>
          <w:lang w:val="es-ES"/>
        </w:rPr>
        <w:t xml:space="preserve"> for Enterprise</w:t>
      </w:r>
      <w:r w:rsidR="002D2C50" w:rsidRPr="001D09C3">
        <w:rPr>
          <w:rFonts w:ascii="Arial" w:eastAsia="Calibri" w:hAnsi="Arial" w:cs="Arial"/>
          <w:sz w:val="20"/>
          <w:szCs w:val="20"/>
          <w:lang w:val="es-ES"/>
        </w:rPr>
        <w:t>, Knox Mobile</w:t>
      </w:r>
      <w:r w:rsidR="00776428" w:rsidRPr="001D09C3">
        <w:rPr>
          <w:rFonts w:ascii="Arial" w:eastAsia="Calibri" w:hAnsi="Arial" w:cs="Arial"/>
          <w:sz w:val="20"/>
          <w:szCs w:val="20"/>
          <w:lang w:val="es-ES"/>
        </w:rPr>
        <w:t xml:space="preserve"> Enrollment</w:t>
      </w:r>
      <w:r w:rsidR="002D2C50" w:rsidRPr="001D09C3">
        <w:rPr>
          <w:rFonts w:ascii="Arial" w:eastAsia="Calibri" w:hAnsi="Arial" w:cs="Arial"/>
          <w:sz w:val="20"/>
          <w:szCs w:val="20"/>
          <w:lang w:val="es-ES"/>
        </w:rPr>
        <w:t xml:space="preserve">, Knox Manage y Knox E-FOTA. </w:t>
      </w:r>
    </w:p>
    <w:p w14:paraId="0A7D62AC" w14:textId="77777777" w:rsidR="00275A73" w:rsidRPr="001D09C3" w:rsidRDefault="00275A73" w:rsidP="003F1BA5">
      <w:pPr>
        <w:jc w:val="both"/>
        <w:rPr>
          <w:rFonts w:ascii="Arial" w:eastAsia="Calibri" w:hAnsi="Arial" w:cs="Arial"/>
          <w:sz w:val="20"/>
          <w:szCs w:val="20"/>
          <w:lang w:val="es-ES"/>
        </w:rPr>
      </w:pPr>
    </w:p>
    <w:p w14:paraId="028F9C7D" w14:textId="5CB0647C" w:rsidR="003F1BA5" w:rsidRPr="001D09C3" w:rsidRDefault="00EF4DAB" w:rsidP="003F1BA5">
      <w:pPr>
        <w:jc w:val="both"/>
        <w:rPr>
          <w:rFonts w:ascii="Arial" w:eastAsia="Calibri" w:hAnsi="Arial" w:cs="Arial"/>
          <w:sz w:val="20"/>
          <w:szCs w:val="20"/>
          <w:lang w:val="es-ES"/>
        </w:rPr>
      </w:pPr>
      <w:r w:rsidRPr="001D09C3">
        <w:rPr>
          <w:rFonts w:ascii="Arial" w:eastAsia="Calibri" w:hAnsi="Arial" w:cs="Arial"/>
          <w:sz w:val="20"/>
          <w:szCs w:val="20"/>
          <w:lang w:val="es-ES"/>
        </w:rPr>
        <w:t xml:space="preserve">Ahora, </w:t>
      </w:r>
      <w:r w:rsidR="002D2C50" w:rsidRPr="001D09C3">
        <w:rPr>
          <w:rFonts w:ascii="Arial" w:eastAsia="Calibri" w:hAnsi="Arial" w:cs="Arial"/>
          <w:sz w:val="20"/>
          <w:szCs w:val="20"/>
          <w:lang w:val="es-ES"/>
        </w:rPr>
        <w:t>Samsung Knox Suite</w:t>
      </w:r>
      <w:r w:rsidR="00AC1F59" w:rsidRPr="001D09C3">
        <w:rPr>
          <w:rFonts w:ascii="Arial" w:eastAsia="Calibri" w:hAnsi="Arial" w:cs="Arial"/>
          <w:sz w:val="20"/>
          <w:szCs w:val="20"/>
          <w:lang w:val="es-ES"/>
        </w:rPr>
        <w:t xml:space="preserve"> </w:t>
      </w:r>
      <w:r w:rsidR="003F1BA5" w:rsidRPr="001D09C3">
        <w:rPr>
          <w:rFonts w:ascii="Arial" w:eastAsia="Calibri" w:hAnsi="Arial" w:cs="Arial"/>
          <w:sz w:val="20"/>
          <w:szCs w:val="20"/>
          <w:lang w:val="es-ES"/>
        </w:rPr>
        <w:t xml:space="preserve">ofrece una </w:t>
      </w:r>
      <w:r w:rsidR="00AC1F59" w:rsidRPr="001D09C3">
        <w:rPr>
          <w:rFonts w:ascii="Arial" w:eastAsia="Calibri" w:hAnsi="Arial" w:cs="Arial"/>
          <w:sz w:val="20"/>
          <w:szCs w:val="20"/>
          <w:lang w:val="es-ES"/>
        </w:rPr>
        <w:t>única licencia</w:t>
      </w:r>
      <w:r w:rsidR="003F1BA5" w:rsidRPr="001D09C3">
        <w:rPr>
          <w:rFonts w:ascii="Arial" w:eastAsia="Calibri" w:hAnsi="Arial" w:cs="Arial"/>
          <w:sz w:val="20"/>
          <w:szCs w:val="20"/>
          <w:lang w:val="es-ES"/>
        </w:rPr>
        <w:t xml:space="preserve"> para tod</w:t>
      </w:r>
      <w:r w:rsidR="00776428" w:rsidRPr="001D09C3">
        <w:rPr>
          <w:rFonts w:ascii="Arial" w:eastAsia="Calibri" w:hAnsi="Arial" w:cs="Arial"/>
          <w:sz w:val="20"/>
          <w:szCs w:val="20"/>
          <w:lang w:val="es-ES"/>
        </w:rPr>
        <w:t>o</w:t>
      </w:r>
      <w:r w:rsidR="003F1BA5" w:rsidRPr="001D09C3">
        <w:rPr>
          <w:rFonts w:ascii="Arial" w:eastAsia="Calibri" w:hAnsi="Arial" w:cs="Arial"/>
          <w:sz w:val="20"/>
          <w:szCs w:val="20"/>
          <w:lang w:val="es-ES"/>
        </w:rPr>
        <w:t>s</w:t>
      </w:r>
      <w:r w:rsidR="00776428" w:rsidRPr="001D09C3">
        <w:rPr>
          <w:rFonts w:ascii="Arial" w:eastAsia="Calibri" w:hAnsi="Arial" w:cs="Arial"/>
          <w:sz w:val="20"/>
          <w:szCs w:val="20"/>
          <w:lang w:val="es-ES"/>
        </w:rPr>
        <w:t xml:space="preserve"> estos servicios</w:t>
      </w:r>
      <w:r w:rsidR="00221C24" w:rsidRPr="001D09C3">
        <w:rPr>
          <w:rFonts w:ascii="Arial" w:eastAsia="Calibri" w:hAnsi="Arial" w:cs="Arial"/>
          <w:sz w:val="20"/>
          <w:szCs w:val="20"/>
          <w:lang w:val="es-ES"/>
        </w:rPr>
        <w:t>,</w:t>
      </w:r>
      <w:r w:rsidR="002D2C50" w:rsidRPr="001D09C3">
        <w:rPr>
          <w:rFonts w:ascii="Arial" w:eastAsia="Calibri" w:hAnsi="Arial" w:cs="Arial"/>
          <w:sz w:val="20"/>
          <w:szCs w:val="20"/>
          <w:lang w:val="es-ES"/>
        </w:rPr>
        <w:t xml:space="preserve"> </w:t>
      </w:r>
      <w:r w:rsidR="003F1BA5" w:rsidRPr="001D09C3">
        <w:rPr>
          <w:rFonts w:ascii="Arial" w:eastAsia="Calibri" w:hAnsi="Arial" w:cs="Arial"/>
          <w:sz w:val="20"/>
          <w:szCs w:val="20"/>
          <w:lang w:val="es-ES"/>
        </w:rPr>
        <w:t xml:space="preserve">con el fin de que todos los dispositivos puedan aprovechar todas las </w:t>
      </w:r>
      <w:r w:rsidR="002D2C50" w:rsidRPr="001D09C3">
        <w:rPr>
          <w:rFonts w:ascii="Arial" w:eastAsia="Calibri" w:hAnsi="Arial" w:cs="Arial"/>
          <w:sz w:val="20"/>
          <w:szCs w:val="20"/>
          <w:lang w:val="es-ES"/>
        </w:rPr>
        <w:t>soluciones empresariales</w:t>
      </w:r>
      <w:r w:rsidR="003F1BA5" w:rsidRPr="001D09C3">
        <w:rPr>
          <w:rFonts w:ascii="Arial" w:eastAsia="Calibri" w:hAnsi="Arial" w:cs="Arial"/>
          <w:sz w:val="20"/>
          <w:szCs w:val="20"/>
          <w:lang w:val="es-ES"/>
        </w:rPr>
        <w:t xml:space="preserve"> incluidas en la plataforma, a través de una gestión centralizada</w:t>
      </w:r>
      <w:r w:rsidR="00275A73" w:rsidRPr="001D09C3">
        <w:rPr>
          <w:rFonts w:ascii="Arial" w:eastAsia="Calibri" w:hAnsi="Arial" w:cs="Arial"/>
          <w:sz w:val="20"/>
          <w:szCs w:val="20"/>
          <w:lang w:val="es-ES"/>
        </w:rPr>
        <w:t>:</w:t>
      </w:r>
    </w:p>
    <w:p w14:paraId="410F1F9C" w14:textId="7C3C6BE6" w:rsidR="00275A73" w:rsidRPr="001D09C3" w:rsidRDefault="00275A73" w:rsidP="003F1BA5">
      <w:pPr>
        <w:jc w:val="both"/>
        <w:rPr>
          <w:rFonts w:ascii="Arial" w:eastAsia="Calibri" w:hAnsi="Arial" w:cs="Arial"/>
          <w:b/>
          <w:bCs/>
          <w:sz w:val="20"/>
          <w:szCs w:val="20"/>
          <w:lang w:val="es-ES"/>
        </w:rPr>
      </w:pPr>
    </w:p>
    <w:p w14:paraId="35045AA7" w14:textId="1C71F84E" w:rsidR="00275A73" w:rsidRPr="001D09C3" w:rsidRDefault="00275A73" w:rsidP="00285344">
      <w:pPr>
        <w:rPr>
          <w:rFonts w:ascii="Arial" w:eastAsia="Calibri" w:hAnsi="Arial" w:cs="Arial"/>
          <w:sz w:val="20"/>
          <w:szCs w:val="20"/>
          <w:lang w:val="es-ES"/>
        </w:rPr>
      </w:pPr>
      <w:r w:rsidRPr="001D09C3">
        <w:rPr>
          <w:rFonts w:ascii="Arial" w:eastAsia="Calibri" w:hAnsi="Arial" w:cs="Arial"/>
          <w:b/>
          <w:bCs/>
          <w:sz w:val="20"/>
          <w:szCs w:val="20"/>
          <w:lang w:val="es-ES"/>
        </w:rPr>
        <w:t>Knox Mobile</w:t>
      </w:r>
      <w:r w:rsidR="00776428" w:rsidRPr="001D09C3">
        <w:rPr>
          <w:rFonts w:ascii="Arial" w:eastAsia="Calibri" w:hAnsi="Arial" w:cs="Arial"/>
          <w:b/>
          <w:bCs/>
          <w:sz w:val="20"/>
          <w:szCs w:val="20"/>
          <w:lang w:val="es-ES"/>
        </w:rPr>
        <w:t xml:space="preserve"> Enrollment</w:t>
      </w:r>
      <w:r w:rsidR="0012430E" w:rsidRPr="001D09C3">
        <w:rPr>
          <w:rFonts w:ascii="Arial" w:eastAsia="Calibri" w:hAnsi="Arial" w:cs="Arial"/>
          <w:b/>
          <w:bCs/>
          <w:sz w:val="20"/>
          <w:szCs w:val="20"/>
          <w:lang w:val="es-ES"/>
        </w:rPr>
        <w:t xml:space="preserve"> </w:t>
      </w:r>
      <w:r w:rsidR="00285344" w:rsidRPr="001D09C3">
        <w:rPr>
          <w:rFonts w:ascii="Arial" w:eastAsia="Calibri" w:hAnsi="Arial" w:cs="Arial"/>
          <w:b/>
          <w:bCs/>
          <w:sz w:val="20"/>
          <w:szCs w:val="20"/>
          <w:lang w:val="es-ES"/>
        </w:rPr>
        <w:t>:</w:t>
      </w:r>
      <w:r w:rsidR="00285344" w:rsidRPr="001D09C3">
        <w:rPr>
          <w:rFonts w:ascii="SamsungOne" w:hAnsi="SamsungOne"/>
          <w:color w:val="000000"/>
          <w:sz w:val="27"/>
          <w:szCs w:val="27"/>
          <w:shd w:val="clear" w:color="auto" w:fill="FFFFFF"/>
          <w:lang w:val="es-ES"/>
        </w:rPr>
        <w:t xml:space="preserve"> </w:t>
      </w:r>
      <w:r w:rsidR="00776428" w:rsidRPr="001D09C3">
        <w:rPr>
          <w:rFonts w:ascii="Arial" w:eastAsia="Calibri" w:hAnsi="Arial" w:cs="Arial"/>
          <w:sz w:val="20"/>
          <w:szCs w:val="20"/>
          <w:lang w:val="es-ES"/>
        </w:rPr>
        <w:t xml:space="preserve">Servicio que permite el despliegue masivo y en remoto de la flota de terminales de una empresa, con un registro automático y obligatorio en el MDM. </w:t>
      </w:r>
      <w:r w:rsidR="00285344" w:rsidRPr="001D09C3">
        <w:rPr>
          <w:rFonts w:ascii="Arial" w:eastAsia="Calibri" w:hAnsi="Arial" w:cs="Arial"/>
          <w:sz w:val="20"/>
          <w:szCs w:val="20"/>
          <w:lang w:val="es-ES"/>
        </w:rPr>
        <w:t xml:space="preserve">Una vez que un </w:t>
      </w:r>
      <w:r w:rsidR="00776428" w:rsidRPr="001D09C3">
        <w:rPr>
          <w:rFonts w:ascii="Arial" w:eastAsia="Calibri" w:hAnsi="Arial" w:cs="Arial"/>
          <w:sz w:val="20"/>
          <w:szCs w:val="20"/>
          <w:lang w:val="es-ES"/>
        </w:rPr>
        <w:t>a</w:t>
      </w:r>
      <w:r w:rsidR="00285344" w:rsidRPr="001D09C3">
        <w:rPr>
          <w:rFonts w:ascii="Arial" w:eastAsia="Calibri" w:hAnsi="Arial" w:cs="Arial"/>
          <w:sz w:val="20"/>
          <w:szCs w:val="20"/>
          <w:lang w:val="es-ES"/>
        </w:rPr>
        <w:t>dministrador de TI registre un dispositivo por medio del servicio, el usuario del dispositivo solo debe encenderlo y conectarlo durante el proceso de configuración inicial.</w:t>
      </w:r>
    </w:p>
    <w:p w14:paraId="6594813A" w14:textId="77777777" w:rsidR="00285344" w:rsidRPr="001D09C3" w:rsidRDefault="00285344" w:rsidP="00275A73">
      <w:pPr>
        <w:jc w:val="both"/>
        <w:rPr>
          <w:rFonts w:ascii="Arial" w:eastAsia="Calibri" w:hAnsi="Arial" w:cs="Arial"/>
          <w:b/>
          <w:bCs/>
          <w:sz w:val="20"/>
          <w:szCs w:val="20"/>
          <w:lang w:val="es-ES"/>
        </w:rPr>
      </w:pPr>
    </w:p>
    <w:p w14:paraId="77D261D0" w14:textId="7F801A6B" w:rsidR="003E4CC2" w:rsidRPr="001D09C3" w:rsidRDefault="00275A73" w:rsidP="003E4CC2">
      <w:pPr>
        <w:rPr>
          <w:rFonts w:ascii="Arial" w:eastAsia="Calibri" w:hAnsi="Arial" w:cs="Arial"/>
          <w:sz w:val="20"/>
          <w:szCs w:val="20"/>
          <w:lang w:val="es-ES"/>
        </w:rPr>
      </w:pPr>
      <w:r w:rsidRPr="001D09C3">
        <w:rPr>
          <w:rFonts w:ascii="Arial" w:eastAsia="Calibri" w:hAnsi="Arial" w:cs="Arial"/>
          <w:b/>
          <w:bCs/>
          <w:sz w:val="20"/>
          <w:szCs w:val="20"/>
          <w:lang w:val="es-ES"/>
        </w:rPr>
        <w:t>Knox Manage</w:t>
      </w:r>
      <w:r w:rsidR="00285344" w:rsidRPr="001D09C3">
        <w:rPr>
          <w:rFonts w:ascii="Arial" w:eastAsia="Calibri" w:hAnsi="Arial" w:cs="Arial"/>
          <w:b/>
          <w:bCs/>
          <w:sz w:val="20"/>
          <w:szCs w:val="20"/>
          <w:lang w:val="es-ES"/>
        </w:rPr>
        <w:t>:</w:t>
      </w:r>
      <w:r w:rsidRPr="001D09C3">
        <w:rPr>
          <w:rFonts w:ascii="Arial" w:eastAsia="Calibri" w:hAnsi="Arial" w:cs="Arial"/>
          <w:b/>
          <w:bCs/>
          <w:sz w:val="20"/>
          <w:szCs w:val="20"/>
          <w:lang w:val="es-ES"/>
        </w:rPr>
        <w:t xml:space="preserve"> </w:t>
      </w:r>
      <w:r w:rsidR="00776428" w:rsidRPr="001D09C3">
        <w:rPr>
          <w:rFonts w:ascii="Arial" w:eastAsia="Calibri" w:hAnsi="Arial" w:cs="Arial"/>
          <w:sz w:val="20"/>
          <w:szCs w:val="20"/>
          <w:lang w:val="es-ES"/>
        </w:rPr>
        <w:t xml:space="preserve">La solución EMM de Samsung, </w:t>
      </w:r>
      <w:r w:rsidR="008D7D0C">
        <w:rPr>
          <w:rFonts w:ascii="Arial" w:eastAsia="Calibri" w:hAnsi="Arial" w:cs="Arial"/>
          <w:sz w:val="20"/>
          <w:szCs w:val="20"/>
          <w:lang w:val="es-ES"/>
        </w:rPr>
        <w:t>ofrece una</w:t>
      </w:r>
      <w:r w:rsidR="00776428" w:rsidRPr="001D09C3">
        <w:rPr>
          <w:rFonts w:ascii="Arial" w:eastAsia="Calibri" w:hAnsi="Arial" w:cs="Arial"/>
          <w:sz w:val="20"/>
          <w:szCs w:val="20"/>
          <w:lang w:val="es-ES"/>
        </w:rPr>
        <w:t xml:space="preserve"> gestión multiplataforma de terminales Samsung, android, iOS y Windows 10 y muy optimizado para dispositivos Samsung, permitiendo </w:t>
      </w:r>
      <w:r w:rsidR="003E4CC2" w:rsidRPr="001D09C3">
        <w:rPr>
          <w:rFonts w:ascii="Arial" w:eastAsia="Calibri" w:hAnsi="Arial" w:cs="Arial"/>
          <w:sz w:val="20"/>
          <w:szCs w:val="20"/>
          <w:lang w:val="es-ES"/>
        </w:rPr>
        <w:t>a</w:t>
      </w:r>
      <w:r w:rsidR="008D7D0C">
        <w:rPr>
          <w:rFonts w:ascii="Arial" w:eastAsia="Calibri" w:hAnsi="Arial" w:cs="Arial"/>
          <w:sz w:val="20"/>
          <w:szCs w:val="20"/>
          <w:lang w:val="es-ES"/>
        </w:rPr>
        <w:t>l</w:t>
      </w:r>
      <w:r w:rsidR="003E4CC2" w:rsidRPr="001D09C3">
        <w:rPr>
          <w:rFonts w:ascii="Arial" w:eastAsia="Calibri" w:hAnsi="Arial" w:cs="Arial"/>
          <w:sz w:val="20"/>
          <w:szCs w:val="20"/>
          <w:lang w:val="es-ES"/>
        </w:rPr>
        <w:t xml:space="preserve"> </w:t>
      </w:r>
      <w:r w:rsidR="008D7D0C">
        <w:rPr>
          <w:rFonts w:ascii="Arial" w:eastAsia="Calibri" w:hAnsi="Arial" w:cs="Arial"/>
          <w:sz w:val="20"/>
          <w:szCs w:val="20"/>
          <w:lang w:val="es-ES"/>
        </w:rPr>
        <w:t>equipo</w:t>
      </w:r>
      <w:r w:rsidR="003E4CC2" w:rsidRPr="001D09C3">
        <w:rPr>
          <w:rFonts w:ascii="Arial" w:eastAsia="Calibri" w:hAnsi="Arial" w:cs="Arial"/>
          <w:sz w:val="20"/>
          <w:szCs w:val="20"/>
          <w:lang w:val="es-ES"/>
        </w:rPr>
        <w:t xml:space="preserve"> de TI </w:t>
      </w:r>
      <w:r w:rsidR="008D7D0C">
        <w:rPr>
          <w:rFonts w:ascii="Arial" w:eastAsia="Calibri" w:hAnsi="Arial" w:cs="Arial"/>
          <w:sz w:val="20"/>
          <w:szCs w:val="20"/>
          <w:lang w:val="es-ES"/>
        </w:rPr>
        <w:t>aplicar remotamente las políticas de seguridad y gestión definidas para sus empleados, y así,</w:t>
      </w:r>
      <w:r w:rsidR="003E4CC2" w:rsidRPr="001D09C3">
        <w:rPr>
          <w:rFonts w:ascii="Arial" w:eastAsia="Calibri" w:hAnsi="Arial" w:cs="Arial"/>
          <w:sz w:val="20"/>
          <w:szCs w:val="20"/>
          <w:lang w:val="es-ES"/>
        </w:rPr>
        <w:t xml:space="preserve"> administrar y configurar de manera remota los ajustes del equipo. </w:t>
      </w:r>
    </w:p>
    <w:p w14:paraId="1AA51A93" w14:textId="77777777" w:rsidR="00285344" w:rsidRPr="001D09C3" w:rsidRDefault="00285344" w:rsidP="003E4CC2">
      <w:pPr>
        <w:rPr>
          <w:rFonts w:ascii="Arial" w:eastAsia="Calibri" w:hAnsi="Arial" w:cs="Arial"/>
          <w:sz w:val="20"/>
          <w:szCs w:val="20"/>
          <w:lang w:val="es-ES"/>
        </w:rPr>
      </w:pPr>
    </w:p>
    <w:p w14:paraId="6C70CA3A" w14:textId="09F2F572" w:rsidR="003E4CC2" w:rsidRPr="001D09C3" w:rsidRDefault="00275A73" w:rsidP="003E4CC2">
      <w:pPr>
        <w:rPr>
          <w:rFonts w:ascii="Arial" w:eastAsia="Calibri" w:hAnsi="Arial" w:cs="Arial"/>
          <w:sz w:val="20"/>
          <w:szCs w:val="20"/>
          <w:lang w:val="es-ES"/>
        </w:rPr>
      </w:pPr>
      <w:r w:rsidRPr="001D09C3">
        <w:rPr>
          <w:rFonts w:ascii="Arial" w:eastAsia="Calibri" w:hAnsi="Arial" w:cs="Arial"/>
          <w:b/>
          <w:bCs/>
          <w:sz w:val="20"/>
          <w:szCs w:val="20"/>
          <w:lang w:val="es-ES"/>
        </w:rPr>
        <w:t>Knox E-FOTA</w:t>
      </w:r>
      <w:r w:rsidR="00285344" w:rsidRPr="001D09C3">
        <w:rPr>
          <w:rFonts w:ascii="Arial" w:eastAsia="Calibri" w:hAnsi="Arial" w:cs="Arial"/>
          <w:b/>
          <w:bCs/>
          <w:sz w:val="20"/>
          <w:szCs w:val="20"/>
          <w:lang w:val="es-ES"/>
        </w:rPr>
        <w:t>:</w:t>
      </w:r>
      <w:r w:rsidR="003E4CC2" w:rsidRPr="001D09C3">
        <w:rPr>
          <w:rFonts w:ascii="Arial" w:eastAsia="Calibri" w:hAnsi="Arial" w:cs="Arial"/>
          <w:sz w:val="20"/>
          <w:szCs w:val="20"/>
          <w:lang w:val="es-ES"/>
        </w:rPr>
        <w:t xml:space="preserve"> Knox E-FOTA, </w:t>
      </w:r>
      <w:r w:rsidR="00776428" w:rsidRPr="001D09C3">
        <w:rPr>
          <w:rFonts w:ascii="Arial" w:eastAsia="Calibri" w:hAnsi="Arial" w:cs="Arial"/>
          <w:sz w:val="20"/>
          <w:szCs w:val="20"/>
          <w:lang w:val="es-ES"/>
        </w:rPr>
        <w:t xml:space="preserve">permite a </w:t>
      </w:r>
      <w:r w:rsidR="003E4CC2" w:rsidRPr="001D09C3">
        <w:rPr>
          <w:rFonts w:ascii="Arial" w:eastAsia="Calibri" w:hAnsi="Arial" w:cs="Arial"/>
          <w:sz w:val="20"/>
          <w:szCs w:val="20"/>
          <w:lang w:val="es-ES"/>
        </w:rPr>
        <w:t xml:space="preserve">los administradores de TI </w:t>
      </w:r>
      <w:r w:rsidR="00776428" w:rsidRPr="001D09C3">
        <w:rPr>
          <w:rFonts w:ascii="Arial" w:eastAsia="Calibri" w:hAnsi="Arial" w:cs="Arial"/>
          <w:sz w:val="20"/>
          <w:szCs w:val="20"/>
          <w:lang w:val="es-ES"/>
        </w:rPr>
        <w:t xml:space="preserve">instalar la </w:t>
      </w:r>
      <w:r w:rsidR="001D09C3" w:rsidRPr="001D09C3">
        <w:rPr>
          <w:rFonts w:ascii="Arial" w:eastAsia="Calibri" w:hAnsi="Arial" w:cs="Arial"/>
          <w:sz w:val="20"/>
          <w:szCs w:val="20"/>
          <w:lang w:val="es-ES"/>
        </w:rPr>
        <w:t>versión</w:t>
      </w:r>
      <w:r w:rsidR="00776428" w:rsidRPr="001D09C3">
        <w:rPr>
          <w:rFonts w:ascii="Arial" w:eastAsia="Calibri" w:hAnsi="Arial" w:cs="Arial"/>
          <w:sz w:val="20"/>
          <w:szCs w:val="20"/>
          <w:lang w:val="es-ES"/>
        </w:rPr>
        <w:t xml:space="preserve"> del Sistema operativo que funcionará en los terminales de su empresa. Garantizando la compatibilidad con las aplicaciones internas y eliminando la granularidad de las distintas versiones </w:t>
      </w:r>
      <w:r w:rsidR="001D09C3" w:rsidRPr="001D09C3">
        <w:rPr>
          <w:rFonts w:ascii="Arial" w:eastAsia="Calibri" w:hAnsi="Arial" w:cs="Arial"/>
          <w:sz w:val="20"/>
          <w:szCs w:val="20"/>
          <w:lang w:val="es-ES"/>
        </w:rPr>
        <w:t>disponibles para</w:t>
      </w:r>
      <w:r w:rsidR="00776428" w:rsidRPr="001D09C3">
        <w:rPr>
          <w:rFonts w:ascii="Arial" w:eastAsia="Calibri" w:hAnsi="Arial" w:cs="Arial"/>
          <w:sz w:val="20"/>
          <w:szCs w:val="20"/>
          <w:lang w:val="es-ES"/>
        </w:rPr>
        <w:t xml:space="preserve"> un mismo terminal. Además, se puede configurar cuándo y </w:t>
      </w:r>
      <w:r w:rsidR="001D09C3" w:rsidRPr="001D09C3">
        <w:rPr>
          <w:rFonts w:ascii="Arial" w:eastAsia="Calibri" w:hAnsi="Arial" w:cs="Arial"/>
          <w:sz w:val="20"/>
          <w:szCs w:val="20"/>
          <w:lang w:val="es-ES"/>
        </w:rPr>
        <w:t>en qué condiciones</w:t>
      </w:r>
      <w:r w:rsidR="00776428" w:rsidRPr="001D09C3">
        <w:rPr>
          <w:rFonts w:ascii="Arial" w:eastAsia="Calibri" w:hAnsi="Arial" w:cs="Arial"/>
          <w:sz w:val="20"/>
          <w:szCs w:val="20"/>
          <w:lang w:val="es-ES"/>
        </w:rPr>
        <w:t xml:space="preserve"> se instalará la </w:t>
      </w:r>
      <w:r w:rsidR="001D09C3" w:rsidRPr="001D09C3">
        <w:rPr>
          <w:rFonts w:ascii="Arial" w:eastAsia="Calibri" w:hAnsi="Arial" w:cs="Arial"/>
          <w:sz w:val="20"/>
          <w:szCs w:val="20"/>
          <w:lang w:val="es-ES"/>
        </w:rPr>
        <w:t>versión</w:t>
      </w:r>
      <w:r w:rsidR="00776428" w:rsidRPr="001D09C3">
        <w:rPr>
          <w:rFonts w:ascii="Arial" w:eastAsia="Calibri" w:hAnsi="Arial" w:cs="Arial"/>
          <w:sz w:val="20"/>
          <w:szCs w:val="20"/>
          <w:lang w:val="es-ES"/>
        </w:rPr>
        <w:t xml:space="preserve"> homologada del Sistema operativo</w:t>
      </w:r>
    </w:p>
    <w:p w14:paraId="14FE9935" w14:textId="77777777" w:rsidR="00285344" w:rsidRPr="001D09C3" w:rsidRDefault="00285344" w:rsidP="003E4CC2">
      <w:pPr>
        <w:rPr>
          <w:rFonts w:ascii="Arial" w:eastAsia="Calibri" w:hAnsi="Arial" w:cs="Arial"/>
          <w:sz w:val="20"/>
          <w:szCs w:val="20"/>
          <w:lang w:val="es-ES"/>
        </w:rPr>
      </w:pPr>
    </w:p>
    <w:p w14:paraId="7F7E83CC" w14:textId="236A69EB" w:rsidR="00776428" w:rsidRPr="001D09C3" w:rsidRDefault="00275A73" w:rsidP="00776428">
      <w:pPr>
        <w:pStyle w:val="CommentText"/>
        <w:rPr>
          <w:rFonts w:ascii="Arial" w:eastAsia="Calibri" w:hAnsi="Arial" w:cs="Arial"/>
          <w:lang w:val="es-ES"/>
        </w:rPr>
      </w:pPr>
      <w:r w:rsidRPr="001D09C3">
        <w:rPr>
          <w:rFonts w:ascii="Arial" w:eastAsia="Calibri" w:hAnsi="Arial" w:cs="Arial"/>
          <w:b/>
          <w:bCs/>
          <w:lang w:val="es-ES"/>
        </w:rPr>
        <w:t>Knox Platform</w:t>
      </w:r>
      <w:r w:rsidR="00285344" w:rsidRPr="001D09C3">
        <w:rPr>
          <w:rFonts w:ascii="Arial" w:eastAsia="Calibri" w:hAnsi="Arial" w:cs="Arial"/>
          <w:b/>
          <w:bCs/>
          <w:lang w:val="es-ES"/>
        </w:rPr>
        <w:t xml:space="preserve"> for enterprise</w:t>
      </w:r>
      <w:r w:rsidRPr="001D09C3">
        <w:rPr>
          <w:rFonts w:ascii="Arial" w:eastAsia="Calibri" w:hAnsi="Arial" w:cs="Arial"/>
          <w:b/>
          <w:bCs/>
          <w:lang w:val="es-ES"/>
        </w:rPr>
        <w:t>:</w:t>
      </w:r>
      <w:r w:rsidRPr="001D09C3">
        <w:rPr>
          <w:rFonts w:ascii="Arial" w:eastAsia="Calibri" w:hAnsi="Arial" w:cs="Arial"/>
          <w:lang w:val="es-ES"/>
        </w:rPr>
        <w:t xml:space="preserve"> </w:t>
      </w:r>
      <w:r w:rsidR="00633C70">
        <w:rPr>
          <w:rFonts w:ascii="Arial" w:eastAsia="Calibri" w:hAnsi="Arial" w:cs="Arial"/>
          <w:lang w:val="es-ES"/>
        </w:rPr>
        <w:t>La solución de Knox que a</w:t>
      </w:r>
      <w:r w:rsidR="00776428" w:rsidRPr="001D09C3">
        <w:rPr>
          <w:rFonts w:ascii="Arial" w:eastAsia="Calibri" w:hAnsi="Arial" w:cs="Arial"/>
          <w:lang w:val="es-ES"/>
        </w:rPr>
        <w:t>porta más capacidades de gestión y seguridad a Android Enterprise. Cumpliendo con los requisitos de segur</w:t>
      </w:r>
      <w:r w:rsidR="00633C70">
        <w:rPr>
          <w:rFonts w:ascii="Arial" w:eastAsia="Calibri" w:hAnsi="Arial" w:cs="Arial"/>
          <w:lang w:val="es-ES"/>
        </w:rPr>
        <w:t>idad más estrictos establecidos. C</w:t>
      </w:r>
      <w:r w:rsidR="00776428" w:rsidRPr="001D09C3">
        <w:rPr>
          <w:rFonts w:ascii="Arial" w:eastAsia="Calibri" w:hAnsi="Arial" w:cs="Arial"/>
          <w:lang w:val="es-ES"/>
        </w:rPr>
        <w:t xml:space="preserve">uenta con el reconocimiento de numerosos organismos, entre ellos destacar la </w:t>
      </w:r>
      <w:r w:rsidR="00776428" w:rsidRPr="001D09C3">
        <w:rPr>
          <w:rFonts w:ascii="Arial" w:eastAsia="Calibri" w:hAnsi="Arial" w:cs="Arial"/>
          <w:lang w:val="es-ES"/>
        </w:rPr>
        <w:lastRenderedPageBreak/>
        <w:t xml:space="preserve">certificación Common Criteria </w:t>
      </w:r>
      <w:r w:rsidR="001D09C3" w:rsidRPr="001D09C3">
        <w:rPr>
          <w:rFonts w:ascii="Arial" w:eastAsia="Calibri" w:hAnsi="Arial" w:cs="Arial"/>
          <w:lang w:val="es-ES"/>
        </w:rPr>
        <w:t>y certificaciones</w:t>
      </w:r>
      <w:r w:rsidR="00776428" w:rsidRPr="001D09C3">
        <w:rPr>
          <w:rFonts w:ascii="Arial" w:eastAsia="Calibri" w:hAnsi="Arial" w:cs="Arial"/>
          <w:lang w:val="es-ES"/>
        </w:rPr>
        <w:t xml:space="preserve"> gubernamentales </w:t>
      </w:r>
      <w:r w:rsidR="00633C70">
        <w:rPr>
          <w:rFonts w:ascii="Arial" w:eastAsia="Calibri" w:hAnsi="Arial" w:cs="Arial"/>
          <w:lang w:val="es-ES"/>
        </w:rPr>
        <w:t>al más alto nivel, por ejemplo la certificación del</w:t>
      </w:r>
      <w:r w:rsidR="00776428" w:rsidRPr="001D09C3">
        <w:rPr>
          <w:rFonts w:ascii="Arial" w:eastAsia="Calibri" w:hAnsi="Arial" w:cs="Arial"/>
          <w:lang w:val="es-ES"/>
        </w:rPr>
        <w:t xml:space="preserve"> </w:t>
      </w:r>
      <w:r w:rsidR="00633C70">
        <w:rPr>
          <w:rFonts w:ascii="Arial" w:eastAsia="Calibri" w:hAnsi="Arial" w:cs="Arial"/>
          <w:lang w:val="es-ES"/>
        </w:rPr>
        <w:t>Gobierno A</w:t>
      </w:r>
      <w:r w:rsidR="00776428" w:rsidRPr="001D09C3">
        <w:rPr>
          <w:rFonts w:ascii="Arial" w:eastAsia="Calibri" w:hAnsi="Arial" w:cs="Arial"/>
          <w:lang w:val="es-ES"/>
        </w:rPr>
        <w:t>mericano. En España, Samsung es el único fabricante con dispositivo cualificados por el Centro Criptológico Nacional (CCN).</w:t>
      </w:r>
    </w:p>
    <w:p w14:paraId="4813771B" w14:textId="33933826" w:rsidR="00285344" w:rsidRPr="001D09C3" w:rsidRDefault="00285344" w:rsidP="00285344">
      <w:pPr>
        <w:jc w:val="both"/>
        <w:rPr>
          <w:rFonts w:ascii="Arial" w:eastAsia="Calibri" w:hAnsi="Arial" w:cs="Arial"/>
          <w:sz w:val="20"/>
          <w:szCs w:val="20"/>
          <w:lang w:val="es-ES"/>
        </w:rPr>
      </w:pPr>
    </w:p>
    <w:p w14:paraId="0AB28685" w14:textId="77777777" w:rsidR="00285344" w:rsidRPr="001D09C3" w:rsidRDefault="00285344" w:rsidP="00776428">
      <w:pPr>
        <w:pStyle w:val="CommentText"/>
        <w:rPr>
          <w:rFonts w:ascii="Arial" w:eastAsia="Calibri" w:hAnsi="Arial" w:cs="Arial"/>
          <w:lang w:val="es-ES"/>
        </w:rPr>
      </w:pPr>
    </w:p>
    <w:p w14:paraId="565F700F" w14:textId="70989AC6" w:rsidR="009F4406" w:rsidRPr="001D09C3" w:rsidRDefault="00776428" w:rsidP="00776428">
      <w:pPr>
        <w:pStyle w:val="CommentText"/>
        <w:rPr>
          <w:rFonts w:ascii="Arial" w:eastAsia="Calibri" w:hAnsi="Arial" w:cs="Arial"/>
          <w:lang w:val="es-ES"/>
        </w:rPr>
      </w:pPr>
      <w:r w:rsidRPr="001D09C3">
        <w:rPr>
          <w:rFonts w:ascii="Arial" w:eastAsia="Calibri" w:hAnsi="Arial" w:cs="Arial"/>
          <w:lang w:val="es-ES"/>
        </w:rPr>
        <w:t xml:space="preserve">Samsung Knox es la plataforma de seguridad multicapa de Samsung, preinstalada en todos sus smartphones, tabletas, wereables y en muchos de sus electrodomésticos de consumo. </w:t>
      </w:r>
      <w:r w:rsidR="008D7D0C">
        <w:rPr>
          <w:rFonts w:ascii="Arial" w:eastAsia="Calibri" w:hAnsi="Arial" w:cs="Arial"/>
          <w:lang w:val="es-ES"/>
        </w:rPr>
        <w:t>Basándose en el hardware, asegura el dispositivo en todas sus capas, hasta el software</w:t>
      </w:r>
      <w:r w:rsidRPr="001D09C3">
        <w:rPr>
          <w:rFonts w:ascii="Arial" w:eastAsia="Calibri" w:hAnsi="Arial" w:cs="Arial"/>
          <w:lang w:val="es-ES"/>
        </w:rPr>
        <w:t>, implementando las comprobaciones necesarias que garantice la integridad del terminal desde el arranque y posteriormente en tiempo de ejecución, asegurando que el sistema operativo no haya sido comprometido.</w:t>
      </w:r>
    </w:p>
    <w:p w14:paraId="422FE0BE" w14:textId="77777777" w:rsidR="00776428" w:rsidRPr="001D09C3" w:rsidRDefault="00776428" w:rsidP="00776428">
      <w:pPr>
        <w:jc w:val="both"/>
        <w:rPr>
          <w:rFonts w:ascii="Arial" w:eastAsia="Calibri" w:hAnsi="Arial" w:cs="Arial"/>
          <w:sz w:val="20"/>
          <w:szCs w:val="20"/>
          <w:lang w:val="es-ES"/>
        </w:rPr>
      </w:pPr>
    </w:p>
    <w:p w14:paraId="3D5224EC" w14:textId="11415621" w:rsidR="00F41CC0" w:rsidRPr="001D09C3" w:rsidRDefault="00D2235B" w:rsidP="003F1BA5">
      <w:pPr>
        <w:jc w:val="both"/>
        <w:rPr>
          <w:rFonts w:ascii="Arial" w:eastAsia="Calibri" w:hAnsi="Arial" w:cs="Arial"/>
          <w:sz w:val="20"/>
          <w:szCs w:val="20"/>
          <w:lang w:val="es-ES"/>
        </w:rPr>
      </w:pPr>
      <w:r w:rsidRPr="001D09C3">
        <w:rPr>
          <w:rFonts w:ascii="Arial" w:eastAsia="Calibri" w:hAnsi="Arial" w:cs="Arial"/>
          <w:sz w:val="20"/>
          <w:szCs w:val="20"/>
          <w:lang w:val="es-ES"/>
        </w:rPr>
        <w:t xml:space="preserve">La plataforma </w:t>
      </w:r>
      <w:r w:rsidR="009F4406" w:rsidRPr="001D09C3">
        <w:rPr>
          <w:rFonts w:ascii="Arial" w:eastAsia="Calibri" w:hAnsi="Arial" w:cs="Arial"/>
          <w:sz w:val="20"/>
          <w:szCs w:val="20"/>
          <w:lang w:val="es-ES"/>
        </w:rPr>
        <w:t xml:space="preserve">de seguridad multicapa, Samsung </w:t>
      </w:r>
      <w:r w:rsidRPr="001D09C3">
        <w:rPr>
          <w:rFonts w:ascii="Arial" w:eastAsia="Calibri" w:hAnsi="Arial" w:cs="Arial"/>
          <w:sz w:val="20"/>
          <w:szCs w:val="20"/>
          <w:lang w:val="es-ES"/>
        </w:rPr>
        <w:t xml:space="preserve">Knox </w:t>
      </w:r>
      <w:r w:rsidR="00976F98" w:rsidRPr="001D09C3">
        <w:rPr>
          <w:rFonts w:ascii="Arial" w:eastAsia="Calibri" w:hAnsi="Arial" w:cs="Arial"/>
          <w:sz w:val="20"/>
          <w:szCs w:val="20"/>
          <w:lang w:val="es-ES"/>
        </w:rPr>
        <w:t xml:space="preserve">está </w:t>
      </w:r>
      <w:r w:rsidR="009F4406" w:rsidRPr="001D09C3">
        <w:rPr>
          <w:rFonts w:ascii="Arial" w:eastAsia="Calibri" w:hAnsi="Arial" w:cs="Arial"/>
          <w:sz w:val="20"/>
          <w:szCs w:val="20"/>
          <w:lang w:val="es-ES"/>
        </w:rPr>
        <w:t>en más de 15.000 empresas a lo largo de más de 100 países.</w:t>
      </w:r>
      <w:r w:rsidRPr="001D09C3">
        <w:rPr>
          <w:rFonts w:ascii="Arial" w:eastAsia="Calibri" w:hAnsi="Arial" w:cs="Arial"/>
          <w:sz w:val="20"/>
          <w:szCs w:val="20"/>
          <w:lang w:val="es-ES"/>
        </w:rPr>
        <w:t xml:space="preserve"> </w:t>
      </w:r>
      <w:r w:rsidR="009F4406" w:rsidRPr="001D09C3">
        <w:rPr>
          <w:rFonts w:ascii="Arial" w:eastAsia="Calibri" w:hAnsi="Arial" w:cs="Arial"/>
          <w:sz w:val="20"/>
          <w:szCs w:val="20"/>
          <w:lang w:val="es-ES"/>
        </w:rPr>
        <w:t>S</w:t>
      </w:r>
      <w:r w:rsidRPr="001D09C3">
        <w:rPr>
          <w:rFonts w:ascii="Arial" w:eastAsia="Calibri" w:hAnsi="Arial" w:cs="Arial"/>
          <w:sz w:val="20"/>
          <w:szCs w:val="20"/>
          <w:lang w:val="es-ES"/>
        </w:rPr>
        <w:t>e utiliza en los entornos de numerosas administraciones públicas y ha recibido más certificaciones de seguridad en todo el mundo que cualquier otra solución móvil</w:t>
      </w:r>
      <w:r w:rsidR="009F4406" w:rsidRPr="001D09C3">
        <w:rPr>
          <w:rFonts w:ascii="Arial" w:eastAsia="Calibri" w:hAnsi="Arial" w:cs="Arial"/>
          <w:sz w:val="20"/>
          <w:szCs w:val="20"/>
          <w:lang w:val="es-ES"/>
        </w:rPr>
        <w:t>.</w:t>
      </w:r>
    </w:p>
    <w:p w14:paraId="2C6443A8" w14:textId="1D8449B8" w:rsidR="00A57F97" w:rsidRPr="001D09C3" w:rsidRDefault="00A57F97" w:rsidP="003F1BA5">
      <w:pPr>
        <w:jc w:val="both"/>
        <w:rPr>
          <w:rFonts w:ascii="Arial" w:eastAsia="Calibri" w:hAnsi="Arial" w:cs="Arial"/>
          <w:sz w:val="20"/>
          <w:szCs w:val="20"/>
          <w:lang w:val="es-ES"/>
        </w:rPr>
      </w:pPr>
    </w:p>
    <w:p w14:paraId="70C84010" w14:textId="77777777" w:rsidR="009F4406" w:rsidRPr="001D09C3" w:rsidRDefault="00A57F97" w:rsidP="009F4406">
      <w:pPr>
        <w:rPr>
          <w:lang w:val="es-ES" w:eastAsia="en-GB"/>
        </w:rPr>
      </w:pPr>
      <w:r w:rsidRPr="001D09C3">
        <w:rPr>
          <w:rFonts w:ascii="Arial" w:eastAsia="Calibri" w:hAnsi="Arial" w:cs="Arial"/>
          <w:sz w:val="20"/>
          <w:szCs w:val="20"/>
          <w:lang w:val="es-ES"/>
        </w:rPr>
        <w:t xml:space="preserve">Para más información: </w:t>
      </w:r>
      <w:hyperlink r:id="rId12" w:history="1">
        <w:r w:rsidR="009F4406" w:rsidRPr="001D09C3">
          <w:rPr>
            <w:rStyle w:val="Hyperlink"/>
            <w:rFonts w:ascii="Arial" w:eastAsia="Calibri" w:hAnsi="Arial" w:cs="Arial"/>
            <w:sz w:val="20"/>
            <w:szCs w:val="20"/>
            <w:u w:color="000000"/>
            <w:bdr w:val="nil"/>
            <w:lang w:val="es-ES" w:eastAsia="en-US"/>
          </w:rPr>
          <w:t>https://www.samsungknox.com/es-419</w:t>
        </w:r>
      </w:hyperlink>
    </w:p>
    <w:p w14:paraId="0D026828" w14:textId="3062730A" w:rsidR="00355D4C" w:rsidRPr="001D09C3" w:rsidRDefault="00355D4C" w:rsidP="000D40EB">
      <w:pPr>
        <w:pStyle w:val="NormalWeb"/>
        <w:spacing w:before="0" w:beforeAutospacing="0" w:after="0" w:afterAutospacing="0"/>
        <w:rPr>
          <w:rFonts w:asciiTheme="minorHAnsi" w:hAnsiTheme="minorHAnsi"/>
          <w:color w:val="000000" w:themeColor="text1"/>
          <w:sz w:val="22"/>
          <w:szCs w:val="22"/>
          <w:lang w:val="es-ES" w:eastAsia="ko-KR"/>
        </w:rPr>
      </w:pPr>
    </w:p>
    <w:p w14:paraId="3FA0F6EB" w14:textId="77777777" w:rsidR="00337F12" w:rsidRPr="001D09C3" w:rsidRDefault="00337F12" w:rsidP="00337F12">
      <w:pPr>
        <w:pStyle w:val="Cuerpo"/>
        <w:spacing w:line="276" w:lineRule="auto"/>
        <w:jc w:val="both"/>
        <w:rPr>
          <w:rStyle w:val="Ninguno"/>
          <w:rFonts w:ascii="Arial" w:hAnsi="Arial" w:cs="Arial"/>
          <w:b/>
          <w:bCs/>
          <w:sz w:val="20"/>
          <w:szCs w:val="20"/>
          <w:u w:val="single"/>
          <w:lang w:val="es-ES"/>
        </w:rPr>
      </w:pPr>
      <w:r w:rsidRPr="001D09C3">
        <w:rPr>
          <w:rStyle w:val="Ninguno"/>
          <w:rFonts w:ascii="Arial" w:hAnsi="Arial" w:cs="Arial"/>
          <w:b/>
          <w:bCs/>
          <w:sz w:val="20"/>
          <w:szCs w:val="20"/>
          <w:u w:val="single"/>
          <w:lang w:val="es-ES"/>
        </w:rPr>
        <w:t>Sobre Samsung Electronics </w:t>
      </w:r>
    </w:p>
    <w:p w14:paraId="1D2D6133" w14:textId="79A7930B" w:rsidR="00337F12" w:rsidRPr="001D09C3" w:rsidRDefault="00337F12" w:rsidP="00337F12">
      <w:pPr>
        <w:pStyle w:val="Cuerpo"/>
        <w:spacing w:line="276" w:lineRule="auto"/>
        <w:jc w:val="both"/>
        <w:rPr>
          <w:rStyle w:val="Hyperlink"/>
          <w:rFonts w:ascii="Arial" w:hAnsi="Arial" w:cs="Arial"/>
          <w:sz w:val="20"/>
          <w:szCs w:val="20"/>
          <w:lang w:val="es-ES"/>
        </w:rPr>
      </w:pPr>
      <w:r w:rsidRPr="001D09C3">
        <w:rPr>
          <w:rFonts w:ascii="Arial" w:eastAsia="Batang" w:hAnsi="Arial" w:cs="Arial"/>
          <w:color w:val="auto"/>
          <w:kern w:val="2"/>
          <w:sz w:val="20"/>
          <w:szCs w:val="20"/>
          <w:bdr w:val="none" w:sz="0" w:space="0" w:color="auto"/>
          <w:lang w:val="es-ES" w:eastAsia="ko-KR"/>
        </w:rPr>
        <w:t xml:space="preserve">Samsung inspira al mundo y construye el futuro con ideas y tecnologías transformadoras. La compañía está redefiniendo el mundo de los televisores, smartphones, wearables, tablets, electrodomésticos, sistemas de redes, memorias, sistemas LSI, fabricación de semiconductores y soluciones LED. Para más información, por favor, visite la web </w:t>
      </w:r>
      <w:hyperlink r:id="rId13" w:history="1">
        <w:r w:rsidR="005E7407" w:rsidRPr="001D09C3">
          <w:rPr>
            <w:rStyle w:val="Hyperlink"/>
            <w:rFonts w:ascii="Arial" w:hAnsi="Arial" w:cs="Arial"/>
            <w:sz w:val="20"/>
            <w:szCs w:val="20"/>
            <w:lang w:val="es-ES"/>
          </w:rPr>
          <w:t>Samsung Newsroom</w:t>
        </w:r>
      </w:hyperlink>
    </w:p>
    <w:p w14:paraId="2CC0F6F2" w14:textId="77777777" w:rsidR="00AD3FBD" w:rsidRPr="001D09C3" w:rsidRDefault="00AD3FBD" w:rsidP="00337F12">
      <w:pPr>
        <w:pStyle w:val="Cuerpo"/>
        <w:spacing w:line="276" w:lineRule="auto"/>
        <w:jc w:val="both"/>
        <w:rPr>
          <w:rStyle w:val="Hyperlink"/>
          <w:rFonts w:ascii="Arial" w:eastAsia="Batang" w:hAnsi="Arial" w:cs="Arial"/>
          <w:color w:val="auto"/>
          <w:kern w:val="2"/>
          <w:sz w:val="20"/>
          <w:szCs w:val="20"/>
          <w:u w:val="none"/>
          <w:bdr w:val="none" w:sz="0" w:space="0" w:color="auto"/>
          <w:lang w:val="es-ES" w:eastAsia="ko-KR"/>
        </w:rPr>
      </w:pPr>
    </w:p>
    <w:p w14:paraId="70F6B478" w14:textId="77777777" w:rsidR="0001565B" w:rsidRPr="001D09C3" w:rsidRDefault="0001565B">
      <w:pPr>
        <w:rPr>
          <w:rFonts w:asciiTheme="minorHAnsi" w:hAnsiTheme="minorHAnsi"/>
          <w:lang w:val="es-ES"/>
        </w:rPr>
      </w:pPr>
    </w:p>
    <w:sectPr w:rsidR="0001565B" w:rsidRPr="001D09C3" w:rsidSect="003C05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3853" w14:textId="77777777" w:rsidR="001830E3" w:rsidRDefault="001830E3" w:rsidP="00FA1BBD">
      <w:r>
        <w:separator/>
      </w:r>
    </w:p>
  </w:endnote>
  <w:endnote w:type="continuationSeparator" w:id="0">
    <w:p w14:paraId="5EE3B0CA" w14:textId="77777777" w:rsidR="001830E3" w:rsidRDefault="001830E3" w:rsidP="00FA1BBD">
      <w:r>
        <w:continuationSeparator/>
      </w:r>
    </w:p>
  </w:endnote>
  <w:endnote w:type="continuationNotice" w:id="1">
    <w:p w14:paraId="4EBA9994" w14:textId="77777777" w:rsidR="001830E3" w:rsidRDefault="0018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msungOne">
    <w:altName w:val="Cambria Math"/>
    <w:panose1 w:val="020B0604020202020204"/>
    <w:charset w:val="00"/>
    <w:family w:val="swiss"/>
    <w:pitch w:val="variable"/>
    <w:sig w:usb0="E00002FF" w:usb1="02000013"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FADD" w14:textId="77777777" w:rsidR="001830E3" w:rsidRDefault="001830E3" w:rsidP="00FA1BBD">
      <w:r>
        <w:separator/>
      </w:r>
    </w:p>
  </w:footnote>
  <w:footnote w:type="continuationSeparator" w:id="0">
    <w:p w14:paraId="541F2594" w14:textId="77777777" w:rsidR="001830E3" w:rsidRDefault="001830E3" w:rsidP="00FA1BBD">
      <w:r>
        <w:continuationSeparator/>
      </w:r>
    </w:p>
  </w:footnote>
  <w:footnote w:type="continuationNotice" w:id="1">
    <w:p w14:paraId="4E707235" w14:textId="77777777" w:rsidR="001830E3" w:rsidRDefault="00183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C16D9"/>
    <w:multiLevelType w:val="hybridMultilevel"/>
    <w:tmpl w:val="8D56849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1" w15:restartNumberingAfterBreak="0">
    <w:nsid w:val="4A6B2AFE"/>
    <w:multiLevelType w:val="hybridMultilevel"/>
    <w:tmpl w:val="1194E1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CFE1ACB"/>
    <w:multiLevelType w:val="hybridMultilevel"/>
    <w:tmpl w:val="DC4E40FE"/>
    <w:lvl w:ilvl="0" w:tplc="719AC04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B36BB9"/>
    <w:multiLevelType w:val="hybridMultilevel"/>
    <w:tmpl w:val="0C64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9F"/>
    <w:rsid w:val="000025BF"/>
    <w:rsid w:val="00003835"/>
    <w:rsid w:val="000042B2"/>
    <w:rsid w:val="00010634"/>
    <w:rsid w:val="0001565B"/>
    <w:rsid w:val="0002333D"/>
    <w:rsid w:val="000266FC"/>
    <w:rsid w:val="00032A6C"/>
    <w:rsid w:val="00037F37"/>
    <w:rsid w:val="00040792"/>
    <w:rsid w:val="0004630D"/>
    <w:rsid w:val="00047B3C"/>
    <w:rsid w:val="00057546"/>
    <w:rsid w:val="00063AA1"/>
    <w:rsid w:val="0007003F"/>
    <w:rsid w:val="00085453"/>
    <w:rsid w:val="00087898"/>
    <w:rsid w:val="000906E5"/>
    <w:rsid w:val="00092BA0"/>
    <w:rsid w:val="000967F9"/>
    <w:rsid w:val="000A10D5"/>
    <w:rsid w:val="000A1CEE"/>
    <w:rsid w:val="000A3627"/>
    <w:rsid w:val="000A5B09"/>
    <w:rsid w:val="000B0950"/>
    <w:rsid w:val="000B21C8"/>
    <w:rsid w:val="000C2C7C"/>
    <w:rsid w:val="000C2EC7"/>
    <w:rsid w:val="000C4D51"/>
    <w:rsid w:val="000C759B"/>
    <w:rsid w:val="000D40EB"/>
    <w:rsid w:val="000E3F07"/>
    <w:rsid w:val="000E5E89"/>
    <w:rsid w:val="000E747B"/>
    <w:rsid w:val="000E7C84"/>
    <w:rsid w:val="000F0BBB"/>
    <w:rsid w:val="000F5C37"/>
    <w:rsid w:val="001041C6"/>
    <w:rsid w:val="00104AEA"/>
    <w:rsid w:val="001152C1"/>
    <w:rsid w:val="00117E7F"/>
    <w:rsid w:val="001211CB"/>
    <w:rsid w:val="0012430E"/>
    <w:rsid w:val="0012533B"/>
    <w:rsid w:val="00132444"/>
    <w:rsid w:val="00132599"/>
    <w:rsid w:val="001331D4"/>
    <w:rsid w:val="001334D7"/>
    <w:rsid w:val="00135B3E"/>
    <w:rsid w:val="00136AA3"/>
    <w:rsid w:val="00137539"/>
    <w:rsid w:val="0013778A"/>
    <w:rsid w:val="00142BBE"/>
    <w:rsid w:val="001446CD"/>
    <w:rsid w:val="00147A12"/>
    <w:rsid w:val="00151ACA"/>
    <w:rsid w:val="0015235D"/>
    <w:rsid w:val="00152B3F"/>
    <w:rsid w:val="001533B5"/>
    <w:rsid w:val="0015535C"/>
    <w:rsid w:val="00165214"/>
    <w:rsid w:val="00166245"/>
    <w:rsid w:val="00166509"/>
    <w:rsid w:val="0017427C"/>
    <w:rsid w:val="00175885"/>
    <w:rsid w:val="00177E0C"/>
    <w:rsid w:val="001830E3"/>
    <w:rsid w:val="00184010"/>
    <w:rsid w:val="0018671B"/>
    <w:rsid w:val="0019257B"/>
    <w:rsid w:val="001935A0"/>
    <w:rsid w:val="00195347"/>
    <w:rsid w:val="001959F8"/>
    <w:rsid w:val="00196DFA"/>
    <w:rsid w:val="001A280B"/>
    <w:rsid w:val="001A4043"/>
    <w:rsid w:val="001A7AC8"/>
    <w:rsid w:val="001B0649"/>
    <w:rsid w:val="001B084F"/>
    <w:rsid w:val="001B4103"/>
    <w:rsid w:val="001B5633"/>
    <w:rsid w:val="001C5724"/>
    <w:rsid w:val="001C6467"/>
    <w:rsid w:val="001D09C3"/>
    <w:rsid w:val="001D2246"/>
    <w:rsid w:val="001D7AC5"/>
    <w:rsid w:val="001E1578"/>
    <w:rsid w:val="001E7442"/>
    <w:rsid w:val="001F0AF3"/>
    <w:rsid w:val="001F5D6E"/>
    <w:rsid w:val="00206627"/>
    <w:rsid w:val="00212A53"/>
    <w:rsid w:val="00220151"/>
    <w:rsid w:val="00221970"/>
    <w:rsid w:val="00221C24"/>
    <w:rsid w:val="00224E5F"/>
    <w:rsid w:val="00231219"/>
    <w:rsid w:val="0023236F"/>
    <w:rsid w:val="00233FFF"/>
    <w:rsid w:val="002363C0"/>
    <w:rsid w:val="002410BC"/>
    <w:rsid w:val="00242F2A"/>
    <w:rsid w:val="00247163"/>
    <w:rsid w:val="002501AE"/>
    <w:rsid w:val="00250F5A"/>
    <w:rsid w:val="002514A7"/>
    <w:rsid w:val="00252197"/>
    <w:rsid w:val="00254173"/>
    <w:rsid w:val="00255A68"/>
    <w:rsid w:val="00255DE4"/>
    <w:rsid w:val="00272FD9"/>
    <w:rsid w:val="00275A73"/>
    <w:rsid w:val="00280C3C"/>
    <w:rsid w:val="00285344"/>
    <w:rsid w:val="0028764C"/>
    <w:rsid w:val="0029363C"/>
    <w:rsid w:val="002B042C"/>
    <w:rsid w:val="002B279D"/>
    <w:rsid w:val="002B542F"/>
    <w:rsid w:val="002B5CA4"/>
    <w:rsid w:val="002C066C"/>
    <w:rsid w:val="002C0CB3"/>
    <w:rsid w:val="002C7F12"/>
    <w:rsid w:val="002D18C0"/>
    <w:rsid w:val="002D2C50"/>
    <w:rsid w:val="002E2B1E"/>
    <w:rsid w:val="002E7874"/>
    <w:rsid w:val="002F1038"/>
    <w:rsid w:val="002F29D6"/>
    <w:rsid w:val="002F36FF"/>
    <w:rsid w:val="002F3FDA"/>
    <w:rsid w:val="002F40A5"/>
    <w:rsid w:val="002F52D0"/>
    <w:rsid w:val="002F5A7D"/>
    <w:rsid w:val="002F5C01"/>
    <w:rsid w:val="003004CF"/>
    <w:rsid w:val="0030323E"/>
    <w:rsid w:val="0030743F"/>
    <w:rsid w:val="0031466E"/>
    <w:rsid w:val="00314D30"/>
    <w:rsid w:val="0031602E"/>
    <w:rsid w:val="003171AA"/>
    <w:rsid w:val="00317264"/>
    <w:rsid w:val="00320E0A"/>
    <w:rsid w:val="00323F17"/>
    <w:rsid w:val="003349A5"/>
    <w:rsid w:val="003351A1"/>
    <w:rsid w:val="00335B5A"/>
    <w:rsid w:val="00337F12"/>
    <w:rsid w:val="00346BA4"/>
    <w:rsid w:val="00346E50"/>
    <w:rsid w:val="00350923"/>
    <w:rsid w:val="00350F90"/>
    <w:rsid w:val="00351A53"/>
    <w:rsid w:val="00353483"/>
    <w:rsid w:val="00355D4C"/>
    <w:rsid w:val="003573AF"/>
    <w:rsid w:val="00360F5F"/>
    <w:rsid w:val="00363368"/>
    <w:rsid w:val="0036436D"/>
    <w:rsid w:val="0036552C"/>
    <w:rsid w:val="00367C52"/>
    <w:rsid w:val="00370515"/>
    <w:rsid w:val="0037062A"/>
    <w:rsid w:val="00373CA5"/>
    <w:rsid w:val="00376892"/>
    <w:rsid w:val="00377610"/>
    <w:rsid w:val="00380C11"/>
    <w:rsid w:val="00380C8B"/>
    <w:rsid w:val="00382EA7"/>
    <w:rsid w:val="00383EEA"/>
    <w:rsid w:val="003907FE"/>
    <w:rsid w:val="00395F67"/>
    <w:rsid w:val="00397FA6"/>
    <w:rsid w:val="003A1A29"/>
    <w:rsid w:val="003A363E"/>
    <w:rsid w:val="003B0A36"/>
    <w:rsid w:val="003B5F30"/>
    <w:rsid w:val="003B6A0C"/>
    <w:rsid w:val="003C0554"/>
    <w:rsid w:val="003C32D6"/>
    <w:rsid w:val="003C6101"/>
    <w:rsid w:val="003D0BF3"/>
    <w:rsid w:val="003D112C"/>
    <w:rsid w:val="003D2A98"/>
    <w:rsid w:val="003D37B5"/>
    <w:rsid w:val="003D3D7B"/>
    <w:rsid w:val="003D5F9D"/>
    <w:rsid w:val="003E4CC2"/>
    <w:rsid w:val="003F1BA5"/>
    <w:rsid w:val="003F5F68"/>
    <w:rsid w:val="003F6DD0"/>
    <w:rsid w:val="003F7B95"/>
    <w:rsid w:val="003F7E75"/>
    <w:rsid w:val="00401E46"/>
    <w:rsid w:val="00402740"/>
    <w:rsid w:val="004045D8"/>
    <w:rsid w:val="0041111A"/>
    <w:rsid w:val="00416357"/>
    <w:rsid w:val="00423869"/>
    <w:rsid w:val="0043515A"/>
    <w:rsid w:val="004419C5"/>
    <w:rsid w:val="00442BB1"/>
    <w:rsid w:val="00445CFB"/>
    <w:rsid w:val="0044780C"/>
    <w:rsid w:val="00450948"/>
    <w:rsid w:val="0045706C"/>
    <w:rsid w:val="0045708B"/>
    <w:rsid w:val="00463831"/>
    <w:rsid w:val="004671FA"/>
    <w:rsid w:val="00470EA3"/>
    <w:rsid w:val="00474FBA"/>
    <w:rsid w:val="004773CF"/>
    <w:rsid w:val="004776E2"/>
    <w:rsid w:val="00477FE7"/>
    <w:rsid w:val="00485A06"/>
    <w:rsid w:val="004902AB"/>
    <w:rsid w:val="004931A7"/>
    <w:rsid w:val="0049692E"/>
    <w:rsid w:val="004A19E9"/>
    <w:rsid w:val="004A413F"/>
    <w:rsid w:val="004A4267"/>
    <w:rsid w:val="004A6C2A"/>
    <w:rsid w:val="004B14AC"/>
    <w:rsid w:val="004B50D9"/>
    <w:rsid w:val="004B7AC9"/>
    <w:rsid w:val="004C0259"/>
    <w:rsid w:val="004C1D98"/>
    <w:rsid w:val="004C32E8"/>
    <w:rsid w:val="004C3A22"/>
    <w:rsid w:val="004D66BE"/>
    <w:rsid w:val="004E1C1A"/>
    <w:rsid w:val="004E4178"/>
    <w:rsid w:val="004E69C3"/>
    <w:rsid w:val="005007F5"/>
    <w:rsid w:val="00504FC4"/>
    <w:rsid w:val="00507032"/>
    <w:rsid w:val="0050752D"/>
    <w:rsid w:val="005130AB"/>
    <w:rsid w:val="00515119"/>
    <w:rsid w:val="005160F7"/>
    <w:rsid w:val="00520DFE"/>
    <w:rsid w:val="00521EB7"/>
    <w:rsid w:val="00522115"/>
    <w:rsid w:val="00522306"/>
    <w:rsid w:val="00526613"/>
    <w:rsid w:val="0052701F"/>
    <w:rsid w:val="0053172C"/>
    <w:rsid w:val="00536289"/>
    <w:rsid w:val="005407BE"/>
    <w:rsid w:val="005414FD"/>
    <w:rsid w:val="00542146"/>
    <w:rsid w:val="00544663"/>
    <w:rsid w:val="00550D09"/>
    <w:rsid w:val="0055215E"/>
    <w:rsid w:val="00552224"/>
    <w:rsid w:val="005542DA"/>
    <w:rsid w:val="00557E76"/>
    <w:rsid w:val="0056796F"/>
    <w:rsid w:val="00570FF8"/>
    <w:rsid w:val="00571F09"/>
    <w:rsid w:val="00573250"/>
    <w:rsid w:val="00581122"/>
    <w:rsid w:val="00586FE8"/>
    <w:rsid w:val="00597590"/>
    <w:rsid w:val="005A35A1"/>
    <w:rsid w:val="005A6734"/>
    <w:rsid w:val="005B0D76"/>
    <w:rsid w:val="005B5F9F"/>
    <w:rsid w:val="005B6091"/>
    <w:rsid w:val="005B6BA9"/>
    <w:rsid w:val="005B6E0C"/>
    <w:rsid w:val="005C11B7"/>
    <w:rsid w:val="005C14AB"/>
    <w:rsid w:val="005C1E3E"/>
    <w:rsid w:val="005C2505"/>
    <w:rsid w:val="005C7A22"/>
    <w:rsid w:val="005D2E8B"/>
    <w:rsid w:val="005D4BC5"/>
    <w:rsid w:val="005D6637"/>
    <w:rsid w:val="005E2BE6"/>
    <w:rsid w:val="005E422F"/>
    <w:rsid w:val="005E451D"/>
    <w:rsid w:val="005E7232"/>
    <w:rsid w:val="005E7407"/>
    <w:rsid w:val="005F0FAD"/>
    <w:rsid w:val="005F27DC"/>
    <w:rsid w:val="005F6FBC"/>
    <w:rsid w:val="00607003"/>
    <w:rsid w:val="00622365"/>
    <w:rsid w:val="00625112"/>
    <w:rsid w:val="006279EB"/>
    <w:rsid w:val="00630300"/>
    <w:rsid w:val="006308BD"/>
    <w:rsid w:val="00630B12"/>
    <w:rsid w:val="00633C70"/>
    <w:rsid w:val="006354BA"/>
    <w:rsid w:val="00636401"/>
    <w:rsid w:val="00637930"/>
    <w:rsid w:val="00647A8A"/>
    <w:rsid w:val="006541B5"/>
    <w:rsid w:val="0065619E"/>
    <w:rsid w:val="0066063B"/>
    <w:rsid w:val="00660FDC"/>
    <w:rsid w:val="00661CDD"/>
    <w:rsid w:val="00664081"/>
    <w:rsid w:val="0066475F"/>
    <w:rsid w:val="00666A59"/>
    <w:rsid w:val="006721CC"/>
    <w:rsid w:val="006729B3"/>
    <w:rsid w:val="00672D6E"/>
    <w:rsid w:val="0067428C"/>
    <w:rsid w:val="006772EE"/>
    <w:rsid w:val="0068073E"/>
    <w:rsid w:val="00681F35"/>
    <w:rsid w:val="0068389A"/>
    <w:rsid w:val="00687220"/>
    <w:rsid w:val="00690F1C"/>
    <w:rsid w:val="006942B3"/>
    <w:rsid w:val="006A5623"/>
    <w:rsid w:val="006B38AA"/>
    <w:rsid w:val="006C05FE"/>
    <w:rsid w:val="006C1631"/>
    <w:rsid w:val="006C192F"/>
    <w:rsid w:val="006D0BB2"/>
    <w:rsid w:val="006D0C66"/>
    <w:rsid w:val="006D0FA9"/>
    <w:rsid w:val="006D36F8"/>
    <w:rsid w:val="006D663A"/>
    <w:rsid w:val="006D75D2"/>
    <w:rsid w:val="006E19AB"/>
    <w:rsid w:val="006F32A1"/>
    <w:rsid w:val="006F5BF3"/>
    <w:rsid w:val="006F61DA"/>
    <w:rsid w:val="006F7723"/>
    <w:rsid w:val="00700AD6"/>
    <w:rsid w:val="00704A22"/>
    <w:rsid w:val="00706199"/>
    <w:rsid w:val="00706874"/>
    <w:rsid w:val="0071748B"/>
    <w:rsid w:val="0072163C"/>
    <w:rsid w:val="007233BC"/>
    <w:rsid w:val="007252F1"/>
    <w:rsid w:val="007260E5"/>
    <w:rsid w:val="00727BA6"/>
    <w:rsid w:val="0073103A"/>
    <w:rsid w:val="0073478A"/>
    <w:rsid w:val="00735700"/>
    <w:rsid w:val="0073579A"/>
    <w:rsid w:val="00740B46"/>
    <w:rsid w:val="00743185"/>
    <w:rsid w:val="00743B58"/>
    <w:rsid w:val="00745CDC"/>
    <w:rsid w:val="007466C2"/>
    <w:rsid w:val="00750EBA"/>
    <w:rsid w:val="00761A91"/>
    <w:rsid w:val="0077541D"/>
    <w:rsid w:val="00776428"/>
    <w:rsid w:val="007775E5"/>
    <w:rsid w:val="0078064B"/>
    <w:rsid w:val="00780CD8"/>
    <w:rsid w:val="00793C6F"/>
    <w:rsid w:val="007954DE"/>
    <w:rsid w:val="00797E61"/>
    <w:rsid w:val="007A1650"/>
    <w:rsid w:val="007A669C"/>
    <w:rsid w:val="007B019E"/>
    <w:rsid w:val="007B0597"/>
    <w:rsid w:val="007B11C7"/>
    <w:rsid w:val="007C0947"/>
    <w:rsid w:val="007C09F6"/>
    <w:rsid w:val="007C1E46"/>
    <w:rsid w:val="007C585D"/>
    <w:rsid w:val="007C5CE5"/>
    <w:rsid w:val="007C646C"/>
    <w:rsid w:val="007C7B04"/>
    <w:rsid w:val="007D284C"/>
    <w:rsid w:val="007D7294"/>
    <w:rsid w:val="007E4AE3"/>
    <w:rsid w:val="007E581B"/>
    <w:rsid w:val="007E709C"/>
    <w:rsid w:val="007E7C73"/>
    <w:rsid w:val="007F4DFF"/>
    <w:rsid w:val="00803418"/>
    <w:rsid w:val="00805EFF"/>
    <w:rsid w:val="00806ECE"/>
    <w:rsid w:val="00806FE4"/>
    <w:rsid w:val="00807023"/>
    <w:rsid w:val="008075FF"/>
    <w:rsid w:val="00811B35"/>
    <w:rsid w:val="00813A2F"/>
    <w:rsid w:val="00813BED"/>
    <w:rsid w:val="00815D8F"/>
    <w:rsid w:val="0082230C"/>
    <w:rsid w:val="00822CC1"/>
    <w:rsid w:val="008248C3"/>
    <w:rsid w:val="00826B9D"/>
    <w:rsid w:val="00826CE0"/>
    <w:rsid w:val="00826FFC"/>
    <w:rsid w:val="00831F72"/>
    <w:rsid w:val="00832F28"/>
    <w:rsid w:val="00842939"/>
    <w:rsid w:val="008505C1"/>
    <w:rsid w:val="008523CC"/>
    <w:rsid w:val="008533DE"/>
    <w:rsid w:val="00856917"/>
    <w:rsid w:val="008638D5"/>
    <w:rsid w:val="0086485B"/>
    <w:rsid w:val="008656E3"/>
    <w:rsid w:val="00866D07"/>
    <w:rsid w:val="00872F22"/>
    <w:rsid w:val="00873C46"/>
    <w:rsid w:val="00880BC1"/>
    <w:rsid w:val="0088189F"/>
    <w:rsid w:val="00881BCB"/>
    <w:rsid w:val="00884D70"/>
    <w:rsid w:val="00885392"/>
    <w:rsid w:val="00885992"/>
    <w:rsid w:val="008878CA"/>
    <w:rsid w:val="008A087A"/>
    <w:rsid w:val="008B2BFB"/>
    <w:rsid w:val="008C6E1F"/>
    <w:rsid w:val="008D6865"/>
    <w:rsid w:val="008D6F9B"/>
    <w:rsid w:val="008D7D0C"/>
    <w:rsid w:val="008E633A"/>
    <w:rsid w:val="008E6585"/>
    <w:rsid w:val="008F18CB"/>
    <w:rsid w:val="008F4378"/>
    <w:rsid w:val="00900014"/>
    <w:rsid w:val="0090137E"/>
    <w:rsid w:val="00912FF8"/>
    <w:rsid w:val="009200FD"/>
    <w:rsid w:val="0092184B"/>
    <w:rsid w:val="00922743"/>
    <w:rsid w:val="00923C3C"/>
    <w:rsid w:val="00926358"/>
    <w:rsid w:val="009305BF"/>
    <w:rsid w:val="009313E0"/>
    <w:rsid w:val="009314B4"/>
    <w:rsid w:val="00932FFE"/>
    <w:rsid w:val="00934864"/>
    <w:rsid w:val="009426F8"/>
    <w:rsid w:val="009440F8"/>
    <w:rsid w:val="00952B9A"/>
    <w:rsid w:val="009632AE"/>
    <w:rsid w:val="00963A75"/>
    <w:rsid w:val="009676DB"/>
    <w:rsid w:val="00970D42"/>
    <w:rsid w:val="00973625"/>
    <w:rsid w:val="0097466D"/>
    <w:rsid w:val="0097594A"/>
    <w:rsid w:val="009760A0"/>
    <w:rsid w:val="00976F98"/>
    <w:rsid w:val="00982AA7"/>
    <w:rsid w:val="00985E77"/>
    <w:rsid w:val="009975DB"/>
    <w:rsid w:val="009A13C1"/>
    <w:rsid w:val="009A4824"/>
    <w:rsid w:val="009A53EA"/>
    <w:rsid w:val="009A735C"/>
    <w:rsid w:val="009B65F4"/>
    <w:rsid w:val="009C2A04"/>
    <w:rsid w:val="009C2D08"/>
    <w:rsid w:val="009C4CCF"/>
    <w:rsid w:val="009D060A"/>
    <w:rsid w:val="009D070B"/>
    <w:rsid w:val="009D6DEA"/>
    <w:rsid w:val="009E36E0"/>
    <w:rsid w:val="009E7BCF"/>
    <w:rsid w:val="009F3BD4"/>
    <w:rsid w:val="009F40D0"/>
    <w:rsid w:val="009F4406"/>
    <w:rsid w:val="009F5ACC"/>
    <w:rsid w:val="009F6740"/>
    <w:rsid w:val="00A04297"/>
    <w:rsid w:val="00A07628"/>
    <w:rsid w:val="00A104AB"/>
    <w:rsid w:val="00A10AAD"/>
    <w:rsid w:val="00A10E8C"/>
    <w:rsid w:val="00A143CD"/>
    <w:rsid w:val="00A17A4D"/>
    <w:rsid w:val="00A22109"/>
    <w:rsid w:val="00A22699"/>
    <w:rsid w:val="00A230E2"/>
    <w:rsid w:val="00A256D9"/>
    <w:rsid w:val="00A27E77"/>
    <w:rsid w:val="00A3029B"/>
    <w:rsid w:val="00A318F5"/>
    <w:rsid w:val="00A31BCF"/>
    <w:rsid w:val="00A32A3A"/>
    <w:rsid w:val="00A37898"/>
    <w:rsid w:val="00A40C9D"/>
    <w:rsid w:val="00A40F5C"/>
    <w:rsid w:val="00A41BB6"/>
    <w:rsid w:val="00A42F63"/>
    <w:rsid w:val="00A47EE7"/>
    <w:rsid w:val="00A527BE"/>
    <w:rsid w:val="00A54BBC"/>
    <w:rsid w:val="00A57F97"/>
    <w:rsid w:val="00A66DF3"/>
    <w:rsid w:val="00A6747B"/>
    <w:rsid w:val="00A67D70"/>
    <w:rsid w:val="00A716AD"/>
    <w:rsid w:val="00A85B72"/>
    <w:rsid w:val="00A87F39"/>
    <w:rsid w:val="00A90A2F"/>
    <w:rsid w:val="00A942E7"/>
    <w:rsid w:val="00AA59BD"/>
    <w:rsid w:val="00AA5A14"/>
    <w:rsid w:val="00AA5D89"/>
    <w:rsid w:val="00AA707E"/>
    <w:rsid w:val="00AB5784"/>
    <w:rsid w:val="00AC1F59"/>
    <w:rsid w:val="00AC38AE"/>
    <w:rsid w:val="00AC67B1"/>
    <w:rsid w:val="00AD2AF1"/>
    <w:rsid w:val="00AD3FBD"/>
    <w:rsid w:val="00AD4B11"/>
    <w:rsid w:val="00AD548B"/>
    <w:rsid w:val="00AD6EA5"/>
    <w:rsid w:val="00AE43B6"/>
    <w:rsid w:val="00AE476E"/>
    <w:rsid w:val="00AE5908"/>
    <w:rsid w:val="00AF064F"/>
    <w:rsid w:val="00AF4AFA"/>
    <w:rsid w:val="00AF7133"/>
    <w:rsid w:val="00AF7D02"/>
    <w:rsid w:val="00B00DF9"/>
    <w:rsid w:val="00B0365B"/>
    <w:rsid w:val="00B044E4"/>
    <w:rsid w:val="00B04EBA"/>
    <w:rsid w:val="00B051F7"/>
    <w:rsid w:val="00B07D6C"/>
    <w:rsid w:val="00B11D2E"/>
    <w:rsid w:val="00B14A93"/>
    <w:rsid w:val="00B27C07"/>
    <w:rsid w:val="00B3100F"/>
    <w:rsid w:val="00B33715"/>
    <w:rsid w:val="00B348B2"/>
    <w:rsid w:val="00B35DE3"/>
    <w:rsid w:val="00B413B6"/>
    <w:rsid w:val="00B46EB8"/>
    <w:rsid w:val="00B51DBB"/>
    <w:rsid w:val="00B52362"/>
    <w:rsid w:val="00B532FE"/>
    <w:rsid w:val="00B541A9"/>
    <w:rsid w:val="00B55E19"/>
    <w:rsid w:val="00B600BB"/>
    <w:rsid w:val="00B60F66"/>
    <w:rsid w:val="00B6484D"/>
    <w:rsid w:val="00B65793"/>
    <w:rsid w:val="00B66C8E"/>
    <w:rsid w:val="00B66E5E"/>
    <w:rsid w:val="00B674F5"/>
    <w:rsid w:val="00B73F36"/>
    <w:rsid w:val="00B7678C"/>
    <w:rsid w:val="00B80094"/>
    <w:rsid w:val="00B84129"/>
    <w:rsid w:val="00B86C78"/>
    <w:rsid w:val="00B92B4D"/>
    <w:rsid w:val="00B936DA"/>
    <w:rsid w:val="00B962C1"/>
    <w:rsid w:val="00BA4C4D"/>
    <w:rsid w:val="00BB0011"/>
    <w:rsid w:val="00BC2B89"/>
    <w:rsid w:val="00BC3994"/>
    <w:rsid w:val="00BC686C"/>
    <w:rsid w:val="00BC7741"/>
    <w:rsid w:val="00BD0096"/>
    <w:rsid w:val="00BD6039"/>
    <w:rsid w:val="00BF5A27"/>
    <w:rsid w:val="00BF64F8"/>
    <w:rsid w:val="00BF67EB"/>
    <w:rsid w:val="00C0164C"/>
    <w:rsid w:val="00C0233B"/>
    <w:rsid w:val="00C03AE6"/>
    <w:rsid w:val="00C04D77"/>
    <w:rsid w:val="00C06B7C"/>
    <w:rsid w:val="00C214C8"/>
    <w:rsid w:val="00C2275C"/>
    <w:rsid w:val="00C22A12"/>
    <w:rsid w:val="00C2301C"/>
    <w:rsid w:val="00C30866"/>
    <w:rsid w:val="00C33FBA"/>
    <w:rsid w:val="00C434C9"/>
    <w:rsid w:val="00C43D73"/>
    <w:rsid w:val="00C443E5"/>
    <w:rsid w:val="00C44502"/>
    <w:rsid w:val="00C4734A"/>
    <w:rsid w:val="00C51F9F"/>
    <w:rsid w:val="00C53D02"/>
    <w:rsid w:val="00C609E2"/>
    <w:rsid w:val="00C61270"/>
    <w:rsid w:val="00C63FBA"/>
    <w:rsid w:val="00C65F1C"/>
    <w:rsid w:val="00C6701E"/>
    <w:rsid w:val="00C71078"/>
    <w:rsid w:val="00C71A36"/>
    <w:rsid w:val="00C7497B"/>
    <w:rsid w:val="00C967FB"/>
    <w:rsid w:val="00CA178D"/>
    <w:rsid w:val="00CA62AE"/>
    <w:rsid w:val="00CA642E"/>
    <w:rsid w:val="00CA6464"/>
    <w:rsid w:val="00CB457C"/>
    <w:rsid w:val="00CC5D76"/>
    <w:rsid w:val="00CD5BBD"/>
    <w:rsid w:val="00CF626C"/>
    <w:rsid w:val="00CF75DC"/>
    <w:rsid w:val="00D00E68"/>
    <w:rsid w:val="00D03E09"/>
    <w:rsid w:val="00D06692"/>
    <w:rsid w:val="00D11922"/>
    <w:rsid w:val="00D130D8"/>
    <w:rsid w:val="00D14CBD"/>
    <w:rsid w:val="00D15800"/>
    <w:rsid w:val="00D1775C"/>
    <w:rsid w:val="00D2235B"/>
    <w:rsid w:val="00D25FD3"/>
    <w:rsid w:val="00D30748"/>
    <w:rsid w:val="00D30F7C"/>
    <w:rsid w:val="00D35FAC"/>
    <w:rsid w:val="00D36A1F"/>
    <w:rsid w:val="00D41290"/>
    <w:rsid w:val="00D42BF0"/>
    <w:rsid w:val="00D50CFF"/>
    <w:rsid w:val="00D55373"/>
    <w:rsid w:val="00D55E38"/>
    <w:rsid w:val="00D578D8"/>
    <w:rsid w:val="00D62574"/>
    <w:rsid w:val="00D6489E"/>
    <w:rsid w:val="00D72D93"/>
    <w:rsid w:val="00D74393"/>
    <w:rsid w:val="00D7558D"/>
    <w:rsid w:val="00D80472"/>
    <w:rsid w:val="00D80F48"/>
    <w:rsid w:val="00D83240"/>
    <w:rsid w:val="00D86195"/>
    <w:rsid w:val="00D92CCB"/>
    <w:rsid w:val="00D9395A"/>
    <w:rsid w:val="00DA1378"/>
    <w:rsid w:val="00DA4D43"/>
    <w:rsid w:val="00DB1E9E"/>
    <w:rsid w:val="00DB6423"/>
    <w:rsid w:val="00DB79A1"/>
    <w:rsid w:val="00DC0E01"/>
    <w:rsid w:val="00DC5B98"/>
    <w:rsid w:val="00DC5D1B"/>
    <w:rsid w:val="00DD038E"/>
    <w:rsid w:val="00DD0995"/>
    <w:rsid w:val="00DD238B"/>
    <w:rsid w:val="00DD2E01"/>
    <w:rsid w:val="00DD44BB"/>
    <w:rsid w:val="00DD6F6C"/>
    <w:rsid w:val="00DE4011"/>
    <w:rsid w:val="00DF770F"/>
    <w:rsid w:val="00DF795A"/>
    <w:rsid w:val="00E009BA"/>
    <w:rsid w:val="00E04DDC"/>
    <w:rsid w:val="00E11E88"/>
    <w:rsid w:val="00E15E45"/>
    <w:rsid w:val="00E16176"/>
    <w:rsid w:val="00E244EF"/>
    <w:rsid w:val="00E3597F"/>
    <w:rsid w:val="00E35A8B"/>
    <w:rsid w:val="00E41DD7"/>
    <w:rsid w:val="00E44998"/>
    <w:rsid w:val="00E52A5F"/>
    <w:rsid w:val="00E52C28"/>
    <w:rsid w:val="00E537BB"/>
    <w:rsid w:val="00E56F0C"/>
    <w:rsid w:val="00E57509"/>
    <w:rsid w:val="00E6231A"/>
    <w:rsid w:val="00E667C3"/>
    <w:rsid w:val="00E70C48"/>
    <w:rsid w:val="00E70D73"/>
    <w:rsid w:val="00E730AB"/>
    <w:rsid w:val="00E77C87"/>
    <w:rsid w:val="00E820FB"/>
    <w:rsid w:val="00E82D6F"/>
    <w:rsid w:val="00E85F72"/>
    <w:rsid w:val="00E86375"/>
    <w:rsid w:val="00E914BF"/>
    <w:rsid w:val="00E93B0D"/>
    <w:rsid w:val="00E96815"/>
    <w:rsid w:val="00E96D8A"/>
    <w:rsid w:val="00EA2D88"/>
    <w:rsid w:val="00EA7646"/>
    <w:rsid w:val="00EA7936"/>
    <w:rsid w:val="00EB2892"/>
    <w:rsid w:val="00EB61D5"/>
    <w:rsid w:val="00EB7C65"/>
    <w:rsid w:val="00EC029A"/>
    <w:rsid w:val="00EC491E"/>
    <w:rsid w:val="00EC7549"/>
    <w:rsid w:val="00ED427D"/>
    <w:rsid w:val="00EE391C"/>
    <w:rsid w:val="00EE5320"/>
    <w:rsid w:val="00EE7C5C"/>
    <w:rsid w:val="00EF361D"/>
    <w:rsid w:val="00EF4DAB"/>
    <w:rsid w:val="00EF519F"/>
    <w:rsid w:val="00F0041B"/>
    <w:rsid w:val="00F00F80"/>
    <w:rsid w:val="00F058A2"/>
    <w:rsid w:val="00F06014"/>
    <w:rsid w:val="00F10B48"/>
    <w:rsid w:val="00F128F4"/>
    <w:rsid w:val="00F16671"/>
    <w:rsid w:val="00F22F71"/>
    <w:rsid w:val="00F23C02"/>
    <w:rsid w:val="00F3217D"/>
    <w:rsid w:val="00F324D0"/>
    <w:rsid w:val="00F34C37"/>
    <w:rsid w:val="00F35855"/>
    <w:rsid w:val="00F36742"/>
    <w:rsid w:val="00F37019"/>
    <w:rsid w:val="00F37223"/>
    <w:rsid w:val="00F40034"/>
    <w:rsid w:val="00F41CC0"/>
    <w:rsid w:val="00F42A18"/>
    <w:rsid w:val="00F5407B"/>
    <w:rsid w:val="00F54B6C"/>
    <w:rsid w:val="00F56B7E"/>
    <w:rsid w:val="00F61A66"/>
    <w:rsid w:val="00F6664A"/>
    <w:rsid w:val="00F70CC7"/>
    <w:rsid w:val="00F763D0"/>
    <w:rsid w:val="00F76FB7"/>
    <w:rsid w:val="00F90F22"/>
    <w:rsid w:val="00F93A78"/>
    <w:rsid w:val="00FA1BBD"/>
    <w:rsid w:val="00FA2E97"/>
    <w:rsid w:val="00FA5503"/>
    <w:rsid w:val="00FA7140"/>
    <w:rsid w:val="00FA752A"/>
    <w:rsid w:val="00FB1AEE"/>
    <w:rsid w:val="00FB5247"/>
    <w:rsid w:val="00FB569A"/>
    <w:rsid w:val="00FC2F7A"/>
    <w:rsid w:val="00FC3A6E"/>
    <w:rsid w:val="00FC4B05"/>
    <w:rsid w:val="00FE23EB"/>
    <w:rsid w:val="00FE5070"/>
    <w:rsid w:val="00FF175A"/>
    <w:rsid w:val="00FF5894"/>
    <w:rsid w:val="00FF6215"/>
    <w:rsid w:val="00FF6A4E"/>
    <w:rsid w:val="00FF79E6"/>
  </w:rsids>
  <m:mathPr>
    <m:mathFont m:val="Cambria Math"/>
    <m:brkBin m:val="before"/>
    <m:brkBinSub m:val="--"/>
    <m:smallFrac/>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434BE"/>
  <w15:docId w15:val="{48F6406D-95C4-4B43-A56A-089ED27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9F"/>
    <w:pPr>
      <w:spacing w:after="0" w:line="240" w:lineRule="auto"/>
    </w:pPr>
    <w:rPr>
      <w:rFonts w:ascii="Times New Roman" w:hAnsi="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19F"/>
    <w:rPr>
      <w:color w:val="0563C1" w:themeColor="hyperlink"/>
      <w:u w:val="single"/>
    </w:rPr>
  </w:style>
  <w:style w:type="character" w:styleId="CommentReference">
    <w:name w:val="annotation reference"/>
    <w:basedOn w:val="DefaultParagraphFont"/>
    <w:uiPriority w:val="99"/>
    <w:semiHidden/>
    <w:unhideWhenUsed/>
    <w:rsid w:val="009A53EA"/>
    <w:rPr>
      <w:sz w:val="16"/>
      <w:szCs w:val="16"/>
    </w:rPr>
  </w:style>
  <w:style w:type="paragraph" w:styleId="CommentText">
    <w:name w:val="annotation text"/>
    <w:basedOn w:val="Normal"/>
    <w:link w:val="CommentTextChar"/>
    <w:uiPriority w:val="99"/>
    <w:unhideWhenUsed/>
    <w:rsid w:val="009A53EA"/>
    <w:rPr>
      <w:sz w:val="20"/>
      <w:szCs w:val="20"/>
    </w:rPr>
  </w:style>
  <w:style w:type="character" w:customStyle="1" w:styleId="CommentTextChar">
    <w:name w:val="Comment Text Char"/>
    <w:basedOn w:val="DefaultParagraphFont"/>
    <w:link w:val="CommentText"/>
    <w:uiPriority w:val="99"/>
    <w:rsid w:val="009A53EA"/>
    <w:rPr>
      <w:rFonts w:ascii="Times New Roman" w:eastAsiaTheme="minorEastAsia" w:hAnsi="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9A53EA"/>
    <w:rPr>
      <w:b/>
      <w:bCs/>
    </w:rPr>
  </w:style>
  <w:style w:type="character" w:customStyle="1" w:styleId="CommentSubjectChar">
    <w:name w:val="Comment Subject Char"/>
    <w:basedOn w:val="CommentTextChar"/>
    <w:link w:val="CommentSubject"/>
    <w:uiPriority w:val="99"/>
    <w:semiHidden/>
    <w:rsid w:val="009A53EA"/>
    <w:rPr>
      <w:rFonts w:ascii="Times New Roman" w:eastAsiaTheme="minorEastAsia" w:hAnsi="Times New Roman"/>
      <w:b/>
      <w:bCs/>
      <w:sz w:val="20"/>
      <w:szCs w:val="20"/>
      <w:lang w:val="en-US" w:eastAsia="ko-KR"/>
    </w:rPr>
  </w:style>
  <w:style w:type="paragraph" w:styleId="BalloonText">
    <w:name w:val="Balloon Text"/>
    <w:basedOn w:val="Normal"/>
    <w:link w:val="BalloonTextChar"/>
    <w:uiPriority w:val="99"/>
    <w:semiHidden/>
    <w:unhideWhenUsed/>
    <w:rsid w:val="009A5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EA"/>
    <w:rPr>
      <w:rFonts w:ascii="Segoe UI" w:eastAsiaTheme="minorEastAsia" w:hAnsi="Segoe UI" w:cs="Segoe UI"/>
      <w:sz w:val="18"/>
      <w:szCs w:val="18"/>
      <w:lang w:val="en-US" w:eastAsia="ko-KR"/>
    </w:rPr>
  </w:style>
  <w:style w:type="paragraph" w:styleId="ListParagraph">
    <w:name w:val="List Paragraph"/>
    <w:aliases w:val="Bullet list,RUS List,Noise heading,Number abc,a List Paragraph,alphabet listing,Text,Cell bullets"/>
    <w:basedOn w:val="Normal"/>
    <w:uiPriority w:val="34"/>
    <w:qFormat/>
    <w:rsid w:val="00184010"/>
    <w:pPr>
      <w:ind w:left="720"/>
      <w:contextualSpacing/>
    </w:pPr>
  </w:style>
  <w:style w:type="paragraph" w:styleId="FootnoteText">
    <w:name w:val="footnote text"/>
    <w:basedOn w:val="Normal"/>
    <w:link w:val="FootnoteTextChar"/>
    <w:uiPriority w:val="99"/>
    <w:unhideWhenUsed/>
    <w:rsid w:val="00FA1BBD"/>
    <w:rPr>
      <w:sz w:val="20"/>
      <w:szCs w:val="20"/>
    </w:rPr>
  </w:style>
  <w:style w:type="character" w:customStyle="1" w:styleId="FootnoteTextChar">
    <w:name w:val="Footnote Text Char"/>
    <w:basedOn w:val="DefaultParagraphFont"/>
    <w:link w:val="FootnoteText"/>
    <w:uiPriority w:val="99"/>
    <w:rsid w:val="00FA1BBD"/>
    <w:rPr>
      <w:rFonts w:ascii="Times New Roman" w:hAnsi="Times New Roman"/>
      <w:sz w:val="20"/>
      <w:szCs w:val="20"/>
      <w:lang w:val="en-US" w:eastAsia="ko-KR"/>
    </w:rPr>
  </w:style>
  <w:style w:type="character" w:styleId="FootnoteReference">
    <w:name w:val="footnote reference"/>
    <w:basedOn w:val="DefaultParagraphFont"/>
    <w:uiPriority w:val="99"/>
    <w:semiHidden/>
    <w:unhideWhenUsed/>
    <w:rsid w:val="00FA1BBD"/>
    <w:rPr>
      <w:vertAlign w:val="superscript"/>
    </w:rPr>
  </w:style>
  <w:style w:type="paragraph" w:styleId="Header">
    <w:name w:val="header"/>
    <w:basedOn w:val="Normal"/>
    <w:link w:val="HeaderChar"/>
    <w:uiPriority w:val="99"/>
    <w:unhideWhenUsed/>
    <w:rsid w:val="000E3F07"/>
    <w:pPr>
      <w:tabs>
        <w:tab w:val="center" w:pos="4513"/>
        <w:tab w:val="right" w:pos="9026"/>
      </w:tabs>
    </w:pPr>
  </w:style>
  <w:style w:type="character" w:customStyle="1" w:styleId="HeaderChar">
    <w:name w:val="Header Char"/>
    <w:basedOn w:val="DefaultParagraphFont"/>
    <w:link w:val="Header"/>
    <w:uiPriority w:val="99"/>
    <w:rsid w:val="000E3F07"/>
    <w:rPr>
      <w:rFonts w:ascii="Times New Roman" w:hAnsi="Times New Roman"/>
      <w:sz w:val="24"/>
      <w:szCs w:val="24"/>
      <w:lang w:val="en-US" w:eastAsia="ko-KR"/>
    </w:rPr>
  </w:style>
  <w:style w:type="paragraph" w:styleId="Footer">
    <w:name w:val="footer"/>
    <w:basedOn w:val="Normal"/>
    <w:link w:val="FooterChar"/>
    <w:uiPriority w:val="99"/>
    <w:unhideWhenUsed/>
    <w:rsid w:val="000E3F07"/>
    <w:pPr>
      <w:tabs>
        <w:tab w:val="center" w:pos="4513"/>
        <w:tab w:val="right" w:pos="9026"/>
      </w:tabs>
    </w:pPr>
  </w:style>
  <w:style w:type="character" w:customStyle="1" w:styleId="FooterChar">
    <w:name w:val="Footer Char"/>
    <w:basedOn w:val="DefaultParagraphFont"/>
    <w:link w:val="Footer"/>
    <w:uiPriority w:val="99"/>
    <w:rsid w:val="000E3F07"/>
    <w:rPr>
      <w:rFonts w:ascii="Times New Roman" w:hAnsi="Times New Roman"/>
      <w:sz w:val="24"/>
      <w:szCs w:val="24"/>
      <w:lang w:val="en-US" w:eastAsia="ko-KR"/>
    </w:rPr>
  </w:style>
  <w:style w:type="paragraph" w:customStyle="1" w:styleId="yiv7980389587msonormal">
    <w:name w:val="yiv7980389587msonormal"/>
    <w:basedOn w:val="Normal"/>
    <w:uiPriority w:val="99"/>
    <w:rsid w:val="00E70C48"/>
    <w:pPr>
      <w:spacing w:before="100" w:beforeAutospacing="1" w:after="100" w:afterAutospacing="1"/>
    </w:pPr>
    <w:rPr>
      <w:rFonts w:eastAsia="Malgun Gothic" w:cs="Times New Roman"/>
      <w:lang w:val="en-GB" w:eastAsia="en-GB"/>
    </w:rPr>
  </w:style>
  <w:style w:type="paragraph" w:styleId="NormalWeb">
    <w:name w:val="Normal (Web)"/>
    <w:basedOn w:val="Normal"/>
    <w:link w:val="NormalWebChar"/>
    <w:uiPriority w:val="99"/>
    <w:unhideWhenUsed/>
    <w:rsid w:val="000D40EB"/>
    <w:pPr>
      <w:spacing w:before="100" w:beforeAutospacing="1" w:after="100" w:afterAutospacing="1"/>
    </w:pPr>
    <w:rPr>
      <w:rFonts w:eastAsia="Times New Roman" w:cs="Times New Roman"/>
      <w:lang w:eastAsia="en-US"/>
    </w:rPr>
  </w:style>
  <w:style w:type="character" w:customStyle="1" w:styleId="NormalWebChar">
    <w:name w:val="Normal (Web) Char"/>
    <w:link w:val="NormalWeb"/>
    <w:uiPriority w:val="99"/>
    <w:locked/>
    <w:rsid w:val="000D40EB"/>
    <w:rPr>
      <w:rFonts w:ascii="Times New Roman" w:eastAsia="Times New Roman" w:hAnsi="Times New Roman" w:cs="Times New Roman"/>
      <w:sz w:val="24"/>
      <w:szCs w:val="24"/>
      <w:lang w:val="en-US"/>
    </w:rPr>
  </w:style>
  <w:style w:type="character" w:styleId="Emphasis">
    <w:name w:val="Emphasis"/>
    <w:uiPriority w:val="20"/>
    <w:qFormat/>
    <w:rsid w:val="000D40EB"/>
    <w:rPr>
      <w:i/>
      <w:iCs/>
    </w:rPr>
  </w:style>
  <w:style w:type="table" w:styleId="TableGrid">
    <w:name w:val="Table Grid"/>
    <w:basedOn w:val="TableNormal"/>
    <w:uiPriority w:val="39"/>
    <w:rsid w:val="000D40EB"/>
    <w:pPr>
      <w:spacing w:after="0" w:line="240" w:lineRule="auto"/>
      <w:jc w:val="both"/>
    </w:pPr>
    <w:rPr>
      <w:rFonts w:ascii="Calibri" w:eastAsia="Malgun Gothic" w:hAnsi="Calibri" w:cs="Times New Roman"/>
      <w:kern w:val="2"/>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7546"/>
    <w:pPr>
      <w:spacing w:after="0" w:line="240" w:lineRule="auto"/>
    </w:pPr>
    <w:rPr>
      <w:rFonts w:ascii="Times New Roman" w:hAnsi="Times New Roman"/>
      <w:sz w:val="24"/>
      <w:szCs w:val="24"/>
      <w:lang w:val="en-US" w:eastAsia="ko-KR"/>
    </w:rPr>
  </w:style>
  <w:style w:type="paragraph" w:styleId="Title">
    <w:name w:val="Title"/>
    <w:next w:val="Subtitle"/>
    <w:link w:val="TitleChar"/>
    <w:uiPriority w:val="10"/>
    <w:qFormat/>
    <w:rsid w:val="00337F12"/>
    <w:pPr>
      <w:pBdr>
        <w:top w:val="nil"/>
        <w:left w:val="nil"/>
        <w:bottom w:val="nil"/>
        <w:right w:val="nil"/>
        <w:between w:val="nil"/>
        <w:bar w:val="nil"/>
      </w:pBdr>
      <w:spacing w:after="0" w:line="240" w:lineRule="auto"/>
      <w:jc w:val="right"/>
      <w:outlineLvl w:val="0"/>
    </w:pPr>
    <w:rPr>
      <w:rFonts w:ascii="Arial" w:eastAsia="Arial Unicode MS" w:hAnsi="Arial" w:cs="Arial Unicode MS"/>
      <w:b/>
      <w:bCs/>
      <w:color w:val="000000"/>
      <w:kern w:val="28"/>
      <w:sz w:val="16"/>
      <w:szCs w:val="16"/>
      <w:u w:color="000000"/>
      <w:bdr w:val="nil"/>
      <w:lang w:val="en-US"/>
    </w:rPr>
  </w:style>
  <w:style w:type="character" w:customStyle="1" w:styleId="TitleChar">
    <w:name w:val="Title Char"/>
    <w:basedOn w:val="DefaultParagraphFont"/>
    <w:link w:val="Title"/>
    <w:uiPriority w:val="10"/>
    <w:rsid w:val="00337F12"/>
    <w:rPr>
      <w:rFonts w:ascii="Arial" w:eastAsia="Arial Unicode MS" w:hAnsi="Arial" w:cs="Arial Unicode MS"/>
      <w:b/>
      <w:bCs/>
      <w:color w:val="000000"/>
      <w:kern w:val="28"/>
      <w:sz w:val="16"/>
      <w:szCs w:val="16"/>
      <w:u w:color="000000"/>
      <w:bdr w:val="nil"/>
      <w:lang w:val="en-US"/>
    </w:rPr>
  </w:style>
  <w:style w:type="paragraph" w:customStyle="1" w:styleId="Cuerpo">
    <w:name w:val="Cuerpo"/>
    <w:rsid w:val="00337F1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rPr>
  </w:style>
  <w:style w:type="character" w:customStyle="1" w:styleId="Ninguno">
    <w:name w:val="Ninguno"/>
    <w:rsid w:val="00337F12"/>
    <w:rPr>
      <w:lang w:val="es-ES_tradnl"/>
    </w:rPr>
  </w:style>
  <w:style w:type="character" w:customStyle="1" w:styleId="Enlace">
    <w:name w:val="Enlace"/>
    <w:rsid w:val="00337F12"/>
    <w:rPr>
      <w:color w:val="0000FF"/>
      <w:u w:val="single" w:color="0000FF"/>
    </w:rPr>
  </w:style>
  <w:style w:type="paragraph" w:styleId="Subtitle">
    <w:name w:val="Subtitle"/>
    <w:basedOn w:val="Normal"/>
    <w:next w:val="Normal"/>
    <w:link w:val="SubtitleChar"/>
    <w:uiPriority w:val="11"/>
    <w:qFormat/>
    <w:rsid w:val="00337F12"/>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37F12"/>
    <w:rPr>
      <w:color w:val="5A5A5A" w:themeColor="text1" w:themeTint="A5"/>
      <w:spacing w:val="15"/>
      <w:lang w:val="en-US" w:eastAsia="ko-KR"/>
    </w:rPr>
  </w:style>
  <w:style w:type="paragraph" w:styleId="EndnoteText">
    <w:name w:val="endnote text"/>
    <w:basedOn w:val="Normal"/>
    <w:link w:val="EndnoteTextChar"/>
    <w:uiPriority w:val="99"/>
    <w:semiHidden/>
    <w:unhideWhenUsed/>
    <w:rsid w:val="00151ACA"/>
    <w:rPr>
      <w:sz w:val="20"/>
      <w:szCs w:val="20"/>
    </w:rPr>
  </w:style>
  <w:style w:type="character" w:customStyle="1" w:styleId="EndnoteTextChar">
    <w:name w:val="Endnote Text Char"/>
    <w:basedOn w:val="DefaultParagraphFont"/>
    <w:link w:val="EndnoteText"/>
    <w:uiPriority w:val="99"/>
    <w:semiHidden/>
    <w:rsid w:val="00151ACA"/>
    <w:rPr>
      <w:rFonts w:ascii="Times New Roman" w:hAnsi="Times New Roman"/>
      <w:sz w:val="20"/>
      <w:szCs w:val="20"/>
      <w:lang w:val="en-US" w:eastAsia="ko-KR"/>
    </w:rPr>
  </w:style>
  <w:style w:type="character" w:styleId="EndnoteReference">
    <w:name w:val="endnote reference"/>
    <w:basedOn w:val="DefaultParagraphFont"/>
    <w:uiPriority w:val="99"/>
    <w:semiHidden/>
    <w:unhideWhenUsed/>
    <w:rsid w:val="00151ACA"/>
    <w:rPr>
      <w:vertAlign w:val="superscript"/>
    </w:rPr>
  </w:style>
  <w:style w:type="character" w:styleId="FollowedHyperlink">
    <w:name w:val="FollowedHyperlink"/>
    <w:basedOn w:val="DefaultParagraphFont"/>
    <w:uiPriority w:val="99"/>
    <w:semiHidden/>
    <w:unhideWhenUsed/>
    <w:rsid w:val="005C2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8894">
      <w:bodyDiv w:val="1"/>
      <w:marLeft w:val="0"/>
      <w:marRight w:val="0"/>
      <w:marTop w:val="0"/>
      <w:marBottom w:val="0"/>
      <w:divBdr>
        <w:top w:val="none" w:sz="0" w:space="0" w:color="auto"/>
        <w:left w:val="none" w:sz="0" w:space="0" w:color="auto"/>
        <w:bottom w:val="none" w:sz="0" w:space="0" w:color="auto"/>
        <w:right w:val="none" w:sz="0" w:space="0" w:color="auto"/>
      </w:divBdr>
    </w:div>
    <w:div w:id="190388462">
      <w:bodyDiv w:val="1"/>
      <w:marLeft w:val="0"/>
      <w:marRight w:val="0"/>
      <w:marTop w:val="0"/>
      <w:marBottom w:val="0"/>
      <w:divBdr>
        <w:top w:val="none" w:sz="0" w:space="0" w:color="auto"/>
        <w:left w:val="none" w:sz="0" w:space="0" w:color="auto"/>
        <w:bottom w:val="none" w:sz="0" w:space="0" w:color="auto"/>
        <w:right w:val="none" w:sz="0" w:space="0" w:color="auto"/>
      </w:divBdr>
    </w:div>
    <w:div w:id="375394061">
      <w:bodyDiv w:val="1"/>
      <w:marLeft w:val="0"/>
      <w:marRight w:val="0"/>
      <w:marTop w:val="0"/>
      <w:marBottom w:val="0"/>
      <w:divBdr>
        <w:top w:val="none" w:sz="0" w:space="0" w:color="auto"/>
        <w:left w:val="none" w:sz="0" w:space="0" w:color="auto"/>
        <w:bottom w:val="none" w:sz="0" w:space="0" w:color="auto"/>
        <w:right w:val="none" w:sz="0" w:space="0" w:color="auto"/>
      </w:divBdr>
    </w:div>
    <w:div w:id="569734248">
      <w:bodyDiv w:val="1"/>
      <w:marLeft w:val="0"/>
      <w:marRight w:val="0"/>
      <w:marTop w:val="0"/>
      <w:marBottom w:val="0"/>
      <w:divBdr>
        <w:top w:val="none" w:sz="0" w:space="0" w:color="auto"/>
        <w:left w:val="none" w:sz="0" w:space="0" w:color="auto"/>
        <w:bottom w:val="none" w:sz="0" w:space="0" w:color="auto"/>
        <w:right w:val="none" w:sz="0" w:space="0" w:color="auto"/>
      </w:divBdr>
    </w:div>
    <w:div w:id="589660142">
      <w:bodyDiv w:val="1"/>
      <w:marLeft w:val="0"/>
      <w:marRight w:val="0"/>
      <w:marTop w:val="0"/>
      <w:marBottom w:val="0"/>
      <w:divBdr>
        <w:top w:val="none" w:sz="0" w:space="0" w:color="auto"/>
        <w:left w:val="none" w:sz="0" w:space="0" w:color="auto"/>
        <w:bottom w:val="none" w:sz="0" w:space="0" w:color="auto"/>
        <w:right w:val="none" w:sz="0" w:space="0" w:color="auto"/>
      </w:divBdr>
    </w:div>
    <w:div w:id="633561507">
      <w:bodyDiv w:val="1"/>
      <w:marLeft w:val="0"/>
      <w:marRight w:val="0"/>
      <w:marTop w:val="0"/>
      <w:marBottom w:val="0"/>
      <w:divBdr>
        <w:top w:val="none" w:sz="0" w:space="0" w:color="auto"/>
        <w:left w:val="none" w:sz="0" w:space="0" w:color="auto"/>
        <w:bottom w:val="none" w:sz="0" w:space="0" w:color="auto"/>
        <w:right w:val="none" w:sz="0" w:space="0" w:color="auto"/>
      </w:divBdr>
    </w:div>
    <w:div w:id="923149596">
      <w:bodyDiv w:val="1"/>
      <w:marLeft w:val="0"/>
      <w:marRight w:val="0"/>
      <w:marTop w:val="0"/>
      <w:marBottom w:val="0"/>
      <w:divBdr>
        <w:top w:val="none" w:sz="0" w:space="0" w:color="auto"/>
        <w:left w:val="none" w:sz="0" w:space="0" w:color="auto"/>
        <w:bottom w:val="none" w:sz="0" w:space="0" w:color="auto"/>
        <w:right w:val="none" w:sz="0" w:space="0" w:color="auto"/>
      </w:divBdr>
    </w:div>
    <w:div w:id="938835718">
      <w:bodyDiv w:val="1"/>
      <w:marLeft w:val="0"/>
      <w:marRight w:val="0"/>
      <w:marTop w:val="0"/>
      <w:marBottom w:val="0"/>
      <w:divBdr>
        <w:top w:val="none" w:sz="0" w:space="0" w:color="auto"/>
        <w:left w:val="none" w:sz="0" w:space="0" w:color="auto"/>
        <w:bottom w:val="none" w:sz="0" w:space="0" w:color="auto"/>
        <w:right w:val="none" w:sz="0" w:space="0" w:color="auto"/>
      </w:divBdr>
    </w:div>
    <w:div w:id="942807548">
      <w:bodyDiv w:val="1"/>
      <w:marLeft w:val="0"/>
      <w:marRight w:val="0"/>
      <w:marTop w:val="0"/>
      <w:marBottom w:val="0"/>
      <w:divBdr>
        <w:top w:val="none" w:sz="0" w:space="0" w:color="auto"/>
        <w:left w:val="none" w:sz="0" w:space="0" w:color="auto"/>
        <w:bottom w:val="none" w:sz="0" w:space="0" w:color="auto"/>
        <w:right w:val="none" w:sz="0" w:space="0" w:color="auto"/>
      </w:divBdr>
    </w:div>
    <w:div w:id="1107192632">
      <w:bodyDiv w:val="1"/>
      <w:marLeft w:val="0"/>
      <w:marRight w:val="0"/>
      <w:marTop w:val="0"/>
      <w:marBottom w:val="0"/>
      <w:divBdr>
        <w:top w:val="none" w:sz="0" w:space="0" w:color="auto"/>
        <w:left w:val="none" w:sz="0" w:space="0" w:color="auto"/>
        <w:bottom w:val="none" w:sz="0" w:space="0" w:color="auto"/>
        <w:right w:val="none" w:sz="0" w:space="0" w:color="auto"/>
      </w:divBdr>
    </w:div>
    <w:div w:id="1168404962">
      <w:bodyDiv w:val="1"/>
      <w:marLeft w:val="0"/>
      <w:marRight w:val="0"/>
      <w:marTop w:val="0"/>
      <w:marBottom w:val="0"/>
      <w:divBdr>
        <w:top w:val="none" w:sz="0" w:space="0" w:color="auto"/>
        <w:left w:val="none" w:sz="0" w:space="0" w:color="auto"/>
        <w:bottom w:val="none" w:sz="0" w:space="0" w:color="auto"/>
        <w:right w:val="none" w:sz="0" w:space="0" w:color="auto"/>
      </w:divBdr>
    </w:div>
    <w:div w:id="1382633356">
      <w:bodyDiv w:val="1"/>
      <w:marLeft w:val="0"/>
      <w:marRight w:val="0"/>
      <w:marTop w:val="0"/>
      <w:marBottom w:val="0"/>
      <w:divBdr>
        <w:top w:val="none" w:sz="0" w:space="0" w:color="auto"/>
        <w:left w:val="none" w:sz="0" w:space="0" w:color="auto"/>
        <w:bottom w:val="none" w:sz="0" w:space="0" w:color="auto"/>
        <w:right w:val="none" w:sz="0" w:space="0" w:color="auto"/>
      </w:divBdr>
    </w:div>
    <w:div w:id="1581718338">
      <w:bodyDiv w:val="1"/>
      <w:marLeft w:val="0"/>
      <w:marRight w:val="0"/>
      <w:marTop w:val="0"/>
      <w:marBottom w:val="0"/>
      <w:divBdr>
        <w:top w:val="none" w:sz="0" w:space="0" w:color="auto"/>
        <w:left w:val="none" w:sz="0" w:space="0" w:color="auto"/>
        <w:bottom w:val="none" w:sz="0" w:space="0" w:color="auto"/>
        <w:right w:val="none" w:sz="0" w:space="0" w:color="auto"/>
      </w:divBdr>
    </w:div>
    <w:div w:id="1849758576">
      <w:bodyDiv w:val="1"/>
      <w:marLeft w:val="0"/>
      <w:marRight w:val="0"/>
      <w:marTop w:val="0"/>
      <w:marBottom w:val="0"/>
      <w:divBdr>
        <w:top w:val="none" w:sz="0" w:space="0" w:color="auto"/>
        <w:left w:val="none" w:sz="0" w:space="0" w:color="auto"/>
        <w:bottom w:val="none" w:sz="0" w:space="0" w:color="auto"/>
        <w:right w:val="none" w:sz="0" w:space="0" w:color="auto"/>
      </w:divBdr>
    </w:div>
    <w:div w:id="1936595700">
      <w:bodyDiv w:val="1"/>
      <w:marLeft w:val="0"/>
      <w:marRight w:val="0"/>
      <w:marTop w:val="0"/>
      <w:marBottom w:val="0"/>
      <w:divBdr>
        <w:top w:val="none" w:sz="0" w:space="0" w:color="auto"/>
        <w:left w:val="none" w:sz="0" w:space="0" w:color="auto"/>
        <w:bottom w:val="none" w:sz="0" w:space="0" w:color="auto"/>
        <w:right w:val="none" w:sz="0" w:space="0" w:color="auto"/>
      </w:divBdr>
    </w:div>
    <w:div w:id="2007049049">
      <w:bodyDiv w:val="1"/>
      <w:marLeft w:val="0"/>
      <w:marRight w:val="0"/>
      <w:marTop w:val="0"/>
      <w:marBottom w:val="0"/>
      <w:divBdr>
        <w:top w:val="none" w:sz="0" w:space="0" w:color="auto"/>
        <w:left w:val="none" w:sz="0" w:space="0" w:color="auto"/>
        <w:bottom w:val="none" w:sz="0" w:space="0" w:color="auto"/>
        <w:right w:val="none" w:sz="0" w:space="0" w:color="auto"/>
      </w:divBdr>
    </w:div>
    <w:div w:id="2069062330">
      <w:bodyDiv w:val="1"/>
      <w:marLeft w:val="0"/>
      <w:marRight w:val="0"/>
      <w:marTop w:val="0"/>
      <w:marBottom w:val="0"/>
      <w:divBdr>
        <w:top w:val="none" w:sz="0" w:space="0" w:color="auto"/>
        <w:left w:val="none" w:sz="0" w:space="0" w:color="auto"/>
        <w:bottom w:val="none" w:sz="0" w:space="0" w:color="auto"/>
        <w:right w:val="none" w:sz="0" w:space="0" w:color="auto"/>
      </w:divBdr>
    </w:div>
    <w:div w:id="21172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samsung.c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sungknox.com/es-4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B5943AA7B0B4B94B10A5721A00675" ma:contentTypeVersion="10" ma:contentTypeDescription="Create a new document." ma:contentTypeScope="" ma:versionID="a4e555b7757cc5c10c3fb152bbe540c1">
  <xsd:schema xmlns:xsd="http://www.w3.org/2001/XMLSchema" xmlns:xs="http://www.w3.org/2001/XMLSchema" xmlns:p="http://schemas.microsoft.com/office/2006/metadata/properties" xmlns:ns2="0bc5f02f-418c-41c0-bc82-4d79895a5053" xmlns:ns3="24465145-3819-4f3b-96ca-1ab7007f57d2" targetNamespace="http://schemas.microsoft.com/office/2006/metadata/properties" ma:root="true" ma:fieldsID="9bd93bb719a769ea6df2cfcf87cef9c6" ns2:_="" ns3:_="">
    <xsd:import namespace="0bc5f02f-418c-41c0-bc82-4d79895a5053"/>
    <xsd:import namespace="24465145-3819-4f3b-96ca-1ab7007f57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5f02f-418c-41c0-bc82-4d79895a50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65145-3819-4f3b-96ca-1ab7007f5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5D3C-4B0E-431A-8688-3595E6638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5f02f-418c-41c0-bc82-4d79895a5053"/>
    <ds:schemaRef ds:uri="24465145-3819-4f3b-96ca-1ab7007f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5CECA-A2AE-435B-8819-C8F5E106EE48}">
  <ds:schemaRefs>
    <ds:schemaRef ds:uri="http://schemas.microsoft.com/sharepoint/v3/contenttype/forms"/>
  </ds:schemaRefs>
</ds:datastoreItem>
</file>

<file path=customXml/itemProps3.xml><?xml version="1.0" encoding="utf-8"?>
<ds:datastoreItem xmlns:ds="http://schemas.openxmlformats.org/officeDocument/2006/customXml" ds:itemID="{98ACB185-6A6D-44B3-B756-014FF9C249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99C66A-0CE2-404E-A83D-4B0992A5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774</Words>
  <Characters>4415</Characters>
  <Application>Microsoft Office Word</Application>
  <DocSecurity>0</DocSecurity>
  <Lines>36</Lines>
  <Paragraphs>10</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
      <vt:lpstr/>
      <vt:lpstr/>
    </vt:vector>
  </TitlesOfParts>
  <Company>Samsung Electronics</Company>
  <LinksUpToDate>false</LinksUpToDate>
  <CharactersWithSpaces>5179</CharactersWithSpaces>
  <SharedDoc>false</SharedDoc>
  <HLinks>
    <vt:vector size="30" baseType="variant">
      <vt:variant>
        <vt:i4>917533</vt:i4>
      </vt:variant>
      <vt:variant>
        <vt:i4>12</vt:i4>
      </vt:variant>
      <vt:variant>
        <vt:i4>0</vt:i4>
      </vt:variant>
      <vt:variant>
        <vt:i4>5</vt:i4>
      </vt:variant>
      <vt:variant>
        <vt:lpwstr>http://news.samsung.com/</vt:lpwstr>
      </vt:variant>
      <vt:variant>
        <vt:lpwstr/>
      </vt:variant>
      <vt:variant>
        <vt:i4>5898306</vt:i4>
      </vt:variant>
      <vt:variant>
        <vt:i4>9</vt:i4>
      </vt:variant>
      <vt:variant>
        <vt:i4>0</vt:i4>
      </vt:variant>
      <vt:variant>
        <vt:i4>5</vt:i4>
      </vt:variant>
      <vt:variant>
        <vt:lpwstr>http://www.samsung.com/galaxy</vt:lpwstr>
      </vt:variant>
      <vt:variant>
        <vt:lpwstr/>
      </vt:variant>
      <vt:variant>
        <vt:i4>7798894</vt:i4>
      </vt:variant>
      <vt:variant>
        <vt:i4>6</vt:i4>
      </vt:variant>
      <vt:variant>
        <vt:i4>0</vt:i4>
      </vt:variant>
      <vt:variant>
        <vt:i4>5</vt:i4>
      </vt:variant>
      <vt:variant>
        <vt:lpwstr>http://news.samsung.com/galaxy</vt:lpwstr>
      </vt:variant>
      <vt:variant>
        <vt:lpwstr/>
      </vt:variant>
      <vt:variant>
        <vt:i4>2818087</vt:i4>
      </vt:variant>
      <vt:variant>
        <vt:i4>3</vt:i4>
      </vt:variant>
      <vt:variant>
        <vt:i4>0</vt:i4>
      </vt:variant>
      <vt:variant>
        <vt:i4>5</vt:i4>
      </vt:variant>
      <vt:variant>
        <vt:lpwstr>http://www.samsungmobilepress.com/</vt:lpwstr>
      </vt:variant>
      <vt:variant>
        <vt:lpwstr/>
      </vt:variant>
      <vt:variant>
        <vt:i4>6291535</vt:i4>
      </vt:variant>
      <vt:variant>
        <vt:i4>0</vt:i4>
      </vt:variant>
      <vt:variant>
        <vt:i4>0</vt:i4>
      </vt:variant>
      <vt:variant>
        <vt:i4>5</vt:i4>
      </vt:variant>
      <vt:variant>
        <vt:lpwstr>mailto:xxx@samsung.com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Olivia</dc:creator>
  <cp:lastModifiedBy>Iñaki Munoz (ES)</cp:lastModifiedBy>
  <cp:revision>7</cp:revision>
  <dcterms:created xsi:type="dcterms:W3CDTF">2020-05-28T08:42:00Z</dcterms:created>
  <dcterms:modified xsi:type="dcterms:W3CDTF">2020-06-05T07:06:00Z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1D768600AE26A5F5088DEC85B18E3E89527D631BFB5C86D9ABF454C7C923BCE1</vt:lpwstr>
  </property>
  <property fmtid="{D5CDD505-2E9C-101B-9397-08002B2CF9AE}" pid="2" name="ContentTypeId">
    <vt:lpwstr>0x010100756B5943AA7B0B4B94B10A5721A00675</vt:lpwstr>
  </property>
  <property fmtid="{D5CDD505-2E9C-101B-9397-08002B2CF9AE}" pid="3" name="NSCPROP_SA">
    <vt:lpwstr>C:\mySingle\TEMP\MWC Beyond 5G Partnerships Press Release DRAFT_01.24.docx</vt:lpwstr>
  </property>
</Properties>
</file>