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108075" w14:textId="77777777" w:rsidR="00627057" w:rsidRPr="0082662A" w:rsidRDefault="00627057" w:rsidP="00627057">
      <w:pPr>
        <w:jc w:val="center"/>
        <w:rPr>
          <w:lang w:eastAsia="ko-KR"/>
        </w:rPr>
      </w:pPr>
      <w:r w:rsidRPr="0082662A">
        <w:rPr>
          <w:rFonts w:ascii="Arial" w:hAnsi="Arial" w:cs="Arial"/>
          <w:b/>
          <w:noProof/>
          <w:color w:val="000000" w:themeColor="text1"/>
          <w:sz w:val="14"/>
          <w:szCs w:val="14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16558900" wp14:editId="6A7578B3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Picture 4" descr="설명: 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설명: 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1CF2E7" w14:textId="77777777" w:rsidR="00627057" w:rsidRPr="0082662A" w:rsidRDefault="00627057" w:rsidP="00627057">
      <w:pPr>
        <w:jc w:val="center"/>
        <w:rPr>
          <w:lang w:eastAsia="ko-KR"/>
        </w:rPr>
      </w:pPr>
    </w:p>
    <w:p w14:paraId="7CD64446" w14:textId="271E9BAF" w:rsidR="00E233AF" w:rsidRDefault="00E233AF" w:rsidP="001C40C4">
      <w:pPr>
        <w:spacing w:line="276" w:lineRule="auto"/>
        <w:jc w:val="center"/>
        <w:rPr>
          <w:rFonts w:ascii="Arial" w:hAnsi="Arial" w:cs="Arial"/>
          <w:b/>
          <w:sz w:val="28"/>
          <w:szCs w:val="32"/>
          <w:lang w:val="es-ES"/>
        </w:rPr>
      </w:pPr>
      <w:r w:rsidRPr="00E233AF">
        <w:rPr>
          <w:rFonts w:ascii="Arial" w:hAnsi="Arial" w:cs="Arial"/>
          <w:b/>
          <w:sz w:val="28"/>
          <w:szCs w:val="32"/>
          <w:lang w:val="es-ES"/>
        </w:rPr>
        <w:t xml:space="preserve">Samsung presenta </w:t>
      </w:r>
      <w:r>
        <w:rPr>
          <w:rFonts w:ascii="Arial" w:hAnsi="Arial" w:cs="Arial"/>
          <w:b/>
          <w:sz w:val="28"/>
          <w:szCs w:val="32"/>
          <w:lang w:val="es-ES"/>
        </w:rPr>
        <w:t>una nueva</w:t>
      </w:r>
      <w:r w:rsidRPr="00E233AF">
        <w:rPr>
          <w:rFonts w:ascii="Arial" w:hAnsi="Arial" w:cs="Arial"/>
          <w:b/>
          <w:sz w:val="28"/>
          <w:szCs w:val="32"/>
          <w:lang w:val="es-ES"/>
        </w:rPr>
        <w:t xml:space="preserve"> línea de l</w:t>
      </w:r>
      <w:r>
        <w:rPr>
          <w:rFonts w:ascii="Arial" w:hAnsi="Arial" w:cs="Arial"/>
          <w:b/>
          <w:sz w:val="28"/>
          <w:szCs w:val="32"/>
          <w:lang w:val="es-ES"/>
        </w:rPr>
        <w:t>avadoras</w:t>
      </w:r>
      <w:r w:rsidRPr="00E233AF">
        <w:rPr>
          <w:rFonts w:ascii="Arial" w:hAnsi="Arial" w:cs="Arial"/>
          <w:b/>
          <w:sz w:val="28"/>
          <w:szCs w:val="32"/>
          <w:lang w:val="es-ES"/>
        </w:rPr>
        <w:t xml:space="preserve"> </w:t>
      </w:r>
      <w:r w:rsidR="00D11989">
        <w:rPr>
          <w:rFonts w:ascii="Arial" w:hAnsi="Arial" w:cs="Arial"/>
          <w:b/>
          <w:sz w:val="28"/>
          <w:szCs w:val="32"/>
          <w:lang w:val="es-ES"/>
        </w:rPr>
        <w:t xml:space="preserve">inteligentes </w:t>
      </w:r>
      <w:r>
        <w:rPr>
          <w:rFonts w:ascii="Arial" w:hAnsi="Arial" w:cs="Arial"/>
          <w:b/>
          <w:sz w:val="28"/>
          <w:szCs w:val="32"/>
          <w:lang w:val="es-ES"/>
        </w:rPr>
        <w:t>y</w:t>
      </w:r>
      <w:r w:rsidRPr="00E233AF">
        <w:rPr>
          <w:rFonts w:ascii="Arial" w:hAnsi="Arial" w:cs="Arial"/>
          <w:b/>
          <w:sz w:val="28"/>
          <w:szCs w:val="32"/>
          <w:lang w:val="es-ES"/>
        </w:rPr>
        <w:t xml:space="preserve"> nuevos </w:t>
      </w:r>
      <w:r>
        <w:rPr>
          <w:rFonts w:ascii="Arial" w:hAnsi="Arial" w:cs="Arial"/>
          <w:b/>
          <w:sz w:val="28"/>
          <w:szCs w:val="32"/>
          <w:lang w:val="es-ES"/>
        </w:rPr>
        <w:t>frigoríficos</w:t>
      </w:r>
      <w:r w:rsidRPr="00E233AF">
        <w:rPr>
          <w:rFonts w:ascii="Arial" w:hAnsi="Arial" w:cs="Arial"/>
          <w:b/>
          <w:sz w:val="28"/>
          <w:szCs w:val="32"/>
          <w:lang w:val="es-ES"/>
        </w:rPr>
        <w:t xml:space="preserve"> personalizables para cada estilo de vida</w:t>
      </w:r>
    </w:p>
    <w:p w14:paraId="19945CB8" w14:textId="77777777" w:rsidR="00C67D38" w:rsidRPr="00BB0121" w:rsidRDefault="00C67D38" w:rsidP="00C67D38">
      <w:pPr>
        <w:spacing w:line="276" w:lineRule="auto"/>
        <w:jc w:val="center"/>
        <w:rPr>
          <w:rFonts w:ascii="Arial" w:hAnsi="Arial" w:cs="Arial"/>
          <w:b/>
          <w:szCs w:val="28"/>
          <w:lang w:val="es-ES" w:eastAsia="ko-KR"/>
        </w:rPr>
      </w:pPr>
    </w:p>
    <w:p w14:paraId="15FBA422" w14:textId="69DB60D6" w:rsidR="00627057" w:rsidRPr="00E22BAE" w:rsidRDefault="00BB0121" w:rsidP="00C67D38">
      <w:pPr>
        <w:spacing w:after="240" w:line="276" w:lineRule="auto"/>
        <w:jc w:val="center"/>
        <w:rPr>
          <w:rFonts w:ascii="Arial" w:hAnsi="Arial" w:cs="Arial"/>
          <w:i/>
          <w:iCs/>
          <w:color w:val="000000" w:themeColor="text1"/>
          <w:sz w:val="20"/>
          <w:szCs w:val="20"/>
          <w:lang w:val="es-ES"/>
        </w:rPr>
      </w:pPr>
      <w:r w:rsidRPr="00BB0121">
        <w:rPr>
          <w:rFonts w:ascii="Arial" w:hAnsi="Arial" w:cs="Arial"/>
          <w:i/>
          <w:iCs/>
          <w:sz w:val="20"/>
          <w:szCs w:val="20"/>
          <w:lang w:val="es-ES"/>
        </w:rPr>
        <w:t xml:space="preserve">La nueva línea </w:t>
      </w:r>
      <w:r>
        <w:rPr>
          <w:rFonts w:ascii="Arial" w:hAnsi="Arial" w:cs="Arial"/>
          <w:i/>
          <w:iCs/>
          <w:sz w:val="20"/>
          <w:szCs w:val="20"/>
          <w:lang w:val="es-ES"/>
        </w:rPr>
        <w:t>de lavadoras</w:t>
      </w:r>
      <w:r w:rsidRPr="00BB0121">
        <w:rPr>
          <w:rFonts w:ascii="Arial" w:hAnsi="Arial" w:cs="Arial"/>
          <w:i/>
          <w:iCs/>
          <w:sz w:val="20"/>
          <w:szCs w:val="20"/>
          <w:lang w:val="es-ES"/>
        </w:rPr>
        <w:t xml:space="preserve"> aprovecha la </w:t>
      </w:r>
      <w:r>
        <w:rPr>
          <w:rFonts w:ascii="Arial" w:hAnsi="Arial" w:cs="Arial"/>
          <w:i/>
          <w:iCs/>
          <w:sz w:val="20"/>
          <w:szCs w:val="20"/>
          <w:lang w:val="es-ES"/>
        </w:rPr>
        <w:t>I</w:t>
      </w:r>
      <w:r w:rsidRPr="00BB0121">
        <w:rPr>
          <w:rFonts w:ascii="Arial" w:hAnsi="Arial" w:cs="Arial"/>
          <w:i/>
          <w:iCs/>
          <w:sz w:val="20"/>
          <w:szCs w:val="20"/>
          <w:lang w:val="es-ES"/>
        </w:rPr>
        <w:t xml:space="preserve">nteligencia </w:t>
      </w:r>
      <w:r>
        <w:rPr>
          <w:rFonts w:ascii="Arial" w:hAnsi="Arial" w:cs="Arial"/>
          <w:i/>
          <w:iCs/>
          <w:sz w:val="20"/>
          <w:szCs w:val="20"/>
          <w:lang w:val="es-ES"/>
        </w:rPr>
        <w:t>A</w:t>
      </w:r>
      <w:r w:rsidRPr="00BB0121">
        <w:rPr>
          <w:rFonts w:ascii="Arial" w:hAnsi="Arial" w:cs="Arial"/>
          <w:i/>
          <w:iCs/>
          <w:sz w:val="20"/>
          <w:szCs w:val="20"/>
          <w:lang w:val="es-ES"/>
        </w:rPr>
        <w:t xml:space="preserve">rtificial para personalizar los ciclos, haciendo que </w:t>
      </w:r>
      <w:r w:rsidRPr="00E22BAE">
        <w:rPr>
          <w:rFonts w:ascii="Arial" w:hAnsi="Arial" w:cs="Arial"/>
          <w:i/>
          <w:iCs/>
          <w:color w:val="000000" w:themeColor="text1"/>
          <w:sz w:val="20"/>
          <w:szCs w:val="20"/>
          <w:lang w:val="es-ES"/>
        </w:rPr>
        <w:t>el lavado sea más eficiente</w:t>
      </w:r>
      <w:r w:rsidR="00727065" w:rsidRPr="00E22BAE">
        <w:rPr>
          <w:rFonts w:ascii="Arial" w:hAnsi="Arial" w:cs="Arial"/>
          <w:i/>
          <w:iCs/>
          <w:color w:val="000000" w:themeColor="text1"/>
          <w:sz w:val="20"/>
          <w:szCs w:val="20"/>
          <w:lang w:val="es-ES"/>
        </w:rPr>
        <w:t xml:space="preserve"> </w:t>
      </w:r>
    </w:p>
    <w:p w14:paraId="7D69E2CB" w14:textId="0C3C5079" w:rsidR="00627057" w:rsidRPr="00A07507" w:rsidRDefault="008032BC" w:rsidP="00E61726">
      <w:pPr>
        <w:spacing w:after="240" w:line="276" w:lineRule="auto"/>
        <w:jc w:val="center"/>
        <w:rPr>
          <w:rFonts w:ascii="Arial" w:hAnsi="Arial" w:cs="Arial"/>
          <w:i/>
          <w:iCs/>
          <w:sz w:val="20"/>
          <w:szCs w:val="20"/>
          <w:lang w:val="es-ES"/>
        </w:rPr>
      </w:pPr>
      <w:r w:rsidRPr="00E22BAE">
        <w:rPr>
          <w:rFonts w:ascii="Arial" w:hAnsi="Arial" w:cs="Arial"/>
          <w:i/>
          <w:iCs/>
          <w:color w:val="000000" w:themeColor="text1"/>
          <w:sz w:val="20"/>
          <w:szCs w:val="20"/>
          <w:lang w:val="es-ES"/>
        </w:rPr>
        <w:t>La nueva gama de frigoríficos ofrece mayor capacidad y más flexibilidad</w:t>
      </w:r>
      <w:r w:rsidRPr="00FA2CB8">
        <w:rPr>
          <w:rFonts w:ascii="Arial" w:hAnsi="Arial" w:cs="Arial"/>
          <w:i/>
          <w:iCs/>
          <w:sz w:val="20"/>
          <w:szCs w:val="20"/>
          <w:lang w:val="es-ES"/>
        </w:rPr>
        <w:t>, con diferentes opciones para todas las necesidades de almacenamiento</w:t>
      </w:r>
    </w:p>
    <w:p w14:paraId="6D98359F" w14:textId="2CD4523C" w:rsidR="001C40C4" w:rsidRPr="00A07507" w:rsidRDefault="00A07507" w:rsidP="001C40C4">
      <w:pPr>
        <w:spacing w:after="240" w:line="276" w:lineRule="auto"/>
        <w:jc w:val="center"/>
        <w:rPr>
          <w:rFonts w:ascii="Arial" w:hAnsi="Arial" w:cs="Arial"/>
          <w:i/>
          <w:iCs/>
          <w:sz w:val="20"/>
          <w:szCs w:val="20"/>
          <w:lang w:val="es-ES" w:eastAsia="ko-KR"/>
        </w:rPr>
      </w:pPr>
      <w:r w:rsidRPr="00A07507">
        <w:rPr>
          <w:rFonts w:ascii="Arial" w:hAnsi="Arial" w:cs="Arial"/>
          <w:i/>
          <w:iCs/>
          <w:sz w:val="20"/>
          <w:szCs w:val="20"/>
          <w:lang w:val="es-ES" w:eastAsia="ko-KR"/>
        </w:rPr>
        <w:t xml:space="preserve">Los nuevos electrodomésticos </w:t>
      </w:r>
      <w:r w:rsidR="003768A3">
        <w:rPr>
          <w:rFonts w:ascii="Arial" w:hAnsi="Arial" w:cs="Arial"/>
          <w:i/>
          <w:iCs/>
          <w:sz w:val="20"/>
          <w:szCs w:val="20"/>
          <w:lang w:val="es-ES" w:eastAsia="ko-KR"/>
        </w:rPr>
        <w:t xml:space="preserve">poseen una </w:t>
      </w:r>
      <w:r w:rsidRPr="00A07507">
        <w:rPr>
          <w:rFonts w:ascii="Arial" w:hAnsi="Arial" w:cs="Arial"/>
          <w:i/>
          <w:iCs/>
          <w:sz w:val="20"/>
          <w:szCs w:val="20"/>
          <w:lang w:val="es-ES" w:eastAsia="ko-KR"/>
        </w:rPr>
        <w:t>alta eficiencia energética para un uso sostenible</w:t>
      </w:r>
    </w:p>
    <w:p w14:paraId="2ED194B3" w14:textId="5465B191" w:rsidR="0045200A" w:rsidRDefault="001C40C4" w:rsidP="001C40C4">
      <w:pPr>
        <w:spacing w:after="240"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4E3F87">
        <w:rPr>
          <w:rFonts w:ascii="Arial" w:hAnsi="Arial" w:cs="Arial"/>
          <w:b/>
          <w:bCs/>
          <w:sz w:val="20"/>
          <w:szCs w:val="20"/>
          <w:lang w:val="es-ES"/>
        </w:rPr>
        <w:t xml:space="preserve">Madrid </w:t>
      </w:r>
      <w:r w:rsidR="00627057" w:rsidRPr="004E3F87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—</w:t>
      </w:r>
      <w:r w:rsidR="005F4708">
        <w:rPr>
          <w:rFonts w:ascii="Arial" w:hAnsi="Arial" w:cs="Arial"/>
          <w:b/>
          <w:bCs/>
          <w:sz w:val="20"/>
          <w:szCs w:val="20"/>
          <w:lang w:val="es-ES" w:eastAsia="ko-KR"/>
        </w:rPr>
        <w:t xml:space="preserve">26 de agosto de </w:t>
      </w:r>
      <w:r w:rsidR="00223FC9" w:rsidRPr="004E3F87">
        <w:rPr>
          <w:rFonts w:ascii="Arial" w:hAnsi="Arial" w:cs="Arial"/>
          <w:b/>
          <w:bCs/>
          <w:sz w:val="20"/>
          <w:szCs w:val="20"/>
          <w:lang w:val="es-ES" w:eastAsia="ko-KR"/>
        </w:rPr>
        <w:t>2020</w:t>
      </w:r>
      <w:r w:rsidR="00627057" w:rsidRPr="004E3F87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627057" w:rsidRPr="004E3F87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—</w:t>
      </w:r>
      <w:r w:rsidR="00627057" w:rsidRPr="004E3F87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627057" w:rsidRPr="004E3F87">
        <w:rPr>
          <w:rFonts w:ascii="Arial" w:hAnsi="Arial" w:cs="Arial"/>
          <w:sz w:val="20"/>
          <w:szCs w:val="20"/>
          <w:lang w:val="es-ES"/>
        </w:rPr>
        <w:t xml:space="preserve">Samsung </w:t>
      </w:r>
      <w:proofErr w:type="spellStart"/>
      <w:r w:rsidR="00627057" w:rsidRPr="004E3F87">
        <w:rPr>
          <w:rFonts w:ascii="Arial" w:hAnsi="Arial" w:cs="Arial"/>
          <w:sz w:val="20"/>
          <w:szCs w:val="20"/>
          <w:lang w:val="es-ES"/>
        </w:rPr>
        <w:t>Electronics</w:t>
      </w:r>
      <w:proofErr w:type="spellEnd"/>
      <w:r w:rsidR="00627057" w:rsidRPr="004E3F87">
        <w:rPr>
          <w:rFonts w:ascii="Arial" w:hAnsi="Arial" w:cs="Arial"/>
          <w:sz w:val="20"/>
          <w:szCs w:val="20"/>
          <w:lang w:val="es-ES"/>
        </w:rPr>
        <w:t xml:space="preserve"> Co., Ltd. </w:t>
      </w:r>
      <w:r w:rsidR="0045200A">
        <w:rPr>
          <w:rFonts w:ascii="Arial" w:hAnsi="Arial" w:cs="Arial"/>
          <w:sz w:val="20"/>
          <w:szCs w:val="20"/>
          <w:lang w:val="es-ES"/>
        </w:rPr>
        <w:t>ha anu</w:t>
      </w:r>
      <w:r w:rsidR="00AD2DAF">
        <w:rPr>
          <w:rFonts w:ascii="Arial" w:hAnsi="Arial" w:cs="Arial"/>
          <w:sz w:val="20"/>
          <w:szCs w:val="20"/>
          <w:lang w:val="es-ES"/>
        </w:rPr>
        <w:t>n</w:t>
      </w:r>
      <w:r w:rsidR="0045200A">
        <w:rPr>
          <w:rFonts w:ascii="Arial" w:hAnsi="Arial" w:cs="Arial"/>
          <w:sz w:val="20"/>
          <w:szCs w:val="20"/>
          <w:lang w:val="es-ES"/>
        </w:rPr>
        <w:t>ciado</w:t>
      </w:r>
      <w:r w:rsidR="0045200A" w:rsidRPr="0045200A">
        <w:rPr>
          <w:rFonts w:ascii="Arial" w:hAnsi="Arial" w:cs="Arial"/>
          <w:sz w:val="20"/>
          <w:szCs w:val="20"/>
          <w:lang w:val="es-ES"/>
        </w:rPr>
        <w:t xml:space="preserve"> hoy el lanzamiento global de una nueva línea completa de </w:t>
      </w:r>
      <w:r w:rsidR="0045200A">
        <w:rPr>
          <w:rFonts w:ascii="Arial" w:hAnsi="Arial" w:cs="Arial"/>
          <w:sz w:val="20"/>
          <w:szCs w:val="20"/>
          <w:lang w:val="es-ES"/>
        </w:rPr>
        <w:t>lavadoras</w:t>
      </w:r>
      <w:r w:rsidR="0045200A" w:rsidRPr="0045200A">
        <w:rPr>
          <w:rFonts w:ascii="Arial" w:hAnsi="Arial" w:cs="Arial"/>
          <w:sz w:val="20"/>
          <w:szCs w:val="20"/>
          <w:lang w:val="es-ES"/>
        </w:rPr>
        <w:t xml:space="preserve"> inteligente</w:t>
      </w:r>
      <w:r w:rsidR="0045200A">
        <w:rPr>
          <w:rFonts w:ascii="Arial" w:hAnsi="Arial" w:cs="Arial"/>
          <w:sz w:val="20"/>
          <w:szCs w:val="20"/>
          <w:lang w:val="es-ES"/>
        </w:rPr>
        <w:t>s</w:t>
      </w:r>
      <w:r w:rsidR="0045200A" w:rsidRPr="0045200A">
        <w:rPr>
          <w:rFonts w:ascii="Arial" w:hAnsi="Arial" w:cs="Arial"/>
          <w:sz w:val="20"/>
          <w:szCs w:val="20"/>
          <w:lang w:val="es-ES"/>
        </w:rPr>
        <w:t xml:space="preserve"> </w:t>
      </w:r>
      <w:r w:rsidR="008032BC">
        <w:rPr>
          <w:rFonts w:ascii="Arial" w:hAnsi="Arial" w:cs="Arial"/>
          <w:sz w:val="20"/>
          <w:szCs w:val="20"/>
          <w:lang w:val="es-ES"/>
        </w:rPr>
        <w:t>e innovadores frigoríficos con un diseño renovado.</w:t>
      </w:r>
    </w:p>
    <w:p w14:paraId="0F5831A1" w14:textId="5FC875C5" w:rsidR="004E3F87" w:rsidRPr="004E3F87" w:rsidRDefault="004E3F87" w:rsidP="001C40C4">
      <w:pPr>
        <w:spacing w:after="240" w:line="276" w:lineRule="auto"/>
        <w:jc w:val="both"/>
        <w:rPr>
          <w:rFonts w:ascii="Arial" w:hAnsi="Arial" w:cs="Arial"/>
          <w:sz w:val="20"/>
          <w:szCs w:val="20"/>
          <w:lang w:val="es-ES" w:eastAsia="ko-KR"/>
        </w:rPr>
      </w:pPr>
      <w:r w:rsidRPr="004E3F87">
        <w:rPr>
          <w:rFonts w:ascii="Arial" w:hAnsi="Arial" w:cs="Arial"/>
          <w:sz w:val="20"/>
          <w:szCs w:val="20"/>
          <w:lang w:val="es-ES" w:eastAsia="ko-KR"/>
        </w:rPr>
        <w:t xml:space="preserve">La nueva lavadora WW9800T está equipada con funciones de Inteligencia Artificial (IA) que personaliza el proceso </w:t>
      </w:r>
      <w:r w:rsidR="0056561A">
        <w:rPr>
          <w:rFonts w:ascii="Arial" w:hAnsi="Arial" w:cs="Arial"/>
          <w:sz w:val="20"/>
          <w:szCs w:val="20"/>
          <w:lang w:val="es-ES" w:eastAsia="ko-KR"/>
        </w:rPr>
        <w:t xml:space="preserve">de lavado </w:t>
      </w:r>
      <w:r w:rsidR="002A045D">
        <w:rPr>
          <w:rFonts w:ascii="Arial" w:hAnsi="Arial" w:cs="Arial"/>
          <w:sz w:val="20"/>
          <w:szCs w:val="20"/>
          <w:lang w:val="es-ES" w:eastAsia="ko-KR"/>
        </w:rPr>
        <w:t xml:space="preserve">en función a tus necesidades. Además, cuenta con tecnologías ya consolidadas de Samsung: </w:t>
      </w:r>
      <w:proofErr w:type="spellStart"/>
      <w:r w:rsidR="002A045D" w:rsidRPr="00235EA2">
        <w:rPr>
          <w:rFonts w:ascii="Arial" w:hAnsi="Arial" w:cs="Arial"/>
          <w:b/>
          <w:sz w:val="20"/>
          <w:szCs w:val="20"/>
          <w:lang w:val="es-ES" w:eastAsia="ko-KR"/>
        </w:rPr>
        <w:t>QuickDrive</w:t>
      </w:r>
      <w:proofErr w:type="spellEnd"/>
      <w:r w:rsidR="002A045D" w:rsidRPr="00235EA2">
        <w:rPr>
          <w:rFonts w:ascii="Arial" w:hAnsi="Arial" w:cs="Arial"/>
          <w:b/>
          <w:sz w:val="20"/>
          <w:szCs w:val="20"/>
          <w:lang w:val="es-ES" w:eastAsia="ko-KR"/>
        </w:rPr>
        <w:t>™</w:t>
      </w:r>
      <w:r w:rsidR="002A045D">
        <w:rPr>
          <w:rFonts w:ascii="Arial" w:hAnsi="Arial" w:cs="Arial"/>
          <w:b/>
          <w:sz w:val="20"/>
          <w:szCs w:val="20"/>
          <w:lang w:val="es-ES" w:eastAsia="ko-KR"/>
        </w:rPr>
        <w:t>,</w:t>
      </w:r>
      <w:r w:rsidR="002A045D">
        <w:rPr>
          <w:rFonts w:ascii="Arial" w:hAnsi="Arial" w:cs="Arial"/>
          <w:sz w:val="20"/>
          <w:szCs w:val="20"/>
          <w:lang w:val="es-ES" w:eastAsia="ko-KR"/>
        </w:rPr>
        <w:t xml:space="preserve"> </w:t>
      </w:r>
      <w:proofErr w:type="spellStart"/>
      <w:r w:rsidR="002A045D" w:rsidRPr="00235EA2">
        <w:rPr>
          <w:rFonts w:ascii="Arial" w:hAnsi="Arial" w:cs="Arial"/>
          <w:b/>
          <w:sz w:val="20"/>
          <w:szCs w:val="20"/>
          <w:lang w:val="es-ES" w:eastAsia="ko-KR"/>
        </w:rPr>
        <w:t>AddWas</w:t>
      </w:r>
      <w:r w:rsidR="002A045D" w:rsidRPr="008E0D6A">
        <w:rPr>
          <w:rFonts w:ascii="Arial" w:hAnsi="Arial" w:cs="Arial"/>
          <w:b/>
          <w:sz w:val="20"/>
          <w:szCs w:val="20"/>
          <w:lang w:val="es-ES" w:eastAsia="ko-KR"/>
        </w:rPr>
        <w:t>h</w:t>
      </w:r>
      <w:proofErr w:type="spellEnd"/>
      <w:r w:rsidR="002A045D">
        <w:rPr>
          <w:rFonts w:ascii="Arial" w:hAnsi="Arial" w:cs="Arial"/>
          <w:b/>
          <w:sz w:val="20"/>
          <w:szCs w:val="20"/>
          <w:lang w:val="es-ES" w:eastAsia="ko-KR"/>
        </w:rPr>
        <w:t xml:space="preserve">™ </w:t>
      </w:r>
      <w:r w:rsidR="002A045D">
        <w:rPr>
          <w:rFonts w:ascii="Arial" w:hAnsi="Arial" w:cs="Arial"/>
          <w:sz w:val="20"/>
          <w:szCs w:val="20"/>
          <w:lang w:val="es-ES" w:eastAsia="ko-KR"/>
        </w:rPr>
        <w:t xml:space="preserve">y </w:t>
      </w:r>
      <w:proofErr w:type="spellStart"/>
      <w:r w:rsidR="002A045D" w:rsidRPr="00235EA2">
        <w:rPr>
          <w:rFonts w:ascii="Arial" w:hAnsi="Arial" w:cs="Arial"/>
          <w:b/>
          <w:sz w:val="20"/>
          <w:szCs w:val="20"/>
          <w:lang w:val="es-ES" w:eastAsia="ko-KR"/>
        </w:rPr>
        <w:t>EcoBubble</w:t>
      </w:r>
      <w:proofErr w:type="spellEnd"/>
      <w:r w:rsidR="002A045D" w:rsidRPr="00235EA2">
        <w:rPr>
          <w:rFonts w:ascii="Arial" w:hAnsi="Arial" w:cs="Arial"/>
          <w:b/>
          <w:sz w:val="20"/>
          <w:szCs w:val="20"/>
          <w:lang w:val="es-ES" w:eastAsia="ko-KR"/>
        </w:rPr>
        <w:t>™</w:t>
      </w:r>
      <w:r w:rsidR="002A045D">
        <w:rPr>
          <w:rFonts w:ascii="Arial" w:hAnsi="Arial" w:cs="Arial"/>
          <w:sz w:val="20"/>
          <w:szCs w:val="20"/>
          <w:lang w:val="es-ES" w:eastAsia="ko-KR"/>
        </w:rPr>
        <w:t>, centradas en reducir el tiempo de lavado y el consumo de energía.</w:t>
      </w:r>
      <w:r w:rsidRPr="004E3F87">
        <w:rPr>
          <w:rFonts w:ascii="Arial" w:hAnsi="Arial" w:cs="Arial"/>
          <w:sz w:val="20"/>
          <w:szCs w:val="20"/>
          <w:lang w:val="es-ES" w:eastAsia="ko-KR"/>
        </w:rPr>
        <w:t xml:space="preserve"> La nueva gama se lanzará por primera vez en el mercado europeo y se expandirá globalmente a finales de este año.</w:t>
      </w:r>
    </w:p>
    <w:p w14:paraId="676AD5E7" w14:textId="24013A85" w:rsidR="001C40C4" w:rsidRDefault="00E22BAE" w:rsidP="001C40C4">
      <w:pPr>
        <w:spacing w:after="240"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La</w:t>
      </w:r>
      <w:r w:rsidR="002A045D">
        <w:rPr>
          <w:rFonts w:ascii="Arial" w:hAnsi="Arial" w:cs="Arial"/>
          <w:sz w:val="20"/>
          <w:szCs w:val="20"/>
          <w:lang w:val="es-ES"/>
        </w:rPr>
        <w:t xml:space="preserve"> nueva gama de frigoríficos</w:t>
      </w:r>
      <w:r w:rsidR="004E3F87" w:rsidRPr="004E3F87">
        <w:rPr>
          <w:rFonts w:ascii="Arial" w:hAnsi="Arial" w:cs="Arial"/>
          <w:sz w:val="20"/>
          <w:szCs w:val="20"/>
          <w:lang w:val="es-ES"/>
        </w:rPr>
        <w:t xml:space="preserve"> </w:t>
      </w:r>
      <w:r w:rsidR="00627057" w:rsidRPr="004E3F87">
        <w:rPr>
          <w:rFonts w:ascii="Arial" w:hAnsi="Arial" w:cs="Arial"/>
          <w:sz w:val="20"/>
          <w:szCs w:val="20"/>
          <w:lang w:val="es-ES"/>
        </w:rPr>
        <w:t xml:space="preserve">RB7300 </w:t>
      </w:r>
      <w:r w:rsidR="004E3F87" w:rsidRPr="004E3F87">
        <w:rPr>
          <w:rFonts w:ascii="Arial" w:hAnsi="Arial" w:cs="Arial"/>
          <w:sz w:val="20"/>
          <w:szCs w:val="20"/>
          <w:lang w:val="es-ES"/>
        </w:rPr>
        <w:t xml:space="preserve">ofrece un enfriamiento central </w:t>
      </w:r>
      <w:r w:rsidR="004E3F87">
        <w:rPr>
          <w:rFonts w:ascii="Arial" w:hAnsi="Arial" w:cs="Arial"/>
          <w:sz w:val="20"/>
          <w:szCs w:val="20"/>
          <w:lang w:val="es-ES"/>
        </w:rPr>
        <w:t xml:space="preserve">y una gran </w:t>
      </w:r>
      <w:r w:rsidR="004E3F87" w:rsidRPr="004E3F87">
        <w:rPr>
          <w:rFonts w:ascii="Arial" w:hAnsi="Arial" w:cs="Arial"/>
          <w:sz w:val="20"/>
          <w:szCs w:val="20"/>
          <w:lang w:val="es-ES"/>
        </w:rPr>
        <w:t xml:space="preserve">capacidad para satisfacer </w:t>
      </w:r>
      <w:r w:rsidR="004E3F87">
        <w:rPr>
          <w:rFonts w:ascii="Arial" w:hAnsi="Arial" w:cs="Arial"/>
          <w:sz w:val="20"/>
          <w:szCs w:val="20"/>
          <w:lang w:val="es-ES"/>
        </w:rPr>
        <w:t xml:space="preserve">cualquier </w:t>
      </w:r>
      <w:r w:rsidR="004E3F87" w:rsidRPr="004E3F87">
        <w:rPr>
          <w:rFonts w:ascii="Arial" w:hAnsi="Arial" w:cs="Arial"/>
          <w:sz w:val="20"/>
          <w:szCs w:val="20"/>
          <w:lang w:val="es-ES"/>
        </w:rPr>
        <w:t>necesidad</w:t>
      </w:r>
      <w:r w:rsidR="004E3F87">
        <w:rPr>
          <w:rFonts w:ascii="Arial" w:hAnsi="Arial" w:cs="Arial"/>
          <w:sz w:val="20"/>
          <w:szCs w:val="20"/>
          <w:lang w:val="es-ES"/>
        </w:rPr>
        <w:t xml:space="preserve"> en el </w:t>
      </w:r>
      <w:r w:rsidR="004E3F87" w:rsidRPr="004E3F87">
        <w:rPr>
          <w:rFonts w:ascii="Arial" w:hAnsi="Arial" w:cs="Arial"/>
          <w:sz w:val="20"/>
          <w:szCs w:val="20"/>
          <w:lang w:val="es-ES"/>
        </w:rPr>
        <w:t xml:space="preserve">almacenamiento </w:t>
      </w:r>
      <w:r w:rsidR="002A045D">
        <w:rPr>
          <w:rFonts w:ascii="Arial" w:hAnsi="Arial" w:cs="Arial"/>
          <w:sz w:val="20"/>
          <w:szCs w:val="20"/>
          <w:lang w:val="es-ES"/>
        </w:rPr>
        <w:t xml:space="preserve">y diferentes opciones para el enfriamiento </w:t>
      </w:r>
      <w:r w:rsidR="004E3F87" w:rsidRPr="004E3F87">
        <w:rPr>
          <w:rFonts w:ascii="Arial" w:hAnsi="Arial" w:cs="Arial"/>
          <w:sz w:val="20"/>
          <w:szCs w:val="20"/>
          <w:lang w:val="es-ES"/>
        </w:rPr>
        <w:t xml:space="preserve">de </w:t>
      </w:r>
      <w:r w:rsidR="004E3F87">
        <w:rPr>
          <w:rFonts w:ascii="Arial" w:hAnsi="Arial" w:cs="Arial"/>
          <w:sz w:val="20"/>
          <w:szCs w:val="20"/>
          <w:lang w:val="es-ES"/>
        </w:rPr>
        <w:t xml:space="preserve">los </w:t>
      </w:r>
      <w:r w:rsidR="004E3F87" w:rsidRPr="004E3F87">
        <w:rPr>
          <w:rFonts w:ascii="Arial" w:hAnsi="Arial" w:cs="Arial"/>
          <w:sz w:val="20"/>
          <w:szCs w:val="20"/>
          <w:lang w:val="es-ES"/>
        </w:rPr>
        <w:t xml:space="preserve">alimentos. RB7300 se lanzará por primera vez en Europa en agosto de este año, seguido de la región </w:t>
      </w:r>
      <w:r w:rsidR="00A34438">
        <w:rPr>
          <w:rFonts w:ascii="Arial" w:hAnsi="Arial" w:cs="Arial"/>
          <w:sz w:val="20"/>
          <w:szCs w:val="20"/>
          <w:lang w:val="es-ES"/>
        </w:rPr>
        <w:t>CIS</w:t>
      </w:r>
      <w:r w:rsidR="004E3F87" w:rsidRPr="004E3F87">
        <w:rPr>
          <w:rFonts w:ascii="Arial" w:hAnsi="Arial" w:cs="Arial"/>
          <w:sz w:val="20"/>
          <w:szCs w:val="20"/>
          <w:lang w:val="es-ES"/>
        </w:rPr>
        <w:t>, China, Oriente Medio, América Latina y Corea.</w:t>
      </w:r>
    </w:p>
    <w:p w14:paraId="0E31FF29" w14:textId="2E8A7397" w:rsidR="00407769" w:rsidRPr="00407769" w:rsidRDefault="00407769" w:rsidP="001C40C4">
      <w:pPr>
        <w:spacing w:after="240" w:line="276" w:lineRule="auto"/>
        <w:jc w:val="both"/>
        <w:rPr>
          <w:rFonts w:ascii="Arial" w:hAnsi="Arial" w:cs="Arial"/>
          <w:sz w:val="20"/>
          <w:szCs w:val="20"/>
          <w:lang w:val="es-ES" w:eastAsia="ko-KR"/>
        </w:rPr>
      </w:pPr>
      <w:r w:rsidRPr="00407769">
        <w:rPr>
          <w:rFonts w:ascii="Arial" w:hAnsi="Arial" w:cs="Arial"/>
          <w:sz w:val="20"/>
          <w:szCs w:val="20"/>
          <w:lang w:val="es-ES" w:eastAsia="ko-KR"/>
        </w:rPr>
        <w:t xml:space="preserve">También hace su primera aparición en Europa la solución flexible de Samsung para una cocina personalizada, la gama de </w:t>
      </w:r>
      <w:r>
        <w:rPr>
          <w:rFonts w:ascii="Arial" w:hAnsi="Arial" w:cs="Arial"/>
          <w:sz w:val="20"/>
          <w:szCs w:val="20"/>
          <w:lang w:val="es-ES" w:eastAsia="ko-KR"/>
        </w:rPr>
        <w:t>frigoríficos</w:t>
      </w:r>
      <w:r w:rsidRPr="00407769">
        <w:rPr>
          <w:rFonts w:ascii="Arial" w:hAnsi="Arial" w:cs="Arial"/>
          <w:sz w:val="20"/>
          <w:szCs w:val="20"/>
          <w:lang w:val="es-ES" w:eastAsia="ko-KR"/>
        </w:rPr>
        <w:t xml:space="preserve"> </w:t>
      </w:r>
      <w:proofErr w:type="spellStart"/>
      <w:r w:rsidRPr="00407769">
        <w:rPr>
          <w:rFonts w:ascii="Arial" w:hAnsi="Arial" w:cs="Arial"/>
          <w:sz w:val="20"/>
          <w:szCs w:val="20"/>
          <w:lang w:val="es-ES" w:eastAsia="ko-KR"/>
        </w:rPr>
        <w:t>Bespoke</w:t>
      </w:r>
      <w:proofErr w:type="spellEnd"/>
      <w:r w:rsidRPr="00407769">
        <w:rPr>
          <w:rFonts w:ascii="Arial" w:hAnsi="Arial" w:cs="Arial"/>
          <w:sz w:val="20"/>
          <w:szCs w:val="20"/>
          <w:lang w:val="es-ES" w:eastAsia="ko-KR"/>
        </w:rPr>
        <w:t>. Lanzado</w:t>
      </w:r>
      <w:r w:rsidR="00F94599">
        <w:rPr>
          <w:rFonts w:ascii="Arial" w:hAnsi="Arial" w:cs="Arial"/>
          <w:sz w:val="20"/>
          <w:szCs w:val="20"/>
          <w:lang w:val="es-ES" w:eastAsia="ko-KR"/>
        </w:rPr>
        <w:t>s</w:t>
      </w:r>
      <w:r w:rsidRPr="00407769">
        <w:rPr>
          <w:rFonts w:ascii="Arial" w:hAnsi="Arial" w:cs="Arial"/>
          <w:sz w:val="20"/>
          <w:szCs w:val="20"/>
          <w:lang w:val="es-ES" w:eastAsia="ko-KR"/>
        </w:rPr>
        <w:t xml:space="preserve"> por primera vez en la región nórdica en octubre, la disponibilidad de </w:t>
      </w:r>
      <w:proofErr w:type="spellStart"/>
      <w:r w:rsidRPr="00407769">
        <w:rPr>
          <w:rFonts w:ascii="Arial" w:hAnsi="Arial" w:cs="Arial"/>
          <w:sz w:val="20"/>
          <w:szCs w:val="20"/>
          <w:lang w:val="es-ES" w:eastAsia="ko-KR"/>
        </w:rPr>
        <w:t>Bespoke</w:t>
      </w:r>
      <w:proofErr w:type="spellEnd"/>
      <w:r w:rsidRPr="00407769">
        <w:rPr>
          <w:rFonts w:ascii="Arial" w:hAnsi="Arial" w:cs="Arial"/>
          <w:sz w:val="20"/>
          <w:szCs w:val="20"/>
          <w:lang w:val="es-ES" w:eastAsia="ko-KR"/>
        </w:rPr>
        <w:t xml:space="preserve"> se expandirá en el mercado europeo durante el próximo año.</w:t>
      </w:r>
    </w:p>
    <w:p w14:paraId="29DB3AC9" w14:textId="419A76F3" w:rsidR="001C40C4" w:rsidRPr="00A34438" w:rsidRDefault="00A34438" w:rsidP="001C40C4">
      <w:pPr>
        <w:spacing w:after="240" w:line="276" w:lineRule="auto"/>
        <w:jc w:val="both"/>
        <w:rPr>
          <w:rFonts w:ascii="Arial" w:hAnsi="Arial" w:cs="Arial"/>
          <w:i/>
          <w:iCs/>
          <w:sz w:val="20"/>
          <w:szCs w:val="20"/>
          <w:lang w:val="es-ES" w:eastAsia="ko-KR"/>
        </w:rPr>
      </w:pPr>
      <w:r w:rsidRPr="00A34438">
        <w:rPr>
          <w:rFonts w:ascii="Arial" w:hAnsi="Arial" w:cs="Arial"/>
          <w:i/>
          <w:iCs/>
          <w:sz w:val="20"/>
          <w:szCs w:val="20"/>
          <w:lang w:val="es-ES" w:eastAsia="ko-KR"/>
        </w:rPr>
        <w:t>“</w:t>
      </w:r>
      <w:r>
        <w:rPr>
          <w:rFonts w:ascii="Arial" w:hAnsi="Arial" w:cs="Arial"/>
          <w:i/>
          <w:iCs/>
          <w:sz w:val="20"/>
          <w:szCs w:val="20"/>
          <w:lang w:val="es-ES" w:eastAsia="ko-KR"/>
        </w:rPr>
        <w:t xml:space="preserve">Nos esforzamos </w:t>
      </w:r>
      <w:r w:rsidRPr="00A34438">
        <w:rPr>
          <w:rFonts w:ascii="Arial" w:hAnsi="Arial" w:cs="Arial"/>
          <w:i/>
          <w:iCs/>
          <w:sz w:val="20"/>
          <w:szCs w:val="20"/>
          <w:lang w:val="es-ES" w:eastAsia="ko-KR"/>
        </w:rPr>
        <w:t>por desarrollar electrodomésticos que puedan impulsar los estilo</w:t>
      </w:r>
      <w:r>
        <w:rPr>
          <w:rFonts w:ascii="Arial" w:hAnsi="Arial" w:cs="Arial"/>
          <w:i/>
          <w:iCs/>
          <w:sz w:val="20"/>
          <w:szCs w:val="20"/>
          <w:lang w:val="es-ES" w:eastAsia="ko-KR"/>
        </w:rPr>
        <w:t>s</w:t>
      </w:r>
      <w:r w:rsidRPr="00A34438">
        <w:rPr>
          <w:rFonts w:ascii="Arial" w:hAnsi="Arial" w:cs="Arial"/>
          <w:i/>
          <w:iCs/>
          <w:sz w:val="20"/>
          <w:szCs w:val="20"/>
          <w:lang w:val="es-ES" w:eastAsia="ko-KR"/>
        </w:rPr>
        <w:t xml:space="preserve"> de vida</w:t>
      </w:r>
      <w:r>
        <w:rPr>
          <w:rFonts w:ascii="Arial" w:hAnsi="Arial" w:cs="Arial"/>
          <w:i/>
          <w:iCs/>
          <w:sz w:val="20"/>
          <w:szCs w:val="20"/>
          <w:lang w:val="es-ES" w:eastAsia="ko-KR"/>
        </w:rPr>
        <w:t xml:space="preserve"> de las personas, </w:t>
      </w:r>
      <w:r w:rsidRPr="00A34438">
        <w:rPr>
          <w:rFonts w:ascii="Arial" w:hAnsi="Arial" w:cs="Arial"/>
          <w:i/>
          <w:iCs/>
          <w:sz w:val="20"/>
          <w:szCs w:val="20"/>
          <w:lang w:val="es-ES" w:eastAsia="ko-KR"/>
        </w:rPr>
        <w:t xml:space="preserve">teniendo en cuenta </w:t>
      </w:r>
      <w:r>
        <w:rPr>
          <w:rFonts w:ascii="Arial" w:hAnsi="Arial" w:cs="Arial"/>
          <w:i/>
          <w:iCs/>
          <w:sz w:val="20"/>
          <w:szCs w:val="20"/>
          <w:lang w:val="es-ES" w:eastAsia="ko-KR"/>
        </w:rPr>
        <w:t xml:space="preserve">sus </w:t>
      </w:r>
      <w:r w:rsidRPr="00A34438">
        <w:rPr>
          <w:rFonts w:ascii="Arial" w:hAnsi="Arial" w:cs="Arial"/>
          <w:i/>
          <w:iCs/>
          <w:sz w:val="20"/>
          <w:szCs w:val="20"/>
          <w:lang w:val="es-ES" w:eastAsia="ko-KR"/>
        </w:rPr>
        <w:t>deseos y necesidades</w:t>
      </w:r>
      <w:r>
        <w:rPr>
          <w:rFonts w:ascii="Arial" w:hAnsi="Arial" w:cs="Arial"/>
          <w:i/>
          <w:iCs/>
          <w:sz w:val="20"/>
          <w:szCs w:val="20"/>
          <w:lang w:val="es-ES" w:eastAsia="ko-KR"/>
        </w:rPr>
        <w:t>, a la vez que mejoramos su rendimiento</w:t>
      </w:r>
      <w:r w:rsidRPr="00A34438">
        <w:rPr>
          <w:rFonts w:ascii="Arial" w:hAnsi="Arial" w:cs="Arial"/>
          <w:i/>
          <w:iCs/>
          <w:sz w:val="20"/>
          <w:szCs w:val="20"/>
          <w:lang w:val="es-ES" w:eastAsia="ko-KR"/>
        </w:rPr>
        <w:t xml:space="preserve">”, </w:t>
      </w:r>
      <w:r w:rsidRPr="00A34438">
        <w:rPr>
          <w:rFonts w:ascii="Arial" w:hAnsi="Arial" w:cs="Arial"/>
          <w:sz w:val="20"/>
          <w:szCs w:val="20"/>
          <w:lang w:val="es-ES" w:eastAsia="ko-KR"/>
        </w:rPr>
        <w:t xml:space="preserve">explica </w:t>
      </w:r>
      <w:proofErr w:type="spellStart"/>
      <w:r w:rsidRPr="00A34438">
        <w:rPr>
          <w:rFonts w:ascii="Arial" w:hAnsi="Arial" w:cs="Arial"/>
          <w:sz w:val="20"/>
          <w:szCs w:val="20"/>
          <w:lang w:val="es-ES" w:eastAsia="ko-KR"/>
        </w:rPr>
        <w:t>Hyesoon</w:t>
      </w:r>
      <w:proofErr w:type="spellEnd"/>
      <w:r w:rsidRPr="00A34438">
        <w:rPr>
          <w:rFonts w:ascii="Arial" w:hAnsi="Arial" w:cs="Arial"/>
          <w:sz w:val="20"/>
          <w:szCs w:val="20"/>
          <w:lang w:val="es-ES" w:eastAsia="ko-KR"/>
        </w:rPr>
        <w:t xml:space="preserve"> Yang, vicepresidente de Samsung </w:t>
      </w:r>
      <w:proofErr w:type="spellStart"/>
      <w:r w:rsidRPr="00A34438">
        <w:rPr>
          <w:rFonts w:ascii="Arial" w:hAnsi="Arial" w:cs="Arial"/>
          <w:sz w:val="20"/>
          <w:szCs w:val="20"/>
          <w:lang w:val="es-ES" w:eastAsia="ko-KR"/>
        </w:rPr>
        <w:t>Electronics</w:t>
      </w:r>
      <w:proofErr w:type="spellEnd"/>
      <w:r w:rsidRPr="00A34438">
        <w:rPr>
          <w:rFonts w:ascii="Arial" w:hAnsi="Arial" w:cs="Arial"/>
          <w:i/>
          <w:iCs/>
          <w:sz w:val="20"/>
          <w:szCs w:val="20"/>
          <w:lang w:val="es-ES" w:eastAsia="ko-KR"/>
        </w:rPr>
        <w:t>. "</w:t>
      </w:r>
      <w:r>
        <w:rPr>
          <w:rFonts w:ascii="Arial" w:hAnsi="Arial" w:cs="Arial"/>
          <w:i/>
          <w:iCs/>
          <w:sz w:val="20"/>
          <w:szCs w:val="20"/>
          <w:lang w:val="es-ES" w:eastAsia="ko-KR"/>
        </w:rPr>
        <w:t>Las</w:t>
      </w:r>
      <w:r w:rsidRPr="00A34438">
        <w:rPr>
          <w:rFonts w:ascii="Arial" w:hAnsi="Arial" w:cs="Arial"/>
          <w:i/>
          <w:iCs/>
          <w:sz w:val="20"/>
          <w:szCs w:val="20"/>
          <w:lang w:val="es-ES" w:eastAsia="ko-KR"/>
        </w:rPr>
        <w:t xml:space="preserve"> nuevas gamas de productos ofrecen soluciones </w:t>
      </w:r>
      <w:r>
        <w:rPr>
          <w:rFonts w:ascii="Arial" w:hAnsi="Arial" w:cs="Arial"/>
          <w:i/>
          <w:iCs/>
          <w:sz w:val="20"/>
          <w:szCs w:val="20"/>
          <w:lang w:val="es-ES" w:eastAsia="ko-KR"/>
        </w:rPr>
        <w:t xml:space="preserve">personalizadas </w:t>
      </w:r>
      <w:r w:rsidR="00744A56">
        <w:rPr>
          <w:rFonts w:ascii="Arial" w:hAnsi="Arial" w:cs="Arial"/>
          <w:i/>
          <w:iCs/>
          <w:sz w:val="20"/>
          <w:szCs w:val="20"/>
          <w:lang w:val="es-ES" w:eastAsia="ko-KR"/>
        </w:rPr>
        <w:t xml:space="preserve">y ecológicas </w:t>
      </w:r>
      <w:r w:rsidRPr="00A34438">
        <w:rPr>
          <w:rFonts w:ascii="Arial" w:hAnsi="Arial" w:cs="Arial"/>
          <w:i/>
          <w:iCs/>
          <w:sz w:val="20"/>
          <w:szCs w:val="20"/>
          <w:lang w:val="es-ES" w:eastAsia="ko-KR"/>
        </w:rPr>
        <w:t>que ayudan a los consumidores</w:t>
      </w:r>
      <w:r w:rsidR="00170F12">
        <w:rPr>
          <w:rFonts w:ascii="Arial" w:hAnsi="Arial" w:cs="Arial"/>
          <w:i/>
          <w:iCs/>
          <w:sz w:val="20"/>
          <w:szCs w:val="20"/>
          <w:lang w:val="es-ES" w:eastAsia="ko-KR"/>
        </w:rPr>
        <w:t xml:space="preserve"> en su estilo de vida</w:t>
      </w:r>
      <w:r w:rsidR="00744A56">
        <w:rPr>
          <w:rFonts w:ascii="Arial" w:hAnsi="Arial" w:cs="Arial"/>
          <w:i/>
          <w:iCs/>
          <w:sz w:val="20"/>
          <w:szCs w:val="20"/>
          <w:lang w:val="es-ES" w:eastAsia="ko-KR"/>
        </w:rPr>
        <w:t>. C</w:t>
      </w:r>
      <w:r w:rsidRPr="00A34438">
        <w:rPr>
          <w:rFonts w:ascii="Arial" w:hAnsi="Arial" w:cs="Arial"/>
          <w:i/>
          <w:iCs/>
          <w:sz w:val="20"/>
          <w:szCs w:val="20"/>
          <w:lang w:val="es-ES" w:eastAsia="ko-KR"/>
        </w:rPr>
        <w:t xml:space="preserve">ontinuaremos </w:t>
      </w:r>
      <w:r w:rsidR="0056561A">
        <w:rPr>
          <w:rFonts w:ascii="Arial" w:hAnsi="Arial" w:cs="Arial"/>
          <w:i/>
          <w:iCs/>
          <w:sz w:val="20"/>
          <w:szCs w:val="20"/>
          <w:lang w:val="es-ES" w:eastAsia="ko-KR"/>
        </w:rPr>
        <w:t xml:space="preserve">centrando </w:t>
      </w:r>
      <w:r w:rsidRPr="00A34438">
        <w:rPr>
          <w:rFonts w:ascii="Arial" w:hAnsi="Arial" w:cs="Arial"/>
          <w:i/>
          <w:iCs/>
          <w:sz w:val="20"/>
          <w:szCs w:val="20"/>
          <w:lang w:val="es-ES" w:eastAsia="ko-KR"/>
        </w:rPr>
        <w:t xml:space="preserve">nuestros esfuerzos </w:t>
      </w:r>
      <w:r w:rsidR="00744A56">
        <w:rPr>
          <w:rFonts w:ascii="Arial" w:hAnsi="Arial" w:cs="Arial"/>
          <w:i/>
          <w:iCs/>
          <w:sz w:val="20"/>
          <w:szCs w:val="20"/>
          <w:lang w:val="es-ES" w:eastAsia="ko-KR"/>
        </w:rPr>
        <w:t xml:space="preserve">en </w:t>
      </w:r>
      <w:r w:rsidRPr="00A34438">
        <w:rPr>
          <w:rFonts w:ascii="Arial" w:hAnsi="Arial" w:cs="Arial"/>
          <w:i/>
          <w:iCs/>
          <w:sz w:val="20"/>
          <w:szCs w:val="20"/>
          <w:lang w:val="es-ES" w:eastAsia="ko-KR"/>
        </w:rPr>
        <w:t>la creación de productos que enriquezcan la vida diaria".</w:t>
      </w:r>
    </w:p>
    <w:p w14:paraId="4D2C86A2" w14:textId="2933D97B" w:rsidR="001C40C4" w:rsidRPr="00170F12" w:rsidRDefault="0056561A" w:rsidP="001C40C4">
      <w:pPr>
        <w:spacing w:after="240" w:line="276" w:lineRule="auto"/>
        <w:jc w:val="both"/>
        <w:rPr>
          <w:rFonts w:ascii="Arial" w:hAnsi="Arial" w:cs="Arial"/>
          <w:i/>
          <w:iCs/>
          <w:sz w:val="20"/>
          <w:szCs w:val="20"/>
          <w:lang w:val="es-ES" w:eastAsia="ko-KR"/>
        </w:rPr>
      </w:pPr>
      <w:r>
        <w:rPr>
          <w:rFonts w:ascii="Arial" w:hAnsi="Arial" w:cs="Arial"/>
          <w:b/>
          <w:bCs/>
          <w:sz w:val="20"/>
          <w:szCs w:val="20"/>
          <w:lang w:val="es-ES" w:eastAsia="ko-KR"/>
        </w:rPr>
        <w:t>A</w:t>
      </w:r>
      <w:r w:rsidR="00170F12" w:rsidRPr="00170F12">
        <w:rPr>
          <w:rFonts w:ascii="Arial" w:hAnsi="Arial" w:cs="Arial"/>
          <w:b/>
          <w:bCs/>
          <w:sz w:val="20"/>
          <w:szCs w:val="20"/>
          <w:lang w:val="es-ES" w:eastAsia="ko-KR"/>
        </w:rPr>
        <w:t>horro de energía, tiempo y es</w:t>
      </w:r>
      <w:r w:rsidR="00170F12">
        <w:rPr>
          <w:rFonts w:ascii="Arial" w:hAnsi="Arial" w:cs="Arial"/>
          <w:b/>
          <w:bCs/>
          <w:sz w:val="20"/>
          <w:szCs w:val="20"/>
          <w:lang w:val="es-ES" w:eastAsia="ko-KR"/>
        </w:rPr>
        <w:t>fuerzo con un proceso de lavado personalizado</w:t>
      </w:r>
    </w:p>
    <w:p w14:paraId="367518F5" w14:textId="4E8D24ED" w:rsidR="001C40C4" w:rsidRPr="00170F12" w:rsidRDefault="00170F12" w:rsidP="001C40C4">
      <w:pPr>
        <w:spacing w:after="240" w:line="276" w:lineRule="auto"/>
        <w:jc w:val="both"/>
        <w:rPr>
          <w:rFonts w:ascii="Arial" w:hAnsi="Arial" w:cs="Arial"/>
          <w:i/>
          <w:iCs/>
          <w:sz w:val="20"/>
          <w:szCs w:val="20"/>
          <w:lang w:val="es-ES" w:eastAsia="ko-KR"/>
        </w:rPr>
      </w:pPr>
      <w:r w:rsidRPr="00170F12">
        <w:rPr>
          <w:rFonts w:ascii="Arial" w:hAnsi="Arial" w:cs="Arial"/>
          <w:sz w:val="20"/>
          <w:szCs w:val="20"/>
          <w:lang w:val="es-ES" w:eastAsia="ko-KR"/>
        </w:rPr>
        <w:t xml:space="preserve">La nueva lavadora </w:t>
      </w:r>
      <w:r w:rsidR="00627057" w:rsidRPr="00170F12">
        <w:rPr>
          <w:rFonts w:ascii="Arial" w:hAnsi="Arial" w:cs="Arial"/>
          <w:sz w:val="20"/>
          <w:szCs w:val="20"/>
          <w:lang w:val="es-ES" w:eastAsia="ko-KR"/>
        </w:rPr>
        <w:t>WW9800T</w:t>
      </w:r>
      <w:r w:rsidRPr="00170F12">
        <w:rPr>
          <w:rFonts w:ascii="Arial" w:hAnsi="Arial" w:cs="Arial"/>
          <w:sz w:val="20"/>
          <w:szCs w:val="20"/>
          <w:lang w:val="es-ES" w:eastAsia="ko-KR"/>
        </w:rPr>
        <w:t xml:space="preserve"> reúne las</w:t>
      </w:r>
      <w:r w:rsidR="00B42314">
        <w:rPr>
          <w:rFonts w:ascii="Arial" w:hAnsi="Arial" w:cs="Arial"/>
          <w:sz w:val="20"/>
          <w:szCs w:val="20"/>
          <w:lang w:val="es-ES" w:eastAsia="ko-KR"/>
        </w:rPr>
        <w:t xml:space="preserve"> mejores</w:t>
      </w:r>
      <w:r w:rsidRPr="00170F12">
        <w:rPr>
          <w:rFonts w:ascii="Arial" w:hAnsi="Arial" w:cs="Arial"/>
          <w:sz w:val="20"/>
          <w:szCs w:val="20"/>
          <w:lang w:val="es-ES" w:eastAsia="ko-KR"/>
        </w:rPr>
        <w:t xml:space="preserve"> tecnologías de Samsung</w:t>
      </w:r>
      <w:r w:rsidR="00B42314">
        <w:rPr>
          <w:rFonts w:ascii="Arial" w:hAnsi="Arial" w:cs="Arial"/>
          <w:sz w:val="20"/>
          <w:szCs w:val="20"/>
          <w:lang w:val="es-ES" w:eastAsia="ko-KR"/>
        </w:rPr>
        <w:t>, q</w:t>
      </w:r>
      <w:r w:rsidRPr="00170F12">
        <w:rPr>
          <w:rFonts w:ascii="Arial" w:hAnsi="Arial" w:cs="Arial"/>
          <w:sz w:val="20"/>
          <w:szCs w:val="20"/>
          <w:lang w:val="es-ES" w:eastAsia="ko-KR"/>
        </w:rPr>
        <w:t>ue reducen los tiempos de lavado y el consumo de energía</w:t>
      </w:r>
      <w:r w:rsidR="00B42314">
        <w:rPr>
          <w:rFonts w:ascii="Arial" w:hAnsi="Arial" w:cs="Arial"/>
          <w:sz w:val="20"/>
          <w:szCs w:val="20"/>
          <w:lang w:val="es-ES" w:eastAsia="ko-KR"/>
        </w:rPr>
        <w:t>,</w:t>
      </w:r>
      <w:r w:rsidRPr="00170F12">
        <w:rPr>
          <w:rFonts w:ascii="Arial" w:hAnsi="Arial" w:cs="Arial"/>
          <w:sz w:val="20"/>
          <w:szCs w:val="20"/>
          <w:lang w:val="es-ES" w:eastAsia="ko-KR"/>
        </w:rPr>
        <w:t xml:space="preserve"> </w:t>
      </w:r>
      <w:r w:rsidR="00B42314">
        <w:rPr>
          <w:rFonts w:ascii="Arial" w:hAnsi="Arial" w:cs="Arial"/>
          <w:sz w:val="20"/>
          <w:szCs w:val="20"/>
          <w:lang w:val="es-ES" w:eastAsia="ko-KR"/>
        </w:rPr>
        <w:t xml:space="preserve">y </w:t>
      </w:r>
      <w:r w:rsidR="0056561A">
        <w:rPr>
          <w:rFonts w:ascii="Arial" w:hAnsi="Arial" w:cs="Arial"/>
          <w:sz w:val="20"/>
          <w:szCs w:val="20"/>
          <w:lang w:val="es-ES" w:eastAsia="ko-KR"/>
        </w:rPr>
        <w:t xml:space="preserve">ofrecen </w:t>
      </w:r>
      <w:r w:rsidRPr="00170F12">
        <w:rPr>
          <w:rFonts w:ascii="Arial" w:hAnsi="Arial" w:cs="Arial"/>
          <w:sz w:val="20"/>
          <w:szCs w:val="20"/>
          <w:lang w:val="es-ES" w:eastAsia="ko-KR"/>
        </w:rPr>
        <w:t>a los usuarios una experiencia de lavado personalizada.</w:t>
      </w:r>
      <w:r w:rsidR="00A347E7" w:rsidRPr="00170F12">
        <w:rPr>
          <w:rFonts w:ascii="Arial" w:hAnsi="Arial" w:cs="Arial"/>
          <w:sz w:val="20"/>
          <w:szCs w:val="20"/>
          <w:lang w:val="es-ES" w:eastAsia="ko-KR"/>
        </w:rPr>
        <w:t xml:space="preserve"> </w:t>
      </w:r>
    </w:p>
    <w:p w14:paraId="2277D938" w14:textId="6AD4EC25" w:rsidR="002A045D" w:rsidRDefault="00B42314" w:rsidP="001C40C4">
      <w:pPr>
        <w:spacing w:after="240" w:line="276" w:lineRule="auto"/>
        <w:jc w:val="both"/>
        <w:rPr>
          <w:rFonts w:ascii="Arial" w:hAnsi="Arial" w:cs="Arial"/>
          <w:sz w:val="20"/>
          <w:szCs w:val="20"/>
          <w:lang w:val="es-ES" w:eastAsia="ko-KR"/>
        </w:rPr>
      </w:pPr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La revolucionaria tecnología </w:t>
      </w:r>
      <w:proofErr w:type="spellStart"/>
      <w:r w:rsidRPr="00B42314">
        <w:rPr>
          <w:rFonts w:ascii="Arial" w:hAnsi="Arial" w:cs="Arial"/>
          <w:sz w:val="20"/>
          <w:szCs w:val="20"/>
          <w:lang w:val="es-ES" w:eastAsia="ko-KR"/>
        </w:rPr>
        <w:t>QuickDrive</w:t>
      </w:r>
      <w:proofErr w:type="spellEnd"/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™ de Samsung permite que </w:t>
      </w:r>
      <w:r>
        <w:rPr>
          <w:rFonts w:ascii="Arial" w:hAnsi="Arial" w:cs="Arial"/>
          <w:sz w:val="20"/>
          <w:szCs w:val="20"/>
          <w:lang w:val="es-ES" w:eastAsia="ko-KR"/>
        </w:rPr>
        <w:t xml:space="preserve">la nueva lavadora </w:t>
      </w:r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WW9800T reduzca el tiempo de lavado hasta en un 50% y el consumo de energía en un 20%*. El tambor y la placa posterior se mueven independientemente </w:t>
      </w:r>
      <w:r>
        <w:rPr>
          <w:rFonts w:ascii="Arial" w:hAnsi="Arial" w:cs="Arial"/>
          <w:sz w:val="20"/>
          <w:szCs w:val="20"/>
          <w:lang w:val="es-ES" w:eastAsia="ko-KR"/>
        </w:rPr>
        <w:t xml:space="preserve">y </w:t>
      </w:r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permiten acciones más dinámicas, limpiando las prendas a fondo en menos tiempo. </w:t>
      </w:r>
    </w:p>
    <w:p w14:paraId="05742721" w14:textId="01D47561" w:rsidR="002A045D" w:rsidRDefault="002A045D" w:rsidP="001C40C4">
      <w:pPr>
        <w:spacing w:after="240" w:line="276" w:lineRule="auto"/>
        <w:jc w:val="both"/>
        <w:rPr>
          <w:rFonts w:ascii="Arial" w:hAnsi="Arial" w:cs="Arial"/>
          <w:sz w:val="20"/>
          <w:szCs w:val="20"/>
          <w:lang w:val="es-ES" w:eastAsia="ko-KR"/>
        </w:rPr>
      </w:pPr>
      <w:r w:rsidRPr="002A045D">
        <w:rPr>
          <w:rFonts w:ascii="Arial" w:hAnsi="Arial" w:cs="Arial"/>
          <w:sz w:val="20"/>
          <w:szCs w:val="20"/>
          <w:lang w:val="es-ES" w:eastAsia="ko-KR"/>
        </w:rPr>
        <w:lastRenderedPageBreak/>
        <w:t xml:space="preserve">Para aquellas prendas olvidadas en el fondo del cesto de la ropa sucia, Samsung creó la tecnología </w:t>
      </w:r>
      <w:proofErr w:type="spellStart"/>
      <w:r w:rsidRPr="002A045D">
        <w:rPr>
          <w:rFonts w:ascii="Arial" w:hAnsi="Arial" w:cs="Arial"/>
          <w:sz w:val="20"/>
          <w:szCs w:val="20"/>
          <w:lang w:val="es-ES" w:eastAsia="ko-KR"/>
        </w:rPr>
        <w:t>AddWash</w:t>
      </w:r>
      <w:proofErr w:type="spellEnd"/>
      <w:r w:rsidRPr="002A045D">
        <w:rPr>
          <w:rFonts w:ascii="Arial" w:hAnsi="Arial" w:cs="Arial"/>
          <w:sz w:val="20"/>
          <w:szCs w:val="20"/>
          <w:lang w:val="es-ES" w:eastAsia="ko-KR"/>
        </w:rPr>
        <w:t>™. Una puerta extra para añadir prendas durante el ciclo de lavado</w:t>
      </w:r>
      <w:r>
        <w:rPr>
          <w:rFonts w:ascii="Arial" w:hAnsi="Arial" w:cs="Arial"/>
          <w:sz w:val="20"/>
          <w:szCs w:val="20"/>
          <w:lang w:val="es-ES" w:eastAsia="ko-KR"/>
        </w:rPr>
        <w:t>,</w:t>
      </w:r>
      <w:r w:rsidRPr="002A045D">
        <w:rPr>
          <w:rFonts w:ascii="Arial" w:hAnsi="Arial" w:cs="Arial"/>
          <w:sz w:val="20"/>
          <w:szCs w:val="20"/>
          <w:lang w:val="es-ES" w:eastAsia="ko-KR"/>
        </w:rPr>
        <w:t xml:space="preserve"> sin </w:t>
      </w:r>
      <w:r>
        <w:rPr>
          <w:rFonts w:ascii="Arial" w:hAnsi="Arial" w:cs="Arial"/>
          <w:sz w:val="20"/>
          <w:szCs w:val="20"/>
          <w:lang w:val="es-ES" w:eastAsia="ko-KR"/>
        </w:rPr>
        <w:t>necesidad de desaguar el tambor,</w:t>
      </w:r>
      <w:r w:rsidRPr="002A045D">
        <w:rPr>
          <w:rFonts w:ascii="Arial" w:hAnsi="Arial" w:cs="Arial"/>
          <w:sz w:val="20"/>
          <w:szCs w:val="20"/>
          <w:lang w:val="es-ES" w:eastAsia="ko-KR"/>
        </w:rPr>
        <w:t xml:space="preserve"> ni empezar de cero.</w:t>
      </w:r>
    </w:p>
    <w:p w14:paraId="06F8CB57" w14:textId="45718BB7" w:rsidR="00B42314" w:rsidRPr="00B42314" w:rsidRDefault="00B42314" w:rsidP="001C40C4">
      <w:pPr>
        <w:spacing w:after="240" w:line="276" w:lineRule="auto"/>
        <w:jc w:val="both"/>
        <w:rPr>
          <w:rFonts w:ascii="Arial" w:hAnsi="Arial" w:cs="Arial"/>
          <w:sz w:val="20"/>
          <w:szCs w:val="20"/>
          <w:lang w:val="es-ES" w:eastAsia="ko-KR"/>
        </w:rPr>
      </w:pPr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El compresor </w:t>
      </w:r>
      <w:r>
        <w:rPr>
          <w:rFonts w:ascii="Arial" w:hAnsi="Arial" w:cs="Arial"/>
          <w:sz w:val="20"/>
          <w:szCs w:val="20"/>
          <w:lang w:val="es-ES" w:eastAsia="ko-KR"/>
        </w:rPr>
        <w:t xml:space="preserve">Digital </w:t>
      </w:r>
      <w:proofErr w:type="spellStart"/>
      <w:r>
        <w:rPr>
          <w:rFonts w:ascii="Arial" w:hAnsi="Arial" w:cs="Arial"/>
          <w:sz w:val="20"/>
          <w:szCs w:val="20"/>
          <w:lang w:val="es-ES" w:eastAsia="ko-KR"/>
        </w:rPr>
        <w:t>Inverter</w:t>
      </w:r>
      <w:proofErr w:type="spellEnd"/>
      <w:r>
        <w:rPr>
          <w:rFonts w:ascii="Arial" w:hAnsi="Arial" w:cs="Arial"/>
          <w:sz w:val="20"/>
          <w:szCs w:val="20"/>
          <w:lang w:val="es-ES" w:eastAsia="ko-KR"/>
        </w:rPr>
        <w:t xml:space="preserve"> </w:t>
      </w:r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de Samsung aumenta la eficiencia energética </w:t>
      </w:r>
      <w:r>
        <w:rPr>
          <w:rFonts w:ascii="Arial" w:hAnsi="Arial" w:cs="Arial"/>
          <w:sz w:val="20"/>
          <w:szCs w:val="20"/>
          <w:lang w:val="es-ES" w:eastAsia="ko-KR"/>
        </w:rPr>
        <w:t xml:space="preserve">con potentes </w:t>
      </w:r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imanes </w:t>
      </w:r>
      <w:r>
        <w:rPr>
          <w:rFonts w:ascii="Arial" w:hAnsi="Arial" w:cs="Arial"/>
          <w:sz w:val="20"/>
          <w:szCs w:val="20"/>
          <w:lang w:val="es-ES" w:eastAsia="ko-KR"/>
        </w:rPr>
        <w:t xml:space="preserve">que aseguran </w:t>
      </w:r>
      <w:r w:rsidRPr="00B42314">
        <w:rPr>
          <w:rFonts w:ascii="Arial" w:hAnsi="Arial" w:cs="Arial"/>
          <w:sz w:val="20"/>
          <w:szCs w:val="20"/>
          <w:lang w:val="es-ES" w:eastAsia="ko-KR"/>
        </w:rPr>
        <w:t>un</w:t>
      </w:r>
      <w:r>
        <w:rPr>
          <w:rFonts w:ascii="Arial" w:hAnsi="Arial" w:cs="Arial"/>
          <w:sz w:val="20"/>
          <w:szCs w:val="20"/>
          <w:lang w:val="es-ES" w:eastAsia="ko-KR"/>
        </w:rPr>
        <w:t xml:space="preserve"> mayor</w:t>
      </w:r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 rendimiento</w:t>
      </w:r>
      <w:r>
        <w:rPr>
          <w:rFonts w:ascii="Arial" w:hAnsi="Arial" w:cs="Arial"/>
          <w:sz w:val="20"/>
          <w:szCs w:val="20"/>
          <w:lang w:val="es-ES" w:eastAsia="ko-KR"/>
        </w:rPr>
        <w:t xml:space="preserve"> de forma silenciosa</w:t>
      </w:r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, </w:t>
      </w:r>
      <w:r>
        <w:rPr>
          <w:rFonts w:ascii="Arial" w:hAnsi="Arial" w:cs="Arial"/>
          <w:sz w:val="20"/>
          <w:szCs w:val="20"/>
          <w:lang w:val="es-ES" w:eastAsia="ko-KR"/>
        </w:rPr>
        <w:t xml:space="preserve">con un menor uso de </w:t>
      </w:r>
      <w:r w:rsidRPr="00B42314">
        <w:rPr>
          <w:rFonts w:ascii="Arial" w:hAnsi="Arial" w:cs="Arial"/>
          <w:sz w:val="20"/>
          <w:szCs w:val="20"/>
          <w:lang w:val="es-ES" w:eastAsia="ko-KR"/>
        </w:rPr>
        <w:t>energía en comparación con un motor universal</w:t>
      </w:r>
      <w:r w:rsidR="002A045D">
        <w:rPr>
          <w:rFonts w:ascii="Arial" w:hAnsi="Arial" w:cs="Arial"/>
          <w:sz w:val="20"/>
          <w:szCs w:val="20"/>
          <w:lang w:val="es-ES" w:eastAsia="ko-KR"/>
        </w:rPr>
        <w:t xml:space="preserve"> y además cuenta con 10 años de garantía</w:t>
      </w:r>
      <w:r w:rsidRPr="00B42314">
        <w:rPr>
          <w:rFonts w:ascii="Arial" w:hAnsi="Arial" w:cs="Arial"/>
          <w:sz w:val="20"/>
          <w:szCs w:val="20"/>
          <w:lang w:val="es-ES" w:eastAsia="ko-KR"/>
        </w:rPr>
        <w:t>.</w:t>
      </w:r>
    </w:p>
    <w:p w14:paraId="6C2C7BD8" w14:textId="2F89AC7B" w:rsidR="00B42314" w:rsidRDefault="00B42314" w:rsidP="001C40C4">
      <w:pPr>
        <w:spacing w:after="240" w:line="276" w:lineRule="auto"/>
        <w:jc w:val="both"/>
        <w:rPr>
          <w:rFonts w:ascii="Arial" w:hAnsi="Arial" w:cs="Arial"/>
          <w:sz w:val="20"/>
          <w:szCs w:val="20"/>
          <w:lang w:val="es-ES" w:eastAsia="ko-KR"/>
        </w:rPr>
      </w:pPr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Las nuevas lavadoras también </w:t>
      </w:r>
      <w:r>
        <w:rPr>
          <w:rFonts w:ascii="Arial" w:hAnsi="Arial" w:cs="Arial"/>
          <w:sz w:val="20"/>
          <w:szCs w:val="20"/>
          <w:lang w:val="es-ES" w:eastAsia="ko-KR"/>
        </w:rPr>
        <w:t xml:space="preserve">incluyen </w:t>
      </w:r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la tecnología </w:t>
      </w:r>
      <w:proofErr w:type="spellStart"/>
      <w:r w:rsidRPr="00B42314">
        <w:rPr>
          <w:rFonts w:ascii="Arial" w:hAnsi="Arial" w:cs="Arial"/>
          <w:sz w:val="20"/>
          <w:szCs w:val="20"/>
          <w:lang w:val="es-ES" w:eastAsia="ko-KR"/>
        </w:rPr>
        <w:t>EcoBubble</w:t>
      </w:r>
      <w:proofErr w:type="spellEnd"/>
      <w:r w:rsidRPr="00B42314">
        <w:rPr>
          <w:rFonts w:ascii="Arial" w:hAnsi="Arial" w:cs="Arial"/>
          <w:sz w:val="20"/>
          <w:szCs w:val="20"/>
          <w:lang w:val="es-ES" w:eastAsia="ko-KR"/>
        </w:rPr>
        <w:t>™ de Samsung</w:t>
      </w:r>
      <w:r>
        <w:rPr>
          <w:rFonts w:ascii="Arial" w:hAnsi="Arial" w:cs="Arial"/>
          <w:sz w:val="20"/>
          <w:szCs w:val="20"/>
          <w:lang w:val="es-ES" w:eastAsia="ko-KR"/>
        </w:rPr>
        <w:t>,</w:t>
      </w:r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 que </w:t>
      </w:r>
      <w:r w:rsidR="002A045D">
        <w:rPr>
          <w:rFonts w:ascii="Arial" w:hAnsi="Arial" w:cs="Arial"/>
          <w:sz w:val="20"/>
          <w:szCs w:val="20"/>
          <w:lang w:val="es-ES" w:eastAsia="ko-KR"/>
        </w:rPr>
        <w:t xml:space="preserve">potencia </w:t>
      </w:r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el efecto del detergente al convertirlo en burbujas, </w:t>
      </w:r>
      <w:r>
        <w:rPr>
          <w:rFonts w:ascii="Arial" w:hAnsi="Arial" w:cs="Arial"/>
          <w:sz w:val="20"/>
          <w:szCs w:val="20"/>
          <w:lang w:val="es-ES" w:eastAsia="ko-KR"/>
        </w:rPr>
        <w:t xml:space="preserve">que penetran de forma </w:t>
      </w:r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más rápida en las telas, incluso en agua fría. Los lavados </w:t>
      </w:r>
      <w:r w:rsidR="002A045D">
        <w:rPr>
          <w:rFonts w:ascii="Arial" w:hAnsi="Arial" w:cs="Arial"/>
          <w:sz w:val="20"/>
          <w:szCs w:val="20"/>
          <w:lang w:val="es-ES" w:eastAsia="ko-KR"/>
        </w:rPr>
        <w:t>en agua fría</w:t>
      </w:r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 ahorran energía</w:t>
      </w:r>
      <w:r w:rsidR="002A045D">
        <w:rPr>
          <w:rFonts w:ascii="Arial" w:hAnsi="Arial" w:cs="Arial"/>
          <w:sz w:val="20"/>
          <w:szCs w:val="20"/>
          <w:lang w:val="es-ES" w:eastAsia="ko-KR"/>
        </w:rPr>
        <w:t>, además de proteger</w:t>
      </w:r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 los tejidos y </w:t>
      </w:r>
      <w:r>
        <w:rPr>
          <w:rFonts w:ascii="Arial" w:hAnsi="Arial" w:cs="Arial"/>
          <w:sz w:val="20"/>
          <w:szCs w:val="20"/>
          <w:lang w:val="es-ES" w:eastAsia="ko-KR"/>
        </w:rPr>
        <w:t xml:space="preserve">los </w:t>
      </w:r>
      <w:r w:rsidRPr="00B42314">
        <w:rPr>
          <w:rFonts w:ascii="Arial" w:hAnsi="Arial" w:cs="Arial"/>
          <w:sz w:val="20"/>
          <w:szCs w:val="20"/>
          <w:lang w:val="es-ES" w:eastAsia="ko-KR"/>
        </w:rPr>
        <w:t>colores de las prendas.</w:t>
      </w:r>
      <w:r>
        <w:rPr>
          <w:rFonts w:ascii="Arial" w:hAnsi="Arial" w:cs="Arial"/>
          <w:sz w:val="20"/>
          <w:szCs w:val="20"/>
          <w:lang w:val="es-ES" w:eastAsia="ko-KR"/>
        </w:rPr>
        <w:t xml:space="preserve"> </w:t>
      </w:r>
    </w:p>
    <w:p w14:paraId="3BDACEB6" w14:textId="65DC9060" w:rsidR="00324E9D" w:rsidRDefault="002A045D" w:rsidP="00B42314">
      <w:pPr>
        <w:spacing w:after="240" w:line="276" w:lineRule="auto"/>
        <w:jc w:val="both"/>
        <w:rPr>
          <w:rFonts w:ascii="Arial" w:hAnsi="Arial" w:cs="Arial"/>
          <w:sz w:val="20"/>
          <w:szCs w:val="20"/>
          <w:lang w:val="es-ES" w:eastAsia="ko-KR"/>
        </w:rPr>
      </w:pPr>
      <w:r>
        <w:rPr>
          <w:rFonts w:ascii="Arial" w:hAnsi="Arial" w:cs="Arial"/>
          <w:sz w:val="20"/>
          <w:szCs w:val="20"/>
          <w:lang w:val="es-ES" w:eastAsia="ko-KR"/>
        </w:rPr>
        <w:t>Samsung incorpora en sus nuevas lavadoras la Inteligencia Artificial, las lavadoras</w:t>
      </w:r>
      <w:r w:rsidR="00B42314" w:rsidRPr="00B42314">
        <w:rPr>
          <w:rFonts w:ascii="Arial" w:hAnsi="Arial" w:cs="Arial"/>
          <w:sz w:val="20"/>
          <w:szCs w:val="20"/>
          <w:lang w:val="es-ES" w:eastAsia="ko-KR"/>
        </w:rPr>
        <w:t xml:space="preserve"> aprende</w:t>
      </w:r>
      <w:r>
        <w:rPr>
          <w:rFonts w:ascii="Arial" w:hAnsi="Arial" w:cs="Arial"/>
          <w:sz w:val="20"/>
          <w:szCs w:val="20"/>
          <w:lang w:val="es-ES" w:eastAsia="ko-KR"/>
        </w:rPr>
        <w:t>n</w:t>
      </w:r>
      <w:r w:rsidR="00B42314" w:rsidRPr="00B42314">
        <w:rPr>
          <w:rFonts w:ascii="Arial" w:hAnsi="Arial" w:cs="Arial"/>
          <w:sz w:val="20"/>
          <w:szCs w:val="20"/>
          <w:lang w:val="es-ES" w:eastAsia="ko-KR"/>
        </w:rPr>
        <w:t xml:space="preserve"> los patrones de comportamiento de los usuarios para recomendar</w:t>
      </w:r>
      <w:r w:rsidR="0056561A">
        <w:rPr>
          <w:rFonts w:ascii="Arial" w:hAnsi="Arial" w:cs="Arial"/>
          <w:sz w:val="20"/>
          <w:szCs w:val="20"/>
          <w:lang w:val="es-ES" w:eastAsia="ko-KR"/>
        </w:rPr>
        <w:t>les</w:t>
      </w:r>
      <w:r w:rsidR="00B42314" w:rsidRPr="00B42314">
        <w:rPr>
          <w:rFonts w:ascii="Arial" w:hAnsi="Arial" w:cs="Arial"/>
          <w:sz w:val="20"/>
          <w:szCs w:val="20"/>
          <w:lang w:val="es-ES" w:eastAsia="ko-KR"/>
        </w:rPr>
        <w:t xml:space="preserve"> ciclos</w:t>
      </w:r>
      <w:r w:rsidR="008F14FA">
        <w:rPr>
          <w:rFonts w:ascii="Arial" w:hAnsi="Arial" w:cs="Arial"/>
          <w:sz w:val="20"/>
          <w:szCs w:val="20"/>
          <w:lang w:val="es-ES" w:eastAsia="ko-KR"/>
        </w:rPr>
        <w:t xml:space="preserve"> de lavado</w:t>
      </w:r>
      <w:r w:rsidR="00B42314" w:rsidRPr="00B42314">
        <w:rPr>
          <w:rFonts w:ascii="Arial" w:hAnsi="Arial" w:cs="Arial"/>
          <w:sz w:val="20"/>
          <w:szCs w:val="20"/>
          <w:lang w:val="es-ES" w:eastAsia="ko-KR"/>
        </w:rPr>
        <w:t xml:space="preserve"> y ofrecer</w:t>
      </w:r>
      <w:r w:rsidR="0056561A">
        <w:rPr>
          <w:rFonts w:ascii="Arial" w:hAnsi="Arial" w:cs="Arial"/>
          <w:sz w:val="20"/>
          <w:szCs w:val="20"/>
          <w:lang w:val="es-ES" w:eastAsia="ko-KR"/>
        </w:rPr>
        <w:t>les</w:t>
      </w:r>
      <w:r w:rsidR="00B42314" w:rsidRPr="00B42314">
        <w:rPr>
          <w:rFonts w:ascii="Arial" w:hAnsi="Arial" w:cs="Arial"/>
          <w:sz w:val="20"/>
          <w:szCs w:val="20"/>
          <w:lang w:val="es-ES" w:eastAsia="ko-KR"/>
        </w:rPr>
        <w:t xml:space="preserve"> una experiencia verdaderamente personalizada. Con AI Control, la nueva lavadora Samsung se familiariza con las preferencias del usuario y combina ese conocimiento con </w:t>
      </w:r>
      <w:r w:rsidR="004801FA">
        <w:rPr>
          <w:rFonts w:ascii="Arial" w:hAnsi="Arial" w:cs="Arial"/>
          <w:sz w:val="20"/>
          <w:szCs w:val="20"/>
          <w:lang w:val="es-ES" w:eastAsia="ko-KR"/>
        </w:rPr>
        <w:t xml:space="preserve">Big Data </w:t>
      </w:r>
      <w:r w:rsidR="00B42314" w:rsidRPr="00B42314">
        <w:rPr>
          <w:rFonts w:ascii="Arial" w:hAnsi="Arial" w:cs="Arial"/>
          <w:sz w:val="20"/>
          <w:szCs w:val="20"/>
          <w:lang w:val="es-ES" w:eastAsia="ko-KR"/>
        </w:rPr>
        <w:t xml:space="preserve">para </w:t>
      </w:r>
      <w:r w:rsidR="004801FA">
        <w:rPr>
          <w:rFonts w:ascii="Arial" w:hAnsi="Arial" w:cs="Arial"/>
          <w:sz w:val="20"/>
          <w:szCs w:val="20"/>
          <w:lang w:val="es-ES" w:eastAsia="ko-KR"/>
        </w:rPr>
        <w:t>ofrecer</w:t>
      </w:r>
      <w:r w:rsidR="00B42314" w:rsidRPr="00B42314">
        <w:rPr>
          <w:rFonts w:ascii="Arial" w:hAnsi="Arial" w:cs="Arial"/>
          <w:sz w:val="20"/>
          <w:szCs w:val="20"/>
          <w:lang w:val="es-ES" w:eastAsia="ko-KR"/>
        </w:rPr>
        <w:t xml:space="preserve"> </w:t>
      </w:r>
      <w:r>
        <w:rPr>
          <w:rFonts w:ascii="Arial" w:hAnsi="Arial" w:cs="Arial"/>
          <w:sz w:val="20"/>
          <w:szCs w:val="20"/>
          <w:lang w:val="es-ES" w:eastAsia="ko-KR"/>
        </w:rPr>
        <w:t>sugerencias automáticas sobre el ciclo de lavado, todo ellos en una pantalla táctil e intuitiva</w:t>
      </w:r>
      <w:r w:rsidR="00B42314" w:rsidRPr="00B42314">
        <w:rPr>
          <w:rFonts w:ascii="Arial" w:hAnsi="Arial" w:cs="Arial"/>
          <w:sz w:val="20"/>
          <w:szCs w:val="20"/>
          <w:lang w:val="es-ES" w:eastAsia="ko-KR"/>
        </w:rPr>
        <w:t xml:space="preserve"> Junto con una interfaz de usuario simple, </w:t>
      </w:r>
      <w:r>
        <w:rPr>
          <w:rFonts w:ascii="Arial" w:hAnsi="Arial" w:cs="Arial"/>
          <w:sz w:val="20"/>
          <w:szCs w:val="20"/>
          <w:lang w:val="es-ES" w:eastAsia="ko-KR"/>
        </w:rPr>
        <w:t>que</w:t>
      </w:r>
      <w:r w:rsidR="00B42314" w:rsidRPr="00B42314">
        <w:rPr>
          <w:rFonts w:ascii="Arial" w:hAnsi="Arial" w:cs="Arial"/>
          <w:sz w:val="20"/>
          <w:szCs w:val="20"/>
          <w:lang w:val="es-ES" w:eastAsia="ko-KR"/>
        </w:rPr>
        <w:t xml:space="preserve"> </w:t>
      </w:r>
      <w:r w:rsidR="004801FA">
        <w:rPr>
          <w:rFonts w:ascii="Arial" w:hAnsi="Arial" w:cs="Arial"/>
          <w:sz w:val="20"/>
          <w:szCs w:val="20"/>
          <w:lang w:val="es-ES" w:eastAsia="ko-KR"/>
        </w:rPr>
        <w:t xml:space="preserve">evita que </w:t>
      </w:r>
      <w:r w:rsidR="00B42314" w:rsidRPr="00B42314">
        <w:rPr>
          <w:rFonts w:ascii="Arial" w:hAnsi="Arial" w:cs="Arial"/>
          <w:sz w:val="20"/>
          <w:szCs w:val="20"/>
          <w:lang w:val="es-ES" w:eastAsia="ko-KR"/>
        </w:rPr>
        <w:t xml:space="preserve">los usuarios </w:t>
      </w:r>
      <w:r w:rsidR="004801FA">
        <w:rPr>
          <w:rFonts w:ascii="Arial" w:hAnsi="Arial" w:cs="Arial"/>
          <w:sz w:val="20"/>
          <w:szCs w:val="20"/>
          <w:lang w:val="es-ES" w:eastAsia="ko-KR"/>
        </w:rPr>
        <w:t xml:space="preserve">tengan que desplazarse </w:t>
      </w:r>
      <w:r w:rsidR="00B42314" w:rsidRPr="00B42314">
        <w:rPr>
          <w:rFonts w:ascii="Arial" w:hAnsi="Arial" w:cs="Arial"/>
          <w:sz w:val="20"/>
          <w:szCs w:val="20"/>
          <w:lang w:val="es-ES" w:eastAsia="ko-KR"/>
        </w:rPr>
        <w:t xml:space="preserve">por los ciclos para encontrar el </w:t>
      </w:r>
      <w:r w:rsidR="0056561A">
        <w:rPr>
          <w:rFonts w:ascii="Arial" w:hAnsi="Arial" w:cs="Arial"/>
          <w:sz w:val="20"/>
          <w:szCs w:val="20"/>
          <w:lang w:val="es-ES" w:eastAsia="ko-KR"/>
        </w:rPr>
        <w:t>adecuado</w:t>
      </w:r>
      <w:r w:rsidR="00B42314" w:rsidRPr="00B42314">
        <w:rPr>
          <w:rFonts w:ascii="Arial" w:hAnsi="Arial" w:cs="Arial"/>
          <w:sz w:val="20"/>
          <w:szCs w:val="20"/>
          <w:lang w:val="es-ES" w:eastAsia="ko-KR"/>
        </w:rPr>
        <w:t xml:space="preserve"> o </w:t>
      </w:r>
      <w:r w:rsidR="004801FA">
        <w:rPr>
          <w:rFonts w:ascii="Arial" w:hAnsi="Arial" w:cs="Arial"/>
          <w:sz w:val="20"/>
          <w:szCs w:val="20"/>
          <w:lang w:val="es-ES" w:eastAsia="ko-KR"/>
        </w:rPr>
        <w:t>que tengan que escoger la configuración</w:t>
      </w:r>
      <w:r w:rsidR="00B42314" w:rsidRPr="00B42314">
        <w:rPr>
          <w:rFonts w:ascii="Arial" w:hAnsi="Arial" w:cs="Arial"/>
          <w:sz w:val="20"/>
          <w:szCs w:val="20"/>
          <w:lang w:val="es-ES" w:eastAsia="ko-KR"/>
        </w:rPr>
        <w:t xml:space="preserve"> cada vez</w:t>
      </w:r>
      <w:r w:rsidR="004801FA">
        <w:rPr>
          <w:rFonts w:ascii="Arial" w:hAnsi="Arial" w:cs="Arial"/>
          <w:sz w:val="20"/>
          <w:szCs w:val="20"/>
          <w:lang w:val="es-ES" w:eastAsia="ko-KR"/>
        </w:rPr>
        <w:t xml:space="preserve"> que ponen la lavadora</w:t>
      </w:r>
      <w:r w:rsidR="00B42314" w:rsidRPr="00B42314">
        <w:rPr>
          <w:rFonts w:ascii="Arial" w:hAnsi="Arial" w:cs="Arial"/>
          <w:sz w:val="20"/>
          <w:szCs w:val="20"/>
          <w:lang w:val="es-ES" w:eastAsia="ko-KR"/>
        </w:rPr>
        <w:t xml:space="preserve">. </w:t>
      </w:r>
    </w:p>
    <w:p w14:paraId="0F1E2392" w14:textId="3DE86943" w:rsidR="00B42314" w:rsidRPr="00B42314" w:rsidRDefault="00324E9D" w:rsidP="00B42314">
      <w:pPr>
        <w:spacing w:after="240" w:line="276" w:lineRule="auto"/>
        <w:jc w:val="both"/>
        <w:rPr>
          <w:rFonts w:ascii="Arial" w:hAnsi="Arial" w:cs="Arial"/>
          <w:sz w:val="20"/>
          <w:szCs w:val="20"/>
          <w:lang w:val="es-ES" w:eastAsia="ko-KR"/>
        </w:rPr>
      </w:pPr>
      <w:r>
        <w:rPr>
          <w:rFonts w:ascii="Arial" w:hAnsi="Arial" w:cs="Arial"/>
          <w:sz w:val="20"/>
          <w:szCs w:val="20"/>
          <w:lang w:val="es-ES" w:eastAsia="ko-KR"/>
        </w:rPr>
        <w:t>Gracias al nuevo auto dispensador</w:t>
      </w:r>
      <w:r w:rsidR="00A14A23">
        <w:rPr>
          <w:rFonts w:ascii="Arial" w:hAnsi="Arial" w:cs="Arial"/>
          <w:sz w:val="20"/>
          <w:szCs w:val="20"/>
          <w:lang w:val="es-ES" w:eastAsia="ko-KR"/>
        </w:rPr>
        <w:t>, que funciona a través de</w:t>
      </w:r>
      <w:r w:rsidR="00B42314" w:rsidRPr="00B42314">
        <w:rPr>
          <w:rFonts w:ascii="Arial" w:hAnsi="Arial" w:cs="Arial"/>
          <w:sz w:val="20"/>
          <w:szCs w:val="20"/>
          <w:lang w:val="es-ES" w:eastAsia="ko-KR"/>
        </w:rPr>
        <w:t xml:space="preserve"> sensores</w:t>
      </w:r>
      <w:r>
        <w:rPr>
          <w:rFonts w:ascii="Arial" w:hAnsi="Arial" w:cs="Arial"/>
          <w:sz w:val="20"/>
          <w:szCs w:val="20"/>
          <w:lang w:val="es-ES" w:eastAsia="ko-KR"/>
        </w:rPr>
        <w:t xml:space="preserve"> detectan</w:t>
      </w:r>
      <w:r w:rsidR="00B42314" w:rsidRPr="00B42314">
        <w:rPr>
          <w:rFonts w:ascii="Arial" w:hAnsi="Arial" w:cs="Arial"/>
          <w:sz w:val="20"/>
          <w:szCs w:val="20"/>
          <w:lang w:val="es-ES" w:eastAsia="ko-KR"/>
        </w:rPr>
        <w:t xml:space="preserve"> el peso </w:t>
      </w:r>
      <w:r w:rsidR="004801FA">
        <w:rPr>
          <w:rFonts w:ascii="Arial" w:hAnsi="Arial" w:cs="Arial"/>
          <w:sz w:val="20"/>
          <w:szCs w:val="20"/>
          <w:lang w:val="es-ES" w:eastAsia="ko-KR"/>
        </w:rPr>
        <w:t xml:space="preserve">de la carga </w:t>
      </w:r>
      <w:r w:rsidR="00B42314" w:rsidRPr="00B42314">
        <w:rPr>
          <w:rFonts w:ascii="Arial" w:hAnsi="Arial" w:cs="Arial"/>
          <w:sz w:val="20"/>
          <w:szCs w:val="20"/>
          <w:lang w:val="es-ES" w:eastAsia="ko-KR"/>
        </w:rPr>
        <w:t xml:space="preserve">y la suciedad </w:t>
      </w:r>
      <w:r w:rsidR="004801FA">
        <w:rPr>
          <w:rFonts w:ascii="Arial" w:hAnsi="Arial" w:cs="Arial"/>
          <w:sz w:val="20"/>
          <w:szCs w:val="20"/>
          <w:lang w:val="es-ES" w:eastAsia="ko-KR"/>
        </w:rPr>
        <w:t xml:space="preserve">de la </w:t>
      </w:r>
      <w:r w:rsidR="00B42314" w:rsidRPr="00B42314">
        <w:rPr>
          <w:rFonts w:ascii="Arial" w:hAnsi="Arial" w:cs="Arial"/>
          <w:sz w:val="20"/>
          <w:szCs w:val="20"/>
          <w:lang w:val="es-ES" w:eastAsia="ko-KR"/>
        </w:rPr>
        <w:t xml:space="preserve">ropa, </w:t>
      </w:r>
      <w:r w:rsidR="004801FA">
        <w:rPr>
          <w:rFonts w:ascii="Arial" w:hAnsi="Arial" w:cs="Arial"/>
          <w:sz w:val="20"/>
          <w:szCs w:val="20"/>
          <w:lang w:val="es-ES" w:eastAsia="ko-KR"/>
        </w:rPr>
        <w:t xml:space="preserve">y define </w:t>
      </w:r>
      <w:r w:rsidR="00B42314" w:rsidRPr="00B42314">
        <w:rPr>
          <w:rFonts w:ascii="Arial" w:hAnsi="Arial" w:cs="Arial"/>
          <w:sz w:val="20"/>
          <w:szCs w:val="20"/>
          <w:lang w:val="es-ES" w:eastAsia="ko-KR"/>
        </w:rPr>
        <w:t xml:space="preserve">la cantidad óptima de agua y detergente </w:t>
      </w:r>
      <w:r w:rsidR="004801FA">
        <w:rPr>
          <w:rFonts w:ascii="Arial" w:hAnsi="Arial" w:cs="Arial"/>
          <w:sz w:val="20"/>
          <w:szCs w:val="20"/>
          <w:lang w:val="es-ES" w:eastAsia="ko-KR"/>
        </w:rPr>
        <w:t>para cada lavado</w:t>
      </w:r>
      <w:r w:rsidR="00B42314" w:rsidRPr="00B42314">
        <w:rPr>
          <w:rFonts w:ascii="Arial" w:hAnsi="Arial" w:cs="Arial"/>
          <w:sz w:val="20"/>
          <w:szCs w:val="20"/>
          <w:lang w:val="es-ES" w:eastAsia="ko-KR"/>
        </w:rPr>
        <w:t>.</w:t>
      </w:r>
    </w:p>
    <w:p w14:paraId="4C646CAE" w14:textId="6AF3C4D8" w:rsidR="00B42314" w:rsidRPr="00B42314" w:rsidRDefault="00B42314" w:rsidP="00B42314">
      <w:pPr>
        <w:spacing w:after="240" w:line="276" w:lineRule="auto"/>
        <w:jc w:val="both"/>
        <w:rPr>
          <w:rFonts w:ascii="Arial" w:hAnsi="Arial" w:cs="Arial"/>
          <w:sz w:val="20"/>
          <w:szCs w:val="20"/>
          <w:lang w:val="es-ES" w:eastAsia="ko-KR"/>
        </w:rPr>
      </w:pPr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La comodidad </w:t>
      </w:r>
      <w:r w:rsidR="004801FA">
        <w:rPr>
          <w:rFonts w:ascii="Arial" w:hAnsi="Arial" w:cs="Arial"/>
          <w:sz w:val="20"/>
          <w:szCs w:val="20"/>
          <w:lang w:val="es-ES" w:eastAsia="ko-KR"/>
        </w:rPr>
        <w:t xml:space="preserve">continúa durante </w:t>
      </w:r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proceso de secado con Auto </w:t>
      </w:r>
      <w:proofErr w:type="spellStart"/>
      <w:r w:rsidRPr="00B42314">
        <w:rPr>
          <w:rFonts w:ascii="Arial" w:hAnsi="Arial" w:cs="Arial"/>
          <w:sz w:val="20"/>
          <w:szCs w:val="20"/>
          <w:lang w:val="es-ES" w:eastAsia="ko-KR"/>
        </w:rPr>
        <w:t>Cycle</w:t>
      </w:r>
      <w:proofErr w:type="spellEnd"/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 </w:t>
      </w:r>
      <w:proofErr w:type="gramStart"/>
      <w:r w:rsidRPr="00B42314">
        <w:rPr>
          <w:rFonts w:ascii="Arial" w:hAnsi="Arial" w:cs="Arial"/>
          <w:sz w:val="20"/>
          <w:szCs w:val="20"/>
          <w:lang w:val="es-ES" w:eastAsia="ko-KR"/>
        </w:rPr>
        <w:t>Link</w:t>
      </w:r>
      <w:proofErr w:type="gramEnd"/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, </w:t>
      </w:r>
      <w:r w:rsidR="00324E9D">
        <w:rPr>
          <w:rFonts w:ascii="Arial" w:hAnsi="Arial" w:cs="Arial"/>
          <w:sz w:val="20"/>
          <w:szCs w:val="20"/>
          <w:lang w:val="es-ES" w:eastAsia="ko-KR"/>
        </w:rPr>
        <w:t xml:space="preserve">Tu lavadora se comunicará con la secadora para configurar automáticamente el mejor ciclo de secado para la carga que acabas de lavar. </w:t>
      </w:r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Todos los electrodomésticos de la nueva línea de </w:t>
      </w:r>
      <w:r w:rsidR="004801FA">
        <w:rPr>
          <w:rFonts w:ascii="Arial" w:hAnsi="Arial" w:cs="Arial"/>
          <w:sz w:val="20"/>
          <w:szCs w:val="20"/>
          <w:lang w:val="es-ES" w:eastAsia="ko-KR"/>
        </w:rPr>
        <w:t xml:space="preserve">lavadoras </w:t>
      </w:r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de Samsung son compatibles con </w:t>
      </w:r>
      <w:proofErr w:type="spellStart"/>
      <w:r w:rsidRPr="00B42314">
        <w:rPr>
          <w:rFonts w:ascii="Arial" w:hAnsi="Arial" w:cs="Arial"/>
          <w:sz w:val="20"/>
          <w:szCs w:val="20"/>
          <w:lang w:val="es-ES" w:eastAsia="ko-KR"/>
        </w:rPr>
        <w:t>SmartThings</w:t>
      </w:r>
      <w:proofErr w:type="spellEnd"/>
      <w:r w:rsidR="00324E9D">
        <w:rPr>
          <w:rFonts w:ascii="Arial" w:hAnsi="Arial" w:cs="Arial"/>
          <w:sz w:val="20"/>
          <w:szCs w:val="20"/>
          <w:lang w:val="es-ES" w:eastAsia="ko-KR"/>
        </w:rPr>
        <w:t>™</w:t>
      </w:r>
      <w:r w:rsidRPr="00B42314">
        <w:rPr>
          <w:rFonts w:ascii="Arial" w:hAnsi="Arial" w:cs="Arial"/>
          <w:sz w:val="20"/>
          <w:szCs w:val="20"/>
          <w:lang w:val="es-ES" w:eastAsia="ko-KR"/>
        </w:rPr>
        <w:t xml:space="preserve">, </w:t>
      </w:r>
      <w:r w:rsidR="00324E9D">
        <w:rPr>
          <w:rFonts w:ascii="Arial" w:hAnsi="Arial" w:cs="Arial"/>
          <w:sz w:val="20"/>
          <w:szCs w:val="20"/>
          <w:lang w:val="es-ES" w:eastAsia="ko-KR"/>
        </w:rPr>
        <w:t>por lo que el usuario podrá configurar la colada, personalizar los ciclos de lavado y controlarla de forma remota con su Smartphone desde donde esté.</w:t>
      </w:r>
    </w:p>
    <w:p w14:paraId="3EF0796E" w14:textId="2236FBB5" w:rsidR="001C40C4" w:rsidRPr="004801FA" w:rsidRDefault="004801FA" w:rsidP="00B42314">
      <w:pPr>
        <w:spacing w:after="240" w:line="276" w:lineRule="auto"/>
        <w:jc w:val="both"/>
        <w:rPr>
          <w:rFonts w:ascii="Arial" w:hAnsi="Arial" w:cs="Arial"/>
          <w:i/>
          <w:iCs/>
          <w:sz w:val="20"/>
          <w:szCs w:val="20"/>
          <w:lang w:val="es-ES" w:eastAsia="ko-KR"/>
        </w:rPr>
      </w:pPr>
      <w:r w:rsidRPr="004801FA">
        <w:rPr>
          <w:rFonts w:ascii="Arial" w:hAnsi="Arial" w:cs="Arial"/>
          <w:b/>
          <w:bCs/>
          <w:sz w:val="20"/>
          <w:szCs w:val="20"/>
          <w:lang w:val="es-ES" w:eastAsia="ko-KR"/>
        </w:rPr>
        <w:t>Mayor espacio de almacenamiento con un</w:t>
      </w:r>
      <w:r>
        <w:rPr>
          <w:rFonts w:ascii="Arial" w:hAnsi="Arial" w:cs="Arial"/>
          <w:b/>
          <w:bCs/>
          <w:sz w:val="20"/>
          <w:szCs w:val="20"/>
          <w:lang w:val="es-ES" w:eastAsia="ko-KR"/>
        </w:rPr>
        <w:t xml:space="preserve">a frescura </w:t>
      </w:r>
      <w:r w:rsidR="00082F8E">
        <w:rPr>
          <w:rFonts w:ascii="Arial" w:hAnsi="Arial" w:cs="Arial"/>
          <w:b/>
          <w:bCs/>
          <w:sz w:val="20"/>
          <w:szCs w:val="20"/>
          <w:lang w:val="es-ES" w:eastAsia="ko-KR"/>
        </w:rPr>
        <w:t>permanente</w:t>
      </w:r>
    </w:p>
    <w:p w14:paraId="46721708" w14:textId="62D531C3" w:rsidR="00082F8E" w:rsidRPr="00082F8E" w:rsidRDefault="00082F8E" w:rsidP="00082F8E">
      <w:pPr>
        <w:spacing w:after="240" w:line="276" w:lineRule="auto"/>
        <w:jc w:val="both"/>
        <w:rPr>
          <w:rFonts w:ascii="Arial" w:hAnsi="Arial" w:cs="Arial"/>
          <w:sz w:val="20"/>
          <w:szCs w:val="20"/>
          <w:lang w:val="es-ES" w:eastAsia="ko-KR"/>
        </w:rPr>
      </w:pPr>
      <w:r w:rsidRPr="00082F8E">
        <w:rPr>
          <w:rFonts w:ascii="Arial" w:hAnsi="Arial" w:cs="Arial"/>
          <w:sz w:val="20"/>
          <w:szCs w:val="20"/>
          <w:lang w:val="es-ES" w:eastAsia="ko-KR"/>
        </w:rPr>
        <w:t xml:space="preserve">Gracias a la tecnología </w:t>
      </w:r>
      <w:proofErr w:type="spellStart"/>
      <w:r w:rsidRPr="00082F8E">
        <w:rPr>
          <w:rFonts w:ascii="Arial" w:hAnsi="Arial" w:cs="Arial"/>
          <w:sz w:val="20"/>
          <w:szCs w:val="20"/>
          <w:lang w:val="es-ES" w:eastAsia="ko-KR"/>
        </w:rPr>
        <w:t>SpaceMax</w:t>
      </w:r>
      <w:proofErr w:type="spellEnd"/>
      <w:r w:rsidRPr="00082F8E">
        <w:rPr>
          <w:rFonts w:ascii="Arial" w:hAnsi="Arial" w:cs="Arial"/>
          <w:sz w:val="20"/>
          <w:szCs w:val="20"/>
          <w:lang w:val="es-ES" w:eastAsia="ko-KR"/>
        </w:rPr>
        <w:t xml:space="preserve">™ de Samsung, el nuevo </w:t>
      </w:r>
      <w:r>
        <w:rPr>
          <w:rFonts w:ascii="Arial" w:hAnsi="Arial" w:cs="Arial"/>
          <w:sz w:val="20"/>
          <w:szCs w:val="20"/>
          <w:lang w:val="es-ES" w:eastAsia="ko-KR"/>
        </w:rPr>
        <w:t>frigorífico saca el máximo partido d</w:t>
      </w:r>
      <w:r w:rsidRPr="00082F8E">
        <w:rPr>
          <w:rFonts w:ascii="Arial" w:hAnsi="Arial" w:cs="Arial"/>
          <w:sz w:val="20"/>
          <w:szCs w:val="20"/>
          <w:lang w:val="es-ES" w:eastAsia="ko-KR"/>
        </w:rPr>
        <w:t>el espacio sin necesidad</w:t>
      </w:r>
      <w:r>
        <w:rPr>
          <w:rFonts w:ascii="Arial" w:hAnsi="Arial" w:cs="Arial"/>
          <w:sz w:val="20"/>
          <w:szCs w:val="20"/>
          <w:lang w:val="es-ES" w:eastAsia="ko-KR"/>
        </w:rPr>
        <w:t xml:space="preserve"> </w:t>
      </w:r>
      <w:r w:rsidR="00324E9D">
        <w:rPr>
          <w:rFonts w:ascii="Arial" w:hAnsi="Arial" w:cs="Arial"/>
          <w:sz w:val="20"/>
          <w:szCs w:val="20"/>
          <w:lang w:val="es-ES" w:eastAsia="ko-KR"/>
        </w:rPr>
        <w:t xml:space="preserve">de </w:t>
      </w:r>
      <w:r>
        <w:rPr>
          <w:rFonts w:ascii="Arial" w:hAnsi="Arial" w:cs="Arial"/>
          <w:sz w:val="20"/>
          <w:szCs w:val="20"/>
          <w:lang w:val="es-ES" w:eastAsia="ko-KR"/>
        </w:rPr>
        <w:t>aumentar</w:t>
      </w:r>
      <w:r w:rsidRPr="00082F8E">
        <w:rPr>
          <w:rFonts w:ascii="Arial" w:hAnsi="Arial" w:cs="Arial"/>
          <w:sz w:val="20"/>
          <w:szCs w:val="20"/>
          <w:lang w:val="es-ES" w:eastAsia="ko-KR"/>
        </w:rPr>
        <w:t xml:space="preserve"> </w:t>
      </w:r>
      <w:r>
        <w:rPr>
          <w:rFonts w:ascii="Arial" w:hAnsi="Arial" w:cs="Arial"/>
          <w:sz w:val="20"/>
          <w:szCs w:val="20"/>
          <w:lang w:val="es-ES" w:eastAsia="ko-KR"/>
        </w:rPr>
        <w:t xml:space="preserve">sus </w:t>
      </w:r>
      <w:r w:rsidRPr="00082F8E">
        <w:rPr>
          <w:rFonts w:ascii="Arial" w:hAnsi="Arial" w:cs="Arial"/>
          <w:sz w:val="20"/>
          <w:szCs w:val="20"/>
          <w:lang w:val="es-ES" w:eastAsia="ko-KR"/>
        </w:rPr>
        <w:t xml:space="preserve">dimensiones exteriores. </w:t>
      </w:r>
      <w:proofErr w:type="spellStart"/>
      <w:r w:rsidRPr="00082F8E">
        <w:rPr>
          <w:rFonts w:ascii="Arial" w:hAnsi="Arial" w:cs="Arial"/>
          <w:sz w:val="20"/>
          <w:szCs w:val="20"/>
          <w:lang w:val="es-ES" w:eastAsia="ko-KR"/>
        </w:rPr>
        <w:t>SpaceMax</w:t>
      </w:r>
      <w:proofErr w:type="spellEnd"/>
      <w:r w:rsidRPr="00082F8E">
        <w:rPr>
          <w:rFonts w:ascii="Arial" w:hAnsi="Arial" w:cs="Arial"/>
          <w:sz w:val="20"/>
          <w:szCs w:val="20"/>
          <w:lang w:val="es-ES" w:eastAsia="ko-KR"/>
        </w:rPr>
        <w:t xml:space="preserve">™ permite que las paredes interiores del frigorífico sean mucho más delgadas debido a su aislamiento </w:t>
      </w:r>
      <w:r>
        <w:rPr>
          <w:rFonts w:ascii="Arial" w:hAnsi="Arial" w:cs="Arial"/>
          <w:sz w:val="20"/>
          <w:szCs w:val="20"/>
          <w:lang w:val="es-ES" w:eastAsia="ko-KR"/>
        </w:rPr>
        <w:t xml:space="preserve">eficiente, </w:t>
      </w:r>
      <w:r w:rsidRPr="00082F8E">
        <w:rPr>
          <w:rFonts w:ascii="Arial" w:hAnsi="Arial" w:cs="Arial"/>
          <w:sz w:val="20"/>
          <w:szCs w:val="20"/>
          <w:lang w:val="es-ES" w:eastAsia="ko-KR"/>
        </w:rPr>
        <w:t>que proporciona una mayor capacidad interna de 385L</w:t>
      </w:r>
      <w:r>
        <w:rPr>
          <w:rFonts w:ascii="Arial" w:hAnsi="Arial" w:cs="Arial"/>
          <w:sz w:val="20"/>
          <w:szCs w:val="20"/>
          <w:lang w:val="es-ES" w:eastAsia="ko-KR"/>
        </w:rPr>
        <w:t xml:space="preserve">, lo que supone </w:t>
      </w:r>
      <w:r w:rsidRPr="00082F8E">
        <w:rPr>
          <w:rFonts w:ascii="Arial" w:hAnsi="Arial" w:cs="Arial"/>
          <w:sz w:val="20"/>
          <w:szCs w:val="20"/>
          <w:lang w:val="es-ES" w:eastAsia="ko-KR"/>
        </w:rPr>
        <w:t xml:space="preserve">18 litros más que el modelo anterior. Por lo tanto, el nuevo </w:t>
      </w:r>
      <w:r>
        <w:rPr>
          <w:rFonts w:ascii="Arial" w:hAnsi="Arial" w:cs="Arial"/>
          <w:sz w:val="20"/>
          <w:szCs w:val="20"/>
          <w:lang w:val="es-ES" w:eastAsia="ko-KR"/>
        </w:rPr>
        <w:t xml:space="preserve">frigorífico presenta </w:t>
      </w:r>
      <w:r w:rsidR="0056561A">
        <w:rPr>
          <w:rFonts w:ascii="Arial" w:hAnsi="Arial" w:cs="Arial"/>
          <w:sz w:val="20"/>
          <w:szCs w:val="20"/>
          <w:lang w:val="es-ES" w:eastAsia="ko-KR"/>
        </w:rPr>
        <w:t xml:space="preserve">un </w:t>
      </w:r>
      <w:r w:rsidRPr="00082F8E">
        <w:rPr>
          <w:rFonts w:ascii="Arial" w:hAnsi="Arial" w:cs="Arial"/>
          <w:sz w:val="20"/>
          <w:szCs w:val="20"/>
          <w:lang w:val="es-ES" w:eastAsia="ko-KR"/>
        </w:rPr>
        <w:t xml:space="preserve">diseño estándar de profundidad de 600 mm y ofrece más espacio. Esta característica es especialmente </w:t>
      </w:r>
      <w:r>
        <w:rPr>
          <w:rFonts w:ascii="Arial" w:hAnsi="Arial" w:cs="Arial"/>
          <w:sz w:val="20"/>
          <w:szCs w:val="20"/>
          <w:lang w:val="es-ES" w:eastAsia="ko-KR"/>
        </w:rPr>
        <w:t>importante</w:t>
      </w:r>
      <w:r w:rsidR="0056561A">
        <w:rPr>
          <w:rFonts w:ascii="Arial" w:hAnsi="Arial" w:cs="Arial"/>
          <w:sz w:val="20"/>
          <w:szCs w:val="20"/>
          <w:lang w:val="es-ES" w:eastAsia="ko-KR"/>
        </w:rPr>
        <w:t xml:space="preserve"> en la actualidad</w:t>
      </w:r>
      <w:r w:rsidRPr="00082F8E">
        <w:rPr>
          <w:rFonts w:ascii="Arial" w:hAnsi="Arial" w:cs="Arial"/>
          <w:sz w:val="20"/>
          <w:szCs w:val="20"/>
          <w:lang w:val="es-ES" w:eastAsia="ko-KR"/>
        </w:rPr>
        <w:t>, ya que los hábitos de compra están cambian</w:t>
      </w:r>
      <w:r>
        <w:rPr>
          <w:rFonts w:ascii="Arial" w:hAnsi="Arial" w:cs="Arial"/>
          <w:sz w:val="20"/>
          <w:szCs w:val="20"/>
          <w:lang w:val="es-ES" w:eastAsia="ko-KR"/>
        </w:rPr>
        <w:t>do:</w:t>
      </w:r>
      <w:r w:rsidRPr="00082F8E">
        <w:rPr>
          <w:rFonts w:ascii="Arial" w:hAnsi="Arial" w:cs="Arial"/>
          <w:sz w:val="20"/>
          <w:szCs w:val="20"/>
          <w:lang w:val="es-ES" w:eastAsia="ko-KR"/>
        </w:rPr>
        <w:t xml:space="preserve"> la gente </w:t>
      </w:r>
      <w:r>
        <w:rPr>
          <w:rFonts w:ascii="Arial" w:hAnsi="Arial" w:cs="Arial"/>
          <w:sz w:val="20"/>
          <w:szCs w:val="20"/>
          <w:lang w:val="es-ES" w:eastAsia="ko-KR"/>
        </w:rPr>
        <w:t xml:space="preserve">va menos al supermercado </w:t>
      </w:r>
      <w:r w:rsidRPr="00082F8E">
        <w:rPr>
          <w:rFonts w:ascii="Arial" w:hAnsi="Arial" w:cs="Arial"/>
          <w:sz w:val="20"/>
          <w:szCs w:val="20"/>
          <w:lang w:val="es-ES" w:eastAsia="ko-KR"/>
        </w:rPr>
        <w:t xml:space="preserve">para comprar grandes cantidades de </w:t>
      </w:r>
      <w:r>
        <w:rPr>
          <w:rFonts w:ascii="Arial" w:hAnsi="Arial" w:cs="Arial"/>
          <w:sz w:val="20"/>
          <w:szCs w:val="20"/>
          <w:lang w:val="es-ES" w:eastAsia="ko-KR"/>
        </w:rPr>
        <w:t xml:space="preserve">comida, </w:t>
      </w:r>
      <w:r w:rsidRPr="00082F8E">
        <w:rPr>
          <w:rFonts w:ascii="Arial" w:hAnsi="Arial" w:cs="Arial"/>
          <w:sz w:val="20"/>
          <w:szCs w:val="20"/>
          <w:lang w:val="es-ES" w:eastAsia="ko-KR"/>
        </w:rPr>
        <w:t>compra</w:t>
      </w:r>
      <w:r>
        <w:rPr>
          <w:rFonts w:ascii="Arial" w:hAnsi="Arial" w:cs="Arial"/>
          <w:sz w:val="20"/>
          <w:szCs w:val="20"/>
          <w:lang w:val="es-ES" w:eastAsia="ko-KR"/>
        </w:rPr>
        <w:t>n</w:t>
      </w:r>
      <w:r w:rsidRPr="00082F8E">
        <w:rPr>
          <w:rFonts w:ascii="Arial" w:hAnsi="Arial" w:cs="Arial"/>
          <w:sz w:val="20"/>
          <w:szCs w:val="20"/>
          <w:lang w:val="es-ES" w:eastAsia="ko-KR"/>
        </w:rPr>
        <w:t xml:space="preserve"> más </w:t>
      </w:r>
      <w:r>
        <w:rPr>
          <w:rFonts w:ascii="Arial" w:hAnsi="Arial" w:cs="Arial"/>
          <w:sz w:val="20"/>
          <w:szCs w:val="20"/>
          <w:lang w:val="es-ES" w:eastAsia="ko-KR"/>
        </w:rPr>
        <w:t xml:space="preserve">online </w:t>
      </w:r>
      <w:r w:rsidRPr="00082F8E">
        <w:rPr>
          <w:rFonts w:ascii="Arial" w:hAnsi="Arial" w:cs="Arial"/>
          <w:sz w:val="20"/>
          <w:szCs w:val="20"/>
          <w:lang w:val="es-ES" w:eastAsia="ko-KR"/>
        </w:rPr>
        <w:t xml:space="preserve">y </w:t>
      </w:r>
      <w:r>
        <w:rPr>
          <w:rFonts w:ascii="Arial" w:hAnsi="Arial" w:cs="Arial"/>
          <w:sz w:val="20"/>
          <w:szCs w:val="20"/>
          <w:lang w:val="es-ES" w:eastAsia="ko-KR"/>
        </w:rPr>
        <w:t xml:space="preserve">prefieren platos </w:t>
      </w:r>
      <w:r w:rsidR="003C20CF">
        <w:rPr>
          <w:rFonts w:ascii="Arial" w:hAnsi="Arial" w:cs="Arial"/>
          <w:sz w:val="20"/>
          <w:szCs w:val="20"/>
          <w:lang w:val="es-ES" w:eastAsia="ko-KR"/>
        </w:rPr>
        <w:t>q</w:t>
      </w:r>
      <w:r>
        <w:rPr>
          <w:rFonts w:ascii="Arial" w:hAnsi="Arial" w:cs="Arial"/>
          <w:sz w:val="20"/>
          <w:szCs w:val="20"/>
          <w:lang w:val="es-ES" w:eastAsia="ko-KR"/>
        </w:rPr>
        <w:t xml:space="preserve">ue estén listos para cocinar, para reducir el tiempo de </w:t>
      </w:r>
      <w:r w:rsidRPr="00082F8E">
        <w:rPr>
          <w:rFonts w:ascii="Arial" w:hAnsi="Arial" w:cs="Arial"/>
          <w:sz w:val="20"/>
          <w:szCs w:val="20"/>
          <w:lang w:val="es-ES" w:eastAsia="ko-KR"/>
        </w:rPr>
        <w:t>preparación de</w:t>
      </w:r>
      <w:r>
        <w:rPr>
          <w:rFonts w:ascii="Arial" w:hAnsi="Arial" w:cs="Arial"/>
          <w:sz w:val="20"/>
          <w:szCs w:val="20"/>
          <w:lang w:val="es-ES" w:eastAsia="ko-KR"/>
        </w:rPr>
        <w:t xml:space="preserve"> los</w:t>
      </w:r>
      <w:r w:rsidRPr="00082F8E">
        <w:rPr>
          <w:rFonts w:ascii="Arial" w:hAnsi="Arial" w:cs="Arial"/>
          <w:sz w:val="20"/>
          <w:szCs w:val="20"/>
          <w:lang w:val="es-ES" w:eastAsia="ko-KR"/>
        </w:rPr>
        <w:t xml:space="preserve"> alimentos. </w:t>
      </w:r>
      <w:r w:rsidR="0056561A">
        <w:rPr>
          <w:rFonts w:ascii="Arial" w:hAnsi="Arial" w:cs="Arial"/>
          <w:sz w:val="20"/>
          <w:szCs w:val="20"/>
          <w:lang w:val="es-ES" w:eastAsia="ko-KR"/>
        </w:rPr>
        <w:t>E</w:t>
      </w:r>
      <w:r w:rsidRPr="00082F8E">
        <w:rPr>
          <w:rFonts w:ascii="Arial" w:hAnsi="Arial" w:cs="Arial"/>
          <w:sz w:val="20"/>
          <w:szCs w:val="20"/>
          <w:lang w:val="es-ES" w:eastAsia="ko-KR"/>
        </w:rPr>
        <w:t xml:space="preserve">stas tendencias </w:t>
      </w:r>
      <w:r w:rsidR="003C20CF">
        <w:rPr>
          <w:rFonts w:ascii="Arial" w:hAnsi="Arial" w:cs="Arial"/>
          <w:sz w:val="20"/>
          <w:szCs w:val="20"/>
          <w:lang w:val="es-ES" w:eastAsia="ko-KR"/>
        </w:rPr>
        <w:t xml:space="preserve">conllevan </w:t>
      </w:r>
      <w:r w:rsidR="0056561A">
        <w:rPr>
          <w:rFonts w:ascii="Arial" w:hAnsi="Arial" w:cs="Arial"/>
          <w:sz w:val="20"/>
          <w:szCs w:val="20"/>
          <w:lang w:val="es-ES" w:eastAsia="ko-KR"/>
        </w:rPr>
        <w:t xml:space="preserve">una </w:t>
      </w:r>
      <w:r w:rsidRPr="00082F8E">
        <w:rPr>
          <w:rFonts w:ascii="Arial" w:hAnsi="Arial" w:cs="Arial"/>
          <w:sz w:val="20"/>
          <w:szCs w:val="20"/>
          <w:lang w:val="es-ES" w:eastAsia="ko-KR"/>
        </w:rPr>
        <w:t>mayor eficiencia en lo que respecta al espacio de almacenamiento</w:t>
      </w:r>
      <w:r w:rsidR="0056561A">
        <w:rPr>
          <w:rFonts w:ascii="Arial" w:hAnsi="Arial" w:cs="Arial"/>
          <w:sz w:val="20"/>
          <w:szCs w:val="20"/>
          <w:lang w:val="es-ES" w:eastAsia="ko-KR"/>
        </w:rPr>
        <w:t xml:space="preserve"> los frigoríficos</w:t>
      </w:r>
      <w:r w:rsidRPr="00082F8E">
        <w:rPr>
          <w:rFonts w:ascii="Arial" w:hAnsi="Arial" w:cs="Arial"/>
          <w:sz w:val="20"/>
          <w:szCs w:val="20"/>
          <w:lang w:val="es-ES" w:eastAsia="ko-KR"/>
        </w:rPr>
        <w:t>.</w:t>
      </w:r>
    </w:p>
    <w:p w14:paraId="3B835A90" w14:textId="54B3FE6C" w:rsidR="00082F8E" w:rsidRPr="00082F8E" w:rsidRDefault="00324E9D" w:rsidP="00082F8E">
      <w:pPr>
        <w:spacing w:after="240" w:line="276" w:lineRule="auto"/>
        <w:jc w:val="both"/>
        <w:rPr>
          <w:rFonts w:ascii="Arial" w:hAnsi="Arial" w:cs="Arial"/>
          <w:sz w:val="20"/>
          <w:szCs w:val="20"/>
          <w:lang w:val="es-ES" w:eastAsia="ko-KR"/>
        </w:rPr>
      </w:pPr>
      <w:r>
        <w:rPr>
          <w:rFonts w:ascii="Arial" w:hAnsi="Arial" w:cs="Arial"/>
          <w:sz w:val="20"/>
          <w:szCs w:val="20"/>
          <w:lang w:val="es-ES" w:eastAsia="ko-KR"/>
        </w:rPr>
        <w:t>Los nuevos</w:t>
      </w:r>
      <w:r w:rsidR="00082F8E" w:rsidRPr="00082F8E">
        <w:rPr>
          <w:rFonts w:ascii="Arial" w:hAnsi="Arial" w:cs="Arial"/>
          <w:sz w:val="20"/>
          <w:szCs w:val="20"/>
          <w:lang w:val="es-ES" w:eastAsia="ko-KR"/>
        </w:rPr>
        <w:t xml:space="preserve"> </w:t>
      </w:r>
      <w:r w:rsidR="003C20CF">
        <w:rPr>
          <w:rFonts w:ascii="Arial" w:hAnsi="Arial" w:cs="Arial"/>
          <w:sz w:val="20"/>
          <w:szCs w:val="20"/>
          <w:lang w:val="es-ES" w:eastAsia="ko-KR"/>
        </w:rPr>
        <w:t>frigorífico</w:t>
      </w:r>
      <w:r>
        <w:rPr>
          <w:rFonts w:ascii="Arial" w:hAnsi="Arial" w:cs="Arial"/>
          <w:sz w:val="20"/>
          <w:szCs w:val="20"/>
          <w:lang w:val="es-ES" w:eastAsia="ko-KR"/>
        </w:rPr>
        <w:t>s</w:t>
      </w:r>
      <w:r w:rsidR="003C20CF">
        <w:rPr>
          <w:rFonts w:ascii="Arial" w:hAnsi="Arial" w:cs="Arial"/>
          <w:sz w:val="20"/>
          <w:szCs w:val="20"/>
          <w:lang w:val="es-ES" w:eastAsia="ko-KR"/>
        </w:rPr>
        <w:t xml:space="preserve"> de </w:t>
      </w:r>
      <w:r w:rsidR="00082F8E" w:rsidRPr="00082F8E">
        <w:rPr>
          <w:rFonts w:ascii="Arial" w:hAnsi="Arial" w:cs="Arial"/>
          <w:sz w:val="20"/>
          <w:szCs w:val="20"/>
          <w:lang w:val="es-ES" w:eastAsia="ko-KR"/>
        </w:rPr>
        <w:t>Samsung también está</w:t>
      </w:r>
      <w:r>
        <w:rPr>
          <w:rFonts w:ascii="Arial" w:hAnsi="Arial" w:cs="Arial"/>
          <w:sz w:val="20"/>
          <w:szCs w:val="20"/>
          <w:lang w:val="es-ES" w:eastAsia="ko-KR"/>
        </w:rPr>
        <w:t>n</w:t>
      </w:r>
      <w:r w:rsidR="00082F8E" w:rsidRPr="00082F8E">
        <w:rPr>
          <w:rFonts w:ascii="Arial" w:hAnsi="Arial" w:cs="Arial"/>
          <w:sz w:val="20"/>
          <w:szCs w:val="20"/>
          <w:lang w:val="es-ES" w:eastAsia="ko-KR"/>
        </w:rPr>
        <w:t xml:space="preserve"> diseñado</w:t>
      </w:r>
      <w:r>
        <w:rPr>
          <w:rFonts w:ascii="Arial" w:hAnsi="Arial" w:cs="Arial"/>
          <w:sz w:val="20"/>
          <w:szCs w:val="20"/>
          <w:lang w:val="es-ES" w:eastAsia="ko-KR"/>
        </w:rPr>
        <w:t>s</w:t>
      </w:r>
      <w:r w:rsidR="00082F8E" w:rsidRPr="00082F8E">
        <w:rPr>
          <w:rFonts w:ascii="Arial" w:hAnsi="Arial" w:cs="Arial"/>
          <w:sz w:val="20"/>
          <w:szCs w:val="20"/>
          <w:lang w:val="es-ES" w:eastAsia="ko-KR"/>
        </w:rPr>
        <w:t xml:space="preserve"> para preservar la frescura de los alimentos el doble de tiempo**</w:t>
      </w:r>
      <w:r w:rsidR="003C20CF">
        <w:rPr>
          <w:rFonts w:ascii="Arial" w:hAnsi="Arial" w:cs="Arial"/>
          <w:sz w:val="20"/>
          <w:szCs w:val="20"/>
          <w:lang w:val="es-ES" w:eastAsia="ko-KR"/>
        </w:rPr>
        <w:t xml:space="preserve">. </w:t>
      </w:r>
      <w:r w:rsidR="00082F8E" w:rsidRPr="00082F8E">
        <w:rPr>
          <w:rFonts w:ascii="Arial" w:hAnsi="Arial" w:cs="Arial"/>
          <w:sz w:val="20"/>
          <w:szCs w:val="20"/>
          <w:lang w:val="es-ES" w:eastAsia="ko-KR"/>
        </w:rPr>
        <w:t xml:space="preserve">Con </w:t>
      </w:r>
      <w:proofErr w:type="spellStart"/>
      <w:r w:rsidR="00082F8E" w:rsidRPr="00082F8E">
        <w:rPr>
          <w:rFonts w:ascii="Arial" w:hAnsi="Arial" w:cs="Arial"/>
          <w:sz w:val="20"/>
          <w:szCs w:val="20"/>
          <w:lang w:val="es-ES" w:eastAsia="ko-KR"/>
        </w:rPr>
        <w:t>ua</w:t>
      </w:r>
      <w:proofErr w:type="spellEnd"/>
      <w:r w:rsidR="00082F8E" w:rsidRPr="00082F8E">
        <w:rPr>
          <w:rFonts w:ascii="Arial" w:hAnsi="Arial" w:cs="Arial"/>
          <w:sz w:val="20"/>
          <w:szCs w:val="20"/>
          <w:lang w:val="es-ES" w:eastAsia="ko-KR"/>
        </w:rPr>
        <w:t xml:space="preserve"> revolucionari</w:t>
      </w:r>
      <w:r>
        <w:rPr>
          <w:rFonts w:ascii="Arial" w:hAnsi="Arial" w:cs="Arial"/>
          <w:sz w:val="20"/>
          <w:szCs w:val="20"/>
          <w:lang w:val="es-ES" w:eastAsia="ko-KR"/>
        </w:rPr>
        <w:t>o</w:t>
      </w:r>
      <w:r w:rsidR="00082F8E" w:rsidRPr="00082F8E">
        <w:rPr>
          <w:rFonts w:ascii="Arial" w:hAnsi="Arial" w:cs="Arial"/>
          <w:sz w:val="20"/>
          <w:szCs w:val="20"/>
          <w:lang w:val="es-ES" w:eastAsia="ko-KR"/>
        </w:rPr>
        <w:t xml:space="preserve"> </w:t>
      </w:r>
      <w:r w:rsidRPr="00082F8E">
        <w:rPr>
          <w:rFonts w:ascii="Arial" w:hAnsi="Arial" w:cs="Arial"/>
          <w:sz w:val="20"/>
          <w:szCs w:val="20"/>
          <w:lang w:val="es-ES" w:eastAsia="ko-KR"/>
        </w:rPr>
        <w:t>caj</w:t>
      </w:r>
      <w:r>
        <w:rPr>
          <w:rFonts w:ascii="Arial" w:hAnsi="Arial" w:cs="Arial"/>
          <w:sz w:val="20"/>
          <w:szCs w:val="20"/>
          <w:lang w:val="es-ES" w:eastAsia="ko-KR"/>
        </w:rPr>
        <w:t>ón</w:t>
      </w:r>
      <w:r w:rsidRPr="00082F8E">
        <w:rPr>
          <w:rFonts w:ascii="Arial" w:hAnsi="Arial" w:cs="Arial"/>
          <w:sz w:val="20"/>
          <w:szCs w:val="20"/>
          <w:lang w:val="es-ES" w:eastAsia="ko-KR"/>
        </w:rPr>
        <w:t xml:space="preserve"> </w:t>
      </w:r>
      <w:proofErr w:type="spellStart"/>
      <w:r w:rsidR="00082F8E" w:rsidRPr="00082F8E">
        <w:rPr>
          <w:rFonts w:ascii="Arial" w:hAnsi="Arial" w:cs="Arial"/>
          <w:sz w:val="20"/>
          <w:szCs w:val="20"/>
          <w:lang w:val="es-ES" w:eastAsia="ko-KR"/>
        </w:rPr>
        <w:t>Optimal</w:t>
      </w:r>
      <w:proofErr w:type="spellEnd"/>
      <w:r w:rsidR="00082F8E" w:rsidRPr="00082F8E">
        <w:rPr>
          <w:rFonts w:ascii="Arial" w:hAnsi="Arial" w:cs="Arial"/>
          <w:sz w:val="20"/>
          <w:szCs w:val="20"/>
          <w:lang w:val="es-ES" w:eastAsia="ko-KR"/>
        </w:rPr>
        <w:t xml:space="preserve"> </w:t>
      </w:r>
      <w:proofErr w:type="spellStart"/>
      <w:r w:rsidR="00082F8E" w:rsidRPr="00082F8E">
        <w:rPr>
          <w:rFonts w:ascii="Arial" w:hAnsi="Arial" w:cs="Arial"/>
          <w:sz w:val="20"/>
          <w:szCs w:val="20"/>
          <w:lang w:val="es-ES" w:eastAsia="ko-KR"/>
        </w:rPr>
        <w:t>Fresh</w:t>
      </w:r>
      <w:proofErr w:type="spellEnd"/>
      <w:r w:rsidR="00082F8E" w:rsidRPr="00082F8E">
        <w:rPr>
          <w:rFonts w:ascii="Arial" w:hAnsi="Arial" w:cs="Arial"/>
          <w:sz w:val="20"/>
          <w:szCs w:val="20"/>
          <w:lang w:val="es-ES" w:eastAsia="ko-KR"/>
        </w:rPr>
        <w:t>+ los usuarios pueden elegir</w:t>
      </w:r>
      <w:r w:rsidR="003C20CF">
        <w:rPr>
          <w:rFonts w:ascii="Arial" w:hAnsi="Arial" w:cs="Arial"/>
          <w:sz w:val="20"/>
          <w:szCs w:val="20"/>
          <w:lang w:val="es-ES" w:eastAsia="ko-KR"/>
        </w:rPr>
        <w:t xml:space="preserve"> entre</w:t>
      </w:r>
      <w:r w:rsidR="00082F8E" w:rsidRPr="00082F8E">
        <w:rPr>
          <w:rFonts w:ascii="Arial" w:hAnsi="Arial" w:cs="Arial"/>
          <w:sz w:val="20"/>
          <w:szCs w:val="20"/>
          <w:lang w:val="es-ES" w:eastAsia="ko-KR"/>
        </w:rPr>
        <w:t xml:space="preserve"> dividir el cajón en dos zonas con diferentes temperaturas o usarlo como uno</w:t>
      </w:r>
      <w:r w:rsidR="003C20CF">
        <w:rPr>
          <w:rFonts w:ascii="Arial" w:hAnsi="Arial" w:cs="Arial"/>
          <w:sz w:val="20"/>
          <w:szCs w:val="20"/>
          <w:lang w:val="es-ES" w:eastAsia="ko-KR"/>
        </w:rPr>
        <w:t xml:space="preserve"> solo</w:t>
      </w:r>
      <w:r w:rsidR="00082F8E" w:rsidRPr="00082F8E">
        <w:rPr>
          <w:rFonts w:ascii="Arial" w:hAnsi="Arial" w:cs="Arial"/>
          <w:sz w:val="20"/>
          <w:szCs w:val="20"/>
          <w:lang w:val="es-ES" w:eastAsia="ko-KR"/>
        </w:rPr>
        <w:t>. El lado izquierdo es más fresco, por lo que está optimizado para el almacenamiento de carne y pescado, mientras que el derecho es ideal para frutas y verduras.</w:t>
      </w:r>
    </w:p>
    <w:p w14:paraId="6D709ED8" w14:textId="183458E4" w:rsidR="00082F8E" w:rsidRPr="00082F8E" w:rsidRDefault="00324E9D" w:rsidP="00082F8E">
      <w:pPr>
        <w:spacing w:after="240" w:line="276" w:lineRule="auto"/>
        <w:jc w:val="both"/>
        <w:rPr>
          <w:rFonts w:ascii="Arial" w:hAnsi="Arial" w:cs="Arial"/>
          <w:sz w:val="20"/>
          <w:szCs w:val="20"/>
          <w:lang w:val="es-ES" w:eastAsia="ko-KR"/>
        </w:rPr>
      </w:pPr>
      <w:r>
        <w:rPr>
          <w:rFonts w:ascii="Arial" w:hAnsi="Arial" w:cs="Arial"/>
          <w:sz w:val="20"/>
          <w:szCs w:val="20"/>
          <w:lang w:val="es-ES" w:eastAsia="ko-KR"/>
        </w:rPr>
        <w:t>Esta nueva gama</w:t>
      </w:r>
      <w:r w:rsidR="00082F8E" w:rsidRPr="00082F8E">
        <w:rPr>
          <w:rFonts w:ascii="Arial" w:hAnsi="Arial" w:cs="Arial"/>
          <w:sz w:val="20"/>
          <w:szCs w:val="20"/>
          <w:lang w:val="es-ES" w:eastAsia="ko-KR"/>
        </w:rPr>
        <w:t xml:space="preserve"> garantiza que todos los alimentos almacenados se enfríen adecuadamente sin importar dónde se coloquen dentro</w:t>
      </w:r>
      <w:r w:rsidR="003C20CF">
        <w:rPr>
          <w:rFonts w:ascii="Arial" w:hAnsi="Arial" w:cs="Arial"/>
          <w:sz w:val="20"/>
          <w:szCs w:val="20"/>
          <w:lang w:val="es-ES" w:eastAsia="ko-KR"/>
        </w:rPr>
        <w:t xml:space="preserve"> del frigorífico</w:t>
      </w:r>
      <w:r w:rsidR="00082F8E" w:rsidRPr="00082F8E">
        <w:rPr>
          <w:rFonts w:ascii="Arial" w:hAnsi="Arial" w:cs="Arial"/>
          <w:sz w:val="20"/>
          <w:szCs w:val="20"/>
          <w:lang w:val="es-ES" w:eastAsia="ko-KR"/>
        </w:rPr>
        <w:t xml:space="preserve">. </w:t>
      </w:r>
      <w:r w:rsidR="003C20CF">
        <w:rPr>
          <w:rFonts w:ascii="Arial" w:hAnsi="Arial" w:cs="Arial"/>
          <w:sz w:val="20"/>
          <w:szCs w:val="20"/>
          <w:lang w:val="es-ES" w:eastAsia="ko-KR"/>
        </w:rPr>
        <w:t xml:space="preserve">Incluye </w:t>
      </w:r>
      <w:r w:rsidR="0056561A">
        <w:rPr>
          <w:rFonts w:ascii="Arial" w:hAnsi="Arial" w:cs="Arial"/>
          <w:sz w:val="20"/>
          <w:szCs w:val="20"/>
          <w:lang w:val="es-ES" w:eastAsia="ko-KR"/>
        </w:rPr>
        <w:t xml:space="preserve">la </w:t>
      </w:r>
      <w:r w:rsidR="00082F8E" w:rsidRPr="00082F8E">
        <w:rPr>
          <w:rFonts w:ascii="Arial" w:hAnsi="Arial" w:cs="Arial"/>
          <w:sz w:val="20"/>
          <w:szCs w:val="20"/>
          <w:lang w:val="es-ES" w:eastAsia="ko-KR"/>
        </w:rPr>
        <w:t xml:space="preserve">tecnología de refrigeración más </w:t>
      </w:r>
      <w:r w:rsidR="003C20CF">
        <w:rPr>
          <w:rFonts w:ascii="Arial" w:hAnsi="Arial" w:cs="Arial"/>
          <w:sz w:val="20"/>
          <w:szCs w:val="20"/>
          <w:lang w:val="es-ES" w:eastAsia="ko-KR"/>
        </w:rPr>
        <w:t xml:space="preserve">conocida </w:t>
      </w:r>
      <w:r w:rsidR="00082F8E" w:rsidRPr="00082F8E">
        <w:rPr>
          <w:rFonts w:ascii="Arial" w:hAnsi="Arial" w:cs="Arial"/>
          <w:sz w:val="20"/>
          <w:szCs w:val="20"/>
          <w:lang w:val="es-ES" w:eastAsia="ko-KR"/>
        </w:rPr>
        <w:t xml:space="preserve">de Samsung, </w:t>
      </w:r>
      <w:r w:rsidR="0056561A">
        <w:rPr>
          <w:rFonts w:ascii="Arial" w:hAnsi="Arial" w:cs="Arial"/>
          <w:sz w:val="20"/>
          <w:szCs w:val="20"/>
          <w:lang w:val="es-ES" w:eastAsia="ko-KR"/>
        </w:rPr>
        <w:t xml:space="preserve">cuenta </w:t>
      </w:r>
      <w:r w:rsidR="00082F8E" w:rsidRPr="00082F8E">
        <w:rPr>
          <w:rFonts w:ascii="Arial" w:hAnsi="Arial" w:cs="Arial"/>
          <w:sz w:val="20"/>
          <w:szCs w:val="20"/>
          <w:lang w:val="es-ES" w:eastAsia="ko-KR"/>
        </w:rPr>
        <w:t xml:space="preserve">con </w:t>
      </w:r>
      <w:proofErr w:type="spellStart"/>
      <w:r w:rsidR="00082F8E" w:rsidRPr="00082F8E">
        <w:rPr>
          <w:rFonts w:ascii="Arial" w:hAnsi="Arial" w:cs="Arial"/>
          <w:sz w:val="20"/>
          <w:szCs w:val="20"/>
          <w:lang w:val="es-ES" w:eastAsia="ko-KR"/>
        </w:rPr>
        <w:t>All</w:t>
      </w:r>
      <w:proofErr w:type="spellEnd"/>
      <w:r w:rsidR="00082F8E" w:rsidRPr="00082F8E">
        <w:rPr>
          <w:rFonts w:ascii="Arial" w:hAnsi="Arial" w:cs="Arial"/>
          <w:sz w:val="20"/>
          <w:szCs w:val="20"/>
          <w:lang w:val="es-ES" w:eastAsia="ko-KR"/>
        </w:rPr>
        <w:t xml:space="preserve"> </w:t>
      </w:r>
      <w:proofErr w:type="spellStart"/>
      <w:r w:rsidR="00082F8E" w:rsidRPr="00082F8E">
        <w:rPr>
          <w:rFonts w:ascii="Arial" w:hAnsi="Arial" w:cs="Arial"/>
          <w:sz w:val="20"/>
          <w:szCs w:val="20"/>
          <w:lang w:val="es-ES" w:eastAsia="ko-KR"/>
        </w:rPr>
        <w:t>Around</w:t>
      </w:r>
      <w:proofErr w:type="spellEnd"/>
      <w:r w:rsidR="00082F8E" w:rsidRPr="00082F8E">
        <w:rPr>
          <w:rFonts w:ascii="Arial" w:hAnsi="Arial" w:cs="Arial"/>
          <w:sz w:val="20"/>
          <w:szCs w:val="20"/>
          <w:lang w:val="es-ES" w:eastAsia="ko-KR"/>
        </w:rPr>
        <w:t xml:space="preserve"> </w:t>
      </w:r>
      <w:proofErr w:type="spellStart"/>
      <w:r w:rsidR="00082F8E" w:rsidRPr="00082F8E">
        <w:rPr>
          <w:rFonts w:ascii="Arial" w:hAnsi="Arial" w:cs="Arial"/>
          <w:sz w:val="20"/>
          <w:szCs w:val="20"/>
          <w:lang w:val="es-ES" w:eastAsia="ko-KR"/>
        </w:rPr>
        <w:t>Cooling</w:t>
      </w:r>
      <w:proofErr w:type="spellEnd"/>
      <w:r w:rsidR="00082F8E" w:rsidRPr="00082F8E">
        <w:rPr>
          <w:rFonts w:ascii="Arial" w:hAnsi="Arial" w:cs="Arial"/>
          <w:sz w:val="20"/>
          <w:szCs w:val="20"/>
          <w:lang w:val="es-ES" w:eastAsia="ko-KR"/>
        </w:rPr>
        <w:t xml:space="preserve"> y Metal </w:t>
      </w:r>
      <w:proofErr w:type="spellStart"/>
      <w:r w:rsidR="00082F8E" w:rsidRPr="00082F8E">
        <w:rPr>
          <w:rFonts w:ascii="Arial" w:hAnsi="Arial" w:cs="Arial"/>
          <w:sz w:val="20"/>
          <w:szCs w:val="20"/>
          <w:lang w:val="es-ES" w:eastAsia="ko-KR"/>
        </w:rPr>
        <w:t>Cooling</w:t>
      </w:r>
      <w:proofErr w:type="spellEnd"/>
      <w:r w:rsidR="00082F8E" w:rsidRPr="00082F8E">
        <w:rPr>
          <w:rFonts w:ascii="Arial" w:hAnsi="Arial" w:cs="Arial"/>
          <w:sz w:val="20"/>
          <w:szCs w:val="20"/>
          <w:lang w:val="es-ES" w:eastAsia="ko-KR"/>
        </w:rPr>
        <w:t xml:space="preserve"> para una máxima frescura.</w:t>
      </w:r>
    </w:p>
    <w:p w14:paraId="29D5F5C0" w14:textId="6DAFA988" w:rsidR="00082F8E" w:rsidRPr="00082F8E" w:rsidRDefault="00324E9D" w:rsidP="00082F8E">
      <w:pPr>
        <w:spacing w:after="240" w:line="276" w:lineRule="auto"/>
        <w:jc w:val="both"/>
        <w:rPr>
          <w:rFonts w:ascii="Arial" w:hAnsi="Arial" w:cs="Arial"/>
          <w:sz w:val="20"/>
          <w:szCs w:val="20"/>
          <w:lang w:val="es-ES" w:eastAsia="ko-KR"/>
        </w:rPr>
      </w:pPr>
      <w:r>
        <w:rPr>
          <w:rFonts w:ascii="Arial" w:hAnsi="Arial" w:cs="Arial"/>
          <w:sz w:val="20"/>
          <w:szCs w:val="20"/>
          <w:lang w:val="es-ES" w:eastAsia="ko-KR"/>
        </w:rPr>
        <w:lastRenderedPageBreak/>
        <w:t>Además, su</w:t>
      </w:r>
      <w:r w:rsidR="00082F8E" w:rsidRPr="00082F8E">
        <w:rPr>
          <w:rFonts w:ascii="Arial" w:hAnsi="Arial" w:cs="Arial"/>
          <w:sz w:val="20"/>
          <w:szCs w:val="20"/>
          <w:lang w:val="es-ES" w:eastAsia="ko-KR"/>
        </w:rPr>
        <w:t xml:space="preserve"> aspecto </w:t>
      </w:r>
      <w:r w:rsidR="003C20CF">
        <w:rPr>
          <w:rFonts w:ascii="Arial" w:hAnsi="Arial" w:cs="Arial"/>
          <w:sz w:val="20"/>
          <w:szCs w:val="20"/>
          <w:lang w:val="es-ES" w:eastAsia="ko-KR"/>
        </w:rPr>
        <w:t xml:space="preserve">supone </w:t>
      </w:r>
      <w:r w:rsidR="00082F8E" w:rsidRPr="00082F8E">
        <w:rPr>
          <w:rFonts w:ascii="Arial" w:hAnsi="Arial" w:cs="Arial"/>
          <w:sz w:val="20"/>
          <w:szCs w:val="20"/>
          <w:lang w:val="es-ES" w:eastAsia="ko-KR"/>
        </w:rPr>
        <w:t xml:space="preserve">un </w:t>
      </w:r>
      <w:r w:rsidR="003C20CF">
        <w:rPr>
          <w:rFonts w:ascii="Arial" w:hAnsi="Arial" w:cs="Arial"/>
          <w:sz w:val="20"/>
          <w:szCs w:val="20"/>
          <w:lang w:val="es-ES" w:eastAsia="ko-KR"/>
        </w:rPr>
        <w:t xml:space="preserve">extra </w:t>
      </w:r>
      <w:r w:rsidR="00082F8E" w:rsidRPr="00082F8E">
        <w:rPr>
          <w:rFonts w:ascii="Arial" w:hAnsi="Arial" w:cs="Arial"/>
          <w:sz w:val="20"/>
          <w:szCs w:val="20"/>
          <w:lang w:val="es-ES" w:eastAsia="ko-KR"/>
        </w:rPr>
        <w:t xml:space="preserve">de sofisticación en el interior de cualquier cocina moderna. El acabado de acero inoxidable y el frente plano son representativos del diseño simple </w:t>
      </w:r>
      <w:r w:rsidR="003C20CF">
        <w:rPr>
          <w:rFonts w:ascii="Arial" w:hAnsi="Arial" w:cs="Arial"/>
          <w:sz w:val="20"/>
          <w:szCs w:val="20"/>
          <w:lang w:val="es-ES" w:eastAsia="ko-KR"/>
        </w:rPr>
        <w:t xml:space="preserve">y elegante </w:t>
      </w:r>
      <w:r w:rsidR="00082F8E" w:rsidRPr="00082F8E">
        <w:rPr>
          <w:rFonts w:ascii="Arial" w:hAnsi="Arial" w:cs="Arial"/>
          <w:sz w:val="20"/>
          <w:szCs w:val="20"/>
          <w:lang w:val="es-ES" w:eastAsia="ko-KR"/>
        </w:rPr>
        <w:t xml:space="preserve">de los electrodomésticos Samsung. Con una parte trasera limpia que </w:t>
      </w:r>
      <w:r w:rsidR="0056561A">
        <w:rPr>
          <w:rFonts w:ascii="Arial" w:hAnsi="Arial" w:cs="Arial"/>
          <w:sz w:val="20"/>
          <w:szCs w:val="20"/>
          <w:lang w:val="es-ES" w:eastAsia="ko-KR"/>
        </w:rPr>
        <w:t xml:space="preserve">incluye </w:t>
      </w:r>
      <w:r w:rsidR="00082F8E" w:rsidRPr="00082F8E">
        <w:rPr>
          <w:rFonts w:ascii="Arial" w:hAnsi="Arial" w:cs="Arial"/>
          <w:sz w:val="20"/>
          <w:szCs w:val="20"/>
          <w:lang w:val="es-ES" w:eastAsia="ko-KR"/>
        </w:rPr>
        <w:t xml:space="preserve">una cubierta de seguridad de metal para bobinas y cables, el </w:t>
      </w:r>
      <w:r w:rsidR="003C20CF">
        <w:rPr>
          <w:rFonts w:ascii="Arial" w:hAnsi="Arial" w:cs="Arial"/>
          <w:sz w:val="20"/>
          <w:szCs w:val="20"/>
          <w:lang w:val="es-ES" w:eastAsia="ko-KR"/>
        </w:rPr>
        <w:t xml:space="preserve">frigorífico </w:t>
      </w:r>
      <w:r w:rsidR="0056561A">
        <w:rPr>
          <w:rFonts w:ascii="Arial" w:hAnsi="Arial" w:cs="Arial"/>
          <w:sz w:val="20"/>
          <w:szCs w:val="20"/>
          <w:lang w:val="es-ES" w:eastAsia="ko-KR"/>
        </w:rPr>
        <w:t xml:space="preserve">presenta una estética </w:t>
      </w:r>
      <w:r w:rsidR="00082F8E" w:rsidRPr="00082F8E">
        <w:rPr>
          <w:rFonts w:ascii="Arial" w:hAnsi="Arial" w:cs="Arial"/>
          <w:sz w:val="20"/>
          <w:szCs w:val="20"/>
          <w:lang w:val="es-ES" w:eastAsia="ko-KR"/>
        </w:rPr>
        <w:t>minimalista.</w:t>
      </w:r>
    </w:p>
    <w:p w14:paraId="756ABCDF" w14:textId="5E299E14" w:rsidR="00082F8E" w:rsidRDefault="00082F8E" w:rsidP="00082F8E">
      <w:pPr>
        <w:spacing w:after="240" w:line="276" w:lineRule="auto"/>
        <w:jc w:val="both"/>
        <w:rPr>
          <w:rFonts w:ascii="Arial" w:hAnsi="Arial" w:cs="Arial"/>
          <w:sz w:val="20"/>
          <w:szCs w:val="20"/>
          <w:lang w:val="es-ES" w:eastAsia="ko-KR"/>
        </w:rPr>
      </w:pPr>
      <w:r w:rsidRPr="00082F8E">
        <w:rPr>
          <w:rFonts w:ascii="Arial" w:hAnsi="Arial" w:cs="Arial"/>
          <w:sz w:val="20"/>
          <w:szCs w:val="20"/>
          <w:lang w:val="es-ES" w:eastAsia="ko-KR"/>
        </w:rPr>
        <w:t>El compresor ajusta automáticamente su velocidad en función de la demanda de refrigeración</w:t>
      </w:r>
      <w:r w:rsidR="003C20CF">
        <w:rPr>
          <w:rFonts w:ascii="Arial" w:hAnsi="Arial" w:cs="Arial"/>
          <w:sz w:val="20"/>
          <w:szCs w:val="20"/>
          <w:lang w:val="es-ES" w:eastAsia="ko-KR"/>
        </w:rPr>
        <w:t>,</w:t>
      </w:r>
      <w:r w:rsidRPr="00082F8E">
        <w:rPr>
          <w:rFonts w:ascii="Arial" w:hAnsi="Arial" w:cs="Arial"/>
          <w:sz w:val="20"/>
          <w:szCs w:val="20"/>
          <w:lang w:val="es-ES" w:eastAsia="ko-KR"/>
        </w:rPr>
        <w:t xml:space="preserve"> en siete niveles. Por lo tanto, requiere menos energía, minimiza el ruido e incluso reduce el desgaste para un rendimiento duradero del</w:t>
      </w:r>
      <w:r w:rsidR="003C20CF">
        <w:rPr>
          <w:rFonts w:ascii="Arial" w:hAnsi="Arial" w:cs="Arial"/>
          <w:sz w:val="20"/>
          <w:szCs w:val="20"/>
          <w:lang w:val="es-ES" w:eastAsia="ko-KR"/>
        </w:rPr>
        <w:t xml:space="preserve"> frigorífico</w:t>
      </w:r>
      <w:r w:rsidR="00324E9D">
        <w:rPr>
          <w:rFonts w:ascii="Arial" w:hAnsi="Arial" w:cs="Arial"/>
          <w:sz w:val="20"/>
          <w:szCs w:val="20"/>
          <w:lang w:val="es-ES" w:eastAsia="ko-KR"/>
        </w:rPr>
        <w:t xml:space="preserve"> y cuenta con 10 años de garantía</w:t>
      </w:r>
      <w:r w:rsidRPr="00082F8E">
        <w:rPr>
          <w:rFonts w:ascii="Arial" w:hAnsi="Arial" w:cs="Arial"/>
          <w:sz w:val="20"/>
          <w:szCs w:val="20"/>
          <w:lang w:val="es-ES" w:eastAsia="ko-KR"/>
        </w:rPr>
        <w:t>.</w:t>
      </w:r>
    </w:p>
    <w:p w14:paraId="6950EB8A" w14:textId="3A0F3B82" w:rsidR="0065270B" w:rsidRPr="00082F8E" w:rsidRDefault="00082F8E" w:rsidP="00082F8E">
      <w:pPr>
        <w:spacing w:after="240" w:line="276" w:lineRule="auto"/>
        <w:jc w:val="both"/>
        <w:rPr>
          <w:rFonts w:ascii="Arial" w:hAnsi="Arial" w:cs="Arial"/>
          <w:sz w:val="20"/>
          <w:szCs w:val="20"/>
          <w:lang w:val="es-ES" w:eastAsia="ko-KR"/>
        </w:rPr>
      </w:pPr>
      <w:r w:rsidRPr="00082F8E">
        <w:rPr>
          <w:rFonts w:ascii="Arial" w:hAnsi="Arial" w:cs="Arial"/>
          <w:sz w:val="20"/>
          <w:szCs w:val="20"/>
          <w:lang w:val="es-ES" w:eastAsia="ko-KR"/>
        </w:rPr>
        <w:t xml:space="preserve">El frigorífico </w:t>
      </w:r>
      <w:r w:rsidR="0065270B" w:rsidRPr="00082F8E">
        <w:rPr>
          <w:rFonts w:ascii="Arial" w:hAnsi="Arial" w:cs="Arial"/>
          <w:sz w:val="20"/>
          <w:szCs w:val="20"/>
          <w:lang w:val="es-ES" w:eastAsia="ko-KR"/>
        </w:rPr>
        <w:t xml:space="preserve">RB7300 </w:t>
      </w:r>
      <w:r w:rsidRPr="00082F8E">
        <w:rPr>
          <w:rFonts w:ascii="Arial" w:hAnsi="Arial" w:cs="Arial"/>
          <w:sz w:val="20"/>
          <w:szCs w:val="20"/>
          <w:lang w:val="es-ES" w:eastAsia="ko-KR"/>
        </w:rPr>
        <w:t>y la nueva línea de lavadoras se mo</w:t>
      </w:r>
      <w:r>
        <w:rPr>
          <w:rFonts w:ascii="Arial" w:hAnsi="Arial" w:cs="Arial"/>
          <w:sz w:val="20"/>
          <w:szCs w:val="20"/>
          <w:lang w:val="es-ES" w:eastAsia="ko-KR"/>
        </w:rPr>
        <w:t xml:space="preserve">strarán en el evento virtual </w:t>
      </w:r>
      <w:proofErr w:type="spellStart"/>
      <w:r w:rsidR="0065270B" w:rsidRPr="00082F8E">
        <w:rPr>
          <w:rFonts w:ascii="Arial" w:hAnsi="Arial" w:cs="Arial"/>
          <w:sz w:val="20"/>
          <w:szCs w:val="20"/>
          <w:lang w:val="es-ES" w:eastAsia="ko-KR"/>
        </w:rPr>
        <w:t>Samsung's</w:t>
      </w:r>
      <w:proofErr w:type="spellEnd"/>
      <w:r w:rsidR="0065270B" w:rsidRPr="00082F8E">
        <w:rPr>
          <w:rFonts w:ascii="Arial" w:hAnsi="Arial" w:cs="Arial"/>
          <w:sz w:val="20"/>
          <w:szCs w:val="20"/>
          <w:lang w:val="es-ES" w:eastAsia="ko-KR"/>
        </w:rPr>
        <w:t xml:space="preserve"> '</w:t>
      </w:r>
      <w:proofErr w:type="spellStart"/>
      <w:r w:rsidR="0065270B" w:rsidRPr="00082F8E">
        <w:rPr>
          <w:rFonts w:ascii="Arial" w:hAnsi="Arial" w:cs="Arial"/>
          <w:sz w:val="20"/>
          <w:szCs w:val="20"/>
          <w:lang w:val="es-ES" w:eastAsia="ko-KR"/>
        </w:rPr>
        <w:t>Life</w:t>
      </w:r>
      <w:proofErr w:type="spellEnd"/>
      <w:r w:rsidR="0065270B" w:rsidRPr="00082F8E">
        <w:rPr>
          <w:rFonts w:ascii="Arial" w:hAnsi="Arial" w:cs="Arial"/>
          <w:sz w:val="20"/>
          <w:szCs w:val="20"/>
          <w:lang w:val="es-ES" w:eastAsia="ko-KR"/>
        </w:rPr>
        <w:t xml:space="preserve"> </w:t>
      </w:r>
      <w:proofErr w:type="spellStart"/>
      <w:r w:rsidR="0065270B" w:rsidRPr="00082F8E">
        <w:rPr>
          <w:rFonts w:ascii="Arial" w:hAnsi="Arial" w:cs="Arial"/>
          <w:sz w:val="20"/>
          <w:szCs w:val="20"/>
          <w:lang w:val="es-ES" w:eastAsia="ko-KR"/>
        </w:rPr>
        <w:t>Unstoppable</w:t>
      </w:r>
      <w:proofErr w:type="spellEnd"/>
      <w:r w:rsidR="0065270B" w:rsidRPr="00082F8E">
        <w:rPr>
          <w:rFonts w:ascii="Arial" w:hAnsi="Arial" w:cs="Arial"/>
          <w:sz w:val="20"/>
          <w:szCs w:val="20"/>
          <w:lang w:val="es-ES" w:eastAsia="ko-KR"/>
        </w:rPr>
        <w:t>'</w:t>
      </w:r>
      <w:r>
        <w:rPr>
          <w:rFonts w:ascii="Arial" w:hAnsi="Arial" w:cs="Arial"/>
          <w:sz w:val="20"/>
          <w:szCs w:val="20"/>
          <w:lang w:val="es-ES" w:eastAsia="ko-KR"/>
        </w:rPr>
        <w:t xml:space="preserve"> el próximo 2 de septiembre</w:t>
      </w:r>
      <w:r w:rsidR="0065270B" w:rsidRPr="00082F8E">
        <w:rPr>
          <w:rFonts w:ascii="Arial" w:hAnsi="Arial" w:cs="Arial"/>
          <w:sz w:val="20"/>
          <w:szCs w:val="20"/>
          <w:lang w:val="es-ES" w:eastAsia="ko-KR"/>
        </w:rPr>
        <w:t>.</w:t>
      </w:r>
    </w:p>
    <w:p w14:paraId="29AB0620" w14:textId="1C3CB55A" w:rsidR="00627057" w:rsidRPr="003C20CF" w:rsidRDefault="00627057" w:rsidP="00223FC9">
      <w:pPr>
        <w:jc w:val="both"/>
        <w:rPr>
          <w:rFonts w:ascii="Arial" w:hAnsi="Arial" w:cs="Arial"/>
          <w:i/>
          <w:iCs/>
          <w:sz w:val="18"/>
          <w:szCs w:val="18"/>
          <w:lang w:val="es-ES"/>
        </w:rPr>
      </w:pPr>
      <w:r w:rsidRPr="003C20CF">
        <w:rPr>
          <w:rFonts w:ascii="Arial" w:hAnsi="Arial" w:cs="Arial"/>
          <w:i/>
          <w:iCs/>
          <w:sz w:val="18"/>
          <w:szCs w:val="18"/>
          <w:lang w:val="es-ES"/>
        </w:rPr>
        <w:t>*</w:t>
      </w:r>
      <w:r w:rsidR="003C20CF" w:rsidRPr="003C20CF">
        <w:rPr>
          <w:lang w:val="es-ES"/>
        </w:rPr>
        <w:t xml:space="preserve"> </w:t>
      </w:r>
      <w:r w:rsidR="003C20CF" w:rsidRPr="003C20CF">
        <w:rPr>
          <w:rFonts w:ascii="Arial" w:hAnsi="Arial" w:cs="Arial"/>
          <w:i/>
          <w:iCs/>
          <w:sz w:val="18"/>
          <w:szCs w:val="18"/>
          <w:lang w:val="es-ES"/>
        </w:rPr>
        <w:t xml:space="preserve">WW8000T </w:t>
      </w:r>
      <w:r w:rsidR="003C20CF">
        <w:rPr>
          <w:rFonts w:ascii="Arial" w:hAnsi="Arial" w:cs="Arial"/>
          <w:i/>
          <w:iCs/>
          <w:sz w:val="18"/>
          <w:szCs w:val="18"/>
          <w:lang w:val="es-ES"/>
        </w:rPr>
        <w:t xml:space="preserve">probado </w:t>
      </w:r>
      <w:r w:rsidR="003C20CF" w:rsidRPr="003C20CF">
        <w:rPr>
          <w:rFonts w:ascii="Arial" w:hAnsi="Arial" w:cs="Arial"/>
          <w:i/>
          <w:iCs/>
          <w:sz w:val="18"/>
          <w:szCs w:val="18"/>
          <w:lang w:val="es-ES"/>
        </w:rPr>
        <w:t>en comparación con Samsung WW6500K. Ahorra un 50% de tiempo y un 20% de energía en el ciclo de algodón (40</w:t>
      </w:r>
      <w:r w:rsidR="003C20CF" w:rsidRPr="003C20CF">
        <w:rPr>
          <w:rFonts w:ascii="Cambria Math" w:hAnsi="Cambria Math" w:cs="Cambria Math"/>
          <w:i/>
          <w:iCs/>
          <w:sz w:val="18"/>
          <w:szCs w:val="18"/>
          <w:lang w:val="es-ES"/>
        </w:rPr>
        <w:t>℃</w:t>
      </w:r>
      <w:r w:rsidR="003C20CF" w:rsidRPr="003C20CF">
        <w:rPr>
          <w:rFonts w:ascii="Arial" w:hAnsi="Arial" w:cs="Arial"/>
          <w:i/>
          <w:iCs/>
          <w:sz w:val="18"/>
          <w:szCs w:val="18"/>
          <w:lang w:val="es-ES"/>
        </w:rPr>
        <w:t>, media carga) con un rendimiento de lavado de ± 5%. Basado en datos de Intertek.</w:t>
      </w:r>
    </w:p>
    <w:p w14:paraId="2116B917" w14:textId="0F14AC2B" w:rsidR="00627057" w:rsidRPr="003C20CF" w:rsidRDefault="00627057" w:rsidP="00223FC9">
      <w:pPr>
        <w:spacing w:after="240"/>
        <w:jc w:val="both"/>
        <w:rPr>
          <w:rFonts w:ascii="Arial" w:hAnsi="Arial" w:cs="Arial"/>
          <w:i/>
          <w:iCs/>
          <w:sz w:val="18"/>
          <w:szCs w:val="18"/>
          <w:lang w:val="es-ES" w:eastAsia="ko-KR"/>
        </w:rPr>
      </w:pPr>
      <w:r w:rsidRPr="003C20CF">
        <w:rPr>
          <w:rFonts w:ascii="Arial" w:hAnsi="Arial" w:cs="Arial"/>
          <w:i/>
          <w:iCs/>
          <w:sz w:val="18"/>
          <w:szCs w:val="18"/>
          <w:lang w:val="es-ES" w:eastAsia="ko-KR"/>
        </w:rPr>
        <w:t>**</w:t>
      </w:r>
      <w:r w:rsidR="003C20CF">
        <w:rPr>
          <w:rFonts w:ascii="Arial" w:hAnsi="Arial" w:cs="Arial"/>
          <w:i/>
          <w:iCs/>
          <w:sz w:val="18"/>
          <w:szCs w:val="18"/>
          <w:lang w:val="es-ES" w:eastAsia="ko-KR"/>
        </w:rPr>
        <w:t>Basado en pruebas de internas</w:t>
      </w:r>
      <w:r w:rsidR="0092547D" w:rsidRPr="003C20CF">
        <w:rPr>
          <w:rFonts w:ascii="Arial" w:hAnsi="Arial" w:cs="Arial"/>
          <w:i/>
          <w:iCs/>
          <w:sz w:val="18"/>
          <w:szCs w:val="18"/>
          <w:lang w:val="es-ES" w:eastAsia="ko-KR"/>
        </w:rPr>
        <w:t xml:space="preserve">. </w:t>
      </w:r>
      <w:r w:rsidR="003C20CF" w:rsidRPr="003C20CF">
        <w:rPr>
          <w:rFonts w:ascii="Arial" w:hAnsi="Arial" w:cs="Arial"/>
          <w:i/>
          <w:iCs/>
          <w:sz w:val="18"/>
          <w:szCs w:val="18"/>
          <w:lang w:val="es-ES" w:eastAsia="ko-KR"/>
        </w:rPr>
        <w:t>Se aplica cuando se configura como modo MAX. Los resultados pueden variar según el nivel de frescura de los alimentos, las condiciones de uso y varios otros factores.</w:t>
      </w:r>
    </w:p>
    <w:p w14:paraId="6C214268" w14:textId="77777777" w:rsidR="004F4E76" w:rsidRPr="003C20CF" w:rsidRDefault="004F4E76" w:rsidP="00627057">
      <w:pPr>
        <w:jc w:val="center"/>
        <w:rPr>
          <w:rFonts w:ascii="Arial" w:hAnsi="Arial" w:cs="Arial"/>
          <w:sz w:val="20"/>
          <w:szCs w:val="20"/>
          <w:lang w:val="es-ES" w:eastAsia="ko-KR"/>
        </w:rPr>
      </w:pPr>
    </w:p>
    <w:p w14:paraId="1942105A" w14:textId="77777777" w:rsidR="001C40C4" w:rsidRPr="00F572D6" w:rsidRDefault="001C40C4" w:rsidP="001C40C4">
      <w:pPr>
        <w:pStyle w:val="Cuerpo"/>
        <w:spacing w:line="276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572D6">
        <w:rPr>
          <w:rFonts w:ascii="Arial" w:hAnsi="Arial" w:cs="Arial"/>
          <w:b/>
          <w:bCs/>
          <w:sz w:val="20"/>
          <w:szCs w:val="20"/>
          <w:u w:val="single"/>
        </w:rPr>
        <w:t xml:space="preserve">Sobre Samsung </w:t>
      </w:r>
      <w:proofErr w:type="spellStart"/>
      <w:r w:rsidRPr="00F572D6">
        <w:rPr>
          <w:rFonts w:ascii="Arial" w:hAnsi="Arial" w:cs="Arial"/>
          <w:b/>
          <w:bCs/>
          <w:sz w:val="20"/>
          <w:szCs w:val="20"/>
          <w:u w:val="single"/>
        </w:rPr>
        <w:t>Electronics</w:t>
      </w:r>
      <w:proofErr w:type="spellEnd"/>
      <w:r w:rsidRPr="00F572D6">
        <w:rPr>
          <w:rFonts w:ascii="Arial" w:hAnsi="Arial" w:cs="Arial"/>
          <w:b/>
          <w:bCs/>
          <w:sz w:val="20"/>
          <w:szCs w:val="20"/>
          <w:u w:val="single"/>
        </w:rPr>
        <w:t> </w:t>
      </w:r>
    </w:p>
    <w:p w14:paraId="1679FAC7" w14:textId="77777777" w:rsidR="001C40C4" w:rsidRPr="00F572D6" w:rsidRDefault="001C40C4" w:rsidP="001C40C4">
      <w:pPr>
        <w:pStyle w:val="Cuerpo"/>
        <w:spacing w:line="276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572D6">
        <w:rPr>
          <w:rFonts w:ascii="Arial" w:hAnsi="Arial" w:cs="Arial"/>
          <w:bCs/>
          <w:sz w:val="20"/>
          <w:szCs w:val="20"/>
        </w:rPr>
        <w:t xml:space="preserve">Samsung inspira al mundo y construye el futuro con ideas y tecnologías transformadoras. La compañía está redefiniendo el mundo de los televisores, smartphones, </w:t>
      </w:r>
      <w:proofErr w:type="gramStart"/>
      <w:r w:rsidRPr="00F572D6">
        <w:rPr>
          <w:rFonts w:ascii="Arial" w:hAnsi="Arial" w:cs="Arial"/>
          <w:bCs/>
          <w:sz w:val="20"/>
          <w:szCs w:val="20"/>
        </w:rPr>
        <w:t>wearables</w:t>
      </w:r>
      <w:proofErr w:type="gramEnd"/>
      <w:r w:rsidRPr="00F572D6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F572D6">
        <w:rPr>
          <w:rFonts w:ascii="Arial" w:hAnsi="Arial" w:cs="Arial"/>
          <w:bCs/>
          <w:sz w:val="20"/>
          <w:szCs w:val="20"/>
        </w:rPr>
        <w:t>tablets</w:t>
      </w:r>
      <w:proofErr w:type="spellEnd"/>
      <w:r w:rsidRPr="00F572D6">
        <w:rPr>
          <w:rFonts w:ascii="Arial" w:hAnsi="Arial" w:cs="Arial"/>
          <w:bCs/>
          <w:sz w:val="20"/>
          <w:szCs w:val="20"/>
        </w:rPr>
        <w:t>, electrodomésticos, sistemas de redes, memorias, sistemas LSI, fabricación de semiconductores y soluciones LED. </w:t>
      </w:r>
    </w:p>
    <w:p w14:paraId="609672F7" w14:textId="77777777" w:rsidR="001C40C4" w:rsidRPr="00F572D6" w:rsidRDefault="001C40C4" w:rsidP="001C40C4">
      <w:pPr>
        <w:pStyle w:val="Cuerpo"/>
        <w:jc w:val="both"/>
        <w:rPr>
          <w:rFonts w:ascii="Arial" w:hAnsi="Arial" w:cs="Arial"/>
          <w:bCs/>
          <w:sz w:val="20"/>
          <w:szCs w:val="20"/>
        </w:rPr>
      </w:pPr>
      <w:r w:rsidRPr="00F572D6">
        <w:rPr>
          <w:rFonts w:ascii="Arial" w:hAnsi="Arial" w:cs="Arial"/>
          <w:bCs/>
          <w:sz w:val="20"/>
          <w:szCs w:val="20"/>
        </w:rPr>
        <w:t xml:space="preserve">Para más información, por favor, visite la web </w:t>
      </w:r>
      <w:hyperlink r:id="rId8" w:history="1">
        <w:r w:rsidRPr="00F572D6">
          <w:rPr>
            <w:rStyle w:val="Hyperlink"/>
            <w:rFonts w:ascii="Arial" w:hAnsi="Arial" w:cs="Arial"/>
            <w:bCs/>
            <w:sz w:val="20"/>
            <w:szCs w:val="20"/>
            <w:lang w:val="es-ES"/>
          </w:rPr>
          <w:t xml:space="preserve">Samsung </w:t>
        </w:r>
        <w:proofErr w:type="spellStart"/>
        <w:r w:rsidRPr="00F572D6">
          <w:rPr>
            <w:rStyle w:val="Hyperlink"/>
            <w:rFonts w:ascii="Arial" w:hAnsi="Arial" w:cs="Arial"/>
            <w:bCs/>
            <w:sz w:val="20"/>
            <w:szCs w:val="20"/>
            <w:lang w:val="es-ES"/>
          </w:rPr>
          <w:t>Newsroom</w:t>
        </w:r>
        <w:proofErr w:type="spellEnd"/>
      </w:hyperlink>
    </w:p>
    <w:p w14:paraId="0B98C326" w14:textId="73D77E37" w:rsidR="00137D17" w:rsidRPr="001C40C4" w:rsidRDefault="00137D17" w:rsidP="00DE2844">
      <w:pPr>
        <w:tabs>
          <w:tab w:val="left" w:pos="0"/>
        </w:tabs>
        <w:snapToGrid w:val="0"/>
        <w:spacing w:line="276" w:lineRule="auto"/>
        <w:rPr>
          <w:lang w:val="es-ES"/>
        </w:rPr>
      </w:pPr>
    </w:p>
    <w:sectPr w:rsidR="00137D17" w:rsidRPr="001C40C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93A5DA" w14:textId="77777777" w:rsidR="00453AB7" w:rsidRDefault="00453AB7" w:rsidP="00813B68">
      <w:r>
        <w:separator/>
      </w:r>
    </w:p>
  </w:endnote>
  <w:endnote w:type="continuationSeparator" w:id="0">
    <w:p w14:paraId="669F3490" w14:textId="77777777" w:rsidR="00453AB7" w:rsidRDefault="00453AB7" w:rsidP="00813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52D806" w14:textId="77777777" w:rsidR="00453AB7" w:rsidRDefault="00453AB7" w:rsidP="00813B68">
      <w:r>
        <w:separator/>
      </w:r>
    </w:p>
  </w:footnote>
  <w:footnote w:type="continuationSeparator" w:id="0">
    <w:p w14:paraId="4E82B8CE" w14:textId="77777777" w:rsidR="00453AB7" w:rsidRDefault="00453AB7" w:rsidP="00813B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057"/>
    <w:rsid w:val="00034527"/>
    <w:rsid w:val="00082F8E"/>
    <w:rsid w:val="00090699"/>
    <w:rsid w:val="000C4F5B"/>
    <w:rsid w:val="00112BF8"/>
    <w:rsid w:val="00117771"/>
    <w:rsid w:val="00137D17"/>
    <w:rsid w:val="00154CC9"/>
    <w:rsid w:val="00160418"/>
    <w:rsid w:val="00170F12"/>
    <w:rsid w:val="00187CF4"/>
    <w:rsid w:val="001C40C4"/>
    <w:rsid w:val="001E7758"/>
    <w:rsid w:val="002122E3"/>
    <w:rsid w:val="00223FC9"/>
    <w:rsid w:val="00250083"/>
    <w:rsid w:val="002745F4"/>
    <w:rsid w:val="0029472B"/>
    <w:rsid w:val="002A045D"/>
    <w:rsid w:val="002B4795"/>
    <w:rsid w:val="002C4DD9"/>
    <w:rsid w:val="002D0122"/>
    <w:rsid w:val="002F058D"/>
    <w:rsid w:val="00321104"/>
    <w:rsid w:val="00324E9D"/>
    <w:rsid w:val="0034776A"/>
    <w:rsid w:val="003545A7"/>
    <w:rsid w:val="00371FF4"/>
    <w:rsid w:val="003768A3"/>
    <w:rsid w:val="003A3826"/>
    <w:rsid w:val="003A67A2"/>
    <w:rsid w:val="003C20CF"/>
    <w:rsid w:val="003E3CA3"/>
    <w:rsid w:val="003F3066"/>
    <w:rsid w:val="00407769"/>
    <w:rsid w:val="0045200A"/>
    <w:rsid w:val="00453AB7"/>
    <w:rsid w:val="00455476"/>
    <w:rsid w:val="004801FA"/>
    <w:rsid w:val="004D1499"/>
    <w:rsid w:val="004D3269"/>
    <w:rsid w:val="004E3F87"/>
    <w:rsid w:val="004E6A3F"/>
    <w:rsid w:val="004F4E76"/>
    <w:rsid w:val="00501C83"/>
    <w:rsid w:val="00525F5B"/>
    <w:rsid w:val="0053789F"/>
    <w:rsid w:val="00561E50"/>
    <w:rsid w:val="0056561A"/>
    <w:rsid w:val="005707C3"/>
    <w:rsid w:val="00584F91"/>
    <w:rsid w:val="005C3967"/>
    <w:rsid w:val="005F4708"/>
    <w:rsid w:val="005F7767"/>
    <w:rsid w:val="00627057"/>
    <w:rsid w:val="0065270B"/>
    <w:rsid w:val="006C1F0B"/>
    <w:rsid w:val="006D377A"/>
    <w:rsid w:val="00706E6C"/>
    <w:rsid w:val="00727065"/>
    <w:rsid w:val="00737313"/>
    <w:rsid w:val="00744A56"/>
    <w:rsid w:val="0074542E"/>
    <w:rsid w:val="00757C98"/>
    <w:rsid w:val="00762614"/>
    <w:rsid w:val="00784C90"/>
    <w:rsid w:val="007A575F"/>
    <w:rsid w:val="008032BC"/>
    <w:rsid w:val="00813B68"/>
    <w:rsid w:val="0082662A"/>
    <w:rsid w:val="00846D9D"/>
    <w:rsid w:val="0085357A"/>
    <w:rsid w:val="00893F34"/>
    <w:rsid w:val="00894340"/>
    <w:rsid w:val="008C4923"/>
    <w:rsid w:val="008F14FA"/>
    <w:rsid w:val="008F19A7"/>
    <w:rsid w:val="00921493"/>
    <w:rsid w:val="0092547D"/>
    <w:rsid w:val="00981EBF"/>
    <w:rsid w:val="009864F4"/>
    <w:rsid w:val="00993304"/>
    <w:rsid w:val="00995EA9"/>
    <w:rsid w:val="009B522F"/>
    <w:rsid w:val="009E749D"/>
    <w:rsid w:val="00A07507"/>
    <w:rsid w:val="00A14A23"/>
    <w:rsid w:val="00A3185D"/>
    <w:rsid w:val="00A34438"/>
    <w:rsid w:val="00A347E7"/>
    <w:rsid w:val="00A35911"/>
    <w:rsid w:val="00A8088A"/>
    <w:rsid w:val="00A845CF"/>
    <w:rsid w:val="00AA00EC"/>
    <w:rsid w:val="00AA70FC"/>
    <w:rsid w:val="00AD2DAF"/>
    <w:rsid w:val="00AF2B58"/>
    <w:rsid w:val="00B110E5"/>
    <w:rsid w:val="00B23BEB"/>
    <w:rsid w:val="00B42314"/>
    <w:rsid w:val="00B76D05"/>
    <w:rsid w:val="00B77E72"/>
    <w:rsid w:val="00B84C32"/>
    <w:rsid w:val="00B94D24"/>
    <w:rsid w:val="00BB0121"/>
    <w:rsid w:val="00BF7CB4"/>
    <w:rsid w:val="00C67D38"/>
    <w:rsid w:val="00C8476F"/>
    <w:rsid w:val="00CE31F9"/>
    <w:rsid w:val="00D11989"/>
    <w:rsid w:val="00D20244"/>
    <w:rsid w:val="00D82262"/>
    <w:rsid w:val="00D827FB"/>
    <w:rsid w:val="00D86A96"/>
    <w:rsid w:val="00DE2844"/>
    <w:rsid w:val="00DE2907"/>
    <w:rsid w:val="00DF37AB"/>
    <w:rsid w:val="00E00111"/>
    <w:rsid w:val="00E02A4F"/>
    <w:rsid w:val="00E22BAE"/>
    <w:rsid w:val="00E233AF"/>
    <w:rsid w:val="00E61726"/>
    <w:rsid w:val="00EB6874"/>
    <w:rsid w:val="00EC09A9"/>
    <w:rsid w:val="00EF16E3"/>
    <w:rsid w:val="00F17BFA"/>
    <w:rsid w:val="00F25DCD"/>
    <w:rsid w:val="00F27ED1"/>
    <w:rsid w:val="00F40065"/>
    <w:rsid w:val="00F60C88"/>
    <w:rsid w:val="00F62E37"/>
    <w:rsid w:val="00F90EC6"/>
    <w:rsid w:val="00F94599"/>
    <w:rsid w:val="00FA2CB8"/>
    <w:rsid w:val="00FC4179"/>
    <w:rsid w:val="00FF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27D6C3"/>
  <w15:docId w15:val="{C6B9E971-2DCF-45BD-8F57-5FE829DC8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7057"/>
    <w:pPr>
      <w:spacing w:after="0" w:line="240" w:lineRule="auto"/>
      <w:jc w:val="left"/>
    </w:pPr>
    <w:rPr>
      <w:rFonts w:eastAsia="Batang"/>
      <w:kern w:val="0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7057"/>
    <w:pPr>
      <w:widowControl w:val="0"/>
      <w:wordWrap w:val="0"/>
      <w:autoSpaceDE w:val="0"/>
      <w:autoSpaceDN w:val="0"/>
      <w:jc w:val="both"/>
    </w:pPr>
    <w:rPr>
      <w:rFonts w:asciiTheme="majorHAnsi" w:eastAsiaTheme="majorEastAsia" w:hAnsiTheme="majorHAnsi" w:cstheme="majorBidi"/>
      <w:kern w:val="2"/>
      <w:sz w:val="18"/>
      <w:szCs w:val="18"/>
      <w:lang w:eastAsia="ko-KR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7057"/>
    <w:rPr>
      <w:rFonts w:asciiTheme="majorHAnsi" w:eastAsiaTheme="majorEastAsia" w:hAnsiTheme="majorHAnsi" w:cstheme="majorBidi"/>
      <w:sz w:val="18"/>
      <w:szCs w:val="18"/>
    </w:rPr>
  </w:style>
  <w:style w:type="paragraph" w:styleId="ListParagraph">
    <w:name w:val="List Paragraph"/>
    <w:aliases w:val="Bullet List,FooterText,numbered,Paragraphe de liste1,Colorful List - Accent 11,List Paragraph1,색상형 목록 - 강조색 11,Bulletr List Paragraph,列出段落,列出段落1,List Paragraph2,List Paragraph21,Párrafo de lista1,Parágrafo da Lista1,リスト段落1,Listeafsnit1"/>
    <w:basedOn w:val="Normal"/>
    <w:link w:val="ListParagraphChar"/>
    <w:uiPriority w:val="34"/>
    <w:qFormat/>
    <w:rsid w:val="00627057"/>
    <w:pPr>
      <w:ind w:left="720"/>
      <w:contextualSpacing/>
    </w:pPr>
  </w:style>
  <w:style w:type="character" w:customStyle="1" w:styleId="ListParagraphChar">
    <w:name w:val="List Paragraph Char"/>
    <w:aliases w:val="Bullet List Char,FooterText Char,numbered Char,Paragraphe de liste1 Char,Colorful List - Accent 11 Char,List Paragraph1 Char,색상형 목록 - 강조색 11 Char,Bulletr List Paragraph Char,列出段落 Char,列出段落1 Char,List Paragraph2 Char,リスト段落1 Char"/>
    <w:link w:val="ListParagraph"/>
    <w:uiPriority w:val="34"/>
    <w:locked/>
    <w:rsid w:val="00627057"/>
    <w:rPr>
      <w:rFonts w:eastAsia="Batang"/>
      <w:kern w:val="0"/>
      <w:sz w:val="24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2705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627057"/>
  </w:style>
  <w:style w:type="character" w:customStyle="1" w:styleId="CommentTextChar">
    <w:name w:val="Comment Text Char"/>
    <w:basedOn w:val="DefaultParagraphFont"/>
    <w:link w:val="CommentText"/>
    <w:uiPriority w:val="99"/>
    <w:rsid w:val="00627057"/>
    <w:rPr>
      <w:rFonts w:eastAsia="Batang"/>
      <w:kern w:val="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813B68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813B68"/>
    <w:rPr>
      <w:rFonts w:eastAsia="Batang"/>
      <w:kern w:val="0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13B68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813B68"/>
    <w:rPr>
      <w:rFonts w:eastAsia="Batang"/>
      <w:kern w:val="0"/>
      <w:sz w:val="24"/>
      <w:szCs w:val="2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3B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3B68"/>
    <w:rPr>
      <w:rFonts w:eastAsia="Batang"/>
      <w:b/>
      <w:bCs/>
      <w:kern w:val="0"/>
      <w:sz w:val="24"/>
      <w:szCs w:val="24"/>
      <w:lang w:eastAsia="en-US"/>
    </w:rPr>
  </w:style>
  <w:style w:type="character" w:styleId="Hyperlink">
    <w:name w:val="Hyperlink"/>
    <w:rsid w:val="001C40C4"/>
    <w:rPr>
      <w:u w:val="single"/>
    </w:rPr>
  </w:style>
  <w:style w:type="paragraph" w:customStyle="1" w:styleId="Cuerpo">
    <w:name w:val="Cuerpo"/>
    <w:uiPriority w:val="99"/>
    <w:rsid w:val="001C40C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Calibri" w:eastAsia="Calibri" w:hAnsi="Calibri" w:cs="Calibri"/>
      <w:color w:val="000000"/>
      <w:kern w:val="0"/>
      <w:sz w:val="22"/>
      <w:u w:color="000000"/>
      <w:bdr w:val="nil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e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E44C4-C5FF-4344-9DBF-1F239B277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1237</Words>
  <Characters>7055</Characters>
  <Application>Microsoft Office Word</Application>
  <DocSecurity>0</DocSecurity>
  <Lines>58</Lines>
  <Paragraphs>16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Hashmi, Anum</dc:creator>
  <cp:lastModifiedBy>Ana Victoria (ES)</cp:lastModifiedBy>
  <cp:revision>4</cp:revision>
  <cp:lastPrinted>2020-08-13T02:29:00Z</cp:lastPrinted>
  <dcterms:created xsi:type="dcterms:W3CDTF">2020-08-25T15:27:00Z</dcterms:created>
  <dcterms:modified xsi:type="dcterms:W3CDTF">2020-08-26T07:26:00Z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C:\mySingle\TEMP\BCW코리아200731_UPJT RB7300 Efficient Lifestyle Release_ah.docx</vt:lpwstr>
  </property>
</Properties>
</file>