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4A8CE" w14:textId="77777777" w:rsidR="00100A84" w:rsidRPr="00D8289A" w:rsidRDefault="00100A84" w:rsidP="00100A84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4"/>
          <w:szCs w:val="14"/>
          <w:lang w:val="en-GB"/>
        </w:rPr>
      </w:pPr>
      <w:r w:rsidRPr="00C242E9">
        <w:rPr>
          <w:rFonts w:ascii="Arial" w:hAnsi="Arial" w:cs="Arial"/>
          <w:noProof/>
          <w:sz w:val="14"/>
          <w:szCs w:val="14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716D4580" wp14:editId="0810379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Picture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289A">
        <w:rPr>
          <w:rFonts w:ascii="Arial" w:hAnsi="Arial" w:cs="Arial"/>
          <w:b/>
          <w:bCs/>
          <w:kern w:val="2"/>
          <w:sz w:val="14"/>
          <w:szCs w:val="14"/>
          <w:lang w:val="en-GB"/>
        </w:rPr>
        <w:t>CONTACTO:</w:t>
      </w:r>
      <w:r w:rsidRPr="00D8289A">
        <w:rPr>
          <w:rFonts w:ascii="Arial" w:hAnsi="Arial" w:cs="Arial"/>
          <w:b/>
          <w:bCs/>
          <w:sz w:val="14"/>
          <w:szCs w:val="14"/>
          <w:lang w:val="en-GB"/>
        </w:rPr>
        <w:br/>
      </w:r>
      <w:r w:rsidRPr="00D8289A">
        <w:rPr>
          <w:rFonts w:ascii="Arial" w:hAnsi="Arial" w:cs="Arial"/>
          <w:kern w:val="2"/>
          <w:sz w:val="14"/>
          <w:szCs w:val="14"/>
          <w:lang w:val="en-GB"/>
        </w:rPr>
        <w:t>Archetype</w:t>
      </w:r>
      <w:r w:rsidRPr="00D8289A">
        <w:rPr>
          <w:rFonts w:ascii="Arial" w:hAnsi="Arial" w:cs="Arial"/>
          <w:kern w:val="2"/>
          <w:sz w:val="14"/>
          <w:szCs w:val="14"/>
          <w:lang w:val="en-GB"/>
        </w:rPr>
        <w:br/>
      </w:r>
      <w:r w:rsidRPr="00D8289A">
        <w:rPr>
          <w:rFonts w:ascii="Arial" w:hAnsi="Arial" w:cs="Arial"/>
          <w:sz w:val="14"/>
          <w:szCs w:val="14"/>
          <w:lang w:val="en-GB"/>
        </w:rPr>
        <w:t>Tel: 91 561 9415</w:t>
      </w:r>
    </w:p>
    <w:p w14:paraId="48CCBCA1" w14:textId="77777777" w:rsidR="00100A84" w:rsidRPr="00D8289A" w:rsidRDefault="00D8289A" w:rsidP="00100A84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Theme="minorBidi" w:hAnsiTheme="minorBidi"/>
          <w:color w:val="0563C1" w:themeColor="hyperlink"/>
          <w:kern w:val="2"/>
          <w:sz w:val="14"/>
          <w:szCs w:val="14"/>
          <w:u w:val="single"/>
          <w:lang w:val="en-GB"/>
        </w:rPr>
      </w:pPr>
      <w:hyperlink r:id="rId8" w:history="1">
        <w:r w:rsidR="00100A84" w:rsidRPr="00D8289A">
          <w:rPr>
            <w:rStyle w:val="Hipervnculo"/>
            <w:rFonts w:ascii="Arial" w:hAnsi="Arial" w:cs="Arial"/>
            <w:kern w:val="2"/>
            <w:sz w:val="14"/>
            <w:szCs w:val="14"/>
            <w:lang w:val="en-GB"/>
          </w:rPr>
          <w:t>samsungmadrid@archetype.co</w:t>
        </w:r>
      </w:hyperlink>
      <w:r w:rsidR="00100A84" w:rsidRPr="00D8289A">
        <w:rPr>
          <w:rFonts w:asciiTheme="minorBidi" w:hAnsiTheme="minorBidi"/>
          <w:kern w:val="2"/>
          <w:sz w:val="14"/>
          <w:szCs w:val="14"/>
          <w:lang w:val="en-GB"/>
        </w:rPr>
        <w:t xml:space="preserve"> </w:t>
      </w:r>
    </w:p>
    <w:p w14:paraId="728A97F2" w14:textId="77777777" w:rsidR="00860FB0" w:rsidRPr="00100A84" w:rsidRDefault="00860FB0" w:rsidP="00100A84">
      <w:pPr>
        <w:pStyle w:val="Ttulo"/>
        <w:jc w:val="left"/>
        <w:rPr>
          <w:rFonts w:ascii="Calibri" w:hAnsi="Calibri"/>
          <w:sz w:val="24"/>
          <w:szCs w:val="24"/>
          <w:u w:val="none"/>
          <w:lang w:val="en-US"/>
        </w:rPr>
      </w:pPr>
    </w:p>
    <w:p w14:paraId="6C0FD37C" w14:textId="763770AF" w:rsidR="006F16E9" w:rsidRPr="00100A84" w:rsidRDefault="006F16E9" w:rsidP="006F16E9">
      <w:pPr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</w:pPr>
      <w:r w:rsidRPr="00100A84"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  <w:t>Jong-</w:t>
      </w:r>
      <w:proofErr w:type="spellStart"/>
      <w:r w:rsidRPr="00100A84"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  <w:t>Hee</w:t>
      </w:r>
      <w:proofErr w:type="spellEnd"/>
      <w:r w:rsidRPr="00100A84"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  <w:t xml:space="preserve"> (JH) Han, de Samsung, pronunciará el discurso </w:t>
      </w:r>
      <w:r w:rsidR="00DD5AF1" w:rsidRPr="00100A84"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  <w:t>previo al</w:t>
      </w:r>
      <w:r w:rsidRPr="00100A84">
        <w:rPr>
          <w:rFonts w:ascii="Arial" w:eastAsia="Times New Roman" w:hAnsi="Arial" w:cs="Arial"/>
          <w:b/>
          <w:bCs/>
          <w:sz w:val="24"/>
          <w:szCs w:val="24"/>
          <w:lang w:val="es-ES" w:eastAsia="x-none"/>
        </w:rPr>
        <w:t xml:space="preserve"> CES 2022</w:t>
      </w:r>
    </w:p>
    <w:p w14:paraId="044858F1" w14:textId="09EF6DFF" w:rsidR="00DD5AF1" w:rsidRPr="00100A84" w:rsidRDefault="006F16E9" w:rsidP="00C44D21">
      <w:pPr>
        <w:jc w:val="both"/>
        <w:rPr>
          <w:rFonts w:ascii="Arial" w:hAnsi="Arial" w:cs="Arial"/>
          <w:sz w:val="20"/>
          <w:szCs w:val="20"/>
          <w:lang w:val="es-ES"/>
        </w:rPr>
      </w:pPr>
      <w:r w:rsidRPr="00100A84">
        <w:rPr>
          <w:rFonts w:ascii="Arial" w:hAnsi="Arial" w:cs="Arial"/>
          <w:b/>
          <w:bCs/>
          <w:sz w:val="20"/>
          <w:szCs w:val="20"/>
          <w:lang w:val="es-ES"/>
        </w:rPr>
        <w:t>Madrid</w:t>
      </w:r>
      <w:r w:rsidR="006A1CB5" w:rsidRPr="00100A84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="00664D20" w:rsidRPr="00100A84">
        <w:rPr>
          <w:rFonts w:ascii="Arial" w:hAnsi="Arial" w:cs="Arial"/>
          <w:b/>
          <w:bCs/>
          <w:sz w:val="20"/>
          <w:szCs w:val="20"/>
          <w:lang w:val="es-ES"/>
        </w:rPr>
        <w:t>10</w:t>
      </w:r>
      <w:r w:rsidRPr="00100A84">
        <w:rPr>
          <w:rFonts w:ascii="Arial" w:hAnsi="Arial" w:cs="Arial"/>
          <w:b/>
          <w:bCs/>
          <w:sz w:val="20"/>
          <w:szCs w:val="20"/>
          <w:lang w:val="es-ES"/>
        </w:rPr>
        <w:t xml:space="preserve"> de noviembre de</w:t>
      </w:r>
      <w:r w:rsidR="00664D20" w:rsidRPr="00100A84">
        <w:rPr>
          <w:rFonts w:ascii="Arial" w:hAnsi="Arial" w:cs="Arial"/>
          <w:b/>
          <w:bCs/>
          <w:sz w:val="20"/>
          <w:szCs w:val="20"/>
          <w:lang w:val="es-ES"/>
        </w:rPr>
        <w:t xml:space="preserve"> 2021 </w:t>
      </w:r>
      <w:r w:rsidR="00335F45" w:rsidRPr="00100A84"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="00100A84" w:rsidRPr="00100A84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hyperlink r:id="rId9" w:history="1">
        <w:proofErr w:type="spellStart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Consumer</w:t>
        </w:r>
        <w:proofErr w:type="spellEnd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 </w:t>
        </w:r>
        <w:proofErr w:type="spellStart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Technology</w:t>
        </w:r>
        <w:proofErr w:type="spellEnd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 </w:t>
        </w:r>
        <w:proofErr w:type="spellStart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Association</w:t>
        </w:r>
        <w:proofErr w:type="spellEnd"/>
        <w:r w:rsidR="00AD21FC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 (CTA)®</w:t>
        </w:r>
      </w:hyperlink>
      <w:r w:rsidR="00BD2DAC" w:rsidRPr="00100A84">
        <w:rPr>
          <w:rFonts w:ascii="Arial" w:hAnsi="Arial" w:cs="Arial"/>
          <w:sz w:val="20"/>
          <w:szCs w:val="20"/>
          <w:lang w:val="es-ES"/>
        </w:rPr>
        <w:t xml:space="preserve"> </w:t>
      </w:r>
      <w:r w:rsidRPr="00100A84">
        <w:rPr>
          <w:rFonts w:ascii="Arial" w:hAnsi="Arial" w:cs="Arial"/>
          <w:sz w:val="20"/>
          <w:szCs w:val="20"/>
          <w:lang w:val="es-ES"/>
        </w:rPr>
        <w:t>ha anunciado hoy que Jong-</w:t>
      </w:r>
      <w:proofErr w:type="spellStart"/>
      <w:r w:rsidRPr="00100A84">
        <w:rPr>
          <w:rFonts w:ascii="Arial" w:hAnsi="Arial" w:cs="Arial"/>
          <w:sz w:val="20"/>
          <w:szCs w:val="20"/>
          <w:lang w:val="es-ES"/>
        </w:rPr>
        <w:t>Hee</w:t>
      </w:r>
      <w:proofErr w:type="spellEnd"/>
      <w:r w:rsidRPr="00100A84">
        <w:rPr>
          <w:rFonts w:ascii="Arial" w:hAnsi="Arial" w:cs="Arial"/>
          <w:sz w:val="20"/>
          <w:szCs w:val="20"/>
          <w:lang w:val="es-ES"/>
        </w:rPr>
        <w:t xml:space="preserve"> (JH) Han, </w:t>
      </w:r>
      <w:r w:rsidR="00C44D21" w:rsidRPr="00C44D21">
        <w:rPr>
          <w:rFonts w:ascii="Arial" w:hAnsi="Arial" w:cs="Arial"/>
          <w:sz w:val="20"/>
          <w:szCs w:val="20"/>
          <w:lang w:val="es-ES"/>
        </w:rPr>
        <w:t>presidente</w:t>
      </w:r>
      <w:r w:rsidR="00C44D21" w:rsidRPr="00C44D21">
        <w:rPr>
          <w:rFonts w:ascii="Arial" w:hAnsi="Arial" w:cs="Arial"/>
          <w:color w:val="000000"/>
          <w:spacing w:val="3"/>
          <w:sz w:val="27"/>
          <w:szCs w:val="27"/>
          <w:shd w:val="clear" w:color="auto" w:fill="FFFFFF"/>
          <w:lang w:val="es-ES"/>
        </w:rPr>
        <w:t xml:space="preserve"> </w:t>
      </w:r>
      <w:r w:rsidR="00C44D21" w:rsidRPr="00C44D21">
        <w:rPr>
          <w:rFonts w:ascii="Arial" w:hAnsi="Arial" w:cs="Arial"/>
          <w:sz w:val="20"/>
          <w:szCs w:val="20"/>
          <w:lang w:val="es-ES"/>
        </w:rPr>
        <w:t xml:space="preserve">de Visual Display Business en Samsung </w:t>
      </w:r>
      <w:r w:rsidRPr="00100A84">
        <w:rPr>
          <w:rFonts w:ascii="Arial" w:hAnsi="Arial" w:cs="Arial"/>
          <w:sz w:val="20"/>
          <w:szCs w:val="20"/>
          <w:lang w:val="es-ES"/>
        </w:rPr>
        <w:t xml:space="preserve">Electronics, pronunciará el discurso principal previo al </w:t>
      </w:r>
      <w:hyperlink r:id="rId10" w:history="1">
        <w:r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CES® 2022</w:t>
        </w:r>
      </w:hyperlink>
      <w:r w:rsidRPr="00100A84">
        <w:rPr>
          <w:rFonts w:ascii="Arial" w:hAnsi="Arial" w:cs="Arial"/>
          <w:sz w:val="20"/>
          <w:szCs w:val="20"/>
          <w:lang w:val="es-ES"/>
        </w:rPr>
        <w:t xml:space="preserve">, </w:t>
      </w:r>
      <w:r w:rsidR="00C44D21">
        <w:rPr>
          <w:rFonts w:ascii="Arial" w:hAnsi="Arial" w:cs="Arial"/>
          <w:sz w:val="20"/>
          <w:szCs w:val="20"/>
          <w:lang w:val="es-ES"/>
        </w:rPr>
        <w:t xml:space="preserve">uno de los </w:t>
      </w:r>
      <w:r w:rsidRPr="00100A84">
        <w:rPr>
          <w:rFonts w:ascii="Arial" w:hAnsi="Arial" w:cs="Arial"/>
          <w:sz w:val="20"/>
          <w:szCs w:val="20"/>
          <w:lang w:val="es-ES"/>
        </w:rPr>
        <w:t>evento</w:t>
      </w:r>
      <w:r w:rsidR="003034D6">
        <w:rPr>
          <w:rFonts w:ascii="Arial" w:hAnsi="Arial" w:cs="Arial"/>
          <w:sz w:val="20"/>
          <w:szCs w:val="20"/>
          <w:lang w:val="es-ES"/>
        </w:rPr>
        <w:t>s</w:t>
      </w:r>
      <w:r w:rsidRPr="00100A84">
        <w:rPr>
          <w:rFonts w:ascii="Arial" w:hAnsi="Arial" w:cs="Arial"/>
          <w:sz w:val="20"/>
          <w:szCs w:val="20"/>
          <w:lang w:val="es-ES"/>
        </w:rPr>
        <w:t xml:space="preserve"> tecnológico</w:t>
      </w:r>
      <w:r w:rsidR="00C44D21">
        <w:rPr>
          <w:rFonts w:ascii="Arial" w:hAnsi="Arial" w:cs="Arial"/>
          <w:sz w:val="20"/>
          <w:szCs w:val="20"/>
          <w:lang w:val="es-ES"/>
        </w:rPr>
        <w:t>s</w:t>
      </w:r>
      <w:r w:rsidRPr="00100A84">
        <w:rPr>
          <w:rFonts w:ascii="Arial" w:hAnsi="Arial" w:cs="Arial"/>
          <w:sz w:val="20"/>
          <w:szCs w:val="20"/>
          <w:lang w:val="es-ES"/>
        </w:rPr>
        <w:t xml:space="preserve"> más </w:t>
      </w:r>
      <w:r w:rsidR="00C44D21">
        <w:rPr>
          <w:rFonts w:ascii="Arial" w:hAnsi="Arial" w:cs="Arial"/>
          <w:sz w:val="20"/>
          <w:szCs w:val="20"/>
          <w:lang w:val="es-ES"/>
        </w:rPr>
        <w:t>importantes</w:t>
      </w:r>
      <w:r w:rsidRPr="00100A84">
        <w:rPr>
          <w:rFonts w:ascii="Arial" w:hAnsi="Arial" w:cs="Arial"/>
          <w:sz w:val="20"/>
          <w:szCs w:val="20"/>
          <w:lang w:val="es-ES"/>
        </w:rPr>
        <w:t xml:space="preserve"> del mundo. El discurso tendrá lugar el martes 4 de enero a las 18:30 horas en el Palazzo </w:t>
      </w:r>
      <w:proofErr w:type="spellStart"/>
      <w:r w:rsidRPr="00100A84">
        <w:rPr>
          <w:rFonts w:ascii="Arial" w:hAnsi="Arial" w:cs="Arial"/>
          <w:sz w:val="20"/>
          <w:szCs w:val="20"/>
          <w:lang w:val="es-ES"/>
        </w:rPr>
        <w:t>Ballroom</w:t>
      </w:r>
      <w:proofErr w:type="spellEnd"/>
      <w:r w:rsidRPr="00100A84">
        <w:rPr>
          <w:rFonts w:ascii="Arial" w:hAnsi="Arial" w:cs="Arial"/>
          <w:sz w:val="20"/>
          <w:szCs w:val="20"/>
          <w:lang w:val="es-ES"/>
        </w:rPr>
        <w:t xml:space="preserve"> del </w:t>
      </w:r>
      <w:proofErr w:type="spellStart"/>
      <w:r w:rsidRPr="00100A84">
        <w:rPr>
          <w:rFonts w:ascii="Arial" w:hAnsi="Arial" w:cs="Arial"/>
          <w:sz w:val="20"/>
          <w:szCs w:val="20"/>
          <w:lang w:val="es-ES"/>
        </w:rPr>
        <w:t>Venetian</w:t>
      </w:r>
      <w:proofErr w:type="spellEnd"/>
      <w:r w:rsidRPr="00100A84">
        <w:rPr>
          <w:rFonts w:ascii="Arial" w:hAnsi="Arial" w:cs="Arial"/>
          <w:sz w:val="20"/>
          <w:szCs w:val="20"/>
          <w:lang w:val="es-ES"/>
        </w:rPr>
        <w:t xml:space="preserve"> en Las Vegas, </w:t>
      </w:r>
      <w:r w:rsidR="00D8289A">
        <w:rPr>
          <w:rFonts w:ascii="Arial" w:hAnsi="Arial" w:cs="Arial"/>
          <w:sz w:val="20"/>
          <w:szCs w:val="20"/>
          <w:lang w:val="es-ES"/>
        </w:rPr>
        <w:t>Estados Unidos</w:t>
      </w:r>
      <w:r w:rsidRPr="00100A84">
        <w:rPr>
          <w:rFonts w:ascii="Arial" w:hAnsi="Arial" w:cs="Arial"/>
          <w:sz w:val="20"/>
          <w:szCs w:val="20"/>
          <w:lang w:val="es-ES"/>
        </w:rPr>
        <w:t>.</w:t>
      </w:r>
    </w:p>
    <w:p w14:paraId="6A8EAAED" w14:textId="1645D103" w:rsidR="006F16E9" w:rsidRPr="00100A84" w:rsidRDefault="003034D6" w:rsidP="00C44D21">
      <w:pPr>
        <w:jc w:val="both"/>
        <w:rPr>
          <w:rFonts w:ascii="Arial" w:eastAsia="Times New Roman" w:hAnsi="Arial" w:cs="Arial"/>
          <w:sz w:val="20"/>
          <w:szCs w:val="20"/>
          <w:lang w:val="es-ES"/>
        </w:rPr>
      </w:pPr>
      <w:r>
        <w:rPr>
          <w:rFonts w:ascii="Arial" w:eastAsia="Times New Roman" w:hAnsi="Arial" w:cs="Arial"/>
          <w:sz w:val="20"/>
          <w:szCs w:val="20"/>
          <w:lang w:val="es-ES"/>
        </w:rPr>
        <w:t xml:space="preserve">En él, se </w:t>
      </w:r>
      <w:r w:rsidR="00C44D21">
        <w:rPr>
          <w:rFonts w:ascii="Arial" w:eastAsia="Times New Roman" w:hAnsi="Arial" w:cs="Arial"/>
          <w:sz w:val="20"/>
          <w:szCs w:val="20"/>
          <w:lang w:val="es-ES"/>
        </w:rPr>
        <w:t>mostra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rá la visión de la empresa sobre la "Era de la </w:t>
      </w:r>
      <w:r>
        <w:rPr>
          <w:rFonts w:ascii="Arial" w:eastAsia="Times New Roman" w:hAnsi="Arial" w:cs="Arial"/>
          <w:sz w:val="20"/>
          <w:szCs w:val="20"/>
          <w:lang w:val="es-ES"/>
        </w:rPr>
        <w:t>U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nión", lo que significa que la tecnología debe existir </w:t>
      </w:r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>por y para las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personas</w:t>
      </w:r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así como para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el planeta. La </w:t>
      </w:r>
      <w:proofErr w:type="spellStart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keynote</w:t>
      </w:r>
      <w:proofErr w:type="spellEnd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es una llamada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 para reducir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el cambio climático</w:t>
      </w:r>
      <w:r>
        <w:rPr>
          <w:rFonts w:ascii="Arial" w:eastAsia="Times New Roman" w:hAnsi="Arial" w:cs="Arial"/>
          <w:sz w:val="20"/>
          <w:szCs w:val="20"/>
          <w:lang w:val="es-ES"/>
        </w:rPr>
        <w:t>,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val="es-ES"/>
        </w:rPr>
        <w:t>donde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todo el mundo puede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contribuir por su lado 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para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crear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un planeta sostenible. También presentará cómo las experiencias personalizadas y conectadas enriquecerán la vida de las personas.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Esta ponencia previa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a la feria sentará las bases de CES 2022. </w:t>
      </w:r>
    </w:p>
    <w:p w14:paraId="7E403C7B" w14:textId="568E8ABD" w:rsidR="006F16E9" w:rsidRPr="00100A84" w:rsidRDefault="006F16E9" w:rsidP="00C44D21">
      <w:pPr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>"Desde principios de 2020, las personas han cambiado su forma de vivir, trabajar y jugar",</w:t>
      </w:r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ha declarado</w:t>
      </w:r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Gary Shapiro, presidente y CEO de CTA. </w:t>
      </w:r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 xml:space="preserve">"La tecnología está resolviendo los problemas de las personas y conectándonos entre nosotros. Además, la innovación se ha acelerado. Samsung es una empresa </w:t>
      </w:r>
      <w:r w:rsidR="00DD5AF1"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>líder en innovación</w:t>
      </w:r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 xml:space="preserve"> y estamos deseando escuchar la visión del Sr. Han de un mundo más verde</w:t>
      </w:r>
      <w:r w:rsid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>,</w:t>
      </w:r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 xml:space="preserve"> </w:t>
      </w:r>
      <w:proofErr w:type="spellStart"/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>reimaginado</w:t>
      </w:r>
      <w:proofErr w:type="spellEnd"/>
      <w:r w:rsidRPr="003E7F0F">
        <w:rPr>
          <w:rFonts w:ascii="Arial" w:eastAsia="Times New Roman" w:hAnsi="Arial" w:cs="Arial"/>
          <w:i/>
          <w:iCs/>
          <w:sz w:val="20"/>
          <w:szCs w:val="20"/>
          <w:lang w:val="es-ES"/>
        </w:rPr>
        <w:t xml:space="preserve"> a través de la tecnología"</w:t>
      </w:r>
    </w:p>
    <w:p w14:paraId="709D68BA" w14:textId="0C82559F" w:rsidR="006F16E9" w:rsidRPr="00100A84" w:rsidRDefault="003E7F0F" w:rsidP="00C44D21">
      <w:pPr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100A84">
        <w:rPr>
          <w:rFonts w:ascii="Arial" w:hAnsi="Arial" w:cs="Arial"/>
          <w:sz w:val="20"/>
          <w:szCs w:val="20"/>
          <w:lang w:val="es-ES"/>
        </w:rPr>
        <w:t>Jong-</w:t>
      </w:r>
      <w:proofErr w:type="spellStart"/>
      <w:r w:rsidRPr="00100A84">
        <w:rPr>
          <w:rFonts w:ascii="Arial" w:hAnsi="Arial" w:cs="Arial"/>
          <w:sz w:val="20"/>
          <w:szCs w:val="20"/>
          <w:lang w:val="es-ES"/>
        </w:rPr>
        <w:t>Hee</w:t>
      </w:r>
      <w:proofErr w:type="spellEnd"/>
      <w:r w:rsidRPr="00100A84">
        <w:rPr>
          <w:rFonts w:ascii="Arial" w:hAnsi="Arial" w:cs="Arial"/>
          <w:sz w:val="20"/>
          <w:szCs w:val="20"/>
          <w:lang w:val="es-ES"/>
        </w:rPr>
        <w:t xml:space="preserve"> (JH) Han </w:t>
      </w:r>
      <w:r>
        <w:rPr>
          <w:rFonts w:ascii="Arial" w:hAnsi="Arial" w:cs="Arial"/>
          <w:sz w:val="20"/>
          <w:szCs w:val="20"/>
          <w:lang w:val="es-ES"/>
        </w:rPr>
        <w:t xml:space="preserve">es </w:t>
      </w:r>
      <w:r w:rsidRPr="00C44D21">
        <w:rPr>
          <w:rFonts w:ascii="Arial" w:hAnsi="Arial" w:cs="Arial"/>
          <w:sz w:val="20"/>
          <w:szCs w:val="20"/>
          <w:lang w:val="es-ES"/>
        </w:rPr>
        <w:t>presidente</w:t>
      </w:r>
      <w:r w:rsidRPr="00C44D21">
        <w:rPr>
          <w:rFonts w:ascii="Arial" w:hAnsi="Arial" w:cs="Arial"/>
          <w:color w:val="000000"/>
          <w:spacing w:val="3"/>
          <w:sz w:val="27"/>
          <w:szCs w:val="27"/>
          <w:shd w:val="clear" w:color="auto" w:fill="FFFFFF"/>
          <w:lang w:val="es-ES"/>
        </w:rPr>
        <w:t xml:space="preserve"> </w:t>
      </w:r>
      <w:r w:rsidRPr="00C44D21">
        <w:rPr>
          <w:rFonts w:ascii="Arial" w:hAnsi="Arial" w:cs="Arial"/>
          <w:sz w:val="20"/>
          <w:szCs w:val="20"/>
          <w:lang w:val="es-ES"/>
        </w:rPr>
        <w:t xml:space="preserve">de Visual Display Business en Samsung </w:t>
      </w:r>
      <w:r w:rsidRPr="00100A84">
        <w:rPr>
          <w:rFonts w:ascii="Arial" w:hAnsi="Arial" w:cs="Arial"/>
          <w:sz w:val="20"/>
          <w:szCs w:val="20"/>
          <w:lang w:val="es-ES"/>
        </w:rPr>
        <w:t>Electronics</w:t>
      </w:r>
      <w:r w:rsidRPr="003E7F0F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6F16E9" w:rsidRPr="003E7F0F">
        <w:rPr>
          <w:rFonts w:ascii="Arial" w:eastAsia="Times New Roman" w:hAnsi="Arial" w:cs="Arial"/>
          <w:sz w:val="20"/>
          <w:szCs w:val="20"/>
          <w:lang w:val="es-ES"/>
        </w:rPr>
        <w:t xml:space="preserve">desde 2017.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Antes </w:t>
      </w:r>
      <w:r>
        <w:rPr>
          <w:rFonts w:ascii="Arial" w:eastAsia="Times New Roman" w:hAnsi="Arial" w:cs="Arial"/>
          <w:sz w:val="20"/>
          <w:szCs w:val="20"/>
          <w:lang w:val="es-ES"/>
        </w:rPr>
        <w:t>fue responsable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de I+D del negocio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 durante 4 años.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Desde que se unió a Samsung en 1988, ha sido una figura prolífica en el desarrollo de una amplia gama de productos líderes 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del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mercado, incluyendo Micro LED, QLED, </w:t>
      </w:r>
      <w:proofErr w:type="spellStart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Lifestyle</w:t>
      </w:r>
      <w:proofErr w:type="spellEnd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proofErr w:type="spellStart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TVs</w:t>
      </w:r>
      <w:proofErr w:type="spellEnd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Smart </w:t>
      </w:r>
      <w:proofErr w:type="spellStart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Signage</w:t>
      </w:r>
      <w:proofErr w:type="spellEnd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, Cinema LED</w:t>
      </w:r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así como monitores </w:t>
      </w:r>
      <w:proofErr w:type="spellStart"/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>gaming</w:t>
      </w:r>
      <w:proofErr w:type="spellEnd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.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 Además,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ha desempeñado un papel fundamental a la hora de llevar el negocio de televisores de Samsung </w:t>
      </w:r>
      <w:r>
        <w:rPr>
          <w:rFonts w:ascii="Arial" w:eastAsia="Times New Roman" w:hAnsi="Arial" w:cs="Arial"/>
          <w:sz w:val="20"/>
          <w:szCs w:val="20"/>
          <w:lang w:val="es-ES"/>
        </w:rPr>
        <w:t xml:space="preserve">a una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posición </w:t>
      </w:r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>líder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en el mercado mundial de televisores</w:t>
      </w:r>
      <w:r>
        <w:rPr>
          <w:rFonts w:ascii="Arial" w:eastAsia="Times New Roman" w:hAnsi="Arial" w:cs="Arial"/>
          <w:sz w:val="20"/>
          <w:szCs w:val="20"/>
          <w:lang w:val="es-ES"/>
        </w:rPr>
        <w:t>,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durante quince años consecutivos desde 2006.</w:t>
      </w:r>
    </w:p>
    <w:p w14:paraId="4490B897" w14:textId="20C4612C" w:rsidR="006F16E9" w:rsidRPr="00100A84" w:rsidRDefault="006F16E9" w:rsidP="00C44D21">
      <w:pPr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Han se une a </w:t>
      </w:r>
      <w:r w:rsidR="00DD5AF1" w:rsidRPr="00100A84">
        <w:rPr>
          <w:rFonts w:ascii="Arial" w:eastAsia="Times New Roman" w:hAnsi="Arial" w:cs="Arial"/>
          <w:sz w:val="20"/>
          <w:szCs w:val="20"/>
          <w:lang w:val="es-ES"/>
        </w:rPr>
        <w:t>un elenco de portavoces</w:t>
      </w:r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como Mary Barra, de GM; Mike Sievert, de T-Mobile; Robert Ford, de Abbott; Jenny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Abramson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de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Rethink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Impact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; Stacy Brown-Philpot, de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Softbank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Opportunity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Fund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; y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Carmichael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Roberts, de Material </w:t>
      </w:r>
      <w:proofErr w:type="spellStart"/>
      <w:r w:rsidRPr="00100A84">
        <w:rPr>
          <w:rFonts w:ascii="Arial" w:eastAsia="Times New Roman" w:hAnsi="Arial" w:cs="Arial"/>
          <w:sz w:val="20"/>
          <w:szCs w:val="20"/>
          <w:lang w:val="es-ES"/>
        </w:rPr>
        <w:t>Impact</w:t>
      </w:r>
      <w:proofErr w:type="spellEnd"/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. La </w:t>
      </w:r>
      <w:hyperlink r:id="rId11" w:history="1">
        <w:r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página de ponentes destacados del CES</w:t>
        </w:r>
      </w:hyperlink>
      <w:r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se actualizará a medida que se anuncien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nuevo</w:t>
      </w:r>
      <w:r w:rsidRPr="00100A84">
        <w:rPr>
          <w:rFonts w:ascii="Arial" w:eastAsia="Times New Roman" w:hAnsi="Arial" w:cs="Arial"/>
          <w:sz w:val="20"/>
          <w:szCs w:val="20"/>
          <w:lang w:val="es-ES"/>
        </w:rPr>
        <w:t>s ponentes.</w:t>
      </w:r>
    </w:p>
    <w:p w14:paraId="5FD4400B" w14:textId="77777777" w:rsidR="003E7F0F" w:rsidRDefault="00D8289A" w:rsidP="00100A84">
      <w:pPr>
        <w:jc w:val="both"/>
        <w:rPr>
          <w:rFonts w:ascii="Arial" w:eastAsia="Times New Roman" w:hAnsi="Arial" w:cs="Arial"/>
          <w:sz w:val="20"/>
          <w:szCs w:val="20"/>
          <w:lang w:val="es-ES"/>
        </w:rPr>
      </w:pPr>
      <w:hyperlink r:id="rId12" w:history="1"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CES 2022</w:t>
        </w:r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producido por la CTA, reunirá a la industria tecnológica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de forma física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y digital, del 5 al 8 de enero de 2022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.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L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os días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específicos para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medios de comunicación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serán el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3 y 4 de enero de 2022. El público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de todo el mundo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tendrá acceso a las principales marcas y empresas emergentes, así como a los líderes más influyentes del mundo y a los defensores del sector. Durante más de 50 años, CES ha sido el escenario mundial de la innovación, y CES 2022 ofrecerá a las emp</w:t>
      </w:r>
      <w:bookmarkStart w:id="0" w:name="_GoBack"/>
      <w:bookmarkEnd w:id="0"/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>resas de todo el mundo, tanto grandes como pequeñas, la oportunidad de lanzar productos, crear marcas y establecer asociaciones. Visit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>a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hyperlink r:id="rId13" w:history="1">
        <w:proofErr w:type="spellStart"/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CES.tech</w:t>
        </w:r>
        <w:proofErr w:type="spellEnd"/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para conocer todas las actualizaciones de </w:t>
      </w:r>
      <w:hyperlink r:id="rId14" w:history="1"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CES 2022</w:t>
        </w:r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</w:t>
      </w:r>
      <w:r w:rsidR="003E7F0F">
        <w:rPr>
          <w:rFonts w:ascii="Arial" w:eastAsia="Times New Roman" w:hAnsi="Arial" w:cs="Arial"/>
          <w:sz w:val="20"/>
          <w:szCs w:val="20"/>
          <w:lang w:val="es-ES"/>
        </w:rPr>
        <w:t xml:space="preserve">como 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los </w:t>
      </w:r>
      <w:hyperlink r:id="rId15" w:history="1"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protocolos de salud</w:t>
        </w:r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, </w:t>
      </w:r>
      <w:hyperlink r:id="rId16" w:history="1"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detalles de inscripción</w:t>
        </w:r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y la </w:t>
      </w:r>
      <w:hyperlink r:id="rId17" w:history="1"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 xml:space="preserve">página </w:t>
        </w:r>
        <w:r w:rsidR="00614EAC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>para</w:t>
        </w:r>
        <w:r w:rsidR="006F16E9" w:rsidRPr="00100A84">
          <w:rPr>
            <w:rStyle w:val="Hipervnculo"/>
            <w:rFonts w:ascii="Arial" w:eastAsia="Times New Roman" w:hAnsi="Arial" w:cs="Arial"/>
            <w:sz w:val="20"/>
            <w:szCs w:val="20"/>
            <w:lang w:val="es-ES"/>
          </w:rPr>
          <w:t xml:space="preserve"> medios de comunicación</w:t>
        </w:r>
      </w:hyperlink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614EAC" w:rsidRPr="00100A84">
        <w:rPr>
          <w:rFonts w:ascii="Arial" w:eastAsia="Times New Roman" w:hAnsi="Arial" w:cs="Arial"/>
          <w:sz w:val="20"/>
          <w:szCs w:val="20"/>
          <w:lang w:val="es-ES"/>
        </w:rPr>
        <w:t>donde encontrar</w:t>
      </w:r>
      <w:r w:rsidR="006F16E9" w:rsidRPr="00100A84">
        <w:rPr>
          <w:rFonts w:ascii="Arial" w:eastAsia="Times New Roman" w:hAnsi="Arial" w:cs="Arial"/>
          <w:sz w:val="20"/>
          <w:szCs w:val="20"/>
          <w:lang w:val="es-ES"/>
        </w:rPr>
        <w:t xml:space="preserve"> recursos de prensa. </w:t>
      </w:r>
    </w:p>
    <w:p w14:paraId="7F450EB9" w14:textId="77777777" w:rsidR="003E7F0F" w:rsidRDefault="003E7F0F" w:rsidP="00100A84">
      <w:pPr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433517B9" w14:textId="77777777" w:rsidR="00D8289A" w:rsidRDefault="00614EAC" w:rsidP="00100A84">
      <w:pPr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3E7F0F">
        <w:rPr>
          <w:rFonts w:ascii="Arial" w:hAnsi="Arial" w:cs="Arial"/>
          <w:b/>
          <w:bCs/>
          <w:sz w:val="18"/>
          <w:szCs w:val="18"/>
          <w:lang w:val="es-ES"/>
        </w:rPr>
        <w:t>Sobre CE</w:t>
      </w:r>
      <w:r w:rsidR="00C44D21" w:rsidRPr="003E7F0F">
        <w:rPr>
          <w:rFonts w:ascii="Arial" w:hAnsi="Arial" w:cs="Arial"/>
          <w:b/>
          <w:bCs/>
          <w:sz w:val="18"/>
          <w:szCs w:val="18"/>
          <w:lang w:val="es-ES"/>
        </w:rPr>
        <w:t>S</w:t>
      </w:r>
    </w:p>
    <w:p w14:paraId="2A5AA0CC" w14:textId="66DBE3DB" w:rsidR="004B4517" w:rsidRPr="00D8289A" w:rsidRDefault="00A917DC" w:rsidP="00100A84">
      <w:pPr>
        <w:jc w:val="both"/>
        <w:rPr>
          <w:rFonts w:ascii="Arial" w:hAnsi="Arial" w:cs="Arial"/>
          <w:b/>
          <w:bCs/>
          <w:sz w:val="18"/>
          <w:szCs w:val="18"/>
          <w:lang w:val="es-ES"/>
        </w:rPr>
      </w:pPr>
      <w:r w:rsidRPr="00100A84">
        <w:rPr>
          <w:rFonts w:ascii="Arial" w:hAnsi="Arial" w:cs="Arial"/>
          <w:sz w:val="18"/>
          <w:szCs w:val="18"/>
          <w:lang w:val="es-ES"/>
        </w:rPr>
        <w:t xml:space="preserve">CES® es el evento tecnológico más influyente del mundo, el campo de pruebas de las tecnologías más avanzadas y de los innovadores globales. Aquí es donde las marcas más grandes del mundo hacen negocios y conocen nuevos socios, y los innovadores más agudos suben al escenario. El CES, producido por la </w:t>
      </w:r>
      <w:proofErr w:type="spellStart"/>
      <w:r w:rsidRPr="00100A84">
        <w:rPr>
          <w:rFonts w:ascii="Arial" w:hAnsi="Arial" w:cs="Arial"/>
          <w:sz w:val="18"/>
          <w:szCs w:val="18"/>
          <w:lang w:val="es-ES"/>
        </w:rPr>
        <w:t>Consumer</w:t>
      </w:r>
      <w:proofErr w:type="spellEnd"/>
      <w:r w:rsidRPr="00100A84">
        <w:rPr>
          <w:rFonts w:ascii="Arial" w:hAnsi="Arial" w:cs="Arial"/>
          <w:sz w:val="18"/>
          <w:szCs w:val="18"/>
          <w:lang w:val="es-ES"/>
        </w:rPr>
        <w:t xml:space="preserve"> </w:t>
      </w:r>
      <w:proofErr w:type="spellStart"/>
      <w:r w:rsidRPr="00100A84">
        <w:rPr>
          <w:rFonts w:ascii="Arial" w:hAnsi="Arial" w:cs="Arial"/>
          <w:sz w:val="18"/>
          <w:szCs w:val="18"/>
          <w:lang w:val="es-ES"/>
        </w:rPr>
        <w:t>Technology</w:t>
      </w:r>
      <w:proofErr w:type="spellEnd"/>
      <w:r w:rsidRPr="00100A84">
        <w:rPr>
          <w:rFonts w:ascii="Arial" w:hAnsi="Arial" w:cs="Arial"/>
          <w:sz w:val="18"/>
          <w:szCs w:val="18"/>
          <w:lang w:val="es-ES"/>
        </w:rPr>
        <w:t xml:space="preserve"> </w:t>
      </w:r>
      <w:proofErr w:type="spellStart"/>
      <w:r w:rsidRPr="00100A84">
        <w:rPr>
          <w:rFonts w:ascii="Arial" w:hAnsi="Arial" w:cs="Arial"/>
          <w:sz w:val="18"/>
          <w:szCs w:val="18"/>
          <w:lang w:val="es-ES"/>
        </w:rPr>
        <w:t>Association</w:t>
      </w:r>
      <w:proofErr w:type="spellEnd"/>
      <w:r w:rsidRPr="00100A84">
        <w:rPr>
          <w:rFonts w:ascii="Arial" w:hAnsi="Arial" w:cs="Arial"/>
          <w:sz w:val="18"/>
          <w:szCs w:val="18"/>
          <w:lang w:val="es-ES"/>
        </w:rPr>
        <w:t xml:space="preserve"> (CTA)®, presenta todos los aspectos del sector tecnológico. CES 2022 tendrá lugar en persona en Las Vegas, y digitalmente, del 5 al 8 de enero de 2022. Obtenga más información en </w:t>
      </w:r>
      <w:hyperlink r:id="rId18" w:history="1">
        <w:proofErr w:type="spellStart"/>
        <w:r w:rsidR="00A60D13" w:rsidRPr="00100A84">
          <w:rPr>
            <w:rStyle w:val="Hipervnculo"/>
            <w:rFonts w:ascii="Arial" w:hAnsi="Arial" w:cs="Arial"/>
            <w:sz w:val="18"/>
            <w:szCs w:val="18"/>
            <w:lang w:val="es-ES"/>
          </w:rPr>
          <w:t>CES.tech</w:t>
        </w:r>
        <w:proofErr w:type="spellEnd"/>
      </w:hyperlink>
      <w:r w:rsidR="00A60D13" w:rsidRPr="00100A84">
        <w:rPr>
          <w:rFonts w:ascii="Arial" w:hAnsi="Arial" w:cs="Arial"/>
          <w:color w:val="212529"/>
          <w:sz w:val="18"/>
          <w:szCs w:val="18"/>
          <w:lang w:val="es-ES"/>
        </w:rPr>
        <w:t xml:space="preserve"> </w:t>
      </w:r>
      <w:r w:rsidRPr="00100A84">
        <w:rPr>
          <w:rFonts w:ascii="Arial" w:hAnsi="Arial" w:cs="Arial"/>
          <w:color w:val="212529"/>
          <w:sz w:val="18"/>
          <w:szCs w:val="18"/>
          <w:lang w:val="es-ES"/>
        </w:rPr>
        <w:t xml:space="preserve">y siga el CES en las </w:t>
      </w:r>
      <w:hyperlink r:id="rId19" w:history="1">
        <w:r w:rsidRPr="00100A84">
          <w:rPr>
            <w:rStyle w:val="Hipervnculo"/>
            <w:rFonts w:ascii="Arial" w:hAnsi="Arial" w:cs="Arial"/>
            <w:sz w:val="18"/>
            <w:szCs w:val="18"/>
            <w:lang w:val="es-ES"/>
          </w:rPr>
          <w:t xml:space="preserve">redes sociales. </w:t>
        </w:r>
      </w:hyperlink>
    </w:p>
    <w:p w14:paraId="0D5B0019" w14:textId="77777777" w:rsidR="00C44D21" w:rsidRPr="00C44D21" w:rsidRDefault="00A917DC" w:rsidP="00C44D21">
      <w:pPr>
        <w:spacing w:after="0" w:line="240" w:lineRule="exact"/>
        <w:jc w:val="both"/>
        <w:rPr>
          <w:rFonts w:ascii="Arial" w:eastAsia="Malgun Gothic" w:hAnsi="Arial" w:cs="Arial"/>
          <w:b/>
          <w:bCs/>
          <w:sz w:val="18"/>
          <w:szCs w:val="18"/>
          <w:lang w:val="es-ES"/>
        </w:rPr>
      </w:pPr>
      <w:r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lastRenderedPageBreak/>
        <w:t>Sobre</w:t>
      </w:r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 xml:space="preserve"> </w:t>
      </w:r>
      <w:proofErr w:type="spellStart"/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>Consumer</w:t>
      </w:r>
      <w:proofErr w:type="spellEnd"/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 xml:space="preserve"> </w:t>
      </w:r>
      <w:proofErr w:type="spellStart"/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>Technology</w:t>
      </w:r>
      <w:proofErr w:type="spellEnd"/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 xml:space="preserve"> </w:t>
      </w:r>
      <w:proofErr w:type="spellStart"/>
      <w:r w:rsidR="00A60D13" w:rsidRPr="00C44D21">
        <w:rPr>
          <w:rFonts w:ascii="Arial" w:eastAsia="Malgun Gothic" w:hAnsi="Arial" w:cs="Arial"/>
          <w:b/>
          <w:bCs/>
          <w:sz w:val="18"/>
          <w:szCs w:val="18"/>
          <w:lang w:val="es-ES"/>
        </w:rPr>
        <w:t>Association</w:t>
      </w:r>
      <w:proofErr w:type="spellEnd"/>
    </w:p>
    <w:p w14:paraId="3B0C8C3F" w14:textId="415B7301" w:rsidR="00A917DC" w:rsidRPr="00100A84" w:rsidRDefault="00A917DC" w:rsidP="00C44D21">
      <w:pPr>
        <w:jc w:val="both"/>
        <w:rPr>
          <w:rFonts w:ascii="Arial" w:hAnsi="Arial" w:cs="Arial"/>
          <w:b/>
          <w:bCs/>
          <w:color w:val="212529"/>
          <w:sz w:val="18"/>
          <w:szCs w:val="18"/>
          <w:lang w:val="es-ES"/>
        </w:rPr>
      </w:pPr>
      <w:r w:rsidRPr="00100A84">
        <w:rPr>
          <w:rFonts w:ascii="Arial" w:hAnsi="Arial" w:cs="Arial"/>
          <w:sz w:val="18"/>
          <w:szCs w:val="18"/>
          <w:lang w:val="es-ES"/>
        </w:rPr>
        <w:t xml:space="preserve">Como la mayor asociación comercial de tecnología de Norteamérica, CTA® es el sector tecnológico. Nuestros miembros son los principales innovadores del mundo -desde </w:t>
      </w:r>
      <w:proofErr w:type="gramStart"/>
      <w:r w:rsidRPr="00100A84">
        <w:rPr>
          <w:rFonts w:ascii="Arial" w:hAnsi="Arial" w:cs="Arial"/>
          <w:sz w:val="18"/>
          <w:szCs w:val="18"/>
          <w:lang w:val="es-ES"/>
        </w:rPr>
        <w:t>las startups</w:t>
      </w:r>
      <w:proofErr w:type="gramEnd"/>
      <w:r w:rsidRPr="00100A84">
        <w:rPr>
          <w:rFonts w:ascii="Arial" w:hAnsi="Arial" w:cs="Arial"/>
          <w:sz w:val="18"/>
          <w:szCs w:val="18"/>
          <w:lang w:val="es-ES"/>
        </w:rPr>
        <w:t xml:space="preserve"> hasta las marcas globales- y ayudan a mantener más de 18 millones de puestos de trabajo en Estados Unidos. La CTA es propietaria y productora de CES®, el evento tecnológico más influyente del mundo. Encuéntrenos en </w:t>
      </w:r>
      <w:hyperlink r:id="rId20" w:history="1">
        <w:proofErr w:type="spellStart"/>
        <w:r w:rsidRPr="00100A84">
          <w:rPr>
            <w:rStyle w:val="Hipervnculo"/>
            <w:rFonts w:ascii="Arial" w:hAnsi="Arial" w:cs="Arial"/>
            <w:sz w:val="18"/>
            <w:szCs w:val="18"/>
            <w:lang w:val="es-ES"/>
          </w:rPr>
          <w:t>CTA.tech</w:t>
        </w:r>
        <w:proofErr w:type="spellEnd"/>
      </w:hyperlink>
      <w:r w:rsidRPr="00100A84">
        <w:rPr>
          <w:rFonts w:ascii="Arial" w:hAnsi="Arial" w:cs="Arial"/>
          <w:sz w:val="18"/>
          <w:szCs w:val="18"/>
          <w:lang w:val="es-ES"/>
        </w:rPr>
        <w:t xml:space="preserve">. Síganos en </w:t>
      </w:r>
      <w:hyperlink r:id="rId21" w:history="1">
        <w:r w:rsidRPr="00100A84">
          <w:rPr>
            <w:rStyle w:val="Hipervnculo"/>
            <w:rFonts w:ascii="Arial" w:hAnsi="Arial" w:cs="Arial"/>
            <w:sz w:val="18"/>
            <w:szCs w:val="18"/>
            <w:lang w:val="es-ES"/>
          </w:rPr>
          <w:t>@</w:t>
        </w:r>
        <w:proofErr w:type="spellStart"/>
        <w:r w:rsidRPr="00100A84">
          <w:rPr>
            <w:rStyle w:val="Hipervnculo"/>
            <w:rFonts w:ascii="Arial" w:hAnsi="Arial" w:cs="Arial"/>
            <w:sz w:val="18"/>
            <w:szCs w:val="18"/>
            <w:lang w:val="es-ES"/>
          </w:rPr>
          <w:t>CTAtech</w:t>
        </w:r>
        <w:proofErr w:type="spellEnd"/>
      </w:hyperlink>
      <w:r w:rsidRPr="00100A84">
        <w:rPr>
          <w:rFonts w:ascii="Arial" w:hAnsi="Arial" w:cs="Arial"/>
          <w:sz w:val="18"/>
          <w:szCs w:val="18"/>
          <w:lang w:val="es-ES"/>
        </w:rPr>
        <w:t>.</w:t>
      </w:r>
    </w:p>
    <w:p w14:paraId="026C0B48" w14:textId="77777777" w:rsidR="00A917DC" w:rsidRPr="00100A84" w:rsidRDefault="00A917DC" w:rsidP="00C44D21">
      <w:pPr>
        <w:spacing w:after="0" w:line="240" w:lineRule="exact"/>
        <w:jc w:val="both"/>
        <w:rPr>
          <w:rFonts w:ascii="Arial" w:eastAsia="Malgun Gothic" w:hAnsi="Arial" w:cs="Arial"/>
          <w:b/>
          <w:bCs/>
          <w:sz w:val="18"/>
          <w:szCs w:val="18"/>
          <w:lang w:val="es-ES"/>
        </w:rPr>
      </w:pPr>
      <w:r w:rsidRPr="00100A84">
        <w:rPr>
          <w:rFonts w:ascii="Arial" w:eastAsia="Malgun Gothic" w:hAnsi="Arial" w:cs="Arial"/>
          <w:b/>
          <w:bCs/>
          <w:sz w:val="18"/>
          <w:szCs w:val="18"/>
          <w:lang w:val="es-ES"/>
        </w:rPr>
        <w:t>Sobre Samsung Electronics Co., Ltd.</w:t>
      </w:r>
    </w:p>
    <w:p w14:paraId="05F97FEF" w14:textId="77777777" w:rsidR="00A917DC" w:rsidRPr="00100A84" w:rsidRDefault="00A917DC" w:rsidP="00C44D21">
      <w:pPr>
        <w:spacing w:line="276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100A84">
        <w:rPr>
          <w:rFonts w:ascii="Arial" w:eastAsia="Malgun Gothic" w:hAnsi="Arial" w:cs="Arial"/>
          <w:bCs/>
          <w:sz w:val="18"/>
          <w:szCs w:val="18"/>
          <w:lang w:val="es-ES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100A84">
        <w:rPr>
          <w:rFonts w:ascii="Arial" w:eastAsia="Malgun Gothic" w:hAnsi="Arial" w:cs="Arial"/>
          <w:bCs/>
          <w:sz w:val="18"/>
          <w:szCs w:val="18"/>
          <w:lang w:val="es-ES"/>
        </w:rPr>
        <w:t>tablets</w:t>
      </w:r>
      <w:proofErr w:type="spellEnd"/>
      <w:r w:rsidRPr="00100A84">
        <w:rPr>
          <w:rFonts w:ascii="Arial" w:eastAsia="Malgun Gothic" w:hAnsi="Arial" w:cs="Arial"/>
          <w:bCs/>
          <w:sz w:val="18"/>
          <w:szCs w:val="18"/>
          <w:lang w:val="es-ES"/>
        </w:rPr>
        <w:t xml:space="preserve">, electrodomésticos, sistemas de redes, memorias, sistemas LSI, fabricación de semiconductores y soluciones LED. Para más información, por favor, visite la web </w:t>
      </w:r>
      <w:hyperlink r:id="rId22" w:history="1">
        <w:r w:rsidRPr="00100A84">
          <w:rPr>
            <w:rStyle w:val="Hipervnculo"/>
            <w:rFonts w:ascii="Arial" w:eastAsia="Malgun Gothic" w:hAnsi="Arial" w:cs="Arial"/>
            <w:bCs/>
            <w:sz w:val="18"/>
            <w:szCs w:val="18"/>
            <w:lang w:val="es-ES"/>
          </w:rPr>
          <w:t>https://news.samsung.com/es/</w:t>
        </w:r>
      </w:hyperlink>
    </w:p>
    <w:p w14:paraId="0C078EB7" w14:textId="77777777" w:rsidR="00A917DC" w:rsidRPr="00100A84" w:rsidRDefault="00A917DC" w:rsidP="00100A84">
      <w:pPr>
        <w:spacing w:after="0" w:line="240" w:lineRule="exact"/>
        <w:rPr>
          <w:rFonts w:ascii="Arial" w:eastAsia="Malgun Gothic" w:hAnsi="Arial" w:cs="Arial"/>
          <w:b/>
          <w:bCs/>
          <w:sz w:val="18"/>
          <w:szCs w:val="18"/>
          <w:lang w:val="es-ES"/>
        </w:rPr>
      </w:pPr>
    </w:p>
    <w:p w14:paraId="6348FF03" w14:textId="77777777" w:rsidR="00A917DC" w:rsidRPr="00100A84" w:rsidRDefault="00A917DC" w:rsidP="00100A84">
      <w:pPr>
        <w:spacing w:after="0" w:line="240" w:lineRule="exact"/>
        <w:rPr>
          <w:rFonts w:ascii="Arial" w:eastAsia="Malgun Gothic" w:hAnsi="Arial" w:cs="Arial"/>
          <w:b/>
          <w:bCs/>
          <w:sz w:val="20"/>
          <w:szCs w:val="20"/>
          <w:lang w:val="es-ES"/>
        </w:rPr>
      </w:pPr>
    </w:p>
    <w:p w14:paraId="2E9F6F41" w14:textId="3C41F533" w:rsidR="00A60D13" w:rsidRPr="00100A84" w:rsidRDefault="00A917DC" w:rsidP="003E0300">
      <w:pPr>
        <w:spacing w:after="0" w:line="240" w:lineRule="exact"/>
        <w:rPr>
          <w:rFonts w:ascii="Arial" w:eastAsia="Malgun Gothic" w:hAnsi="Arial" w:cs="Arial"/>
          <w:bCs/>
          <w:color w:val="0000FF"/>
          <w:sz w:val="20"/>
          <w:szCs w:val="20"/>
          <w:u w:val="single"/>
        </w:rPr>
      </w:pPr>
      <w:r w:rsidRPr="00100A84">
        <w:rPr>
          <w:rFonts w:ascii="Arial" w:hAnsi="Arial" w:cs="Arial"/>
          <w:b/>
          <w:bCs/>
          <w:color w:val="212529"/>
          <w:sz w:val="20"/>
          <w:szCs w:val="20"/>
        </w:rPr>
        <w:t>PRÓXIMOS EVENTOS</w:t>
      </w:r>
      <w:r w:rsidR="00A60D13" w:rsidRPr="00100A84">
        <w:rPr>
          <w:rFonts w:ascii="Arial" w:hAnsi="Arial" w:cs="Arial"/>
          <w:b/>
          <w:bCs/>
          <w:color w:val="212529"/>
          <w:sz w:val="20"/>
          <w:szCs w:val="20"/>
        </w:rPr>
        <w:t xml:space="preserve"> </w:t>
      </w:r>
    </w:p>
    <w:p w14:paraId="357BDDDE" w14:textId="77777777" w:rsidR="00A60D13" w:rsidRPr="00100A84" w:rsidRDefault="00D8289A" w:rsidP="00860FB0">
      <w:pPr>
        <w:spacing w:after="0"/>
        <w:rPr>
          <w:rFonts w:ascii="Arial" w:hAnsi="Arial" w:cs="Arial"/>
          <w:color w:val="212529"/>
          <w:sz w:val="20"/>
          <w:szCs w:val="20"/>
        </w:rPr>
      </w:pPr>
      <w:hyperlink r:id="rId23" w:history="1">
        <w:r w:rsidR="00A60D13" w:rsidRPr="00100A84">
          <w:rPr>
            <w:rStyle w:val="Hipervnculo"/>
            <w:rFonts w:ascii="Arial" w:hAnsi="Arial" w:cs="Arial"/>
            <w:sz w:val="20"/>
            <w:szCs w:val="20"/>
          </w:rPr>
          <w:t>Consumer Technology Hall of Fame Dinner</w:t>
        </w:r>
      </w:hyperlink>
    </w:p>
    <w:p w14:paraId="6BFB4B89" w14:textId="689D1C49" w:rsidR="00A60D13" w:rsidRPr="00100A84" w:rsidRDefault="00A917DC" w:rsidP="00860FB0">
      <w:pPr>
        <w:spacing w:after="0"/>
        <w:rPr>
          <w:rFonts w:ascii="Arial" w:hAnsi="Arial" w:cs="Arial"/>
          <w:color w:val="212529"/>
          <w:sz w:val="20"/>
          <w:szCs w:val="20"/>
          <w:lang w:val="es-ES"/>
        </w:rPr>
      </w:pPr>
      <w:r w:rsidRPr="00100A84">
        <w:rPr>
          <w:rFonts w:ascii="Arial" w:hAnsi="Arial" w:cs="Arial"/>
          <w:color w:val="212529"/>
          <w:sz w:val="20"/>
          <w:szCs w:val="20"/>
          <w:lang w:val="es-ES"/>
        </w:rPr>
        <w:t>11 de noviembre de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t xml:space="preserve"> 2021 – New York, NY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br/>
      </w:r>
    </w:p>
    <w:p w14:paraId="228DC853" w14:textId="77777777" w:rsidR="00A60D13" w:rsidRPr="00100A84" w:rsidRDefault="00D8289A" w:rsidP="00860FB0">
      <w:pPr>
        <w:spacing w:after="0"/>
        <w:rPr>
          <w:rFonts w:ascii="Arial" w:hAnsi="Arial" w:cs="Arial"/>
          <w:color w:val="212529"/>
          <w:sz w:val="20"/>
          <w:szCs w:val="20"/>
          <w:u w:val="single"/>
          <w:lang w:val="es-ES"/>
        </w:rPr>
      </w:pPr>
      <w:hyperlink r:id="rId24" w:history="1"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CES </w:t>
        </w:r>
        <w:proofErr w:type="spellStart"/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Unveiled</w:t>
        </w:r>
        <w:proofErr w:type="spellEnd"/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 Las Vegas</w:t>
        </w:r>
      </w:hyperlink>
    </w:p>
    <w:p w14:paraId="344ACDE1" w14:textId="274843C5" w:rsidR="00A60D13" w:rsidRPr="00100A84" w:rsidRDefault="00A917DC" w:rsidP="00860FB0">
      <w:pPr>
        <w:spacing w:after="0"/>
        <w:rPr>
          <w:rFonts w:ascii="Arial" w:hAnsi="Arial" w:cs="Arial"/>
          <w:color w:val="212529"/>
          <w:sz w:val="20"/>
          <w:szCs w:val="20"/>
          <w:lang w:val="es-ES"/>
        </w:rPr>
      </w:pPr>
      <w:r w:rsidRPr="00100A84">
        <w:rPr>
          <w:rFonts w:ascii="Arial" w:hAnsi="Arial" w:cs="Arial"/>
          <w:color w:val="212529"/>
          <w:sz w:val="20"/>
          <w:szCs w:val="20"/>
          <w:lang w:val="es-ES"/>
        </w:rPr>
        <w:t>3 de enero de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t xml:space="preserve"> 202</w:t>
      </w:r>
      <w:r w:rsidRPr="00100A84">
        <w:rPr>
          <w:rFonts w:ascii="Arial" w:hAnsi="Arial" w:cs="Arial"/>
          <w:color w:val="212529"/>
          <w:sz w:val="20"/>
          <w:szCs w:val="20"/>
          <w:lang w:val="es-ES"/>
        </w:rPr>
        <w:t>2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t xml:space="preserve"> – Las Vegas, NV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br/>
      </w:r>
    </w:p>
    <w:p w14:paraId="34C8ED48" w14:textId="77777777" w:rsidR="00A60D13" w:rsidRPr="00100A84" w:rsidRDefault="00D8289A" w:rsidP="00860FB0">
      <w:pPr>
        <w:spacing w:after="0"/>
        <w:rPr>
          <w:rFonts w:ascii="Arial" w:hAnsi="Arial" w:cs="Arial"/>
          <w:color w:val="212529"/>
          <w:sz w:val="20"/>
          <w:szCs w:val="20"/>
          <w:lang w:val="es-ES"/>
        </w:rPr>
      </w:pPr>
      <w:hyperlink r:id="rId25" w:history="1"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 xml:space="preserve">CES 2022 Media </w:t>
        </w:r>
        <w:proofErr w:type="spellStart"/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Days</w:t>
        </w:r>
        <w:proofErr w:type="spellEnd"/>
      </w:hyperlink>
    </w:p>
    <w:p w14:paraId="1B43B402" w14:textId="5FEADDF2" w:rsidR="00A60D13" w:rsidRPr="00100A84" w:rsidRDefault="00A917DC" w:rsidP="00860FB0">
      <w:pPr>
        <w:spacing w:after="0"/>
        <w:rPr>
          <w:rFonts w:ascii="Arial" w:hAnsi="Arial" w:cs="Arial"/>
          <w:color w:val="212529"/>
          <w:sz w:val="20"/>
          <w:szCs w:val="20"/>
          <w:lang w:val="es-ES"/>
        </w:rPr>
      </w:pPr>
      <w:r w:rsidRPr="00100A84">
        <w:rPr>
          <w:rFonts w:ascii="Arial" w:hAnsi="Arial" w:cs="Arial"/>
          <w:color w:val="212529"/>
          <w:sz w:val="20"/>
          <w:szCs w:val="20"/>
          <w:lang w:val="es-ES"/>
        </w:rPr>
        <w:t>3-4 de enero de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t xml:space="preserve"> 2022 – Las Vegas, NV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br/>
      </w:r>
    </w:p>
    <w:p w14:paraId="0F5D63D5" w14:textId="77777777" w:rsidR="00A60D13" w:rsidRPr="00100A84" w:rsidRDefault="00D8289A" w:rsidP="00860FB0">
      <w:pPr>
        <w:spacing w:after="0"/>
        <w:rPr>
          <w:rFonts w:ascii="Arial" w:hAnsi="Arial" w:cs="Arial"/>
          <w:color w:val="212529"/>
          <w:sz w:val="20"/>
          <w:szCs w:val="20"/>
          <w:u w:val="single"/>
          <w:lang w:val="es-ES"/>
        </w:rPr>
      </w:pPr>
      <w:hyperlink r:id="rId26" w:history="1">
        <w:r w:rsidR="00A60D13" w:rsidRPr="00100A84">
          <w:rPr>
            <w:rStyle w:val="Hipervnculo"/>
            <w:rFonts w:ascii="Arial" w:hAnsi="Arial" w:cs="Arial"/>
            <w:sz w:val="20"/>
            <w:szCs w:val="20"/>
            <w:lang w:val="es-ES"/>
          </w:rPr>
          <w:t>CES 2022</w:t>
        </w:r>
      </w:hyperlink>
    </w:p>
    <w:p w14:paraId="0CCB9136" w14:textId="3D69A586" w:rsidR="00A60D13" w:rsidRPr="00100A84" w:rsidRDefault="00A917DC" w:rsidP="00860FB0">
      <w:pPr>
        <w:spacing w:after="0"/>
        <w:rPr>
          <w:rFonts w:ascii="Arial" w:hAnsi="Arial" w:cs="Arial"/>
          <w:color w:val="212529"/>
          <w:sz w:val="20"/>
          <w:szCs w:val="20"/>
          <w:lang w:val="es-ES"/>
        </w:rPr>
      </w:pPr>
      <w:r w:rsidRPr="00100A84">
        <w:rPr>
          <w:rFonts w:ascii="Arial" w:hAnsi="Arial" w:cs="Arial"/>
          <w:color w:val="212529"/>
          <w:sz w:val="20"/>
          <w:szCs w:val="20"/>
          <w:lang w:val="es-ES"/>
        </w:rPr>
        <w:t>5-8 de enero de</w:t>
      </w:r>
      <w:r w:rsidR="00A60D13" w:rsidRPr="00100A84">
        <w:rPr>
          <w:rFonts w:ascii="Arial" w:hAnsi="Arial" w:cs="Arial"/>
          <w:color w:val="212529"/>
          <w:sz w:val="20"/>
          <w:szCs w:val="20"/>
          <w:lang w:val="es-ES"/>
        </w:rPr>
        <w:t xml:space="preserve"> 2022 – Las Vegas, NV</w:t>
      </w:r>
    </w:p>
    <w:p w14:paraId="1F86DD1B" w14:textId="77777777" w:rsidR="00EF5B67" w:rsidRPr="00100A84" w:rsidRDefault="00EF5B67">
      <w:pPr>
        <w:rPr>
          <w:rFonts w:ascii="Arial" w:hAnsi="Arial" w:cs="Arial"/>
          <w:sz w:val="20"/>
          <w:szCs w:val="20"/>
          <w:lang w:val="es-ES"/>
        </w:rPr>
      </w:pPr>
    </w:p>
    <w:sectPr w:rsidR="00EF5B67" w:rsidRPr="00100A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1E198" w14:textId="77777777" w:rsidR="005C7B49" w:rsidRDefault="005C7B49" w:rsidP="00C007A8">
      <w:pPr>
        <w:spacing w:after="0" w:line="240" w:lineRule="auto"/>
      </w:pPr>
      <w:r>
        <w:separator/>
      </w:r>
    </w:p>
  </w:endnote>
  <w:endnote w:type="continuationSeparator" w:id="0">
    <w:p w14:paraId="478E08C5" w14:textId="77777777" w:rsidR="005C7B49" w:rsidRDefault="005C7B49" w:rsidP="00C007A8">
      <w:pPr>
        <w:spacing w:after="0" w:line="240" w:lineRule="auto"/>
      </w:pPr>
      <w:r>
        <w:continuationSeparator/>
      </w:r>
    </w:p>
  </w:endnote>
  <w:endnote w:type="continuationNotice" w:id="1">
    <w:p w14:paraId="46DEC8C1" w14:textId="77777777" w:rsidR="005C7B49" w:rsidRDefault="005C7B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9AFEB" w14:textId="77777777" w:rsidR="005C7B49" w:rsidRDefault="005C7B49" w:rsidP="00C007A8">
      <w:pPr>
        <w:spacing w:after="0" w:line="240" w:lineRule="auto"/>
      </w:pPr>
      <w:r>
        <w:separator/>
      </w:r>
    </w:p>
  </w:footnote>
  <w:footnote w:type="continuationSeparator" w:id="0">
    <w:p w14:paraId="2D33B46D" w14:textId="77777777" w:rsidR="005C7B49" w:rsidRDefault="005C7B49" w:rsidP="00C007A8">
      <w:pPr>
        <w:spacing w:after="0" w:line="240" w:lineRule="auto"/>
      </w:pPr>
      <w:r>
        <w:continuationSeparator/>
      </w:r>
    </w:p>
  </w:footnote>
  <w:footnote w:type="continuationNotice" w:id="1">
    <w:p w14:paraId="3CC9BCE8" w14:textId="77777777" w:rsidR="005C7B49" w:rsidRDefault="005C7B4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010A"/>
    <w:multiLevelType w:val="hybridMultilevel"/>
    <w:tmpl w:val="0122B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D4439"/>
    <w:multiLevelType w:val="hybridMultilevel"/>
    <w:tmpl w:val="6CCAE4D4"/>
    <w:lvl w:ilvl="0" w:tplc="0BEE2E08">
      <w:numFmt w:val="bullet"/>
      <w:lvlText w:val="-"/>
      <w:lvlJc w:val="left"/>
      <w:pPr>
        <w:ind w:left="760" w:hanging="360"/>
      </w:pPr>
      <w:rPr>
        <w:rFonts w:ascii="Calibri" w:eastAsia="Batang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060DC4"/>
    <w:multiLevelType w:val="hybridMultilevel"/>
    <w:tmpl w:val="E074617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656"/>
    <w:rsid w:val="00003083"/>
    <w:rsid w:val="00016B24"/>
    <w:rsid w:val="0001712C"/>
    <w:rsid w:val="00023CBF"/>
    <w:rsid w:val="00024393"/>
    <w:rsid w:val="00030231"/>
    <w:rsid w:val="00070174"/>
    <w:rsid w:val="00072950"/>
    <w:rsid w:val="00094CDF"/>
    <w:rsid w:val="000E371B"/>
    <w:rsid w:val="000E7AE8"/>
    <w:rsid w:val="000F69DF"/>
    <w:rsid w:val="000F6F59"/>
    <w:rsid w:val="000F78F6"/>
    <w:rsid w:val="00100A84"/>
    <w:rsid w:val="00101292"/>
    <w:rsid w:val="00123253"/>
    <w:rsid w:val="00126285"/>
    <w:rsid w:val="00156FD7"/>
    <w:rsid w:val="001B2896"/>
    <w:rsid w:val="001B4455"/>
    <w:rsid w:val="001C0E5F"/>
    <w:rsid w:val="001C2A3A"/>
    <w:rsid w:val="001D0828"/>
    <w:rsid w:val="001D6025"/>
    <w:rsid w:val="001E046B"/>
    <w:rsid w:val="001F2BE3"/>
    <w:rsid w:val="00217326"/>
    <w:rsid w:val="00225659"/>
    <w:rsid w:val="0024406E"/>
    <w:rsid w:val="00247A63"/>
    <w:rsid w:val="002658F5"/>
    <w:rsid w:val="00265DE6"/>
    <w:rsid w:val="002807A8"/>
    <w:rsid w:val="002960F0"/>
    <w:rsid w:val="002A5F21"/>
    <w:rsid w:val="002B7033"/>
    <w:rsid w:val="002C6FB8"/>
    <w:rsid w:val="002D57E2"/>
    <w:rsid w:val="002F2E19"/>
    <w:rsid w:val="002F6748"/>
    <w:rsid w:val="003034D6"/>
    <w:rsid w:val="00310E7D"/>
    <w:rsid w:val="00314A54"/>
    <w:rsid w:val="00335F45"/>
    <w:rsid w:val="00347860"/>
    <w:rsid w:val="0035399C"/>
    <w:rsid w:val="0038569B"/>
    <w:rsid w:val="003B269B"/>
    <w:rsid w:val="003B31CF"/>
    <w:rsid w:val="003B512C"/>
    <w:rsid w:val="003E0300"/>
    <w:rsid w:val="003E5981"/>
    <w:rsid w:val="003E7F0F"/>
    <w:rsid w:val="00423C15"/>
    <w:rsid w:val="004461D2"/>
    <w:rsid w:val="00452609"/>
    <w:rsid w:val="00463A63"/>
    <w:rsid w:val="004730EA"/>
    <w:rsid w:val="004A2D24"/>
    <w:rsid w:val="004B4517"/>
    <w:rsid w:val="004C78BB"/>
    <w:rsid w:val="004E3731"/>
    <w:rsid w:val="004F3718"/>
    <w:rsid w:val="00523CCB"/>
    <w:rsid w:val="0054648D"/>
    <w:rsid w:val="00554CF7"/>
    <w:rsid w:val="0056060E"/>
    <w:rsid w:val="00582605"/>
    <w:rsid w:val="00585F69"/>
    <w:rsid w:val="005A2A66"/>
    <w:rsid w:val="005A4C89"/>
    <w:rsid w:val="005C52DA"/>
    <w:rsid w:val="005C5C7E"/>
    <w:rsid w:val="005C7B49"/>
    <w:rsid w:val="005D3C36"/>
    <w:rsid w:val="005D4DC1"/>
    <w:rsid w:val="005E288F"/>
    <w:rsid w:val="005F1B3A"/>
    <w:rsid w:val="005F38D8"/>
    <w:rsid w:val="00603A40"/>
    <w:rsid w:val="00614EAC"/>
    <w:rsid w:val="00616DF9"/>
    <w:rsid w:val="006506EA"/>
    <w:rsid w:val="00664D20"/>
    <w:rsid w:val="00665F5B"/>
    <w:rsid w:val="00671454"/>
    <w:rsid w:val="00673A8F"/>
    <w:rsid w:val="00694EA2"/>
    <w:rsid w:val="006A1CB5"/>
    <w:rsid w:val="006A3C0E"/>
    <w:rsid w:val="006A6809"/>
    <w:rsid w:val="006B138C"/>
    <w:rsid w:val="006B77E3"/>
    <w:rsid w:val="006C001D"/>
    <w:rsid w:val="006D7AF8"/>
    <w:rsid w:val="006E6D91"/>
    <w:rsid w:val="006E77E0"/>
    <w:rsid w:val="006F16E9"/>
    <w:rsid w:val="00722CA0"/>
    <w:rsid w:val="007348D1"/>
    <w:rsid w:val="00740350"/>
    <w:rsid w:val="00740A26"/>
    <w:rsid w:val="007445EE"/>
    <w:rsid w:val="00745F48"/>
    <w:rsid w:val="00756BC0"/>
    <w:rsid w:val="00793EFD"/>
    <w:rsid w:val="007942A4"/>
    <w:rsid w:val="0079671F"/>
    <w:rsid w:val="007D3326"/>
    <w:rsid w:val="007D4C2C"/>
    <w:rsid w:val="007E0C5B"/>
    <w:rsid w:val="007E5180"/>
    <w:rsid w:val="007E5A06"/>
    <w:rsid w:val="0080306B"/>
    <w:rsid w:val="008144A6"/>
    <w:rsid w:val="00823259"/>
    <w:rsid w:val="0082486F"/>
    <w:rsid w:val="00842ACE"/>
    <w:rsid w:val="00846818"/>
    <w:rsid w:val="00860FB0"/>
    <w:rsid w:val="008655F5"/>
    <w:rsid w:val="00892E39"/>
    <w:rsid w:val="008A1723"/>
    <w:rsid w:val="008A353A"/>
    <w:rsid w:val="008B50E4"/>
    <w:rsid w:val="008D0BF2"/>
    <w:rsid w:val="008F1262"/>
    <w:rsid w:val="0092066D"/>
    <w:rsid w:val="00924A2F"/>
    <w:rsid w:val="009257DE"/>
    <w:rsid w:val="0093537D"/>
    <w:rsid w:val="009443E4"/>
    <w:rsid w:val="00954C39"/>
    <w:rsid w:val="00955928"/>
    <w:rsid w:val="0095608E"/>
    <w:rsid w:val="009609C6"/>
    <w:rsid w:val="00961E91"/>
    <w:rsid w:val="009654EB"/>
    <w:rsid w:val="00966082"/>
    <w:rsid w:val="00980212"/>
    <w:rsid w:val="009804F9"/>
    <w:rsid w:val="009964B4"/>
    <w:rsid w:val="009A7777"/>
    <w:rsid w:val="009B1BA6"/>
    <w:rsid w:val="009C340A"/>
    <w:rsid w:val="009D657B"/>
    <w:rsid w:val="009D6807"/>
    <w:rsid w:val="009E1482"/>
    <w:rsid w:val="009E280E"/>
    <w:rsid w:val="00A049FE"/>
    <w:rsid w:val="00A21137"/>
    <w:rsid w:val="00A31572"/>
    <w:rsid w:val="00A36EBF"/>
    <w:rsid w:val="00A500B1"/>
    <w:rsid w:val="00A60D13"/>
    <w:rsid w:val="00A727C2"/>
    <w:rsid w:val="00A72CB3"/>
    <w:rsid w:val="00A76499"/>
    <w:rsid w:val="00A917DC"/>
    <w:rsid w:val="00A91D45"/>
    <w:rsid w:val="00AB338C"/>
    <w:rsid w:val="00AC0F1D"/>
    <w:rsid w:val="00AC1645"/>
    <w:rsid w:val="00AD21FC"/>
    <w:rsid w:val="00B144E7"/>
    <w:rsid w:val="00B21D81"/>
    <w:rsid w:val="00B25A21"/>
    <w:rsid w:val="00B406EF"/>
    <w:rsid w:val="00B40A39"/>
    <w:rsid w:val="00B441C7"/>
    <w:rsid w:val="00B84390"/>
    <w:rsid w:val="00B90EBC"/>
    <w:rsid w:val="00B91AC2"/>
    <w:rsid w:val="00BA59E9"/>
    <w:rsid w:val="00BA7E36"/>
    <w:rsid w:val="00BB44BE"/>
    <w:rsid w:val="00BC5FB8"/>
    <w:rsid w:val="00BD2DAC"/>
    <w:rsid w:val="00BD564B"/>
    <w:rsid w:val="00BD7D7A"/>
    <w:rsid w:val="00BE11D3"/>
    <w:rsid w:val="00BF036F"/>
    <w:rsid w:val="00C007A8"/>
    <w:rsid w:val="00C44D21"/>
    <w:rsid w:val="00C56A7E"/>
    <w:rsid w:val="00C60CAA"/>
    <w:rsid w:val="00C62ADC"/>
    <w:rsid w:val="00C94AC7"/>
    <w:rsid w:val="00CB618E"/>
    <w:rsid w:val="00CC6BA8"/>
    <w:rsid w:val="00CD0FD6"/>
    <w:rsid w:val="00CD4797"/>
    <w:rsid w:val="00CD496D"/>
    <w:rsid w:val="00CE4C10"/>
    <w:rsid w:val="00CF1966"/>
    <w:rsid w:val="00CF2130"/>
    <w:rsid w:val="00D11F63"/>
    <w:rsid w:val="00D26573"/>
    <w:rsid w:val="00D276EA"/>
    <w:rsid w:val="00D4100A"/>
    <w:rsid w:val="00D47540"/>
    <w:rsid w:val="00D47ABA"/>
    <w:rsid w:val="00D50EE3"/>
    <w:rsid w:val="00D8289A"/>
    <w:rsid w:val="00D90B30"/>
    <w:rsid w:val="00DB342C"/>
    <w:rsid w:val="00DB42B0"/>
    <w:rsid w:val="00DB7F83"/>
    <w:rsid w:val="00DD4319"/>
    <w:rsid w:val="00DD5AF1"/>
    <w:rsid w:val="00DE0BD3"/>
    <w:rsid w:val="00DE0CBE"/>
    <w:rsid w:val="00DE582D"/>
    <w:rsid w:val="00DE6DB1"/>
    <w:rsid w:val="00E103AA"/>
    <w:rsid w:val="00E16A18"/>
    <w:rsid w:val="00E21D33"/>
    <w:rsid w:val="00E42661"/>
    <w:rsid w:val="00E51656"/>
    <w:rsid w:val="00E55367"/>
    <w:rsid w:val="00E6279E"/>
    <w:rsid w:val="00E666F9"/>
    <w:rsid w:val="00E80320"/>
    <w:rsid w:val="00E81DBE"/>
    <w:rsid w:val="00E852F0"/>
    <w:rsid w:val="00E90079"/>
    <w:rsid w:val="00EA4457"/>
    <w:rsid w:val="00EA57C6"/>
    <w:rsid w:val="00EB05CC"/>
    <w:rsid w:val="00EE7AAE"/>
    <w:rsid w:val="00EF55AA"/>
    <w:rsid w:val="00EF5B67"/>
    <w:rsid w:val="00F01BFA"/>
    <w:rsid w:val="00F20804"/>
    <w:rsid w:val="00F34796"/>
    <w:rsid w:val="00F36032"/>
    <w:rsid w:val="00F44919"/>
    <w:rsid w:val="00F45FD2"/>
    <w:rsid w:val="00F61F21"/>
    <w:rsid w:val="00F66CFE"/>
    <w:rsid w:val="00F80F82"/>
    <w:rsid w:val="00F96C5F"/>
    <w:rsid w:val="00FA5F59"/>
    <w:rsid w:val="00FA6237"/>
    <w:rsid w:val="00FA769C"/>
    <w:rsid w:val="00FB70D8"/>
    <w:rsid w:val="00FC3819"/>
    <w:rsid w:val="00FC7E73"/>
    <w:rsid w:val="00FE1E86"/>
    <w:rsid w:val="00FE4319"/>
    <w:rsid w:val="00FE6F08"/>
    <w:rsid w:val="0FE2913B"/>
    <w:rsid w:val="1411D4E4"/>
    <w:rsid w:val="1AC57B17"/>
    <w:rsid w:val="25666E42"/>
    <w:rsid w:val="266A8C42"/>
    <w:rsid w:val="2BDEB5C0"/>
    <w:rsid w:val="3FB42E0A"/>
    <w:rsid w:val="42FB2171"/>
    <w:rsid w:val="46C0B3F9"/>
    <w:rsid w:val="4AA860A2"/>
    <w:rsid w:val="4CDABA04"/>
    <w:rsid w:val="53EA8423"/>
    <w:rsid w:val="55AF30DA"/>
    <w:rsid w:val="6702F798"/>
    <w:rsid w:val="6CC3DFA8"/>
    <w:rsid w:val="784B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3C22A7"/>
  <w15:chartTrackingRefBased/>
  <w15:docId w15:val="{F41BF204-F983-494F-BB77-D4148F6C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1262"/>
  </w:style>
  <w:style w:type="paragraph" w:styleId="Ttulo1">
    <w:name w:val="heading 1"/>
    <w:basedOn w:val="Normal"/>
    <w:link w:val="Ttulo1Car"/>
    <w:uiPriority w:val="9"/>
    <w:qFormat/>
    <w:rsid w:val="00DD5A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1656"/>
    <w:pPr>
      <w:spacing w:after="0" w:line="240" w:lineRule="auto"/>
      <w:ind w:left="720"/>
    </w:pPr>
    <w:rPr>
      <w:rFonts w:ascii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56060E"/>
    <w:rPr>
      <w:color w:val="0000FF"/>
      <w:u w:val="single"/>
    </w:rPr>
  </w:style>
  <w:style w:type="character" w:customStyle="1" w:styleId="Mention1">
    <w:name w:val="Mention1"/>
    <w:basedOn w:val="Fuentedeprrafopredeter"/>
    <w:uiPriority w:val="99"/>
    <w:unhideWhenUsed/>
    <w:rsid w:val="0056060E"/>
    <w:rPr>
      <w:color w:val="2B579A"/>
      <w:shd w:val="clear" w:color="auto" w:fill="E1DFDD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6060E"/>
    <w:rPr>
      <w:color w:val="605E5C"/>
      <w:shd w:val="clear" w:color="auto" w:fill="E1DFDD"/>
    </w:rPr>
  </w:style>
  <w:style w:type="paragraph" w:styleId="Ttulo">
    <w:name w:val="Title"/>
    <w:basedOn w:val="Normal"/>
    <w:link w:val="TtuloCar"/>
    <w:qFormat/>
    <w:rsid w:val="00335F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  <w:u w:val="single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335F45"/>
    <w:rPr>
      <w:rFonts w:ascii="Times New Roman" w:eastAsia="Times New Roman" w:hAnsi="Times New Roman" w:cs="Times New Roman"/>
      <w:b/>
      <w:bCs/>
      <w:sz w:val="28"/>
      <w:szCs w:val="20"/>
      <w:u w:val="single"/>
      <w:lang w:val="x-none" w:eastAsia="x-none"/>
    </w:rPr>
  </w:style>
  <w:style w:type="character" w:styleId="Hipervnculovisitado">
    <w:name w:val="FollowedHyperlink"/>
    <w:basedOn w:val="Fuentedeprrafopredeter"/>
    <w:uiPriority w:val="99"/>
    <w:semiHidden/>
    <w:unhideWhenUsed/>
    <w:rsid w:val="00554CF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6E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6E77E0"/>
  </w:style>
  <w:style w:type="character" w:styleId="Refdecomentario">
    <w:name w:val="annotation reference"/>
    <w:basedOn w:val="Fuentedeprrafopredeter"/>
    <w:uiPriority w:val="99"/>
    <w:semiHidden/>
    <w:unhideWhenUsed/>
    <w:rsid w:val="007348D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348D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348D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48D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48D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265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6573"/>
    <w:rPr>
      <w:rFonts w:asciiTheme="majorHAnsi" w:eastAsiaTheme="majorEastAsia" w:hAnsiTheme="majorHAnsi" w:cstheme="majorBid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007A8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C007A8"/>
  </w:style>
  <w:style w:type="paragraph" w:styleId="Piedepgina">
    <w:name w:val="footer"/>
    <w:basedOn w:val="Normal"/>
    <w:link w:val="PiedepginaCar"/>
    <w:uiPriority w:val="99"/>
    <w:unhideWhenUsed/>
    <w:rsid w:val="00C007A8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7A8"/>
  </w:style>
  <w:style w:type="character" w:styleId="Mencinsinresolver">
    <w:name w:val="Unresolved Mention"/>
    <w:basedOn w:val="Fuentedeprrafopredeter"/>
    <w:uiPriority w:val="99"/>
    <w:semiHidden/>
    <w:unhideWhenUsed/>
    <w:rsid w:val="00614EAC"/>
    <w:rPr>
      <w:color w:val="605E5C"/>
      <w:shd w:val="clear" w:color="auto" w:fill="E1DFDD"/>
    </w:rPr>
  </w:style>
  <w:style w:type="character" w:customStyle="1" w:styleId="Ninguno">
    <w:name w:val="Ninguno"/>
    <w:rsid w:val="00A917DC"/>
    <w:rPr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DD5AF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96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sungmadrid@archetype.co" TargetMode="External"/><Relationship Id="rId13" Type="http://schemas.openxmlformats.org/officeDocument/2006/relationships/hyperlink" Target="https://www.ces.tech/" TargetMode="External"/><Relationship Id="rId18" Type="http://schemas.openxmlformats.org/officeDocument/2006/relationships/hyperlink" Target="http://www.ces.tech/" TargetMode="External"/><Relationship Id="rId26" Type="http://schemas.openxmlformats.org/officeDocument/2006/relationships/hyperlink" Target="https://www.ces.tech/Logistics/Register-Now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witter.com/CTATech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ces.tech/Conference/2022-Featured-Speakers.aspx" TargetMode="External"/><Relationship Id="rId17" Type="http://schemas.openxmlformats.org/officeDocument/2006/relationships/hyperlink" Target="https://www.ces.tech/media.aspx" TargetMode="External"/><Relationship Id="rId25" Type="http://schemas.openxmlformats.org/officeDocument/2006/relationships/hyperlink" Target="https://www.ces.tech/Media/Media-Events/Media-Day-Schedule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mpusystems.com/servlet/sar?evt_uid=786" TargetMode="External"/><Relationship Id="rId20" Type="http://schemas.openxmlformats.org/officeDocument/2006/relationships/hyperlink" Target="https://www.cta.tech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es.tech/Conference/2022-Featured-Speakers.aspx" TargetMode="External"/><Relationship Id="rId24" Type="http://schemas.openxmlformats.org/officeDocument/2006/relationships/hyperlink" Target="https://www.ces.tech/Events-Programs/CES-Unveiled.asp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es.tech/Logistics/Health-Protocols.aspx?_gl=1*h7xztg*_gcl_aw*R0NMLjE2MzQyNDY4NTUuQ2owS0NRandxcC1MQmhEUUFSSXNBTzBhNmFMVlM3N0FOSWxTemY5em9KS2lMSkFBU0FOeVk2U3h1eUpIWUFCQWZiVG91YWZRa1FOSWFhTWFBcUFnRUFMd193Y0I." TargetMode="External"/><Relationship Id="rId23" Type="http://schemas.openxmlformats.org/officeDocument/2006/relationships/hyperlink" Target="https://www.cta.tech/Events/Consumer-Technology-Hall-of-Fame-Dinner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es.tech" TargetMode="External"/><Relationship Id="rId19" Type="http://schemas.openxmlformats.org/officeDocument/2006/relationships/hyperlink" Target="http://www.ces.tech/News/CES-Social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ta.tech/" TargetMode="External"/><Relationship Id="rId14" Type="http://schemas.openxmlformats.org/officeDocument/2006/relationships/hyperlink" Target="https://www.ces.tech/" TargetMode="External"/><Relationship Id="rId22" Type="http://schemas.openxmlformats.org/officeDocument/2006/relationships/hyperlink" Target="https://news.samsung.com/es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942</Words>
  <Characters>5185</Characters>
  <Application>Microsoft Office Word</Application>
  <DocSecurity>4</DocSecurity>
  <Lines>43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6115</CharactersWithSpaces>
  <SharedDoc>false</SharedDoc>
  <HLinks>
    <vt:vector size="102" baseType="variant">
      <vt:variant>
        <vt:i4>524372</vt:i4>
      </vt:variant>
      <vt:variant>
        <vt:i4>48</vt:i4>
      </vt:variant>
      <vt:variant>
        <vt:i4>0</vt:i4>
      </vt:variant>
      <vt:variant>
        <vt:i4>5</vt:i4>
      </vt:variant>
      <vt:variant>
        <vt:lpwstr>https://www.ces.tech/Logistics/Register-Now.aspx</vt:lpwstr>
      </vt:variant>
      <vt:variant>
        <vt:lpwstr/>
      </vt:variant>
      <vt:variant>
        <vt:i4>4128826</vt:i4>
      </vt:variant>
      <vt:variant>
        <vt:i4>45</vt:i4>
      </vt:variant>
      <vt:variant>
        <vt:i4>0</vt:i4>
      </vt:variant>
      <vt:variant>
        <vt:i4>5</vt:i4>
      </vt:variant>
      <vt:variant>
        <vt:lpwstr>https://www.ces.tech/Media/Media-Events/Media-Day-Schedule.aspx</vt:lpwstr>
      </vt:variant>
      <vt:variant>
        <vt:lpwstr/>
      </vt:variant>
      <vt:variant>
        <vt:i4>6946934</vt:i4>
      </vt:variant>
      <vt:variant>
        <vt:i4>42</vt:i4>
      </vt:variant>
      <vt:variant>
        <vt:i4>0</vt:i4>
      </vt:variant>
      <vt:variant>
        <vt:i4>5</vt:i4>
      </vt:variant>
      <vt:variant>
        <vt:lpwstr>https://www.ces.tech/Events-Programs/CES-Unveiled.aspx</vt:lpwstr>
      </vt:variant>
      <vt:variant>
        <vt:lpwstr/>
      </vt:variant>
      <vt:variant>
        <vt:i4>3932219</vt:i4>
      </vt:variant>
      <vt:variant>
        <vt:i4>39</vt:i4>
      </vt:variant>
      <vt:variant>
        <vt:i4>0</vt:i4>
      </vt:variant>
      <vt:variant>
        <vt:i4>5</vt:i4>
      </vt:variant>
      <vt:variant>
        <vt:lpwstr>https://www.cta.tech/Events/Consumer-Technology-Hall-of-Fame-Dinner</vt:lpwstr>
      </vt:variant>
      <vt:variant>
        <vt:lpwstr/>
      </vt:variant>
      <vt:variant>
        <vt:i4>720906</vt:i4>
      </vt:variant>
      <vt:variant>
        <vt:i4>36</vt:i4>
      </vt:variant>
      <vt:variant>
        <vt:i4>0</vt:i4>
      </vt:variant>
      <vt:variant>
        <vt:i4>5</vt:i4>
      </vt:variant>
      <vt:variant>
        <vt:lpwstr>https://news.samsung.com/com</vt:lpwstr>
      </vt:variant>
      <vt:variant>
        <vt:lpwstr/>
      </vt:variant>
      <vt:variant>
        <vt:i4>7995442</vt:i4>
      </vt:variant>
      <vt:variant>
        <vt:i4>33</vt:i4>
      </vt:variant>
      <vt:variant>
        <vt:i4>0</vt:i4>
      </vt:variant>
      <vt:variant>
        <vt:i4>5</vt:i4>
      </vt:variant>
      <vt:variant>
        <vt:lpwstr>https://twitter.com/CTATech</vt:lpwstr>
      </vt:variant>
      <vt:variant>
        <vt:lpwstr/>
      </vt:variant>
      <vt:variant>
        <vt:i4>1114119</vt:i4>
      </vt:variant>
      <vt:variant>
        <vt:i4>30</vt:i4>
      </vt:variant>
      <vt:variant>
        <vt:i4>0</vt:i4>
      </vt:variant>
      <vt:variant>
        <vt:i4>5</vt:i4>
      </vt:variant>
      <vt:variant>
        <vt:lpwstr>http://www.cta.tech/</vt:lpwstr>
      </vt:variant>
      <vt:variant>
        <vt:lpwstr/>
      </vt:variant>
      <vt:variant>
        <vt:i4>5898242</vt:i4>
      </vt:variant>
      <vt:variant>
        <vt:i4>27</vt:i4>
      </vt:variant>
      <vt:variant>
        <vt:i4>0</vt:i4>
      </vt:variant>
      <vt:variant>
        <vt:i4>5</vt:i4>
      </vt:variant>
      <vt:variant>
        <vt:lpwstr>http://www.ces.tech/News/CES-Social.</vt:lpwstr>
      </vt:variant>
      <vt:variant>
        <vt:lpwstr/>
      </vt:variant>
      <vt:variant>
        <vt:i4>196630</vt:i4>
      </vt:variant>
      <vt:variant>
        <vt:i4>24</vt:i4>
      </vt:variant>
      <vt:variant>
        <vt:i4>0</vt:i4>
      </vt:variant>
      <vt:variant>
        <vt:i4>5</vt:i4>
      </vt:variant>
      <vt:variant>
        <vt:lpwstr>http://www.ces.tech/</vt:lpwstr>
      </vt:variant>
      <vt:variant>
        <vt:lpwstr/>
      </vt:variant>
      <vt:variant>
        <vt:i4>7798841</vt:i4>
      </vt:variant>
      <vt:variant>
        <vt:i4>21</vt:i4>
      </vt:variant>
      <vt:variant>
        <vt:i4>0</vt:i4>
      </vt:variant>
      <vt:variant>
        <vt:i4>5</vt:i4>
      </vt:variant>
      <vt:variant>
        <vt:lpwstr>https://www.ces.tech/media.aspx</vt:lpwstr>
      </vt:variant>
      <vt:variant>
        <vt:lpwstr/>
      </vt:variant>
      <vt:variant>
        <vt:i4>524372</vt:i4>
      </vt:variant>
      <vt:variant>
        <vt:i4>18</vt:i4>
      </vt:variant>
      <vt:variant>
        <vt:i4>0</vt:i4>
      </vt:variant>
      <vt:variant>
        <vt:i4>5</vt:i4>
      </vt:variant>
      <vt:variant>
        <vt:lpwstr>https://www.ces.tech/Logistics/Register-Now.aspx</vt:lpwstr>
      </vt:variant>
      <vt:variant>
        <vt:lpwstr/>
      </vt:variant>
      <vt:variant>
        <vt:i4>4980782</vt:i4>
      </vt:variant>
      <vt:variant>
        <vt:i4>15</vt:i4>
      </vt:variant>
      <vt:variant>
        <vt:i4>0</vt:i4>
      </vt:variant>
      <vt:variant>
        <vt:i4>5</vt:i4>
      </vt:variant>
      <vt:variant>
        <vt:lpwstr>https://www.ces.tech/Logistics/Health-Protocols.aspx?_gl=1*h7xztg*_gcl_aw*R0NMLjE2MzQyNDY4NTUuQ2owS0NRandxcC1MQmhEUUFSSXNBTzBhNmFMVlM3N0FOSWxTemY5em9KS2lMSkFBU0FOeVk2U3h1eUpIWUFCQWZiVG91YWZRa1FOSWFhTWFBcUFnRUFMd193Y0I.</vt:lpwstr>
      </vt:variant>
      <vt:variant>
        <vt:lpwstr/>
      </vt:variant>
      <vt:variant>
        <vt:i4>917575</vt:i4>
      </vt:variant>
      <vt:variant>
        <vt:i4>12</vt:i4>
      </vt:variant>
      <vt:variant>
        <vt:i4>0</vt:i4>
      </vt:variant>
      <vt:variant>
        <vt:i4>5</vt:i4>
      </vt:variant>
      <vt:variant>
        <vt:lpwstr>https://www.ces.tech/</vt:lpwstr>
      </vt:variant>
      <vt:variant>
        <vt:lpwstr/>
      </vt:variant>
      <vt:variant>
        <vt:i4>196630</vt:i4>
      </vt:variant>
      <vt:variant>
        <vt:i4>9</vt:i4>
      </vt:variant>
      <vt:variant>
        <vt:i4>0</vt:i4>
      </vt:variant>
      <vt:variant>
        <vt:i4>5</vt:i4>
      </vt:variant>
      <vt:variant>
        <vt:lpwstr>http://www.ces.tech/</vt:lpwstr>
      </vt:variant>
      <vt:variant>
        <vt:lpwstr/>
      </vt:variant>
      <vt:variant>
        <vt:i4>6422580</vt:i4>
      </vt:variant>
      <vt:variant>
        <vt:i4>6</vt:i4>
      </vt:variant>
      <vt:variant>
        <vt:i4>0</vt:i4>
      </vt:variant>
      <vt:variant>
        <vt:i4>5</vt:i4>
      </vt:variant>
      <vt:variant>
        <vt:lpwstr>https://www.ces.tech/Conference/Featured-Speakers.aspx</vt:lpwstr>
      </vt:variant>
      <vt:variant>
        <vt:lpwstr/>
      </vt:variant>
      <vt:variant>
        <vt:i4>196630</vt:i4>
      </vt:variant>
      <vt:variant>
        <vt:i4>3</vt:i4>
      </vt:variant>
      <vt:variant>
        <vt:i4>0</vt:i4>
      </vt:variant>
      <vt:variant>
        <vt:i4>5</vt:i4>
      </vt:variant>
      <vt:variant>
        <vt:lpwstr>http://www.ces.tech/</vt:lpwstr>
      </vt:variant>
      <vt:variant>
        <vt:lpwstr/>
      </vt:variant>
      <vt:variant>
        <vt:i4>1114119</vt:i4>
      </vt:variant>
      <vt:variant>
        <vt:i4>0</vt:i4>
      </vt:variant>
      <vt:variant>
        <vt:i4>0</vt:i4>
      </vt:variant>
      <vt:variant>
        <vt:i4>5</vt:i4>
      </vt:variant>
      <vt:variant>
        <vt:lpwstr>http://www.cta.tech/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Finnell</dc:creator>
  <cp:keywords/>
  <dc:description/>
  <cp:lastModifiedBy>Miguel Flores Gonzalez/Corporate Comms ES /SEIB/Associate/Samsung Electronics</cp:lastModifiedBy>
  <cp:revision>2</cp:revision>
  <cp:lastPrinted>2021-10-20T23:43:00Z</cp:lastPrinted>
  <dcterms:created xsi:type="dcterms:W3CDTF">2021-11-10T12:48:00Z</dcterms:created>
  <dcterms:modified xsi:type="dcterms:W3CDTF">2021-11-10T12:48:00Z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