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88609" w14:textId="77777777" w:rsidR="00BA20E9" w:rsidRPr="00BA20E9" w:rsidRDefault="00BA20E9" w:rsidP="00BA20E9">
      <w:pPr>
        <w:tabs>
          <w:tab w:val="center" w:pos="4680"/>
          <w:tab w:val="right" w:pos="9360"/>
        </w:tabs>
        <w:adjustRightInd w:val="0"/>
        <w:snapToGrid w:val="0"/>
        <w:jc w:val="right"/>
        <w:rPr>
          <w:rFonts w:ascii="HelveticaNeue-Thin" w:hAnsi="HelveticaNeue-Thin" w:cs="HelveticaNeue-Thin"/>
          <w:b/>
          <w:sz w:val="14"/>
          <w:szCs w:val="14"/>
          <w:lang w:val="es-ES"/>
        </w:rPr>
      </w:pPr>
      <w:r>
        <w:rPr>
          <w:rFonts w:ascii="Arial" w:eastAsia="Malgun Gothic" w:hAnsi="Arial" w:cs="Arial"/>
          <w:noProof/>
          <w:lang w:val="es-ES" w:eastAsia="es-ES"/>
        </w:rPr>
        <w:drawing>
          <wp:anchor distT="0" distB="0" distL="114300" distR="114300" simplePos="0" relativeHeight="251659264" behindDoc="0" locked="0" layoutInCell="1" allowOverlap="1" wp14:anchorId="47961D49" wp14:editId="64EE47E5">
            <wp:simplePos x="0" y="0"/>
            <wp:positionH relativeFrom="column">
              <wp:posOffset>-1905</wp:posOffset>
            </wp:positionH>
            <wp:positionV relativeFrom="paragraph">
              <wp:posOffset>17145</wp:posOffset>
            </wp:positionV>
            <wp:extent cx="1658620" cy="254635"/>
            <wp:effectExtent l="0" t="0" r="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20E9">
        <w:rPr>
          <w:rFonts w:ascii="HelveticaNeue-Thin" w:hAnsi="HelveticaNeue-Thin" w:cs="HelveticaNeue-Thin"/>
          <w:b/>
          <w:sz w:val="14"/>
          <w:szCs w:val="14"/>
          <w:lang w:val="es-ES"/>
        </w:rPr>
        <w:t>CONTACTO:</w:t>
      </w:r>
    </w:p>
    <w:p w14:paraId="65AAC888" w14:textId="77777777" w:rsidR="00BA20E9" w:rsidRPr="0031363A" w:rsidRDefault="00BA20E9" w:rsidP="00BA20E9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/>
          <w:sz w:val="14"/>
          <w:szCs w:val="14"/>
        </w:rPr>
      </w:pPr>
      <w:r w:rsidRPr="0031363A">
        <w:rPr>
          <w:rStyle w:val="Ninguno"/>
          <w:rFonts w:ascii="Arial" w:hAnsi="Arial" w:cs="Arial"/>
          <w:sz w:val="14"/>
          <w:szCs w:val="14"/>
        </w:rPr>
        <w:t>Archetype</w:t>
      </w:r>
    </w:p>
    <w:p w14:paraId="63DBEB43" w14:textId="77777777" w:rsidR="00BA20E9" w:rsidRPr="0031363A" w:rsidRDefault="00BA20E9" w:rsidP="00BA20E9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 w:cs="Arial"/>
          <w:sz w:val="14"/>
          <w:szCs w:val="14"/>
        </w:rPr>
      </w:pPr>
      <w:r w:rsidRPr="0031363A">
        <w:rPr>
          <w:rStyle w:val="Ninguno"/>
          <w:rFonts w:ascii="Arial" w:hAnsi="Arial" w:cs="Arial"/>
          <w:sz w:val="14"/>
          <w:szCs w:val="14"/>
        </w:rPr>
        <w:t>915619415</w:t>
      </w:r>
    </w:p>
    <w:p w14:paraId="06DD4BB9" w14:textId="77777777" w:rsidR="00BA20E9" w:rsidRPr="00BA20E9" w:rsidRDefault="00BA20E9" w:rsidP="00BA20E9">
      <w:pPr>
        <w:pStyle w:val="Cuerpo"/>
        <w:spacing w:line="276" w:lineRule="auto"/>
        <w:jc w:val="right"/>
        <w:rPr>
          <w:rStyle w:val="Enlace"/>
          <w:lang w:val="es-ES"/>
        </w:rPr>
      </w:pPr>
      <w:r w:rsidRPr="00BA20E9">
        <w:rPr>
          <w:rStyle w:val="Enlace"/>
          <w:sz w:val="14"/>
          <w:szCs w:val="14"/>
          <w:lang w:val="es-ES"/>
        </w:rPr>
        <w:t>Samsungmadrid@archetype.co</w:t>
      </w:r>
    </w:p>
    <w:p w14:paraId="72AEBEA3" w14:textId="77777777" w:rsidR="00BA20E9" w:rsidRPr="00182C3E" w:rsidRDefault="00BA20E9" w:rsidP="00BA20E9">
      <w:pPr>
        <w:jc w:val="center"/>
        <w:rPr>
          <w:rFonts w:ascii="Arial" w:eastAsia="Malgun Gothic" w:hAnsi="Arial" w:cs="Arial"/>
          <w:b/>
          <w:sz w:val="28"/>
          <w:szCs w:val="28"/>
          <w:lang w:val="es-ES"/>
        </w:rPr>
      </w:pPr>
    </w:p>
    <w:p w14:paraId="34D46987" w14:textId="77777777" w:rsidR="00141F0F" w:rsidRPr="00BA20E9" w:rsidRDefault="00141F0F" w:rsidP="000330A2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color w:val="333333"/>
          <w:sz w:val="16"/>
          <w:lang w:val="es-ES"/>
        </w:rPr>
      </w:pPr>
    </w:p>
    <w:p w14:paraId="53E132B0" w14:textId="77777777" w:rsidR="00141F0F" w:rsidRPr="00656661" w:rsidRDefault="00141F0F" w:rsidP="000330A2">
      <w:pPr>
        <w:shd w:val="clear" w:color="auto" w:fill="FFFFFF" w:themeFill="background1"/>
        <w:contextualSpacing/>
        <w:rPr>
          <w:rFonts w:ascii="Calibri" w:eastAsia="Calibri" w:hAnsi="Calibri" w:cs="Calibri"/>
          <w:b/>
          <w:bCs/>
          <w:sz w:val="22"/>
          <w:szCs w:val="22"/>
          <w:lang w:val="es-ES_tradnl"/>
        </w:rPr>
      </w:pPr>
    </w:p>
    <w:p w14:paraId="01627131" w14:textId="4C4CC3C4" w:rsidR="00141F0F" w:rsidRDefault="00903D2C" w:rsidP="00BA20E9">
      <w:pPr>
        <w:shd w:val="clear" w:color="auto" w:fill="FFFFFF"/>
        <w:jc w:val="center"/>
        <w:rPr>
          <w:rFonts w:ascii="Arial" w:eastAsia="Malgun Gothic" w:hAnsi="Arial" w:cs="Arial"/>
          <w:b/>
          <w:bCs/>
          <w:sz w:val="32"/>
          <w:szCs w:val="32"/>
          <w:lang w:val="es-ES"/>
        </w:rPr>
      </w:pPr>
      <w:r w:rsidRPr="00BA20E9">
        <w:rPr>
          <w:rFonts w:ascii="Arial" w:eastAsia="Malgun Gothic" w:hAnsi="Arial" w:cs="Arial"/>
          <w:b/>
          <w:bCs/>
          <w:sz w:val="32"/>
          <w:szCs w:val="32"/>
          <w:lang w:val="es-ES"/>
        </w:rPr>
        <w:t xml:space="preserve">Samsung </w:t>
      </w:r>
      <w:r w:rsidR="00AC14EA" w:rsidRPr="00BA20E9">
        <w:rPr>
          <w:rFonts w:ascii="Arial" w:eastAsia="Malgun Gothic" w:hAnsi="Arial" w:cs="Arial"/>
          <w:b/>
          <w:bCs/>
          <w:sz w:val="32"/>
          <w:szCs w:val="32"/>
          <w:lang w:val="es-ES"/>
        </w:rPr>
        <w:t>presenta</w:t>
      </w:r>
      <w:r w:rsidR="00E17508">
        <w:rPr>
          <w:rFonts w:ascii="Arial" w:eastAsia="Malgun Gothic" w:hAnsi="Arial" w:cs="Arial"/>
          <w:b/>
          <w:bCs/>
          <w:sz w:val="32"/>
          <w:szCs w:val="32"/>
          <w:lang w:val="es-ES"/>
        </w:rPr>
        <w:t xml:space="preserve"> su resistente y funcional </w:t>
      </w:r>
      <w:r w:rsidR="00E17508" w:rsidRPr="00BA20E9">
        <w:rPr>
          <w:rFonts w:ascii="Arial" w:eastAsia="Malgun Gothic" w:hAnsi="Arial" w:cs="Arial"/>
          <w:b/>
          <w:bCs/>
          <w:sz w:val="32"/>
          <w:szCs w:val="32"/>
          <w:lang w:val="es-ES"/>
        </w:rPr>
        <w:t>XCover 4s</w:t>
      </w:r>
    </w:p>
    <w:p w14:paraId="389D23D1" w14:textId="77777777" w:rsidR="00BA20E9" w:rsidRDefault="00BA20E9" w:rsidP="00BA20E9">
      <w:pPr>
        <w:shd w:val="clear" w:color="auto" w:fill="FFFFFF"/>
        <w:jc w:val="center"/>
        <w:rPr>
          <w:rFonts w:ascii="Arial" w:eastAsia="Malgun Gothic" w:hAnsi="Arial" w:cs="Arial"/>
          <w:b/>
          <w:bCs/>
          <w:sz w:val="32"/>
          <w:szCs w:val="32"/>
          <w:lang w:val="es-ES"/>
        </w:rPr>
      </w:pPr>
    </w:p>
    <w:p w14:paraId="7F73D98C" w14:textId="7FD3D582" w:rsidR="007E0403" w:rsidRPr="007E0403" w:rsidRDefault="007E0403" w:rsidP="007E0403">
      <w:pPr>
        <w:pStyle w:val="NormalWeb"/>
        <w:spacing w:before="0" w:beforeAutospacing="0" w:after="200" w:afterAutospacing="0"/>
        <w:jc w:val="center"/>
        <w:rPr>
          <w:rFonts w:ascii="Arial" w:eastAsiaTheme="minorEastAsia" w:hAnsi="Arial" w:cs="Arial"/>
          <w:i/>
          <w:sz w:val="22"/>
          <w:szCs w:val="22"/>
          <w:lang w:val="es-ES"/>
        </w:rPr>
      </w:pPr>
      <w:r>
        <w:rPr>
          <w:rFonts w:ascii="Arial" w:eastAsiaTheme="minorEastAsia" w:hAnsi="Arial" w:cs="Arial"/>
          <w:i/>
          <w:sz w:val="22"/>
          <w:szCs w:val="22"/>
          <w:lang w:val="es-ES"/>
        </w:rPr>
        <w:t>Samsung añade mejoras en sus especificaciones</w:t>
      </w:r>
      <w:r w:rsidR="00E17508">
        <w:rPr>
          <w:rFonts w:ascii="Arial" w:eastAsiaTheme="minorEastAsia" w:hAnsi="Arial" w:cs="Arial"/>
          <w:i/>
          <w:sz w:val="22"/>
          <w:szCs w:val="22"/>
          <w:lang w:val="es-ES"/>
        </w:rPr>
        <w:t>,</w:t>
      </w:r>
      <w:r>
        <w:rPr>
          <w:rFonts w:ascii="Arial" w:eastAsiaTheme="minorEastAsia" w:hAnsi="Arial" w:cs="Arial"/>
          <w:i/>
          <w:sz w:val="22"/>
          <w:szCs w:val="22"/>
          <w:lang w:val="es-ES"/>
        </w:rPr>
        <w:t xml:space="preserve"> y </w:t>
      </w:r>
      <w:r w:rsidRPr="007E0403">
        <w:rPr>
          <w:rFonts w:ascii="Arial" w:eastAsiaTheme="minorEastAsia" w:hAnsi="Arial" w:cs="Arial"/>
          <w:i/>
          <w:sz w:val="22"/>
          <w:szCs w:val="22"/>
          <w:lang w:val="es-ES"/>
        </w:rPr>
        <w:t xml:space="preserve">un diseño </w:t>
      </w:r>
      <w:r>
        <w:rPr>
          <w:rFonts w:ascii="Arial" w:eastAsiaTheme="minorEastAsia" w:hAnsi="Arial" w:cs="Arial"/>
          <w:i/>
          <w:sz w:val="22"/>
          <w:szCs w:val="22"/>
          <w:lang w:val="es-ES"/>
        </w:rPr>
        <w:t>que lo convierte en el Smartphone más resistente de la compañía</w:t>
      </w:r>
    </w:p>
    <w:p w14:paraId="1A6DC640" w14:textId="77777777" w:rsidR="00141F0F" w:rsidRPr="00656661" w:rsidRDefault="00141F0F" w:rsidP="000330A2">
      <w:pPr>
        <w:shd w:val="clear" w:color="auto" w:fill="FFFFFF" w:themeFill="background1"/>
        <w:contextualSpacing/>
        <w:rPr>
          <w:rFonts w:ascii="SamsungOne 400" w:hAnsi="SamsungOne 400" w:cs="Calibri"/>
          <w:b/>
          <w:bCs/>
          <w:sz w:val="22"/>
          <w:szCs w:val="22"/>
          <w:lang w:val="es-ES_tradnl"/>
        </w:rPr>
      </w:pPr>
    </w:p>
    <w:p w14:paraId="005B386E" w14:textId="413DA085" w:rsidR="00CC3C57" w:rsidRPr="00BA20E9" w:rsidRDefault="00985CD1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eastAsia="Malgun Gothic" w:hAnsi="Arial" w:cs="Arial"/>
          <w:b/>
          <w:sz w:val="22"/>
          <w:szCs w:val="22"/>
          <w:lang w:val="es-ES"/>
        </w:rPr>
        <w:t xml:space="preserve">Madrid </w:t>
      </w:r>
      <w:r w:rsidR="00141F0F" w:rsidRPr="00BA20E9">
        <w:rPr>
          <w:rFonts w:ascii="Arial" w:eastAsia="Malgun Gothic" w:hAnsi="Arial" w:cs="Arial"/>
          <w:b/>
          <w:sz w:val="22"/>
          <w:szCs w:val="22"/>
          <w:lang w:val="es-ES"/>
        </w:rPr>
        <w:t xml:space="preserve">– </w:t>
      </w:r>
      <w:r w:rsidR="00AF5AB6">
        <w:rPr>
          <w:rFonts w:ascii="Arial" w:eastAsia="Malgun Gothic" w:hAnsi="Arial" w:cs="Arial"/>
          <w:b/>
          <w:sz w:val="22"/>
          <w:szCs w:val="22"/>
          <w:lang w:val="es-ES"/>
        </w:rPr>
        <w:t>1</w:t>
      </w:r>
      <w:r w:rsidR="0002218E" w:rsidRPr="00BA20E9">
        <w:rPr>
          <w:rFonts w:ascii="Arial" w:eastAsia="Malgun Gothic" w:hAnsi="Arial" w:cs="Arial"/>
          <w:b/>
          <w:sz w:val="22"/>
          <w:szCs w:val="22"/>
          <w:lang w:val="es-ES"/>
        </w:rPr>
        <w:t xml:space="preserve"> de ju</w:t>
      </w:r>
      <w:r w:rsidR="00AF5AB6">
        <w:rPr>
          <w:rFonts w:ascii="Arial" w:eastAsia="Malgun Gothic" w:hAnsi="Arial" w:cs="Arial"/>
          <w:b/>
          <w:sz w:val="22"/>
          <w:szCs w:val="22"/>
          <w:lang w:val="es-ES"/>
        </w:rPr>
        <w:t>l</w:t>
      </w:r>
      <w:bookmarkStart w:id="0" w:name="_GoBack"/>
      <w:bookmarkEnd w:id="0"/>
      <w:r w:rsidR="0002218E" w:rsidRPr="00BA20E9">
        <w:rPr>
          <w:rFonts w:ascii="Arial" w:eastAsia="Malgun Gothic" w:hAnsi="Arial" w:cs="Arial"/>
          <w:b/>
          <w:sz w:val="22"/>
          <w:szCs w:val="22"/>
          <w:lang w:val="es-ES"/>
        </w:rPr>
        <w:t>io de</w:t>
      </w:r>
      <w:r w:rsidR="00141F0F" w:rsidRPr="00BA20E9">
        <w:rPr>
          <w:rFonts w:ascii="Arial" w:eastAsia="Malgun Gothic" w:hAnsi="Arial" w:cs="Arial"/>
          <w:b/>
          <w:sz w:val="22"/>
          <w:szCs w:val="22"/>
          <w:lang w:val="es-ES"/>
        </w:rPr>
        <w:t xml:space="preserve"> 2019 – </w:t>
      </w:r>
      <w:r w:rsidR="00141F0F" w:rsidRPr="00BA20E9">
        <w:rPr>
          <w:rFonts w:ascii="Arial" w:eastAsia="Malgun Gothic" w:hAnsi="Arial" w:cs="Arial"/>
          <w:bCs/>
          <w:sz w:val="22"/>
          <w:szCs w:val="22"/>
          <w:lang w:val="es-ES"/>
        </w:rPr>
        <w:t>Samsung</w:t>
      </w:r>
      <w:r w:rsidR="00141F0F" w:rsidRPr="00BA20E9">
        <w:rPr>
          <w:rFonts w:ascii="Arial" w:hAnsi="Arial" w:cs="Arial"/>
          <w:bCs/>
          <w:sz w:val="22"/>
          <w:szCs w:val="22"/>
          <w:lang w:val="es-ES_tradnl"/>
        </w:rPr>
        <w:t xml:space="preserve"> Electronics Co., Ltd</w:t>
      </w:r>
      <w:r w:rsidR="00141F0F" w:rsidRPr="00BA20E9">
        <w:rPr>
          <w:rFonts w:ascii="Arial" w:hAnsi="Arial" w:cs="Arial"/>
          <w:b/>
          <w:bCs/>
          <w:sz w:val="22"/>
          <w:szCs w:val="22"/>
          <w:lang w:val="es-ES_tradnl"/>
        </w:rPr>
        <w:t xml:space="preserve">. 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ha anunciado hoy el lanzamiento del </w:t>
      </w:r>
      <w:r w:rsidR="00B7158E" w:rsidRPr="00BA20E9">
        <w:rPr>
          <w:rFonts w:ascii="Arial" w:hAnsi="Arial" w:cs="Arial"/>
          <w:bCs/>
          <w:sz w:val="22"/>
          <w:szCs w:val="22"/>
          <w:lang w:val="es-ES_tradnl"/>
        </w:rPr>
        <w:t>Galaxy</w:t>
      </w:r>
      <w:r w:rsidR="008E6D9B" w:rsidRPr="00BA20E9">
        <w:rPr>
          <w:rFonts w:ascii="Arial" w:hAnsi="Arial" w:cs="Arial"/>
          <w:bCs/>
          <w:sz w:val="22"/>
          <w:szCs w:val="22"/>
          <w:lang w:val="es-ES_tradnl"/>
        </w:rPr>
        <w:t xml:space="preserve"> XCover 4s</w:t>
      </w:r>
      <w:r w:rsidR="0038267C" w:rsidRPr="00BA20E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el nuevo modelo en la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resistente 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serie </w:t>
      </w:r>
      <w:r w:rsidR="00656661" w:rsidRPr="00BA20E9">
        <w:rPr>
          <w:rFonts w:ascii="Arial" w:hAnsi="Arial" w:cs="Arial"/>
          <w:bCs/>
          <w:sz w:val="22"/>
          <w:szCs w:val="22"/>
          <w:lang w:val="es-ES_tradnl"/>
        </w:rPr>
        <w:t xml:space="preserve">de </w:t>
      </w:r>
      <w:r w:rsidR="00B7158E" w:rsidRPr="00BA20E9">
        <w:rPr>
          <w:rFonts w:ascii="Arial" w:hAnsi="Arial" w:cs="Arial"/>
          <w:bCs/>
          <w:sz w:val="22"/>
          <w:szCs w:val="22"/>
          <w:lang w:val="es-ES_tradnl"/>
        </w:rPr>
        <w:t>Galaxy XCover.</w:t>
      </w:r>
      <w:r w:rsidR="00F77EB2"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>Disponible en España a partir del XX de ju</w:t>
      </w:r>
      <w:r w:rsidR="00D17A78">
        <w:rPr>
          <w:rFonts w:ascii="Arial" w:hAnsi="Arial" w:cs="Arial"/>
          <w:bCs/>
          <w:sz w:val="22"/>
          <w:szCs w:val="22"/>
          <w:lang w:val="es-ES_tradnl"/>
        </w:rPr>
        <w:t>l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>io, el nuevo</w:t>
      </w:r>
      <w:r w:rsidR="008A7D0A" w:rsidRPr="00BA20E9">
        <w:rPr>
          <w:rFonts w:ascii="Arial" w:hAnsi="Arial" w:cs="Arial"/>
          <w:bCs/>
          <w:sz w:val="22"/>
          <w:szCs w:val="22"/>
          <w:lang w:val="es-ES_tradnl"/>
        </w:rPr>
        <w:t xml:space="preserve"> Galaxy XCover 4</w:t>
      </w:r>
      <w:r w:rsidR="004C31F8" w:rsidRPr="00BA20E9">
        <w:rPr>
          <w:rFonts w:ascii="Arial" w:hAnsi="Arial" w:cs="Arial"/>
          <w:bCs/>
          <w:sz w:val="22"/>
          <w:szCs w:val="22"/>
          <w:lang w:val="es-ES_tradnl"/>
        </w:rPr>
        <w:t>s</w:t>
      </w:r>
      <w:r w:rsidR="0038267C"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incluye una nueva cámara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de grandes prestaciones 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y un procesador </w:t>
      </w:r>
      <w:r w:rsidR="00BA20E9">
        <w:rPr>
          <w:rFonts w:ascii="Arial" w:hAnsi="Arial" w:cs="Arial"/>
          <w:bCs/>
          <w:sz w:val="22"/>
          <w:szCs w:val="22"/>
          <w:lang w:val="es-ES_tradnl"/>
        </w:rPr>
        <w:t>optimizado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 para mejorar su rendimiento </w:t>
      </w:r>
      <w:r w:rsidR="00BA20E9">
        <w:rPr>
          <w:rFonts w:ascii="Arial" w:hAnsi="Arial" w:cs="Arial"/>
          <w:bCs/>
          <w:sz w:val="22"/>
          <w:szCs w:val="22"/>
          <w:lang w:val="es-ES_tradnl"/>
        </w:rPr>
        <w:t xml:space="preserve">a la vez que hace de este dispositivo, uno de los más </w:t>
      </w:r>
      <w:r w:rsidR="00E17508">
        <w:rPr>
          <w:rFonts w:ascii="Arial" w:hAnsi="Arial" w:cs="Arial"/>
          <w:bCs/>
          <w:sz w:val="22"/>
          <w:szCs w:val="22"/>
          <w:lang w:val="es-ES_tradnl"/>
        </w:rPr>
        <w:t>resistentes</w:t>
      </w:r>
      <w:r w:rsidR="00BA20E9">
        <w:rPr>
          <w:rFonts w:ascii="Arial" w:hAnsi="Arial" w:cs="Arial"/>
          <w:bCs/>
          <w:sz w:val="22"/>
          <w:szCs w:val="22"/>
          <w:lang w:val="es-ES_tradnl"/>
        </w:rPr>
        <w:t xml:space="preserve"> del mercado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>.</w:t>
      </w:r>
      <w:r w:rsidR="004C31F8"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FE65D3" w:rsidRPr="00BA20E9">
        <w:rPr>
          <w:rFonts w:ascii="Arial" w:hAnsi="Arial" w:cs="Arial"/>
          <w:bCs/>
          <w:sz w:val="22"/>
          <w:szCs w:val="22"/>
          <w:lang w:val="es-ES_tradnl"/>
        </w:rPr>
        <w:br/>
      </w:r>
    </w:p>
    <w:p w14:paraId="469089C2" w14:textId="00ADE2E7" w:rsidR="0038267C" w:rsidRDefault="0038267C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  <w:r w:rsidRPr="00BA20E9">
        <w:rPr>
          <w:rFonts w:ascii="Arial" w:hAnsi="Arial" w:cs="Arial"/>
          <w:bCs/>
          <w:sz w:val="22"/>
          <w:szCs w:val="22"/>
          <w:lang w:val="es-ES_tradnl"/>
        </w:rPr>
        <w:t>“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En </w:t>
      </w:r>
      <w:r w:rsidR="000330A2" w:rsidRPr="00BA20E9">
        <w:rPr>
          <w:rFonts w:ascii="Arial" w:hAnsi="Arial" w:cs="Arial"/>
          <w:bCs/>
          <w:sz w:val="22"/>
          <w:szCs w:val="22"/>
          <w:lang w:val="es-ES_tradnl"/>
        </w:rPr>
        <w:t xml:space="preserve">Samsung 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nos esmeramos en ofrecer la mejor experiencia posible para los usuarios,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>independientemente de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C91642" w:rsidRPr="00BA20E9">
        <w:rPr>
          <w:rFonts w:ascii="Arial" w:hAnsi="Arial" w:cs="Arial"/>
          <w:bCs/>
          <w:sz w:val="22"/>
          <w:szCs w:val="22"/>
          <w:lang w:val="es-ES_tradnl"/>
        </w:rPr>
        <w:t>las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 condiciones </w:t>
      </w:r>
      <w:r w:rsidR="00C91642" w:rsidRPr="00BA20E9">
        <w:rPr>
          <w:rFonts w:ascii="Arial" w:hAnsi="Arial" w:cs="Arial"/>
          <w:bCs/>
          <w:sz w:val="22"/>
          <w:szCs w:val="22"/>
          <w:lang w:val="es-ES_tradnl"/>
        </w:rPr>
        <w:t xml:space="preserve">en las que 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>opera</w:t>
      </w:r>
      <w:r w:rsidR="00E069A3" w:rsidRPr="00BA20E9">
        <w:rPr>
          <w:rFonts w:ascii="Arial" w:hAnsi="Arial" w:cs="Arial"/>
          <w:bCs/>
          <w:sz w:val="22"/>
          <w:szCs w:val="22"/>
          <w:lang w:val="es-ES_tradnl"/>
        </w:rPr>
        <w:t>n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>”, dijo</w:t>
      </w:r>
      <w:r w:rsidR="000330A2"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BA20E9">
        <w:rPr>
          <w:rFonts w:ascii="Arial" w:hAnsi="Arial" w:cs="Arial"/>
          <w:bCs/>
          <w:sz w:val="22"/>
          <w:szCs w:val="22"/>
          <w:lang w:val="es-ES_tradnl"/>
        </w:rPr>
        <w:t>Celestino García, Vicepresidente Corporativo de Samsung Electronics</w:t>
      </w:r>
      <w:r w:rsidR="000330A2" w:rsidRPr="00BA20E9">
        <w:rPr>
          <w:rFonts w:ascii="Arial" w:hAnsi="Arial" w:cs="Arial"/>
          <w:bCs/>
          <w:sz w:val="22"/>
          <w:szCs w:val="22"/>
          <w:lang w:val="es-ES_tradnl"/>
        </w:rPr>
        <w:t xml:space="preserve"> “XCover 4s 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>es un ejemplo perfecto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>: una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 mezcla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de </w:t>
      </w:r>
      <w:r w:rsidR="00656661" w:rsidRPr="00BA20E9">
        <w:rPr>
          <w:rFonts w:ascii="Arial" w:hAnsi="Arial" w:cs="Arial"/>
          <w:bCs/>
          <w:sz w:val="22"/>
          <w:szCs w:val="22"/>
          <w:lang w:val="es-ES_tradnl"/>
        </w:rPr>
        <w:t>la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 innovación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de Samsung </w:t>
      </w:r>
      <w:r w:rsidR="00656661" w:rsidRPr="00BA20E9">
        <w:rPr>
          <w:rFonts w:ascii="Arial" w:hAnsi="Arial" w:cs="Arial"/>
          <w:bCs/>
          <w:sz w:val="22"/>
          <w:szCs w:val="22"/>
          <w:lang w:val="es-ES_tradnl"/>
        </w:rPr>
        <w:t>y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 un formato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resistente 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que permite que aquellos que trabajan o </w:t>
      </w:r>
      <w:r w:rsidR="00D131BD">
        <w:rPr>
          <w:rFonts w:ascii="Arial" w:hAnsi="Arial" w:cs="Arial"/>
          <w:bCs/>
          <w:sz w:val="22"/>
          <w:szCs w:val="22"/>
          <w:lang w:val="es-ES_tradnl"/>
        </w:rPr>
        <w:t>necesite</w:t>
      </w:r>
      <w:r w:rsidR="00B859CE">
        <w:rPr>
          <w:rFonts w:ascii="Arial" w:hAnsi="Arial" w:cs="Arial"/>
          <w:bCs/>
          <w:sz w:val="22"/>
          <w:szCs w:val="22"/>
          <w:lang w:val="es-ES_tradnl"/>
        </w:rPr>
        <w:t>n</w:t>
      </w:r>
      <w:r w:rsidR="00D131BD">
        <w:rPr>
          <w:rFonts w:ascii="Arial" w:hAnsi="Arial" w:cs="Arial"/>
          <w:bCs/>
          <w:sz w:val="22"/>
          <w:szCs w:val="22"/>
          <w:lang w:val="es-ES_tradnl"/>
        </w:rPr>
        <w:t xml:space="preserve"> un </w:t>
      </w:r>
      <w:r w:rsidR="00B859CE">
        <w:rPr>
          <w:rFonts w:ascii="Arial" w:hAnsi="Arial" w:cs="Arial"/>
          <w:bCs/>
          <w:sz w:val="22"/>
          <w:szCs w:val="22"/>
          <w:lang w:val="es-ES_tradnl"/>
        </w:rPr>
        <w:t>terminal versátil</w:t>
      </w:r>
      <w:r w:rsidR="00D131BD"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>en entornos extremos</w:t>
      </w:r>
      <w:r w:rsidR="00BA20E9">
        <w:rPr>
          <w:rFonts w:ascii="Arial" w:hAnsi="Arial" w:cs="Arial"/>
          <w:bCs/>
          <w:sz w:val="22"/>
          <w:szCs w:val="22"/>
          <w:lang w:val="es-ES_tradnl"/>
        </w:rPr>
        <w:t>,</w:t>
      </w:r>
      <w:r w:rsidR="0002218E" w:rsidRPr="00BA20E9">
        <w:rPr>
          <w:rFonts w:ascii="Arial" w:hAnsi="Arial" w:cs="Arial"/>
          <w:bCs/>
          <w:sz w:val="22"/>
          <w:szCs w:val="22"/>
          <w:lang w:val="es-ES_tradnl"/>
        </w:rPr>
        <w:t xml:space="preserve"> puedan sacar el máximo provecho de sus dispositivos</w:t>
      </w:r>
      <w:r w:rsidR="000330A2" w:rsidRPr="00BA20E9">
        <w:rPr>
          <w:rFonts w:ascii="Arial" w:hAnsi="Arial" w:cs="Arial"/>
          <w:bCs/>
          <w:sz w:val="22"/>
          <w:szCs w:val="22"/>
          <w:lang w:val="es-ES_tradnl"/>
        </w:rPr>
        <w:t>”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01B357EB" w14:textId="58407669" w:rsidR="00D17A78" w:rsidRDefault="00D17A78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</w:p>
    <w:p w14:paraId="086374D0" w14:textId="77777777" w:rsidR="005A07B2" w:rsidRDefault="00BA20E9" w:rsidP="000330A2">
      <w:pPr>
        <w:spacing w:line="259" w:lineRule="auto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Conveniencia,</w:t>
      </w:r>
      <w:r w:rsidR="00656661" w:rsidRPr="00BA20E9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  <w:r w:rsidR="0002218E" w:rsidRPr="00BA20E9">
        <w:rPr>
          <w:rFonts w:ascii="Arial" w:hAnsi="Arial" w:cs="Arial"/>
          <w:b/>
          <w:bCs/>
          <w:sz w:val="22"/>
          <w:szCs w:val="22"/>
          <w:lang w:val="es-ES_tradnl"/>
        </w:rPr>
        <w:t>funcionalidad y durabilidad</w:t>
      </w:r>
    </w:p>
    <w:p w14:paraId="6A84FE3E" w14:textId="77777777" w:rsidR="00BA20E9" w:rsidRDefault="00BA20E9" w:rsidP="000330A2">
      <w:pPr>
        <w:spacing w:line="259" w:lineRule="auto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B1A7096" w14:textId="77777777" w:rsidR="00BA20E9" w:rsidRDefault="00BA20E9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  <w:r w:rsidRPr="00BA20E9">
        <w:rPr>
          <w:rFonts w:ascii="Arial" w:hAnsi="Arial" w:cs="Arial"/>
          <w:bCs/>
          <w:sz w:val="22"/>
          <w:szCs w:val="22"/>
          <w:lang w:val="es-ES_tradnl"/>
        </w:rPr>
        <w:t>El lanzamiento del Galaxy XCover 4s implica el retorno de la tecla dedicada del XCover, que permite a los usuarios personalizar por completo con las apps que más utilizan, desde activar la linterna LED a abrir la cámara del dispositivo, todo con solo pulsar un botón.</w:t>
      </w:r>
    </w:p>
    <w:p w14:paraId="105DD8BA" w14:textId="77777777" w:rsidR="00BA20E9" w:rsidRPr="00BA20E9" w:rsidRDefault="00BA20E9" w:rsidP="000330A2">
      <w:pPr>
        <w:spacing w:line="259" w:lineRule="auto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7B500DD1" w14:textId="77777777" w:rsidR="002049E3" w:rsidRPr="00BA20E9" w:rsidRDefault="0002218E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  <w:r w:rsidRPr="00BA20E9">
        <w:rPr>
          <w:rFonts w:ascii="Arial" w:hAnsi="Arial" w:cs="Arial"/>
          <w:bCs/>
          <w:sz w:val="22"/>
          <w:szCs w:val="22"/>
          <w:lang w:val="es-ES_tradnl"/>
        </w:rPr>
        <w:t>El</w:t>
      </w:r>
      <w:r w:rsidR="005A07B2"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A560C5" w:rsidRPr="00BA20E9">
        <w:rPr>
          <w:rFonts w:ascii="Arial" w:hAnsi="Arial" w:cs="Arial"/>
          <w:bCs/>
          <w:sz w:val="22"/>
          <w:szCs w:val="22"/>
          <w:lang w:val="es-ES_tradnl"/>
        </w:rPr>
        <w:t xml:space="preserve">Galaxy </w:t>
      </w:r>
      <w:r w:rsidR="005A07B2" w:rsidRPr="00BA20E9">
        <w:rPr>
          <w:rFonts w:ascii="Arial" w:hAnsi="Arial" w:cs="Arial"/>
          <w:bCs/>
          <w:sz w:val="22"/>
          <w:szCs w:val="22"/>
          <w:lang w:val="es-ES_tradnl"/>
        </w:rPr>
        <w:t xml:space="preserve">XCover 4s 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incluye mejoras en su </w:t>
      </w:r>
      <w:r w:rsidR="007268EC">
        <w:rPr>
          <w:rFonts w:ascii="Arial" w:hAnsi="Arial" w:cs="Arial"/>
          <w:bCs/>
          <w:sz w:val="22"/>
          <w:szCs w:val="22"/>
          <w:lang w:val="es-ES_tradnl"/>
        </w:rPr>
        <w:t>experiencia de uso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>gracias a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7268EC">
        <w:rPr>
          <w:rFonts w:ascii="Arial" w:hAnsi="Arial" w:cs="Arial"/>
          <w:bCs/>
          <w:sz w:val="22"/>
          <w:szCs w:val="22"/>
          <w:lang w:val="es-ES_tradnl"/>
        </w:rPr>
        <w:t>actualizado procesador aplicado,</w:t>
      </w:r>
      <w:r w:rsidR="00E069A3" w:rsidRPr="00BA20E9">
        <w:rPr>
          <w:rFonts w:ascii="Arial" w:hAnsi="Arial" w:cs="Arial"/>
          <w:bCs/>
          <w:sz w:val="22"/>
          <w:szCs w:val="22"/>
          <w:lang w:val="es-ES_tradnl"/>
        </w:rPr>
        <w:t xml:space="preserve"> el</w:t>
      </w:r>
      <w:r w:rsidR="005A07B2" w:rsidRPr="00BA20E9">
        <w:rPr>
          <w:rFonts w:ascii="Arial" w:hAnsi="Arial" w:cs="Arial"/>
          <w:bCs/>
          <w:sz w:val="22"/>
          <w:szCs w:val="22"/>
          <w:lang w:val="es-ES_tradnl"/>
        </w:rPr>
        <w:t xml:space="preserve"> Octa</w:t>
      </w:r>
      <w:r w:rsidR="007268EC">
        <w:rPr>
          <w:rFonts w:ascii="Arial" w:hAnsi="Arial" w:cs="Arial"/>
          <w:bCs/>
          <w:sz w:val="22"/>
          <w:szCs w:val="22"/>
          <w:lang w:val="es-ES_tradnl"/>
        </w:rPr>
        <w:t>-Core</w:t>
      </w:r>
      <w:r w:rsidR="005A07B2"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de </w:t>
      </w:r>
      <w:r w:rsidR="005A07B2" w:rsidRPr="00BA20E9">
        <w:rPr>
          <w:rFonts w:ascii="Arial" w:hAnsi="Arial" w:cs="Arial"/>
          <w:bCs/>
          <w:sz w:val="22"/>
          <w:szCs w:val="22"/>
          <w:lang w:val="es-ES_tradnl"/>
        </w:rPr>
        <w:t>1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>,</w:t>
      </w:r>
      <w:r w:rsidR="005A07B2" w:rsidRPr="00BA20E9">
        <w:rPr>
          <w:rFonts w:ascii="Arial" w:hAnsi="Arial" w:cs="Arial"/>
          <w:bCs/>
          <w:sz w:val="22"/>
          <w:szCs w:val="22"/>
          <w:lang w:val="es-ES_tradnl"/>
        </w:rPr>
        <w:t>6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5A07B2" w:rsidRPr="00BA20E9">
        <w:rPr>
          <w:rFonts w:ascii="Arial" w:hAnsi="Arial" w:cs="Arial"/>
          <w:bCs/>
          <w:sz w:val="22"/>
          <w:szCs w:val="22"/>
          <w:lang w:val="es-ES_tradnl"/>
        </w:rPr>
        <w:t>GHz</w:t>
      </w:r>
      <w:r w:rsidR="00E069A3" w:rsidRPr="00BA20E9">
        <w:rPr>
          <w:rFonts w:ascii="Arial" w:hAnsi="Arial" w:cs="Arial"/>
          <w:bCs/>
          <w:sz w:val="22"/>
          <w:szCs w:val="22"/>
          <w:lang w:val="es-ES_tradnl"/>
        </w:rPr>
        <w:t>,</w:t>
      </w:r>
      <w:r w:rsidR="005A07B2"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y </w:t>
      </w:r>
      <w:r w:rsidR="002049E3" w:rsidRPr="00BA20E9">
        <w:rPr>
          <w:rFonts w:ascii="Arial" w:hAnsi="Arial" w:cs="Arial"/>
          <w:bCs/>
          <w:sz w:val="22"/>
          <w:szCs w:val="22"/>
          <w:lang w:val="es-ES_tradnl"/>
        </w:rPr>
        <w:t xml:space="preserve">32 GB 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>de almacenamiento ampliable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>s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, dos veces más que su </w:t>
      </w:r>
      <w:r w:rsidR="001470F2" w:rsidRPr="00BA20E9">
        <w:rPr>
          <w:rFonts w:ascii="Arial" w:hAnsi="Arial" w:cs="Arial"/>
          <w:bCs/>
          <w:sz w:val="22"/>
          <w:szCs w:val="22"/>
          <w:lang w:val="es-ES_tradnl"/>
        </w:rPr>
        <w:t>predecesor</w:t>
      </w:r>
      <w:r w:rsidR="008B4696" w:rsidRPr="00BA20E9">
        <w:rPr>
          <w:rFonts w:ascii="Arial" w:hAnsi="Arial" w:cs="Arial"/>
          <w:bCs/>
          <w:sz w:val="22"/>
          <w:szCs w:val="22"/>
          <w:lang w:val="es-ES_tradnl"/>
        </w:rPr>
        <w:t xml:space="preserve">. </w:t>
      </w:r>
    </w:p>
    <w:p w14:paraId="492EF83F" w14:textId="77777777" w:rsidR="002049E3" w:rsidRPr="00BA20E9" w:rsidRDefault="002049E3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</w:p>
    <w:p w14:paraId="29F66354" w14:textId="77777777" w:rsidR="00E36316" w:rsidRPr="00BA20E9" w:rsidRDefault="007268EC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 xml:space="preserve">Su configuración de cámaras también ha tenido mejoras significativas, con un objetivo principal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16 megapíxeles y grandes prestaciones, </w:t>
      </w:r>
      <w:r w:rsidR="001470F2" w:rsidRPr="00BA20E9">
        <w:rPr>
          <w:rFonts w:ascii="Arial" w:hAnsi="Arial" w:cs="Arial"/>
          <w:bCs/>
          <w:sz w:val="22"/>
          <w:szCs w:val="22"/>
          <w:lang w:val="es-ES_tradnl"/>
        </w:rPr>
        <w:t>con</w:t>
      </w:r>
      <w:r w:rsidR="008B4696" w:rsidRPr="00BA20E9">
        <w:rPr>
          <w:rFonts w:ascii="Arial" w:hAnsi="Arial" w:cs="Arial"/>
          <w:bCs/>
          <w:sz w:val="22"/>
          <w:szCs w:val="22"/>
          <w:lang w:val="es-ES_tradnl"/>
        </w:rPr>
        <w:t xml:space="preserve"> funcionalidad </w:t>
      </w:r>
      <w:r w:rsidR="00E069A3" w:rsidRPr="00BA20E9">
        <w:rPr>
          <w:rFonts w:ascii="Arial" w:hAnsi="Arial" w:cs="Arial"/>
          <w:bCs/>
          <w:sz w:val="22"/>
          <w:szCs w:val="22"/>
          <w:lang w:val="es-ES_tradnl"/>
        </w:rPr>
        <w:t>de</w:t>
      </w:r>
      <w:r w:rsidR="008B4696"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inicio </w:t>
      </w:r>
      <w:r w:rsidR="008B4696" w:rsidRPr="00BA20E9">
        <w:rPr>
          <w:rFonts w:ascii="Arial" w:hAnsi="Arial" w:cs="Arial"/>
          <w:bCs/>
          <w:sz w:val="22"/>
          <w:szCs w:val="22"/>
          <w:lang w:val="es-ES_tradnl"/>
        </w:rPr>
        <w:t xml:space="preserve">rápido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(Quick Launch), </w:t>
      </w:r>
      <w:r w:rsidR="008B4696" w:rsidRPr="00BA20E9">
        <w:rPr>
          <w:rFonts w:ascii="Arial" w:hAnsi="Arial" w:cs="Arial"/>
          <w:bCs/>
          <w:sz w:val="22"/>
          <w:szCs w:val="22"/>
          <w:lang w:val="es-ES_tradnl"/>
        </w:rPr>
        <w:t xml:space="preserve">que permite empezar a tomar fotos instantáneamente al </w:t>
      </w:r>
      <w:r>
        <w:rPr>
          <w:rFonts w:ascii="Arial" w:hAnsi="Arial" w:cs="Arial"/>
          <w:bCs/>
          <w:sz w:val="22"/>
          <w:szCs w:val="22"/>
          <w:lang w:val="es-ES_tradnl"/>
        </w:rPr>
        <w:t>pulsar dos veces</w:t>
      </w:r>
      <w:r w:rsidR="008B4696" w:rsidRPr="00BA20E9">
        <w:rPr>
          <w:rFonts w:ascii="Arial" w:hAnsi="Arial" w:cs="Arial"/>
          <w:bCs/>
          <w:sz w:val="22"/>
          <w:szCs w:val="22"/>
          <w:lang w:val="es-ES_tradnl"/>
        </w:rPr>
        <w:t xml:space="preserve"> el botón de inicio</w:t>
      </w:r>
      <w:r w:rsidR="002049E3" w:rsidRPr="00BA20E9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6C4D4A35" w14:textId="77777777" w:rsidR="005A07B2" w:rsidRPr="00BA20E9" w:rsidRDefault="005A07B2" w:rsidP="000330A2">
      <w:pPr>
        <w:spacing w:line="259" w:lineRule="auto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6B8CBC4" w14:textId="155DBCA7" w:rsidR="00EA684A" w:rsidRDefault="008B4696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El </w:t>
      </w:r>
      <w:r w:rsidR="00E36316" w:rsidRPr="00BA20E9">
        <w:rPr>
          <w:rFonts w:ascii="Arial" w:hAnsi="Arial" w:cs="Arial"/>
          <w:bCs/>
          <w:sz w:val="22"/>
          <w:szCs w:val="22"/>
          <w:lang w:val="es-ES_tradnl"/>
        </w:rPr>
        <w:t xml:space="preserve">XCover 4s 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>ha obtenido la certificación</w:t>
      </w:r>
      <w:r w:rsidR="00E36316" w:rsidRPr="00BA20E9">
        <w:rPr>
          <w:rFonts w:ascii="Arial" w:hAnsi="Arial" w:cs="Arial"/>
          <w:bCs/>
          <w:sz w:val="22"/>
          <w:szCs w:val="22"/>
          <w:lang w:val="es-ES_tradnl"/>
        </w:rPr>
        <w:t xml:space="preserve"> IP68</w:t>
      </w:r>
      <w:r w:rsidR="00940DB0" w:rsidRPr="00BA20E9">
        <w:rPr>
          <w:rStyle w:val="FootnoteReference"/>
          <w:rFonts w:ascii="Arial" w:hAnsi="Arial" w:cs="Arial"/>
          <w:bCs/>
          <w:sz w:val="22"/>
          <w:szCs w:val="22"/>
          <w:lang w:val="es-ES_tradnl"/>
        </w:rPr>
        <w:footnoteReference w:id="2"/>
      </w:r>
      <w:r w:rsidR="00E36316"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y ha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>superado las pruebas de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resistencia de acuerdo con 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>los estándares del ejército de los Estados Unidos</w:t>
      </w:r>
      <w:r w:rsidR="00940DB0" w:rsidRPr="00BA20E9">
        <w:rPr>
          <w:rStyle w:val="FootnoteReference"/>
          <w:rFonts w:ascii="Arial" w:hAnsi="Arial" w:cs="Arial"/>
          <w:bCs/>
          <w:sz w:val="22"/>
          <w:szCs w:val="22"/>
          <w:lang w:val="es-ES_tradnl"/>
        </w:rPr>
        <w:footnoteReference w:id="3"/>
      </w:r>
      <w:r w:rsidR="00940DB0" w:rsidRPr="00BA20E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garantía de que 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>est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>á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 construido para aguantar cualquier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condición 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>extrem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>a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 a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 la que </w:t>
      </w:r>
      <w:r w:rsidR="00C91642" w:rsidRPr="00BA20E9">
        <w:rPr>
          <w:rFonts w:ascii="Arial" w:hAnsi="Arial" w:cs="Arial"/>
          <w:bCs/>
          <w:sz w:val="22"/>
          <w:szCs w:val="22"/>
          <w:lang w:val="es-ES_tradnl"/>
        </w:rPr>
        <w:t>se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 xml:space="preserve"> exponga</w:t>
      </w:r>
      <w:r w:rsidR="00940DB0" w:rsidRPr="00BA20E9">
        <w:rPr>
          <w:rFonts w:ascii="Arial" w:hAnsi="Arial" w:cs="Arial"/>
          <w:bCs/>
          <w:sz w:val="22"/>
          <w:szCs w:val="22"/>
          <w:lang w:val="es-ES_tradnl"/>
        </w:rPr>
        <w:t xml:space="preserve">. </w:t>
      </w:r>
    </w:p>
    <w:p w14:paraId="7444BA56" w14:textId="16249509" w:rsidR="00EA684A" w:rsidRDefault="00EA684A" w:rsidP="00EA684A">
      <w:pPr>
        <w:spacing w:line="259" w:lineRule="auto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47625CE" w14:textId="139517C5" w:rsidR="00C52CBF" w:rsidRDefault="00C52CBF" w:rsidP="00EA684A">
      <w:pPr>
        <w:spacing w:line="259" w:lineRule="auto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9BDA26D" w14:textId="5B0D22D6" w:rsidR="00C52CBF" w:rsidRDefault="00C52CBF" w:rsidP="00EA684A">
      <w:pPr>
        <w:spacing w:line="259" w:lineRule="auto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21FE5385" w14:textId="77777777" w:rsidR="00C52CBF" w:rsidRDefault="00C52CBF" w:rsidP="00EA684A">
      <w:pPr>
        <w:spacing w:line="259" w:lineRule="auto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6DB65AF6" w14:textId="164EE14F" w:rsidR="00EA684A" w:rsidRDefault="00EA684A" w:rsidP="00EA684A">
      <w:pPr>
        <w:spacing w:line="259" w:lineRule="auto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BA20E9">
        <w:rPr>
          <w:rFonts w:ascii="Arial" w:hAnsi="Arial" w:cs="Arial"/>
          <w:b/>
          <w:bCs/>
          <w:sz w:val="22"/>
          <w:szCs w:val="22"/>
          <w:lang w:val="es-ES_tradnl"/>
        </w:rPr>
        <w:lastRenderedPageBreak/>
        <w:t xml:space="preserve">Incorporado plenamente al ecosistema Galaxy </w:t>
      </w:r>
    </w:p>
    <w:p w14:paraId="6B2644B3" w14:textId="77777777" w:rsidR="00EA684A" w:rsidRDefault="00EA684A" w:rsidP="00EA684A">
      <w:pPr>
        <w:spacing w:line="259" w:lineRule="auto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2CDD5437" w14:textId="5F12FA28" w:rsidR="002E2EE5" w:rsidRPr="00EA684A" w:rsidRDefault="00EA684A" w:rsidP="00EA684A">
      <w:pPr>
        <w:spacing w:line="259" w:lineRule="auto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BA20E9">
        <w:rPr>
          <w:rFonts w:ascii="Arial" w:hAnsi="Arial" w:cs="Arial"/>
          <w:bCs/>
          <w:sz w:val="22"/>
          <w:szCs w:val="22"/>
          <w:lang w:val="es-ES_tradnl"/>
        </w:rPr>
        <w:t>El Galaxy XCover 4s está plenamente incorporado al entorno Galaxy. Con la última versión del sistema operativo Android Pie preinstalada</w:t>
      </w:r>
      <w:r w:rsidR="00AD6191">
        <w:rPr>
          <w:rFonts w:ascii="Arial" w:hAnsi="Arial" w:cs="Arial"/>
          <w:bCs/>
          <w:sz w:val="22"/>
          <w:szCs w:val="22"/>
          <w:lang w:val="es-ES_tradnl"/>
        </w:rPr>
        <w:t xml:space="preserve">. </w:t>
      </w:r>
      <w:proofErr w:type="gramStart"/>
      <w:r w:rsidR="00AD6191">
        <w:rPr>
          <w:rFonts w:ascii="Arial" w:hAnsi="Arial" w:cs="Arial"/>
          <w:bCs/>
          <w:sz w:val="22"/>
          <w:szCs w:val="22"/>
          <w:lang w:val="es-ES_tradnl"/>
        </w:rPr>
        <w:t>A</w:t>
      </w:r>
      <w:r>
        <w:rPr>
          <w:rFonts w:ascii="Arial" w:hAnsi="Arial" w:cs="Arial"/>
          <w:bCs/>
          <w:sz w:val="22"/>
          <w:szCs w:val="22"/>
          <w:lang w:val="es-ES_tradnl"/>
        </w:rPr>
        <w:t>demás</w:t>
      </w:r>
      <w:proofErr w:type="gramEnd"/>
      <w:r w:rsidR="00D131BD">
        <w:rPr>
          <w:rFonts w:ascii="Arial" w:hAnsi="Arial" w:cs="Arial"/>
          <w:bCs/>
          <w:sz w:val="22"/>
          <w:szCs w:val="22"/>
          <w:lang w:val="es-ES_tradnl"/>
        </w:rPr>
        <w:t xml:space="preserve"> XCover 4s también dispone de una versión 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Enterprise Edition </w:t>
      </w:r>
      <w:r w:rsidR="00AD6191">
        <w:rPr>
          <w:rFonts w:ascii="Arial" w:hAnsi="Arial" w:cs="Arial"/>
          <w:bCs/>
          <w:sz w:val="22"/>
          <w:szCs w:val="22"/>
          <w:lang w:val="es-ES_tradnl"/>
        </w:rPr>
        <w:t>con una</w:t>
      </w:r>
      <w:r w:rsidRPr="00EA684A">
        <w:rPr>
          <w:rFonts w:ascii="Arial" w:hAnsi="Arial" w:cs="Arial"/>
          <w:bCs/>
          <w:sz w:val="22"/>
          <w:szCs w:val="22"/>
          <w:lang w:val="es-ES_tradnl"/>
        </w:rPr>
        <w:t xml:space="preserve"> serie de características exclusivas </w:t>
      </w:r>
      <w:r w:rsidR="00D131BD">
        <w:rPr>
          <w:rFonts w:ascii="Arial" w:hAnsi="Arial" w:cs="Arial"/>
          <w:bCs/>
          <w:sz w:val="22"/>
          <w:szCs w:val="22"/>
          <w:lang w:val="es-ES_tradnl"/>
        </w:rPr>
        <w:t xml:space="preserve">para las empresas y </w:t>
      </w:r>
      <w:r w:rsidRPr="00EA684A">
        <w:rPr>
          <w:rFonts w:ascii="Arial" w:hAnsi="Arial" w:cs="Arial"/>
          <w:bCs/>
          <w:sz w:val="22"/>
          <w:szCs w:val="22"/>
          <w:lang w:val="es-ES_tradnl"/>
        </w:rPr>
        <w:t>pensadas para ofrecer una seguridad mejorada, mayor personalización y soporte técnico.</w:t>
      </w:r>
    </w:p>
    <w:p w14:paraId="41F487BD" w14:textId="77777777" w:rsidR="00A309BE" w:rsidRPr="00BA20E9" w:rsidRDefault="00A309BE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</w:p>
    <w:p w14:paraId="1FE41410" w14:textId="7613B947" w:rsidR="00640BD8" w:rsidRDefault="00656661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  <w:r w:rsidRPr="00BA20E9">
        <w:rPr>
          <w:rFonts w:ascii="Arial" w:hAnsi="Arial" w:cs="Arial"/>
          <w:bCs/>
          <w:sz w:val="22"/>
          <w:szCs w:val="22"/>
          <w:lang w:val="es-ES_tradnl"/>
        </w:rPr>
        <w:t>El</w:t>
      </w:r>
      <w:r w:rsidR="001B5ACB" w:rsidRPr="00BA20E9">
        <w:rPr>
          <w:rFonts w:ascii="Arial" w:hAnsi="Arial" w:cs="Arial"/>
          <w:bCs/>
          <w:sz w:val="22"/>
          <w:szCs w:val="22"/>
          <w:lang w:val="es-ES_tradnl"/>
        </w:rPr>
        <w:t xml:space="preserve"> Galaxy XCover 4s 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estará disponible en España a partir del </w:t>
      </w:r>
      <w:r w:rsidR="00C95361">
        <w:rPr>
          <w:rFonts w:ascii="Arial" w:hAnsi="Arial" w:cs="Arial"/>
          <w:bCs/>
          <w:sz w:val="22"/>
          <w:szCs w:val="22"/>
          <w:lang w:val="es-ES_tradnl"/>
        </w:rPr>
        <w:t>1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 de ju</w:t>
      </w:r>
      <w:r w:rsidR="00D131BD">
        <w:rPr>
          <w:rFonts w:ascii="Arial" w:hAnsi="Arial" w:cs="Arial"/>
          <w:bCs/>
          <w:sz w:val="22"/>
          <w:szCs w:val="22"/>
          <w:lang w:val="es-ES_tradnl"/>
        </w:rPr>
        <w:t>l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io </w:t>
      </w:r>
      <w:r w:rsidR="00AC14EA" w:rsidRPr="00BA20E9">
        <w:rPr>
          <w:rFonts w:ascii="Arial" w:hAnsi="Arial" w:cs="Arial"/>
          <w:bCs/>
          <w:sz w:val="22"/>
          <w:szCs w:val="22"/>
          <w:lang w:val="es-ES_tradnl"/>
        </w:rPr>
        <w:t>a un precio de</w:t>
      </w:r>
      <w:r w:rsidRPr="00BA20E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B30141" w:rsidRPr="00B30141">
        <w:rPr>
          <w:rFonts w:ascii="Arial" w:hAnsi="Arial" w:cs="Arial"/>
          <w:bCs/>
          <w:sz w:val="22"/>
          <w:szCs w:val="22"/>
          <w:lang w:val="es-ES_tradnl"/>
        </w:rPr>
        <w:t>259 PVPr (canon e I</w:t>
      </w:r>
      <w:r w:rsidR="00B30141">
        <w:rPr>
          <w:rFonts w:ascii="Arial" w:hAnsi="Arial" w:cs="Arial"/>
          <w:bCs/>
          <w:sz w:val="22"/>
          <w:szCs w:val="22"/>
          <w:lang w:val="es-ES_tradnl"/>
        </w:rPr>
        <w:t>VA</w:t>
      </w:r>
      <w:r w:rsidR="00B30141" w:rsidRPr="00B30141">
        <w:rPr>
          <w:rFonts w:ascii="Arial" w:hAnsi="Arial" w:cs="Arial"/>
          <w:bCs/>
          <w:sz w:val="22"/>
          <w:szCs w:val="22"/>
          <w:lang w:val="es-ES_tradnl"/>
        </w:rPr>
        <w:t xml:space="preserve"> incluido)</w:t>
      </w:r>
      <w:r w:rsidR="00B30141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62575221" w14:textId="77777777" w:rsidR="00B30141" w:rsidRPr="00BA20E9" w:rsidRDefault="00B30141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</w:p>
    <w:tbl>
      <w:tblPr>
        <w:tblW w:w="8946" w:type="dxa"/>
        <w:tblInd w:w="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1"/>
        <w:gridCol w:w="1739"/>
        <w:gridCol w:w="5586"/>
      </w:tblGrid>
      <w:tr w:rsidR="00640BD8" w:rsidRPr="00BA20E9" w14:paraId="7EEC637D" w14:textId="77777777">
        <w:trPr>
          <w:trHeight w:val="465"/>
        </w:trPr>
        <w:tc>
          <w:tcPr>
            <w:tcW w:w="3276" w:type="dxa"/>
            <w:gridSpan w:val="2"/>
            <w:shd w:val="clear" w:color="auto" w:fill="222A35" w:themeFill="text2" w:themeFillShade="80"/>
            <w:vAlign w:val="center"/>
          </w:tcPr>
          <w:p w14:paraId="0BE2605D" w14:textId="77777777" w:rsidR="00640BD8" w:rsidRPr="00BA20E9" w:rsidRDefault="00640BD8" w:rsidP="0002218E">
            <w:pPr>
              <w:spacing w:line="256" w:lineRule="auto"/>
              <w:jc w:val="center"/>
              <w:rPr>
                <w:rFonts w:ascii="Arial" w:eastAsia="Malgun Gothic" w:hAnsi="Arial" w:cs="Arial"/>
                <w:b/>
                <w:color w:val="FFFFFF"/>
                <w:lang w:val="es-ES_tradnl"/>
              </w:rPr>
            </w:pPr>
            <w:r w:rsidRPr="00BA20E9">
              <w:rPr>
                <w:rFonts w:ascii="Arial" w:eastAsia="Batang" w:hAnsi="Arial" w:cs="Arial"/>
                <w:b/>
                <w:bCs/>
                <w:color w:val="FFFFFF"/>
                <w:sz w:val="22"/>
                <w:szCs w:val="22"/>
                <w:lang w:val="es-ES_tradnl"/>
              </w:rPr>
              <w:t xml:space="preserve">　</w:t>
            </w:r>
          </w:p>
        </w:tc>
        <w:tc>
          <w:tcPr>
            <w:tcW w:w="5670" w:type="dxa"/>
            <w:shd w:val="clear" w:color="auto" w:fill="222A35" w:themeFill="text2" w:themeFillShade="80"/>
            <w:vAlign w:val="center"/>
          </w:tcPr>
          <w:p w14:paraId="06978C42" w14:textId="77777777" w:rsidR="00640BD8" w:rsidRPr="00BA20E9" w:rsidRDefault="00B0483A" w:rsidP="0002218E">
            <w:pPr>
              <w:spacing w:line="256" w:lineRule="auto"/>
              <w:jc w:val="center"/>
              <w:rPr>
                <w:rFonts w:ascii="Arial" w:eastAsia="Malgun Gothic" w:hAnsi="Arial" w:cs="Arial"/>
                <w:b/>
                <w:color w:val="FFFFFF"/>
                <w:lang w:val="es-ES_tradnl"/>
              </w:rPr>
            </w:pPr>
            <w:r w:rsidRPr="00BA20E9">
              <w:rPr>
                <w:rFonts w:ascii="Arial" w:eastAsia="Malgun Gothic" w:hAnsi="Arial" w:cs="Arial"/>
                <w:b/>
                <w:color w:val="FFFFFF"/>
                <w:sz w:val="22"/>
                <w:lang w:val="es-ES_tradnl"/>
              </w:rPr>
              <w:t>XCover 4s</w:t>
            </w:r>
          </w:p>
        </w:tc>
      </w:tr>
      <w:tr w:rsidR="00640BD8" w:rsidRPr="00BA20E9" w14:paraId="651E418C" w14:textId="77777777" w:rsidTr="007E0403">
        <w:trPr>
          <w:trHeight w:val="395"/>
        </w:trPr>
        <w:tc>
          <w:tcPr>
            <w:tcW w:w="3276" w:type="dxa"/>
            <w:gridSpan w:val="2"/>
            <w:shd w:val="clear" w:color="auto" w:fill="44546A" w:themeFill="text2"/>
            <w:vAlign w:val="center"/>
          </w:tcPr>
          <w:p w14:paraId="4DB1B65C" w14:textId="77777777" w:rsidR="00640BD8" w:rsidRPr="00BA20E9" w:rsidRDefault="00656661" w:rsidP="0002218E">
            <w:pPr>
              <w:spacing w:line="256" w:lineRule="auto"/>
              <w:jc w:val="center"/>
              <w:rPr>
                <w:rFonts w:ascii="Arial" w:eastAsia="Malgun Gothic" w:hAnsi="Arial" w:cs="Arial"/>
                <w:b/>
                <w:color w:val="FFFFFF"/>
                <w:lang w:val="es-ES_tradnl"/>
              </w:rPr>
            </w:pPr>
            <w:r w:rsidRPr="00BA20E9">
              <w:rPr>
                <w:rFonts w:ascii="Arial" w:eastAsia="Malgun Gothic" w:hAnsi="Arial" w:cs="Arial"/>
                <w:b/>
                <w:color w:val="FFFFFF"/>
                <w:sz w:val="22"/>
                <w:lang w:val="es-ES_tradnl"/>
              </w:rPr>
              <w:t>Pantalla</w:t>
            </w:r>
          </w:p>
        </w:tc>
        <w:tc>
          <w:tcPr>
            <w:tcW w:w="5670" w:type="dxa"/>
            <w:vAlign w:val="center"/>
          </w:tcPr>
          <w:p w14:paraId="35ADBC51" w14:textId="77777777" w:rsidR="00640BD8" w:rsidRPr="007E0403" w:rsidRDefault="00640BD8" w:rsidP="007E0403">
            <w:pPr>
              <w:spacing w:line="256" w:lineRule="auto"/>
              <w:ind w:left="222"/>
              <w:rPr>
                <w:rFonts w:ascii="Arial" w:eastAsia="Malgun Gothic" w:hAnsi="Arial" w:cs="Arial"/>
                <w:lang w:val="es-ES_tradnl"/>
              </w:rPr>
            </w:pPr>
            <w:r w:rsidRPr="00BA20E9">
              <w:rPr>
                <w:rFonts w:ascii="Arial" w:eastAsia="Malgun Gothic" w:hAnsi="Arial" w:cs="Arial"/>
                <w:sz w:val="22"/>
                <w:lang w:val="es-ES_tradnl"/>
              </w:rPr>
              <w:t>5</w:t>
            </w:r>
            <w:r w:rsidR="00AC14EA" w:rsidRPr="00BA20E9">
              <w:rPr>
                <w:rFonts w:ascii="Arial" w:eastAsia="Malgun Gothic" w:hAnsi="Arial" w:cs="Arial"/>
                <w:sz w:val="22"/>
                <w:lang w:val="es-ES_tradnl"/>
              </w:rPr>
              <w:t>,</w:t>
            </w:r>
            <w:r w:rsidRPr="00BA20E9">
              <w:rPr>
                <w:rFonts w:ascii="Arial" w:eastAsia="Malgun Gothic" w:hAnsi="Arial" w:cs="Arial"/>
                <w:sz w:val="22"/>
                <w:lang w:val="es-ES_tradnl"/>
              </w:rPr>
              <w:t>0” HD TFT</w:t>
            </w:r>
          </w:p>
        </w:tc>
      </w:tr>
      <w:tr w:rsidR="00640BD8" w:rsidRPr="00BA20E9" w14:paraId="2746CD99" w14:textId="77777777">
        <w:trPr>
          <w:trHeight w:val="818"/>
        </w:trPr>
        <w:tc>
          <w:tcPr>
            <w:tcW w:w="1638" w:type="dxa"/>
            <w:shd w:val="clear" w:color="auto" w:fill="44546A" w:themeFill="text2"/>
            <w:vAlign w:val="center"/>
          </w:tcPr>
          <w:p w14:paraId="54C574B2" w14:textId="77777777" w:rsidR="00640BD8" w:rsidRPr="00BA20E9" w:rsidRDefault="00656661" w:rsidP="0002218E">
            <w:pPr>
              <w:spacing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lang w:val="es-ES_tradnl"/>
              </w:rPr>
            </w:pPr>
            <w:r w:rsidRPr="00BA20E9"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  <w:lang w:val="es-ES_tradnl"/>
              </w:rPr>
              <w:t>Cámara</w:t>
            </w:r>
          </w:p>
        </w:tc>
        <w:tc>
          <w:tcPr>
            <w:tcW w:w="1638" w:type="dxa"/>
            <w:shd w:val="clear" w:color="auto" w:fill="D9E2F3" w:themeFill="accent1" w:themeFillTint="33"/>
            <w:vAlign w:val="center"/>
          </w:tcPr>
          <w:p w14:paraId="361AAC87" w14:textId="77777777" w:rsidR="00640BD8" w:rsidRPr="00BA20E9" w:rsidRDefault="00640BD8" w:rsidP="00656661">
            <w:pPr>
              <w:spacing w:line="256" w:lineRule="auto"/>
              <w:jc w:val="center"/>
              <w:rPr>
                <w:rFonts w:ascii="Arial" w:eastAsia="Malgun Gothic" w:hAnsi="Arial" w:cs="Arial"/>
                <w:b/>
                <w:bCs/>
                <w:lang w:val="es-ES_tradnl"/>
              </w:rPr>
            </w:pPr>
            <w:r w:rsidRPr="00BA20E9">
              <w:rPr>
                <w:rFonts w:ascii="Arial" w:eastAsia="Malgun Gothic" w:hAnsi="Arial" w:cs="Arial"/>
                <w:b/>
                <w:bCs/>
                <w:sz w:val="22"/>
                <w:szCs w:val="22"/>
                <w:lang w:val="es-ES_tradnl"/>
              </w:rPr>
              <w:t>Front</w:t>
            </w:r>
            <w:r w:rsidR="00656661" w:rsidRPr="00BA20E9">
              <w:rPr>
                <w:rFonts w:ascii="Arial" w:eastAsia="Malgun Gothic" w:hAnsi="Arial" w:cs="Arial"/>
                <w:b/>
                <w:bCs/>
                <w:sz w:val="22"/>
                <w:szCs w:val="22"/>
                <w:lang w:val="es-ES_tradnl"/>
              </w:rPr>
              <w:t>al</w:t>
            </w:r>
            <w:r w:rsidRPr="00BA20E9">
              <w:rPr>
                <w:rFonts w:ascii="Arial" w:eastAsia="Malgun Gothic" w:hAnsi="Arial" w:cs="Arial"/>
                <w:b/>
                <w:bCs/>
                <w:sz w:val="22"/>
                <w:szCs w:val="22"/>
                <w:lang w:val="es-ES_tradnl"/>
              </w:rPr>
              <w:t>/</w:t>
            </w:r>
            <w:r w:rsidR="00AC14EA" w:rsidRPr="00BA20E9">
              <w:rPr>
                <w:rFonts w:ascii="Arial" w:eastAsia="Malgun Gothic" w:hAnsi="Arial" w:cs="Arial"/>
                <w:b/>
                <w:bCs/>
                <w:sz w:val="22"/>
                <w:szCs w:val="22"/>
                <w:lang w:val="es-ES_tradnl"/>
              </w:rPr>
              <w:t>trasera</w:t>
            </w:r>
          </w:p>
        </w:tc>
        <w:tc>
          <w:tcPr>
            <w:tcW w:w="5670" w:type="dxa"/>
            <w:vAlign w:val="center"/>
          </w:tcPr>
          <w:p w14:paraId="3859850B" w14:textId="77777777" w:rsidR="00640BD8" w:rsidRPr="00BA20E9" w:rsidRDefault="00640BD8" w:rsidP="00640BD8">
            <w:pPr>
              <w:ind w:firstLine="220"/>
              <w:rPr>
                <w:rFonts w:ascii="Arial" w:eastAsia="Malgun Gothic" w:hAnsi="Arial" w:cs="Arial"/>
              </w:rPr>
            </w:pPr>
            <w:r w:rsidRPr="00BA20E9">
              <w:rPr>
                <w:rFonts w:ascii="Arial" w:eastAsia="Malgun Gothic" w:hAnsi="Arial" w:cs="Arial"/>
                <w:b/>
                <w:bCs/>
                <w:sz w:val="22"/>
                <w:szCs w:val="22"/>
              </w:rPr>
              <w:t>(</w:t>
            </w:r>
            <w:r w:rsidR="00656661" w:rsidRPr="00BA20E9">
              <w:rPr>
                <w:rFonts w:ascii="Arial" w:eastAsia="Malgun Gothic" w:hAnsi="Arial" w:cs="Arial"/>
                <w:b/>
                <w:bCs/>
                <w:sz w:val="22"/>
                <w:szCs w:val="22"/>
              </w:rPr>
              <w:t>Principal</w:t>
            </w:r>
            <w:r w:rsidRPr="00BA20E9">
              <w:rPr>
                <w:rFonts w:ascii="Arial" w:eastAsia="Malgun Gothic" w:hAnsi="Arial" w:cs="Arial"/>
                <w:b/>
                <w:bCs/>
                <w:sz w:val="22"/>
                <w:szCs w:val="22"/>
              </w:rPr>
              <w:t>) 16</w:t>
            </w:r>
            <w:r w:rsidR="00AC14EA" w:rsidRPr="00BA20E9">
              <w:rPr>
                <w:rFonts w:ascii="Arial" w:eastAsia="Malgun Gothic" w:hAnsi="Arial" w:cs="Arial"/>
                <w:b/>
                <w:bCs/>
                <w:sz w:val="22"/>
                <w:szCs w:val="22"/>
              </w:rPr>
              <w:t xml:space="preserve"> </w:t>
            </w:r>
            <w:r w:rsidRPr="00BA20E9">
              <w:rPr>
                <w:rFonts w:ascii="Arial" w:eastAsia="Malgun Gothic" w:hAnsi="Arial" w:cs="Arial"/>
                <w:b/>
                <w:bCs/>
                <w:sz w:val="22"/>
                <w:szCs w:val="22"/>
              </w:rPr>
              <w:t>MP F1</w:t>
            </w:r>
            <w:r w:rsidR="00AC14EA" w:rsidRPr="00BA20E9">
              <w:rPr>
                <w:rFonts w:ascii="Arial" w:eastAsia="Malgun Gothic" w:hAnsi="Arial" w:cs="Arial"/>
                <w:b/>
                <w:bCs/>
                <w:sz w:val="22"/>
                <w:szCs w:val="22"/>
              </w:rPr>
              <w:t>,</w:t>
            </w:r>
            <w:r w:rsidRPr="00BA20E9">
              <w:rPr>
                <w:rFonts w:ascii="Arial" w:eastAsia="Malgun Gothic" w:hAnsi="Arial" w:cs="Arial"/>
                <w:b/>
                <w:bCs/>
                <w:sz w:val="22"/>
                <w:szCs w:val="22"/>
              </w:rPr>
              <w:t>7</w:t>
            </w:r>
          </w:p>
          <w:p w14:paraId="5D51D435" w14:textId="77777777" w:rsidR="00640BD8" w:rsidRPr="00BA20E9" w:rsidRDefault="00640BD8" w:rsidP="00640BD8">
            <w:pPr>
              <w:ind w:firstLine="220"/>
              <w:rPr>
                <w:rFonts w:ascii="Arial" w:eastAsia="Malgun Gothic" w:hAnsi="Arial" w:cs="Arial"/>
              </w:rPr>
            </w:pPr>
            <w:r w:rsidRPr="00BA20E9">
              <w:rPr>
                <w:rFonts w:ascii="Arial" w:eastAsia="Malgun Gothic" w:hAnsi="Arial" w:cs="Arial"/>
                <w:sz w:val="22"/>
                <w:szCs w:val="22"/>
              </w:rPr>
              <w:t>(Front</w:t>
            </w:r>
            <w:r w:rsidR="00656661" w:rsidRPr="00BA20E9">
              <w:rPr>
                <w:rFonts w:ascii="Arial" w:eastAsia="Malgun Gothic" w:hAnsi="Arial" w:cs="Arial"/>
                <w:sz w:val="22"/>
                <w:szCs w:val="22"/>
              </w:rPr>
              <w:t>al</w:t>
            </w:r>
            <w:r w:rsidRPr="00BA20E9">
              <w:rPr>
                <w:rFonts w:ascii="Arial" w:eastAsia="Malgun Gothic" w:hAnsi="Arial" w:cs="Arial"/>
                <w:sz w:val="22"/>
                <w:szCs w:val="22"/>
              </w:rPr>
              <w:t>) 5</w:t>
            </w:r>
            <w:r w:rsidR="00AC14EA" w:rsidRPr="00BA20E9">
              <w:rPr>
                <w:rFonts w:ascii="Arial" w:eastAsia="Malgun Gothic" w:hAnsi="Arial" w:cs="Arial"/>
                <w:sz w:val="22"/>
                <w:szCs w:val="22"/>
              </w:rPr>
              <w:t xml:space="preserve"> </w:t>
            </w:r>
            <w:r w:rsidRPr="00BA20E9">
              <w:rPr>
                <w:rFonts w:ascii="Arial" w:eastAsia="Malgun Gothic" w:hAnsi="Arial" w:cs="Arial"/>
                <w:sz w:val="22"/>
                <w:szCs w:val="22"/>
              </w:rPr>
              <w:t>MP F2</w:t>
            </w:r>
            <w:r w:rsidR="00AC14EA" w:rsidRPr="00BA20E9">
              <w:rPr>
                <w:rFonts w:ascii="Arial" w:eastAsia="Malgun Gothic" w:hAnsi="Arial" w:cs="Arial"/>
                <w:sz w:val="22"/>
                <w:szCs w:val="22"/>
              </w:rPr>
              <w:t>,</w:t>
            </w:r>
            <w:r w:rsidRPr="00BA20E9">
              <w:rPr>
                <w:rFonts w:ascii="Arial" w:eastAsia="Malgun Gothic" w:hAnsi="Arial" w:cs="Arial"/>
                <w:sz w:val="22"/>
                <w:szCs w:val="22"/>
              </w:rPr>
              <w:t>2</w:t>
            </w:r>
          </w:p>
        </w:tc>
      </w:tr>
      <w:tr w:rsidR="00640BD8" w:rsidRPr="00BA20E9" w14:paraId="7B2BC303" w14:textId="77777777">
        <w:trPr>
          <w:trHeight w:val="465"/>
        </w:trPr>
        <w:tc>
          <w:tcPr>
            <w:tcW w:w="3276" w:type="dxa"/>
            <w:gridSpan w:val="2"/>
            <w:shd w:val="clear" w:color="auto" w:fill="44546A" w:themeFill="text2"/>
            <w:vAlign w:val="center"/>
          </w:tcPr>
          <w:p w14:paraId="624A1FFA" w14:textId="77777777" w:rsidR="00640BD8" w:rsidRPr="00BA20E9" w:rsidRDefault="00656661" w:rsidP="0002218E">
            <w:pPr>
              <w:spacing w:line="256" w:lineRule="auto"/>
              <w:jc w:val="center"/>
              <w:rPr>
                <w:rFonts w:ascii="Arial" w:eastAsia="Malgun Gothic" w:hAnsi="Arial" w:cs="Arial"/>
                <w:b/>
                <w:color w:val="FFFFFF"/>
                <w:lang w:val="es-ES_tradnl"/>
              </w:rPr>
            </w:pPr>
            <w:r w:rsidRPr="00BA20E9"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  <w:lang w:val="es-ES_tradnl"/>
              </w:rPr>
              <w:t>Dimensiones</w:t>
            </w:r>
          </w:p>
        </w:tc>
        <w:tc>
          <w:tcPr>
            <w:tcW w:w="5670" w:type="dxa"/>
            <w:vAlign w:val="center"/>
          </w:tcPr>
          <w:p w14:paraId="50B998E7" w14:textId="77777777" w:rsidR="00640BD8" w:rsidRPr="00BA20E9" w:rsidRDefault="00640BD8" w:rsidP="00E402E2">
            <w:pPr>
              <w:spacing w:line="256" w:lineRule="auto"/>
              <w:ind w:firstLineChars="100" w:firstLine="220"/>
              <w:rPr>
                <w:rFonts w:ascii="Arial" w:eastAsia="Malgun Gothic" w:hAnsi="Arial" w:cs="Arial"/>
                <w:lang w:val="es-ES_tradnl"/>
              </w:rPr>
            </w:pPr>
            <w:r w:rsidRPr="00BA20E9">
              <w:rPr>
                <w:rFonts w:ascii="Arial" w:eastAsia="Malgun Gothic" w:hAnsi="Arial" w:cs="Arial"/>
                <w:sz w:val="22"/>
                <w:lang w:val="es-ES_tradnl"/>
              </w:rPr>
              <w:t>145</w:t>
            </w:r>
            <w:r w:rsidR="00AC14EA" w:rsidRPr="00BA20E9">
              <w:rPr>
                <w:rFonts w:ascii="Arial" w:eastAsia="Malgun Gothic" w:hAnsi="Arial" w:cs="Arial"/>
                <w:sz w:val="22"/>
                <w:lang w:val="es-ES_tradnl"/>
              </w:rPr>
              <w:t>,</w:t>
            </w:r>
            <w:r w:rsidRPr="00BA20E9">
              <w:rPr>
                <w:rFonts w:ascii="Arial" w:eastAsia="Malgun Gothic" w:hAnsi="Arial" w:cs="Arial"/>
                <w:sz w:val="22"/>
                <w:lang w:val="es-ES_tradnl"/>
              </w:rPr>
              <w:t xml:space="preserve">9 </w:t>
            </w:r>
            <w:r w:rsidR="00AC14EA" w:rsidRPr="00BA20E9">
              <w:rPr>
                <w:rFonts w:ascii="Arial" w:eastAsia="Malgun Gothic" w:hAnsi="Arial" w:cs="Arial"/>
                <w:sz w:val="22"/>
                <w:lang w:val="es-ES_tradnl"/>
              </w:rPr>
              <w:t xml:space="preserve">× </w:t>
            </w:r>
            <w:r w:rsidRPr="00BA20E9">
              <w:rPr>
                <w:rFonts w:ascii="Arial" w:eastAsia="Malgun Gothic" w:hAnsi="Arial" w:cs="Arial"/>
                <w:sz w:val="22"/>
                <w:lang w:val="es-ES_tradnl"/>
              </w:rPr>
              <w:t>73</w:t>
            </w:r>
            <w:r w:rsidR="00AC14EA" w:rsidRPr="00BA20E9">
              <w:rPr>
                <w:rFonts w:ascii="Arial" w:eastAsia="Malgun Gothic" w:hAnsi="Arial" w:cs="Arial"/>
                <w:sz w:val="22"/>
                <w:lang w:val="es-ES_tradnl"/>
              </w:rPr>
              <w:t>,</w:t>
            </w:r>
            <w:r w:rsidRPr="00BA20E9">
              <w:rPr>
                <w:rFonts w:ascii="Arial" w:eastAsia="Malgun Gothic" w:hAnsi="Arial" w:cs="Arial"/>
                <w:sz w:val="22"/>
                <w:lang w:val="es-ES_tradnl"/>
              </w:rPr>
              <w:t xml:space="preserve">1 </w:t>
            </w:r>
            <w:r w:rsidR="00AC14EA" w:rsidRPr="00BA20E9">
              <w:rPr>
                <w:rFonts w:ascii="Arial" w:eastAsia="Malgun Gothic" w:hAnsi="Arial" w:cs="Arial"/>
                <w:sz w:val="22"/>
                <w:lang w:val="es-ES_tradnl"/>
              </w:rPr>
              <w:t xml:space="preserve">× </w:t>
            </w:r>
            <w:r w:rsidRPr="00BA20E9">
              <w:rPr>
                <w:rFonts w:ascii="Arial" w:eastAsia="Malgun Gothic" w:hAnsi="Arial" w:cs="Arial"/>
                <w:sz w:val="22"/>
                <w:lang w:val="es-ES_tradnl"/>
              </w:rPr>
              <w:t>9</w:t>
            </w:r>
            <w:r w:rsidR="00AC14EA" w:rsidRPr="00BA20E9">
              <w:rPr>
                <w:rFonts w:ascii="Arial" w:eastAsia="Malgun Gothic" w:hAnsi="Arial" w:cs="Arial"/>
                <w:sz w:val="22"/>
                <w:lang w:val="es-ES_tradnl"/>
              </w:rPr>
              <w:t>,</w:t>
            </w:r>
            <w:r w:rsidRPr="00BA20E9">
              <w:rPr>
                <w:rFonts w:ascii="Arial" w:eastAsia="Malgun Gothic" w:hAnsi="Arial" w:cs="Arial"/>
                <w:sz w:val="22"/>
                <w:lang w:val="es-ES_tradnl"/>
              </w:rPr>
              <w:t>7</w:t>
            </w:r>
            <w:r w:rsidR="00AC14EA" w:rsidRPr="00BA20E9">
              <w:rPr>
                <w:rFonts w:ascii="Arial" w:eastAsia="Malgun Gothic" w:hAnsi="Arial" w:cs="Arial"/>
                <w:sz w:val="22"/>
                <w:lang w:val="es-ES_tradnl"/>
              </w:rPr>
              <w:t xml:space="preserve"> </w:t>
            </w:r>
            <w:r w:rsidRPr="00BA20E9">
              <w:rPr>
                <w:rFonts w:ascii="Arial" w:eastAsia="Malgun Gothic" w:hAnsi="Arial" w:cs="Arial"/>
                <w:sz w:val="22"/>
                <w:lang w:val="es-ES_tradnl"/>
              </w:rPr>
              <w:t>mm</w:t>
            </w:r>
          </w:p>
        </w:tc>
      </w:tr>
      <w:tr w:rsidR="00640BD8" w:rsidRPr="00C52CBF" w14:paraId="61B479F4" w14:textId="77777777">
        <w:trPr>
          <w:trHeight w:val="465"/>
        </w:trPr>
        <w:tc>
          <w:tcPr>
            <w:tcW w:w="3276" w:type="dxa"/>
            <w:gridSpan w:val="2"/>
            <w:shd w:val="clear" w:color="auto" w:fill="44546A" w:themeFill="text2"/>
            <w:vAlign w:val="center"/>
          </w:tcPr>
          <w:p w14:paraId="58E535E9" w14:textId="77777777" w:rsidR="00640BD8" w:rsidRPr="00BA20E9" w:rsidRDefault="00656661" w:rsidP="0002218E">
            <w:pPr>
              <w:spacing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lang w:val="es-ES_tradnl"/>
              </w:rPr>
            </w:pPr>
            <w:r w:rsidRPr="00BA20E9"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  <w:lang w:val="es-ES_tradnl"/>
              </w:rPr>
              <w:t>Procesador</w:t>
            </w:r>
          </w:p>
        </w:tc>
        <w:tc>
          <w:tcPr>
            <w:tcW w:w="5670" w:type="dxa"/>
            <w:vAlign w:val="center"/>
          </w:tcPr>
          <w:p w14:paraId="6C52142B" w14:textId="77777777" w:rsidR="00640BD8" w:rsidRPr="00BA20E9" w:rsidRDefault="00640BD8" w:rsidP="00640BD8">
            <w:pPr>
              <w:spacing w:line="256" w:lineRule="auto"/>
              <w:ind w:left="227"/>
              <w:rPr>
                <w:rFonts w:ascii="Arial" w:eastAsia="Malgun Gothic" w:hAnsi="Arial" w:cs="Arial"/>
                <w:lang w:val="es-ES_tradnl"/>
              </w:rPr>
            </w:pPr>
            <w:r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 xml:space="preserve">Lassen-O </w:t>
            </w:r>
          </w:p>
          <w:p w14:paraId="23DC9E5F" w14:textId="77777777" w:rsidR="00640BD8" w:rsidRPr="00BA20E9" w:rsidRDefault="00640BD8" w:rsidP="00E069A3">
            <w:pPr>
              <w:spacing w:line="256" w:lineRule="auto"/>
              <w:ind w:left="227"/>
              <w:rPr>
                <w:rFonts w:ascii="Arial" w:eastAsia="Malgun Gothic" w:hAnsi="Arial" w:cs="Arial"/>
                <w:lang w:val="es-ES_tradnl"/>
              </w:rPr>
            </w:pPr>
            <w:r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>(Octa</w:t>
            </w:r>
            <w:r w:rsidR="00AC14EA"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>,</w:t>
            </w:r>
            <w:r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 xml:space="preserve"> 2 </w:t>
            </w:r>
            <w:r w:rsidR="00AC14EA"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 xml:space="preserve">× </w:t>
            </w:r>
            <w:r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>1</w:t>
            </w:r>
            <w:r w:rsidR="001470F2"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>,</w:t>
            </w:r>
            <w:r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>6</w:t>
            </w:r>
            <w:r w:rsidR="00AC14EA"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 xml:space="preserve"> </w:t>
            </w:r>
            <w:r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 xml:space="preserve">GHz + 6 </w:t>
            </w:r>
            <w:r w:rsidR="00AC14EA"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 xml:space="preserve">× </w:t>
            </w:r>
            <w:r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>1</w:t>
            </w:r>
            <w:r w:rsidR="001470F2"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>,</w:t>
            </w:r>
            <w:r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>6</w:t>
            </w:r>
            <w:r w:rsidR="00AC14EA"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 xml:space="preserve"> </w:t>
            </w:r>
            <w:r w:rsidRPr="00BA20E9">
              <w:rPr>
                <w:rFonts w:ascii="Arial" w:eastAsia="Malgun Gothic" w:hAnsi="Arial" w:cs="Arial"/>
                <w:bCs/>
                <w:sz w:val="22"/>
                <w:szCs w:val="22"/>
                <w:lang w:val="es-ES_tradnl"/>
              </w:rPr>
              <w:t>GHz)</w:t>
            </w:r>
          </w:p>
        </w:tc>
      </w:tr>
      <w:tr w:rsidR="00640BD8" w:rsidRPr="00C52CBF" w14:paraId="56DB1E5E" w14:textId="77777777">
        <w:trPr>
          <w:trHeight w:val="371"/>
        </w:trPr>
        <w:tc>
          <w:tcPr>
            <w:tcW w:w="3276" w:type="dxa"/>
            <w:gridSpan w:val="2"/>
            <w:shd w:val="clear" w:color="auto" w:fill="44546A" w:themeFill="text2"/>
            <w:vAlign w:val="center"/>
          </w:tcPr>
          <w:p w14:paraId="63B75E81" w14:textId="77777777" w:rsidR="00640BD8" w:rsidRPr="00BA20E9" w:rsidRDefault="00640BD8" w:rsidP="0002218E">
            <w:pPr>
              <w:spacing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lang w:val="es-ES_tradnl"/>
              </w:rPr>
            </w:pPr>
            <w:r w:rsidRPr="00BA20E9"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  <w:lang w:val="es-ES_tradnl"/>
              </w:rPr>
              <w:t>Memor</w:t>
            </w:r>
            <w:r w:rsidR="00656661" w:rsidRPr="00BA20E9"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  <w:lang w:val="es-ES_tradnl"/>
              </w:rPr>
              <w:t>ia</w:t>
            </w:r>
          </w:p>
        </w:tc>
        <w:tc>
          <w:tcPr>
            <w:tcW w:w="5670" w:type="dxa"/>
          </w:tcPr>
          <w:p w14:paraId="0CB1650A" w14:textId="77777777" w:rsidR="00640BD8" w:rsidRPr="00BA20E9" w:rsidRDefault="00640BD8" w:rsidP="00E402E2">
            <w:pPr>
              <w:spacing w:line="256" w:lineRule="auto"/>
              <w:ind w:firstLineChars="100" w:firstLine="220"/>
              <w:rPr>
                <w:rFonts w:ascii="Arial" w:eastAsia="Malgun Gothic" w:hAnsi="Arial" w:cs="Arial"/>
                <w:lang w:val="es-ES_tradnl"/>
              </w:rPr>
            </w:pPr>
            <w:r w:rsidRPr="00BA20E9">
              <w:rPr>
                <w:rFonts w:ascii="Arial" w:eastAsia="Malgun Gothic" w:hAnsi="Arial" w:cs="Arial"/>
                <w:sz w:val="22"/>
                <w:szCs w:val="22"/>
                <w:lang w:val="es-ES_tradnl"/>
              </w:rPr>
              <w:t xml:space="preserve">3 GB </w:t>
            </w:r>
            <w:r w:rsidR="00AC14EA" w:rsidRPr="00BA20E9">
              <w:rPr>
                <w:rFonts w:ascii="Arial" w:eastAsia="Malgun Gothic" w:hAnsi="Arial" w:cs="Arial"/>
                <w:sz w:val="22"/>
                <w:szCs w:val="22"/>
                <w:lang w:val="es-ES_tradnl"/>
              </w:rPr>
              <w:t xml:space="preserve">de </w:t>
            </w:r>
            <w:r w:rsidRPr="00BA20E9">
              <w:rPr>
                <w:rFonts w:ascii="Arial" w:eastAsia="Malgun Gothic" w:hAnsi="Arial" w:cs="Arial"/>
                <w:sz w:val="22"/>
                <w:szCs w:val="22"/>
                <w:lang w:val="es-ES_tradnl"/>
              </w:rPr>
              <w:t>RAM</w:t>
            </w:r>
          </w:p>
          <w:p w14:paraId="0C7DF2DF" w14:textId="77777777" w:rsidR="00640BD8" w:rsidRPr="00BA20E9" w:rsidRDefault="00640BD8" w:rsidP="00E402E2">
            <w:pPr>
              <w:spacing w:line="256" w:lineRule="auto"/>
              <w:ind w:firstLineChars="100" w:firstLine="220"/>
              <w:rPr>
                <w:rFonts w:ascii="Arial" w:eastAsia="Malgun Gothic" w:hAnsi="Arial" w:cs="Arial"/>
                <w:highlight w:val="yellow"/>
                <w:lang w:val="es-ES_tradnl"/>
              </w:rPr>
            </w:pPr>
            <w:r w:rsidRPr="00BA20E9">
              <w:rPr>
                <w:rFonts w:ascii="Arial" w:eastAsia="Malgun Gothic" w:hAnsi="Arial" w:cs="Arial"/>
                <w:sz w:val="22"/>
                <w:szCs w:val="22"/>
                <w:lang w:val="es-ES_tradnl"/>
              </w:rPr>
              <w:t xml:space="preserve">32 GB </w:t>
            </w:r>
            <w:r w:rsidR="00656661" w:rsidRPr="00BA20E9">
              <w:rPr>
                <w:rFonts w:ascii="Arial" w:eastAsia="Malgun Gothic" w:hAnsi="Arial" w:cs="Arial"/>
                <w:sz w:val="22"/>
                <w:szCs w:val="22"/>
                <w:lang w:val="es-ES_tradnl"/>
              </w:rPr>
              <w:t>de almacenamiento interno</w:t>
            </w:r>
          </w:p>
        </w:tc>
      </w:tr>
      <w:tr w:rsidR="00640BD8" w:rsidRPr="00BA20E9" w14:paraId="45288940" w14:textId="77777777">
        <w:trPr>
          <w:trHeight w:val="465"/>
        </w:trPr>
        <w:tc>
          <w:tcPr>
            <w:tcW w:w="3276" w:type="dxa"/>
            <w:gridSpan w:val="2"/>
            <w:shd w:val="clear" w:color="auto" w:fill="44546A" w:themeFill="text2"/>
            <w:vAlign w:val="center"/>
          </w:tcPr>
          <w:p w14:paraId="2F28CF52" w14:textId="77777777" w:rsidR="00640BD8" w:rsidRPr="00BA20E9" w:rsidRDefault="00656661" w:rsidP="00656661">
            <w:pPr>
              <w:spacing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lang w:val="es-ES_tradnl"/>
              </w:rPr>
            </w:pPr>
            <w:r w:rsidRPr="00BA20E9"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  <w:lang w:val="es-ES_tradnl"/>
              </w:rPr>
              <w:t>Tarjeta m</w:t>
            </w:r>
            <w:r w:rsidR="00640BD8" w:rsidRPr="00BA20E9"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  <w:lang w:val="es-ES_tradnl"/>
              </w:rPr>
              <w:t>icro</w:t>
            </w:r>
            <w:r w:rsidR="00AC14EA" w:rsidRPr="00BA20E9"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  <w:lang w:val="es-ES_tradnl"/>
              </w:rPr>
              <w:t>-</w:t>
            </w:r>
            <w:r w:rsidR="00640BD8" w:rsidRPr="00BA20E9"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  <w:lang w:val="es-ES_tradnl"/>
              </w:rPr>
              <w:t>SD</w:t>
            </w:r>
          </w:p>
        </w:tc>
        <w:tc>
          <w:tcPr>
            <w:tcW w:w="5670" w:type="dxa"/>
            <w:vAlign w:val="center"/>
          </w:tcPr>
          <w:p w14:paraId="4BA64817" w14:textId="77777777" w:rsidR="00640BD8" w:rsidRPr="00BA20E9" w:rsidRDefault="00656661" w:rsidP="00E402E2">
            <w:pPr>
              <w:spacing w:line="256" w:lineRule="auto"/>
              <w:ind w:firstLineChars="100" w:firstLine="220"/>
              <w:rPr>
                <w:rFonts w:ascii="Arial" w:eastAsia="Malgun Gothic" w:hAnsi="Arial" w:cs="Arial"/>
                <w:color w:val="000000"/>
                <w:highlight w:val="yellow"/>
                <w:lang w:val="es-ES_tradnl"/>
              </w:rPr>
            </w:pPr>
            <w:r w:rsidRPr="00BA20E9">
              <w:rPr>
                <w:rFonts w:ascii="Arial" w:eastAsia="Malgun Gothic" w:hAnsi="Arial" w:cs="Arial"/>
                <w:color w:val="000000"/>
                <w:sz w:val="22"/>
                <w:szCs w:val="22"/>
                <w:lang w:val="es-ES_tradnl"/>
              </w:rPr>
              <w:t>Hasta</w:t>
            </w:r>
            <w:r w:rsidR="00640BD8" w:rsidRPr="00BA20E9">
              <w:rPr>
                <w:rFonts w:ascii="Arial" w:eastAsia="Malgun Gothic" w:hAnsi="Arial" w:cs="Arial"/>
                <w:color w:val="000000"/>
                <w:sz w:val="22"/>
                <w:szCs w:val="22"/>
                <w:lang w:val="es-ES_tradnl"/>
              </w:rPr>
              <w:t xml:space="preserve"> </w:t>
            </w:r>
            <w:r w:rsidR="00CC70E9" w:rsidRPr="00BA20E9">
              <w:rPr>
                <w:rFonts w:ascii="Arial" w:eastAsia="Malgun Gothic" w:hAnsi="Arial" w:cs="Arial"/>
                <w:color w:val="000000"/>
                <w:sz w:val="22"/>
                <w:szCs w:val="22"/>
                <w:lang w:val="es-ES_tradnl"/>
              </w:rPr>
              <w:t>512</w:t>
            </w:r>
            <w:r w:rsidR="00AC14EA" w:rsidRPr="00BA20E9">
              <w:rPr>
                <w:rFonts w:ascii="Arial" w:eastAsia="Malgun Gothic" w:hAnsi="Arial" w:cs="Arial"/>
                <w:color w:val="000000"/>
                <w:sz w:val="22"/>
                <w:szCs w:val="22"/>
                <w:lang w:val="es-ES_tradnl"/>
              </w:rPr>
              <w:t xml:space="preserve"> </w:t>
            </w:r>
            <w:r w:rsidR="00640BD8" w:rsidRPr="00BA20E9">
              <w:rPr>
                <w:rFonts w:ascii="Arial" w:eastAsia="Malgun Gothic" w:hAnsi="Arial" w:cs="Arial"/>
                <w:color w:val="000000"/>
                <w:sz w:val="22"/>
                <w:szCs w:val="22"/>
                <w:lang w:val="es-ES_tradnl"/>
              </w:rPr>
              <w:t>GB</w:t>
            </w:r>
          </w:p>
        </w:tc>
      </w:tr>
      <w:tr w:rsidR="00640BD8" w:rsidRPr="00C52CBF" w14:paraId="72E7B034" w14:textId="77777777">
        <w:trPr>
          <w:trHeight w:val="1136"/>
        </w:trPr>
        <w:tc>
          <w:tcPr>
            <w:tcW w:w="3276" w:type="dxa"/>
            <w:gridSpan w:val="2"/>
            <w:shd w:val="clear" w:color="auto" w:fill="44546A" w:themeFill="text2"/>
            <w:vAlign w:val="center"/>
          </w:tcPr>
          <w:p w14:paraId="3F262F7F" w14:textId="77777777" w:rsidR="00640BD8" w:rsidRPr="00BA20E9" w:rsidRDefault="00656661" w:rsidP="0002218E">
            <w:pPr>
              <w:spacing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lang w:val="es-ES_tradnl"/>
              </w:rPr>
            </w:pPr>
            <w:r w:rsidRPr="00BA20E9"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  <w:lang w:val="es-ES_tradnl"/>
              </w:rPr>
              <w:t>Batería</w:t>
            </w:r>
          </w:p>
        </w:tc>
        <w:tc>
          <w:tcPr>
            <w:tcW w:w="5670" w:type="dxa"/>
            <w:vAlign w:val="center"/>
          </w:tcPr>
          <w:p w14:paraId="36F8ED69" w14:textId="77777777" w:rsidR="00640BD8" w:rsidRPr="00BA20E9" w:rsidRDefault="00640BD8" w:rsidP="00E402E2">
            <w:pPr>
              <w:spacing w:line="256" w:lineRule="auto"/>
              <w:ind w:leftChars="100" w:left="240"/>
              <w:rPr>
                <w:rFonts w:ascii="Arial" w:eastAsia="Malgun Gothic" w:hAnsi="Arial" w:cs="Arial"/>
                <w:lang w:val="es-ES_tradnl"/>
              </w:rPr>
            </w:pPr>
            <w:r w:rsidRPr="00BA20E9">
              <w:rPr>
                <w:rFonts w:ascii="Arial" w:eastAsia="Malgun Gothic" w:hAnsi="Arial" w:cs="Arial"/>
                <w:sz w:val="22"/>
                <w:szCs w:val="22"/>
                <w:lang w:val="es-ES_tradnl"/>
              </w:rPr>
              <w:t>2800</w:t>
            </w:r>
            <w:r w:rsidR="00AC14EA" w:rsidRPr="00BA20E9">
              <w:rPr>
                <w:rFonts w:ascii="Arial" w:eastAsia="Malgun Gothic" w:hAnsi="Arial" w:cs="Arial"/>
                <w:sz w:val="22"/>
                <w:szCs w:val="22"/>
                <w:lang w:val="es-ES_tradnl"/>
              </w:rPr>
              <w:t xml:space="preserve"> </w:t>
            </w:r>
            <w:r w:rsidRPr="00BA20E9">
              <w:rPr>
                <w:rFonts w:ascii="Arial" w:eastAsia="Malgun Gothic" w:hAnsi="Arial" w:cs="Arial"/>
                <w:sz w:val="22"/>
                <w:szCs w:val="22"/>
                <w:lang w:val="es-ES_tradnl"/>
              </w:rPr>
              <w:t>mAh</w:t>
            </w:r>
            <w:r w:rsidR="00AC14EA" w:rsidRPr="00BA20E9">
              <w:rPr>
                <w:rFonts w:ascii="Arial" w:eastAsia="Malgun Gothic" w:hAnsi="Arial" w:cs="Arial"/>
                <w:sz w:val="22"/>
                <w:szCs w:val="22"/>
                <w:lang w:val="es-ES_tradnl"/>
              </w:rPr>
              <w:t>,</w:t>
            </w:r>
            <w:r w:rsidRPr="00BA20E9">
              <w:rPr>
                <w:rFonts w:ascii="Arial" w:eastAsia="Malgun Gothic" w:hAnsi="Arial" w:cs="Arial"/>
                <w:sz w:val="22"/>
                <w:szCs w:val="22"/>
                <w:lang w:val="es-ES_tradnl"/>
              </w:rPr>
              <w:t xml:space="preserve"> </w:t>
            </w:r>
            <w:r w:rsidR="00E069A3" w:rsidRPr="00BA20E9">
              <w:rPr>
                <w:rFonts w:ascii="Arial" w:eastAsia="Malgun Gothic" w:hAnsi="Arial" w:cs="Arial"/>
                <w:sz w:val="22"/>
                <w:szCs w:val="22"/>
                <w:lang w:val="es-ES_tradnl"/>
              </w:rPr>
              <w:t>extraíble</w:t>
            </w:r>
          </w:p>
          <w:p w14:paraId="06B8998F" w14:textId="77777777" w:rsidR="00640BD8" w:rsidRPr="00BA20E9" w:rsidRDefault="00640BD8" w:rsidP="00E402E2">
            <w:pPr>
              <w:spacing w:line="256" w:lineRule="auto"/>
              <w:ind w:leftChars="100" w:left="240"/>
              <w:rPr>
                <w:rFonts w:ascii="Arial" w:eastAsia="Malgun Gothic" w:hAnsi="Arial" w:cs="Arial"/>
                <w:color w:val="000000"/>
                <w:highlight w:val="yellow"/>
                <w:lang w:val="es-ES_tradnl"/>
              </w:rPr>
            </w:pPr>
            <w:r w:rsidRPr="00BA20E9">
              <w:rPr>
                <w:rFonts w:ascii="Arial" w:eastAsia="Malgun Gothic" w:hAnsi="Arial" w:cs="Arial"/>
                <w:color w:val="000000"/>
                <w:sz w:val="22"/>
                <w:szCs w:val="22"/>
                <w:lang w:val="es-ES_tradnl"/>
              </w:rPr>
              <w:br/>
              <w:t xml:space="preserve">* </w:t>
            </w:r>
            <w:r w:rsidR="00656661" w:rsidRPr="00BA20E9">
              <w:rPr>
                <w:rFonts w:ascii="Arial" w:eastAsia="Malgun Gothic" w:hAnsi="Arial" w:cs="Arial"/>
                <w:i/>
                <w:iCs/>
                <w:color w:val="000000"/>
                <w:spacing w:val="2"/>
                <w:sz w:val="22"/>
                <w:szCs w:val="22"/>
                <w:lang w:val="es-ES_tradnl"/>
              </w:rPr>
              <w:t xml:space="preserve">Valor típico </w:t>
            </w:r>
            <w:r w:rsidR="00AC14EA" w:rsidRPr="00BA20E9">
              <w:rPr>
                <w:rFonts w:ascii="Arial" w:eastAsia="Malgun Gothic" w:hAnsi="Arial" w:cs="Arial"/>
                <w:i/>
                <w:iCs/>
                <w:color w:val="000000"/>
                <w:spacing w:val="2"/>
                <w:sz w:val="22"/>
                <w:szCs w:val="22"/>
                <w:lang w:val="es-ES_tradnl"/>
              </w:rPr>
              <w:t>según las pruebas realizadas por</w:t>
            </w:r>
            <w:r w:rsidR="00656661" w:rsidRPr="00BA20E9">
              <w:rPr>
                <w:rFonts w:ascii="Arial" w:eastAsia="Malgun Gothic" w:hAnsi="Arial" w:cs="Arial"/>
                <w:i/>
                <w:iCs/>
                <w:color w:val="000000"/>
                <w:spacing w:val="2"/>
                <w:sz w:val="22"/>
                <w:szCs w:val="22"/>
                <w:lang w:val="es-ES_tradnl"/>
              </w:rPr>
              <w:t xml:space="preserve"> un laboratorio </w:t>
            </w:r>
            <w:r w:rsidR="00AC14EA" w:rsidRPr="00BA20E9">
              <w:rPr>
                <w:rFonts w:ascii="Arial" w:eastAsia="Malgun Gothic" w:hAnsi="Arial" w:cs="Arial"/>
                <w:i/>
                <w:iCs/>
                <w:color w:val="000000"/>
                <w:spacing w:val="2"/>
                <w:sz w:val="22"/>
                <w:szCs w:val="22"/>
                <w:lang w:val="es-ES_tradnl"/>
              </w:rPr>
              <w:t>externo</w:t>
            </w:r>
            <w:r w:rsidR="00656661" w:rsidRPr="00BA20E9">
              <w:rPr>
                <w:rFonts w:ascii="Arial" w:eastAsia="Malgun Gothic" w:hAnsi="Arial" w:cs="Arial"/>
                <w:i/>
                <w:iCs/>
                <w:color w:val="000000"/>
                <w:spacing w:val="2"/>
                <w:sz w:val="22"/>
                <w:szCs w:val="22"/>
                <w:lang w:val="es-ES_tradnl"/>
              </w:rPr>
              <w:t>. La potencia nominal (mínima) es inferior. Para más información, visita</w:t>
            </w:r>
            <w:r w:rsidRPr="00BA20E9">
              <w:rPr>
                <w:rFonts w:ascii="Arial" w:eastAsia="Malgun Gothic" w:hAnsi="Arial" w:cs="Arial"/>
                <w:i/>
                <w:iCs/>
                <w:color w:val="000000"/>
                <w:spacing w:val="2"/>
                <w:sz w:val="22"/>
                <w:szCs w:val="22"/>
                <w:lang w:val="es-ES_tradnl"/>
              </w:rPr>
              <w:t xml:space="preserve"> </w:t>
            </w:r>
            <w:hyperlink r:id="rId12" w:history="1">
              <w:r w:rsidR="001470F2" w:rsidRPr="00BA20E9">
                <w:rPr>
                  <w:rStyle w:val="Hyperlink"/>
                  <w:rFonts w:ascii="Arial" w:eastAsia="Malgun Gothic" w:hAnsi="Arial" w:cs="Arial"/>
                  <w:i/>
                  <w:iCs/>
                  <w:spacing w:val="2"/>
                  <w:sz w:val="22"/>
                  <w:szCs w:val="22"/>
                  <w:lang w:val="es-ES_tradnl"/>
                </w:rPr>
                <w:t>www.samsung.com</w:t>
              </w:r>
            </w:hyperlink>
            <w:r w:rsidR="00AC14EA" w:rsidRPr="00BA20E9">
              <w:rPr>
                <w:rStyle w:val="Hyperlink"/>
                <w:rFonts w:ascii="Arial" w:eastAsia="Malgun Gothic" w:hAnsi="Arial" w:cs="Arial"/>
                <w:i/>
                <w:iCs/>
                <w:spacing w:val="2"/>
                <w:sz w:val="22"/>
                <w:szCs w:val="22"/>
                <w:lang w:val="es-ES_tradnl"/>
              </w:rPr>
              <w:t>.</w:t>
            </w:r>
          </w:p>
        </w:tc>
      </w:tr>
      <w:tr w:rsidR="00640BD8" w:rsidRPr="00BA20E9" w14:paraId="0154D2C6" w14:textId="77777777">
        <w:trPr>
          <w:trHeight w:val="465"/>
        </w:trPr>
        <w:tc>
          <w:tcPr>
            <w:tcW w:w="3276" w:type="dxa"/>
            <w:gridSpan w:val="2"/>
            <w:shd w:val="clear" w:color="auto" w:fill="44546A" w:themeFill="text2"/>
            <w:vAlign w:val="center"/>
          </w:tcPr>
          <w:p w14:paraId="3D5FB001" w14:textId="77777777" w:rsidR="00640BD8" w:rsidRPr="00BA20E9" w:rsidRDefault="00656661" w:rsidP="0002218E">
            <w:pPr>
              <w:spacing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lang w:val="es-ES_tradnl"/>
              </w:rPr>
            </w:pPr>
            <w:r w:rsidRPr="00BA20E9"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  <w:lang w:val="es-ES_tradnl"/>
              </w:rPr>
              <w:t>Sistema operativo</w:t>
            </w:r>
          </w:p>
        </w:tc>
        <w:tc>
          <w:tcPr>
            <w:tcW w:w="5670" w:type="dxa"/>
            <w:vAlign w:val="center"/>
          </w:tcPr>
          <w:p w14:paraId="1AEFEC9C" w14:textId="77777777" w:rsidR="00640BD8" w:rsidRPr="00BA20E9" w:rsidRDefault="00640BD8" w:rsidP="00E402E2">
            <w:pPr>
              <w:spacing w:line="256" w:lineRule="auto"/>
              <w:ind w:firstLineChars="100" w:firstLine="220"/>
              <w:rPr>
                <w:rFonts w:ascii="Arial" w:eastAsia="Malgun Gothic" w:hAnsi="Arial" w:cs="Arial"/>
                <w:color w:val="000000"/>
                <w:lang w:val="es-ES_tradnl"/>
              </w:rPr>
            </w:pPr>
            <w:r w:rsidRPr="00BA20E9">
              <w:rPr>
                <w:rFonts w:ascii="Arial" w:eastAsia="Malgun Gothic" w:hAnsi="Arial" w:cs="Arial"/>
                <w:color w:val="000000"/>
                <w:sz w:val="22"/>
                <w:szCs w:val="22"/>
                <w:lang w:val="es-ES_tradnl"/>
              </w:rPr>
              <w:t>Android 9.0 (Pie)</w:t>
            </w:r>
          </w:p>
        </w:tc>
      </w:tr>
    </w:tbl>
    <w:p w14:paraId="2E26AEF4" w14:textId="77777777" w:rsidR="00640BD8" w:rsidRPr="00BA20E9" w:rsidRDefault="00640BD8" w:rsidP="00640BD8">
      <w:pPr>
        <w:rPr>
          <w:rFonts w:ascii="Arial" w:eastAsia="Malgun Gothic" w:hAnsi="Arial" w:cs="Arial"/>
          <w:i/>
          <w:iCs/>
          <w:color w:val="000000"/>
          <w:spacing w:val="2"/>
          <w:sz w:val="22"/>
          <w:szCs w:val="22"/>
          <w:lang w:val="es-ES_tradnl"/>
        </w:rPr>
      </w:pPr>
    </w:p>
    <w:p w14:paraId="1D1282E3" w14:textId="77777777" w:rsidR="00640BD8" w:rsidRPr="00BA20E9" w:rsidRDefault="00640BD8" w:rsidP="00640BD8">
      <w:pPr>
        <w:rPr>
          <w:rFonts w:ascii="Arial" w:eastAsia="Malgun Gothic" w:hAnsi="Arial" w:cs="Arial"/>
          <w:i/>
          <w:iCs/>
          <w:color w:val="000000"/>
          <w:spacing w:val="2"/>
          <w:sz w:val="22"/>
          <w:szCs w:val="22"/>
          <w:lang w:val="es-ES_tradnl"/>
        </w:rPr>
      </w:pPr>
      <w:r w:rsidRPr="00BA20E9">
        <w:rPr>
          <w:rFonts w:ascii="Arial" w:eastAsia="Malgun Gothic" w:hAnsi="Arial" w:cs="Arial"/>
          <w:i/>
          <w:iCs/>
          <w:color w:val="000000"/>
          <w:spacing w:val="2"/>
          <w:sz w:val="22"/>
          <w:szCs w:val="22"/>
          <w:lang w:val="es-ES_tradnl"/>
        </w:rPr>
        <w:t>*</w:t>
      </w:r>
      <w:r w:rsidR="00656661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>Todas las funcionalidades, prestaciones</w:t>
      </w:r>
      <w:r w:rsidR="00AC14EA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>, especificaciones</w:t>
      </w:r>
      <w:r w:rsidR="00656661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 xml:space="preserve"> y otros datos sobre el producto detallados en este </w:t>
      </w:r>
      <w:r w:rsidR="001470F2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>documento</w:t>
      </w:r>
      <w:r w:rsidR="00AC14EA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>,</w:t>
      </w:r>
      <w:r w:rsidR="00656661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 xml:space="preserve"> incluyendo</w:t>
      </w:r>
      <w:r w:rsidR="00AC14EA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>, sin limitarse a ello,</w:t>
      </w:r>
      <w:r w:rsidR="00656661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 xml:space="preserve"> los beneficios, el diseño, los precios, los componentes, el rendimiento, la disponibilidad y las capacidades de</w:t>
      </w:r>
      <w:r w:rsidR="001470F2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>l</w:t>
      </w:r>
      <w:r w:rsidR="00656661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 xml:space="preserve"> producto</w:t>
      </w:r>
      <w:r w:rsidR="00AC14EA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 xml:space="preserve">, </w:t>
      </w:r>
      <w:r w:rsidR="00656661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 xml:space="preserve">pueden </w:t>
      </w:r>
      <w:r w:rsidR="001470F2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>ser modificados</w:t>
      </w:r>
      <w:r w:rsidR="00656661"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 xml:space="preserve"> sin previo aviso</w:t>
      </w:r>
      <w:r w:rsidRPr="00BA20E9"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  <w:lang w:val="es-ES_tradnl"/>
        </w:rPr>
        <w:t>.</w:t>
      </w:r>
    </w:p>
    <w:p w14:paraId="6A33FEF0" w14:textId="77777777" w:rsidR="00640BD8" w:rsidRPr="00BA20E9" w:rsidRDefault="00640BD8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</w:p>
    <w:p w14:paraId="67C835C8" w14:textId="77777777" w:rsidR="001B5ACB" w:rsidRPr="00BA20E9" w:rsidRDefault="001B5ACB" w:rsidP="000330A2">
      <w:pPr>
        <w:spacing w:line="259" w:lineRule="auto"/>
        <w:rPr>
          <w:rFonts w:ascii="Arial" w:hAnsi="Arial" w:cs="Arial"/>
          <w:bCs/>
          <w:sz w:val="22"/>
          <w:szCs w:val="22"/>
          <w:lang w:val="es-ES_tradnl"/>
        </w:rPr>
      </w:pPr>
    </w:p>
    <w:p w14:paraId="06C43418" w14:textId="77777777" w:rsidR="00985CD1" w:rsidRPr="00985CD1" w:rsidRDefault="00985CD1" w:rsidP="00985CD1">
      <w:pPr>
        <w:pStyle w:val="NormalWeb"/>
        <w:spacing w:before="0" w:beforeAutospacing="0" w:after="0" w:afterAutospacing="0"/>
        <w:jc w:val="both"/>
        <w:rPr>
          <w:rFonts w:cs="Arial"/>
          <w:color w:val="000000"/>
          <w:sz w:val="28"/>
          <w:u w:val="single"/>
          <w:shd w:val="clear" w:color="auto" w:fill="FFFFFF"/>
        </w:rPr>
      </w:pPr>
      <w:r w:rsidRPr="00985CD1">
        <w:rPr>
          <w:rStyle w:val="Strong"/>
          <w:rFonts w:ascii="Arial" w:hAnsi="Arial" w:cs="Arial"/>
          <w:color w:val="000000"/>
          <w:sz w:val="22"/>
          <w:szCs w:val="20"/>
          <w:u w:val="single"/>
          <w:shd w:val="clear" w:color="auto" w:fill="FFFFFF"/>
        </w:rPr>
        <w:t>Sobre Samsung Electronics Co., Ltd.</w:t>
      </w:r>
    </w:p>
    <w:p w14:paraId="300F288E" w14:textId="77777777" w:rsidR="00985CD1" w:rsidRPr="00182C3E" w:rsidRDefault="00985CD1" w:rsidP="00985CD1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color w:val="000000"/>
          <w:sz w:val="22"/>
          <w:szCs w:val="20"/>
          <w:shd w:val="clear" w:color="auto" w:fill="FFFFFF"/>
          <w:lang w:val="es-ES"/>
        </w:rPr>
      </w:pPr>
      <w:r w:rsidRPr="00182C3E">
        <w:rPr>
          <w:rFonts w:ascii="Arial" w:eastAsia="Batang" w:hAnsi="Arial" w:cs="Arial"/>
          <w:bCs/>
          <w:color w:val="000000"/>
          <w:sz w:val="22"/>
          <w:szCs w:val="20"/>
          <w:shd w:val="clear" w:color="auto" w:fill="FFFFFF"/>
          <w:lang w:val="es-ES"/>
        </w:rPr>
        <w:t xml:space="preserve">Samsung inspira al mundo y construye el futuro con ideas y tecnologías transformadoras. La compañía está redefiniendo el mundo de los televisores, smartphones, wearables, tablets, electrodomésticos, sistemas de redes, memorias, sistemas LSI, fabricación de semiconductores y soluciones LED. Para más información, por favor, visite la Samsung Newsroom </w:t>
      </w:r>
      <w:hyperlink r:id="rId13" w:history="1">
        <w:r w:rsidRPr="00182C3E">
          <w:rPr>
            <w:rStyle w:val="Hyperlink"/>
            <w:rFonts w:ascii="Arial" w:eastAsia="Batang" w:hAnsi="Arial" w:cs="Arial"/>
            <w:bCs/>
            <w:sz w:val="22"/>
            <w:shd w:val="clear" w:color="auto" w:fill="FFFFFF"/>
            <w:lang w:val="es-ES"/>
          </w:rPr>
          <w:t>news.samsung.com/es/</w:t>
        </w:r>
      </w:hyperlink>
      <w:r w:rsidRPr="00182C3E">
        <w:rPr>
          <w:rFonts w:ascii="Arial" w:eastAsia="Batang" w:hAnsi="Arial" w:cs="Arial"/>
          <w:bCs/>
          <w:color w:val="000000"/>
          <w:sz w:val="22"/>
          <w:szCs w:val="20"/>
          <w:shd w:val="clear" w:color="auto" w:fill="FFFFFF"/>
          <w:lang w:val="es-ES"/>
        </w:rPr>
        <w:t>.</w:t>
      </w:r>
    </w:p>
    <w:p w14:paraId="50938D07" w14:textId="77777777" w:rsidR="0001565B" w:rsidRPr="00985CD1" w:rsidRDefault="0001565B" w:rsidP="00985CD1">
      <w:pPr>
        <w:shd w:val="clear" w:color="auto" w:fill="FFFFFF" w:themeFill="background1"/>
        <w:contextualSpacing/>
        <w:jc w:val="both"/>
        <w:rPr>
          <w:rFonts w:ascii="SamsungOne 400" w:hAnsi="SamsungOne 400"/>
          <w:sz w:val="22"/>
          <w:szCs w:val="22"/>
          <w:lang w:val="es-ES"/>
        </w:rPr>
      </w:pPr>
    </w:p>
    <w:sectPr w:rsidR="0001565B" w:rsidRPr="00985CD1" w:rsidSect="00EB7D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65947" w14:textId="77777777" w:rsidR="009A76CA" w:rsidRDefault="009A76CA" w:rsidP="00FA1BBD">
      <w:r>
        <w:separator/>
      </w:r>
    </w:p>
  </w:endnote>
  <w:endnote w:type="continuationSeparator" w:id="0">
    <w:p w14:paraId="6C16FE20" w14:textId="77777777" w:rsidR="009A76CA" w:rsidRDefault="009A76CA" w:rsidP="00FA1BBD">
      <w:r>
        <w:continuationSeparator/>
      </w:r>
    </w:p>
  </w:endnote>
  <w:endnote w:type="continuationNotice" w:id="1">
    <w:p w14:paraId="6DA3ABD5" w14:textId="77777777" w:rsidR="009A76CA" w:rsidRDefault="009A76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altName w:val="Sylfaen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elveticaNeue-Thin">
    <w:altName w:val="Arial"/>
    <w:panose1 w:val="020B0403020202020204"/>
    <w:charset w:val="00"/>
    <w:family w:val="swiss"/>
    <w:pitch w:val="variable"/>
    <w:sig w:usb0="E00002EF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msungOne_400">
    <w:altName w:val="Times New Roman"/>
    <w:panose1 w:val="020B0604020202020204"/>
    <w:charset w:val="00"/>
    <w:family w:val="auto"/>
    <w:pitch w:val="default"/>
  </w:font>
  <w:font w:name="SamsungOne 400">
    <w:altName w:val="Cambria"/>
    <w:panose1 w:val="020B0604020202020204"/>
    <w:charset w:val="00"/>
    <w:family w:val="swiss"/>
    <w:pitch w:val="variable"/>
    <w:sig w:usb0="E00002FF" w:usb1="02000013" w:usb2="00000001" w:usb3="00000000" w:csb0="0000019F" w:csb1="00000000"/>
  </w:font>
  <w:font w:name="SamsungOne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2D2CEB" w14:textId="77777777" w:rsidR="009A76CA" w:rsidRDefault="009A76CA" w:rsidP="00FA1BBD">
      <w:r>
        <w:separator/>
      </w:r>
    </w:p>
  </w:footnote>
  <w:footnote w:type="continuationSeparator" w:id="0">
    <w:p w14:paraId="569560E2" w14:textId="77777777" w:rsidR="009A76CA" w:rsidRDefault="009A76CA" w:rsidP="00FA1BBD">
      <w:r>
        <w:continuationSeparator/>
      </w:r>
    </w:p>
  </w:footnote>
  <w:footnote w:type="continuationNotice" w:id="1">
    <w:p w14:paraId="4D5F0B84" w14:textId="77777777" w:rsidR="009A76CA" w:rsidRDefault="009A76CA"/>
  </w:footnote>
  <w:footnote w:id="2">
    <w:p w14:paraId="41E6E9A0" w14:textId="77777777" w:rsidR="00656661" w:rsidRPr="00656661" w:rsidRDefault="00656661" w:rsidP="00940DB0">
      <w:pPr>
        <w:pStyle w:val="FootnoteText"/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</w:pPr>
      <w:r>
        <w:rPr>
          <w:rStyle w:val="FootnoteReference"/>
        </w:rPr>
        <w:footnoteRef/>
      </w:r>
      <w:r w:rsidRPr="00BA20E9">
        <w:rPr>
          <w:lang w:val="es-ES"/>
        </w:rPr>
        <w:t xml:space="preserve"> </w:t>
      </w:r>
      <w:r w:rsidRPr="00656661">
        <w:rPr>
          <w:lang w:val="es-ES_tradnl"/>
        </w:rPr>
        <w:t xml:space="preserve">Calificación </w:t>
      </w:r>
      <w:r w:rsidRPr="00656661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 xml:space="preserve">IP68: resistente hasta una profundidad de 1,5 metros en agua dulce hasta 30 minutos </w:t>
      </w:r>
      <w:r w:rsidR="00AC14EA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>y protegido</w:t>
      </w:r>
      <w:r w:rsidRPr="00656661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 xml:space="preserve"> contra el polvo,</w:t>
      </w:r>
      <w:r w:rsidR="001470F2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 xml:space="preserve"> la</w:t>
      </w:r>
      <w:r w:rsidRPr="00656661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 xml:space="preserve"> tierra y </w:t>
      </w:r>
      <w:r w:rsidR="001470F2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 xml:space="preserve">la </w:t>
      </w:r>
      <w:r w:rsidRPr="00656661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 xml:space="preserve">arena. </w:t>
      </w:r>
    </w:p>
  </w:footnote>
  <w:footnote w:id="3">
    <w:p w14:paraId="529D663B" w14:textId="77777777" w:rsidR="00656661" w:rsidRPr="00BA20E9" w:rsidRDefault="00656661" w:rsidP="00940DB0">
      <w:pPr>
        <w:pStyle w:val="FootnoteText"/>
        <w:rPr>
          <w:lang w:val="es-ES"/>
        </w:rPr>
      </w:pPr>
      <w:r w:rsidRPr="00656661">
        <w:rPr>
          <w:rStyle w:val="FootnoteReference"/>
          <w:lang w:val="es-ES_tradnl"/>
        </w:rPr>
        <w:footnoteRef/>
      </w:r>
      <w:r w:rsidRPr="00656661">
        <w:rPr>
          <w:lang w:val="es-ES_tradnl"/>
        </w:rPr>
        <w:t xml:space="preserve"> </w:t>
      </w:r>
      <w:r w:rsidRPr="00656661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>MIL-STD 810G</w:t>
      </w:r>
      <w:r w:rsidR="00AC14EA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>,</w:t>
      </w:r>
      <w:r w:rsidRPr="00656661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 xml:space="preserve"> </w:t>
      </w:r>
      <w:r w:rsidR="00F672C8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>una prueba</w:t>
      </w:r>
      <w:r w:rsidRPr="00656661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 xml:space="preserve"> estandarizad</w:t>
      </w:r>
      <w:r w:rsidR="00F672C8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>a</w:t>
      </w:r>
      <w:r w:rsidRPr="00656661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 xml:space="preserve"> </w:t>
      </w:r>
      <w:r w:rsidR="001470F2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>del</w:t>
      </w:r>
      <w:r w:rsidRPr="00656661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 xml:space="preserve"> ejército de Estados Unidos para comprobar </w:t>
      </w:r>
      <w:r w:rsidR="00AC14EA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>con precisión</w:t>
      </w:r>
      <w:r w:rsidR="00AC14EA" w:rsidRPr="00656661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 xml:space="preserve"> </w:t>
      </w:r>
      <w:r w:rsidR="00AC14EA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>las limitaciones</w:t>
      </w:r>
      <w:r w:rsidRPr="00656661">
        <w:rPr>
          <w:rFonts w:ascii="SamsungOne" w:hAnsi="SamsungOne"/>
          <w:color w:val="363636"/>
          <w:sz w:val="18"/>
          <w:szCs w:val="18"/>
          <w:shd w:val="clear" w:color="auto" w:fill="FFFFFF"/>
          <w:lang w:val="es-ES_tradnl"/>
        </w:rPr>
        <w:t xml:space="preserve"> de los dispositivos.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07204"/>
    <w:multiLevelType w:val="hybridMultilevel"/>
    <w:tmpl w:val="001A5BA6"/>
    <w:lvl w:ilvl="0" w:tplc="8A569F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00B4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5938B9"/>
    <w:multiLevelType w:val="hybridMultilevel"/>
    <w:tmpl w:val="B74A3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381A24"/>
    <w:multiLevelType w:val="hybridMultilevel"/>
    <w:tmpl w:val="1DF82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B2AFE"/>
    <w:multiLevelType w:val="hybridMultilevel"/>
    <w:tmpl w:val="1194E1E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4E985BA1"/>
    <w:multiLevelType w:val="hybridMultilevel"/>
    <w:tmpl w:val="408CA1AC"/>
    <w:lvl w:ilvl="0" w:tplc="C824AD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7C0672"/>
    <w:multiLevelType w:val="hybridMultilevel"/>
    <w:tmpl w:val="61B028B2"/>
    <w:lvl w:ilvl="0" w:tplc="7AF0C7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BB4FAC"/>
    <w:multiLevelType w:val="hybridMultilevel"/>
    <w:tmpl w:val="721C0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76564E"/>
    <w:multiLevelType w:val="hybridMultilevel"/>
    <w:tmpl w:val="AD900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DF101B"/>
    <w:multiLevelType w:val="hybridMultilevel"/>
    <w:tmpl w:val="15026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8"/>
  </w:num>
  <w:num w:numId="6">
    <w:abstractNumId w:val="5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9F"/>
    <w:rsid w:val="000025BF"/>
    <w:rsid w:val="00003835"/>
    <w:rsid w:val="000042B2"/>
    <w:rsid w:val="00010634"/>
    <w:rsid w:val="0001565B"/>
    <w:rsid w:val="0002095D"/>
    <w:rsid w:val="0002218E"/>
    <w:rsid w:val="0002333D"/>
    <w:rsid w:val="0002558A"/>
    <w:rsid w:val="000259A6"/>
    <w:rsid w:val="00027D4B"/>
    <w:rsid w:val="0003000D"/>
    <w:rsid w:val="00032A6C"/>
    <w:rsid w:val="000330A2"/>
    <w:rsid w:val="00040792"/>
    <w:rsid w:val="00047B3C"/>
    <w:rsid w:val="00055D87"/>
    <w:rsid w:val="00063AA1"/>
    <w:rsid w:val="000664A3"/>
    <w:rsid w:val="0007003F"/>
    <w:rsid w:val="00071943"/>
    <w:rsid w:val="00077CBB"/>
    <w:rsid w:val="00085453"/>
    <w:rsid w:val="00087898"/>
    <w:rsid w:val="000906E5"/>
    <w:rsid w:val="00092BA0"/>
    <w:rsid w:val="000A1CEE"/>
    <w:rsid w:val="000A5B09"/>
    <w:rsid w:val="000B21C8"/>
    <w:rsid w:val="000C2EC7"/>
    <w:rsid w:val="000C759B"/>
    <w:rsid w:val="000D179C"/>
    <w:rsid w:val="000E3F07"/>
    <w:rsid w:val="000E5E89"/>
    <w:rsid w:val="000E747B"/>
    <w:rsid w:val="000E7C84"/>
    <w:rsid w:val="000F0BBB"/>
    <w:rsid w:val="000F5C37"/>
    <w:rsid w:val="000F5E1A"/>
    <w:rsid w:val="0010034B"/>
    <w:rsid w:val="00104AEA"/>
    <w:rsid w:val="001152C1"/>
    <w:rsid w:val="00117E7F"/>
    <w:rsid w:val="001211CB"/>
    <w:rsid w:val="00124CB3"/>
    <w:rsid w:val="0012533B"/>
    <w:rsid w:val="00126B9A"/>
    <w:rsid w:val="00127A08"/>
    <w:rsid w:val="00131918"/>
    <w:rsid w:val="00132444"/>
    <w:rsid w:val="00132599"/>
    <w:rsid w:val="001331D4"/>
    <w:rsid w:val="001334D7"/>
    <w:rsid w:val="00135B3E"/>
    <w:rsid w:val="00136AA3"/>
    <w:rsid w:val="0013778A"/>
    <w:rsid w:val="00141F0F"/>
    <w:rsid w:val="00142BBE"/>
    <w:rsid w:val="001446CD"/>
    <w:rsid w:val="0014569A"/>
    <w:rsid w:val="001470F2"/>
    <w:rsid w:val="00147A12"/>
    <w:rsid w:val="0015235D"/>
    <w:rsid w:val="00152B3F"/>
    <w:rsid w:val="0015535C"/>
    <w:rsid w:val="00165214"/>
    <w:rsid w:val="001673BD"/>
    <w:rsid w:val="0017427C"/>
    <w:rsid w:val="00175885"/>
    <w:rsid w:val="00177E0C"/>
    <w:rsid w:val="001838FA"/>
    <w:rsid w:val="00184010"/>
    <w:rsid w:val="0018671B"/>
    <w:rsid w:val="001935A0"/>
    <w:rsid w:val="00195347"/>
    <w:rsid w:val="001959F8"/>
    <w:rsid w:val="00196DFA"/>
    <w:rsid w:val="001A1DB2"/>
    <w:rsid w:val="001A280B"/>
    <w:rsid w:val="001A4043"/>
    <w:rsid w:val="001A7AC8"/>
    <w:rsid w:val="001B084F"/>
    <w:rsid w:val="001B5ACB"/>
    <w:rsid w:val="001C5724"/>
    <w:rsid w:val="001C6467"/>
    <w:rsid w:val="001D2246"/>
    <w:rsid w:val="001D7AC5"/>
    <w:rsid w:val="001E1578"/>
    <w:rsid w:val="001E7442"/>
    <w:rsid w:val="001F0AF3"/>
    <w:rsid w:val="001F5D6E"/>
    <w:rsid w:val="002049E3"/>
    <w:rsid w:val="00212A53"/>
    <w:rsid w:val="00220151"/>
    <w:rsid w:val="00221970"/>
    <w:rsid w:val="00224E5F"/>
    <w:rsid w:val="00231219"/>
    <w:rsid w:val="00233A0C"/>
    <w:rsid w:val="00233FFF"/>
    <w:rsid w:val="0023674A"/>
    <w:rsid w:val="002410BC"/>
    <w:rsid w:val="00242F2A"/>
    <w:rsid w:val="00243692"/>
    <w:rsid w:val="00247163"/>
    <w:rsid w:val="002501AE"/>
    <w:rsid w:val="002514A7"/>
    <w:rsid w:val="00252197"/>
    <w:rsid w:val="00254173"/>
    <w:rsid w:val="00255A68"/>
    <w:rsid w:val="00262526"/>
    <w:rsid w:val="00272FD9"/>
    <w:rsid w:val="002744C9"/>
    <w:rsid w:val="00280C3C"/>
    <w:rsid w:val="0028764C"/>
    <w:rsid w:val="0029363C"/>
    <w:rsid w:val="002A58A4"/>
    <w:rsid w:val="002B279D"/>
    <w:rsid w:val="002B5CA4"/>
    <w:rsid w:val="002C7F12"/>
    <w:rsid w:val="002D18C0"/>
    <w:rsid w:val="002D7C57"/>
    <w:rsid w:val="002E0597"/>
    <w:rsid w:val="002E2B1E"/>
    <w:rsid w:val="002E2EE5"/>
    <w:rsid w:val="002E7874"/>
    <w:rsid w:val="002F1038"/>
    <w:rsid w:val="002F29D6"/>
    <w:rsid w:val="002F36FF"/>
    <w:rsid w:val="002F3FDA"/>
    <w:rsid w:val="002F40A5"/>
    <w:rsid w:val="002F52D0"/>
    <w:rsid w:val="002F5C01"/>
    <w:rsid w:val="00300505"/>
    <w:rsid w:val="0030497E"/>
    <w:rsid w:val="003073C5"/>
    <w:rsid w:val="0031466E"/>
    <w:rsid w:val="00314D30"/>
    <w:rsid w:val="0031602E"/>
    <w:rsid w:val="003171AA"/>
    <w:rsid w:val="00317264"/>
    <w:rsid w:val="00320E0A"/>
    <w:rsid w:val="00323F17"/>
    <w:rsid w:val="00325DA8"/>
    <w:rsid w:val="003274FC"/>
    <w:rsid w:val="003349A5"/>
    <w:rsid w:val="003351A1"/>
    <w:rsid w:val="00335B5A"/>
    <w:rsid w:val="00346E50"/>
    <w:rsid w:val="00350923"/>
    <w:rsid w:val="00350F90"/>
    <w:rsid w:val="00351A53"/>
    <w:rsid w:val="00360F5F"/>
    <w:rsid w:val="00363368"/>
    <w:rsid w:val="00367C52"/>
    <w:rsid w:val="00370515"/>
    <w:rsid w:val="0037062A"/>
    <w:rsid w:val="00370E53"/>
    <w:rsid w:val="00373CA5"/>
    <w:rsid w:val="00376611"/>
    <w:rsid w:val="00376892"/>
    <w:rsid w:val="0038267C"/>
    <w:rsid w:val="00382EA7"/>
    <w:rsid w:val="00383AB2"/>
    <w:rsid w:val="00383EEA"/>
    <w:rsid w:val="003907FE"/>
    <w:rsid w:val="00395F67"/>
    <w:rsid w:val="003A1A29"/>
    <w:rsid w:val="003B0A36"/>
    <w:rsid w:val="003B5F30"/>
    <w:rsid w:val="003B6A0C"/>
    <w:rsid w:val="003C01EC"/>
    <w:rsid w:val="003C32D6"/>
    <w:rsid w:val="003C6101"/>
    <w:rsid w:val="003D0BF3"/>
    <w:rsid w:val="003D0EDA"/>
    <w:rsid w:val="003D2A98"/>
    <w:rsid w:val="003D37B5"/>
    <w:rsid w:val="003D3D7B"/>
    <w:rsid w:val="003D5F9D"/>
    <w:rsid w:val="003D7C5E"/>
    <w:rsid w:val="003F5F68"/>
    <w:rsid w:val="003F6DD0"/>
    <w:rsid w:val="00401611"/>
    <w:rsid w:val="00401E46"/>
    <w:rsid w:val="00402740"/>
    <w:rsid w:val="004045D8"/>
    <w:rsid w:val="0041111A"/>
    <w:rsid w:val="00416357"/>
    <w:rsid w:val="00423869"/>
    <w:rsid w:val="00434275"/>
    <w:rsid w:val="0043515A"/>
    <w:rsid w:val="004419C5"/>
    <w:rsid w:val="00442BB1"/>
    <w:rsid w:val="00445CFB"/>
    <w:rsid w:val="0044780C"/>
    <w:rsid w:val="00450948"/>
    <w:rsid w:val="0045706C"/>
    <w:rsid w:val="0045708B"/>
    <w:rsid w:val="00463831"/>
    <w:rsid w:val="00470EA3"/>
    <w:rsid w:val="00474C75"/>
    <w:rsid w:val="004776E2"/>
    <w:rsid w:val="00477FE7"/>
    <w:rsid w:val="00482F62"/>
    <w:rsid w:val="00485A06"/>
    <w:rsid w:val="004902AB"/>
    <w:rsid w:val="004931A7"/>
    <w:rsid w:val="004A19E9"/>
    <w:rsid w:val="004A413F"/>
    <w:rsid w:val="004A4267"/>
    <w:rsid w:val="004A62DC"/>
    <w:rsid w:val="004A6C2A"/>
    <w:rsid w:val="004B14AC"/>
    <w:rsid w:val="004B50D9"/>
    <w:rsid w:val="004B7AC9"/>
    <w:rsid w:val="004C0259"/>
    <w:rsid w:val="004C1D98"/>
    <w:rsid w:val="004C31F8"/>
    <w:rsid w:val="004C32E8"/>
    <w:rsid w:val="004C3A22"/>
    <w:rsid w:val="004C5AE2"/>
    <w:rsid w:val="004D1615"/>
    <w:rsid w:val="004D3B51"/>
    <w:rsid w:val="004D66BE"/>
    <w:rsid w:val="004E1C1A"/>
    <w:rsid w:val="004E69C3"/>
    <w:rsid w:val="00501C95"/>
    <w:rsid w:val="00504FC4"/>
    <w:rsid w:val="00507032"/>
    <w:rsid w:val="0050752D"/>
    <w:rsid w:val="005130AB"/>
    <w:rsid w:val="00515119"/>
    <w:rsid w:val="00520DFE"/>
    <w:rsid w:val="00536289"/>
    <w:rsid w:val="005407BE"/>
    <w:rsid w:val="005414FD"/>
    <w:rsid w:val="00544663"/>
    <w:rsid w:val="005542DA"/>
    <w:rsid w:val="00557594"/>
    <w:rsid w:val="00557E76"/>
    <w:rsid w:val="0056796F"/>
    <w:rsid w:val="00570FF8"/>
    <w:rsid w:val="00573250"/>
    <w:rsid w:val="0057476C"/>
    <w:rsid w:val="00581122"/>
    <w:rsid w:val="0058564C"/>
    <w:rsid w:val="00586FE8"/>
    <w:rsid w:val="00593AA8"/>
    <w:rsid w:val="00597590"/>
    <w:rsid w:val="005A07B2"/>
    <w:rsid w:val="005A35A1"/>
    <w:rsid w:val="005A6734"/>
    <w:rsid w:val="005B0D76"/>
    <w:rsid w:val="005B6091"/>
    <w:rsid w:val="005C14AB"/>
    <w:rsid w:val="005D2E8B"/>
    <w:rsid w:val="005D465D"/>
    <w:rsid w:val="005D4BC5"/>
    <w:rsid w:val="005D6637"/>
    <w:rsid w:val="005E099A"/>
    <w:rsid w:val="005E2BE6"/>
    <w:rsid w:val="005E422F"/>
    <w:rsid w:val="005E7232"/>
    <w:rsid w:val="005F27DC"/>
    <w:rsid w:val="005F6FBC"/>
    <w:rsid w:val="006060F4"/>
    <w:rsid w:val="00612CDA"/>
    <w:rsid w:val="00615195"/>
    <w:rsid w:val="00620AB7"/>
    <w:rsid w:val="00622365"/>
    <w:rsid w:val="00625112"/>
    <w:rsid w:val="00625377"/>
    <w:rsid w:val="006279EB"/>
    <w:rsid w:val="00630300"/>
    <w:rsid w:val="00630B12"/>
    <w:rsid w:val="00634408"/>
    <w:rsid w:val="006354BA"/>
    <w:rsid w:val="00636401"/>
    <w:rsid w:val="00640BD8"/>
    <w:rsid w:val="00647A8A"/>
    <w:rsid w:val="0065619E"/>
    <w:rsid w:val="00656661"/>
    <w:rsid w:val="0066063B"/>
    <w:rsid w:val="00661CDD"/>
    <w:rsid w:val="00664081"/>
    <w:rsid w:val="0066475F"/>
    <w:rsid w:val="0066575B"/>
    <w:rsid w:val="006729B3"/>
    <w:rsid w:val="00672D6E"/>
    <w:rsid w:val="00673062"/>
    <w:rsid w:val="0067428C"/>
    <w:rsid w:val="006772EE"/>
    <w:rsid w:val="0068073E"/>
    <w:rsid w:val="0068389A"/>
    <w:rsid w:val="00687220"/>
    <w:rsid w:val="006875A6"/>
    <w:rsid w:val="00690F1C"/>
    <w:rsid w:val="006942B3"/>
    <w:rsid w:val="006A5623"/>
    <w:rsid w:val="006C05FE"/>
    <w:rsid w:val="006C1631"/>
    <w:rsid w:val="006C7E77"/>
    <w:rsid w:val="006D0FA9"/>
    <w:rsid w:val="006D36F8"/>
    <w:rsid w:val="006D65AC"/>
    <w:rsid w:val="006D663A"/>
    <w:rsid w:val="006D75D2"/>
    <w:rsid w:val="006F5BF3"/>
    <w:rsid w:val="006F61DA"/>
    <w:rsid w:val="006F7723"/>
    <w:rsid w:val="00700AD6"/>
    <w:rsid w:val="00700FDA"/>
    <w:rsid w:val="00703D62"/>
    <w:rsid w:val="00706199"/>
    <w:rsid w:val="00706874"/>
    <w:rsid w:val="0071748B"/>
    <w:rsid w:val="0072163C"/>
    <w:rsid w:val="007233BC"/>
    <w:rsid w:val="007252F1"/>
    <w:rsid w:val="007260E5"/>
    <w:rsid w:val="007268EC"/>
    <w:rsid w:val="00727BA6"/>
    <w:rsid w:val="0073103A"/>
    <w:rsid w:val="0073478A"/>
    <w:rsid w:val="00735700"/>
    <w:rsid w:val="00743185"/>
    <w:rsid w:val="00743B58"/>
    <w:rsid w:val="00746682"/>
    <w:rsid w:val="007466C2"/>
    <w:rsid w:val="007775E5"/>
    <w:rsid w:val="0078064B"/>
    <w:rsid w:val="00780CD8"/>
    <w:rsid w:val="00793C6F"/>
    <w:rsid w:val="00793FCE"/>
    <w:rsid w:val="007954DE"/>
    <w:rsid w:val="00797E61"/>
    <w:rsid w:val="007A1650"/>
    <w:rsid w:val="007A669C"/>
    <w:rsid w:val="007B019E"/>
    <w:rsid w:val="007B0597"/>
    <w:rsid w:val="007B11C7"/>
    <w:rsid w:val="007C194D"/>
    <w:rsid w:val="007C1E46"/>
    <w:rsid w:val="007C1F9B"/>
    <w:rsid w:val="007C440A"/>
    <w:rsid w:val="007C5CE5"/>
    <w:rsid w:val="007C646C"/>
    <w:rsid w:val="007C7B04"/>
    <w:rsid w:val="007D284C"/>
    <w:rsid w:val="007D3155"/>
    <w:rsid w:val="007E0403"/>
    <w:rsid w:val="007E0D9C"/>
    <w:rsid w:val="007E1FF1"/>
    <w:rsid w:val="007E4AE3"/>
    <w:rsid w:val="007E4B0A"/>
    <w:rsid w:val="007E588C"/>
    <w:rsid w:val="007E709C"/>
    <w:rsid w:val="007F4DFF"/>
    <w:rsid w:val="008047D2"/>
    <w:rsid w:val="00805EFF"/>
    <w:rsid w:val="00806DFD"/>
    <w:rsid w:val="00806FE4"/>
    <w:rsid w:val="00807023"/>
    <w:rsid w:val="008075FF"/>
    <w:rsid w:val="00810CE9"/>
    <w:rsid w:val="00811417"/>
    <w:rsid w:val="00814D6D"/>
    <w:rsid w:val="00815D8F"/>
    <w:rsid w:val="0082230C"/>
    <w:rsid w:val="00822CC1"/>
    <w:rsid w:val="008248C3"/>
    <w:rsid w:val="00826B9D"/>
    <w:rsid w:val="00826CE0"/>
    <w:rsid w:val="00826FFC"/>
    <w:rsid w:val="00831F72"/>
    <w:rsid w:val="00833520"/>
    <w:rsid w:val="00842939"/>
    <w:rsid w:val="008505C1"/>
    <w:rsid w:val="008523CC"/>
    <w:rsid w:val="008533DE"/>
    <w:rsid w:val="00856917"/>
    <w:rsid w:val="00860531"/>
    <w:rsid w:val="008638D5"/>
    <w:rsid w:val="00866D07"/>
    <w:rsid w:val="008676F4"/>
    <w:rsid w:val="00870DB7"/>
    <w:rsid w:val="00872F22"/>
    <w:rsid w:val="00873C46"/>
    <w:rsid w:val="0088189F"/>
    <w:rsid w:val="00881BCB"/>
    <w:rsid w:val="00881E99"/>
    <w:rsid w:val="00884D70"/>
    <w:rsid w:val="00885392"/>
    <w:rsid w:val="00885992"/>
    <w:rsid w:val="008878CA"/>
    <w:rsid w:val="008A087A"/>
    <w:rsid w:val="008A7D0A"/>
    <w:rsid w:val="008B4157"/>
    <w:rsid w:val="008B4696"/>
    <w:rsid w:val="008D6865"/>
    <w:rsid w:val="008E3C75"/>
    <w:rsid w:val="008E633A"/>
    <w:rsid w:val="008E6585"/>
    <w:rsid w:val="008E6658"/>
    <w:rsid w:val="008E6D9B"/>
    <w:rsid w:val="008F4378"/>
    <w:rsid w:val="0090137E"/>
    <w:rsid w:val="00901A06"/>
    <w:rsid w:val="00903D2C"/>
    <w:rsid w:val="00912FF8"/>
    <w:rsid w:val="00913C49"/>
    <w:rsid w:val="009200FD"/>
    <w:rsid w:val="0092184B"/>
    <w:rsid w:val="00923C3C"/>
    <w:rsid w:val="00926358"/>
    <w:rsid w:val="009313E0"/>
    <w:rsid w:val="00932FFE"/>
    <w:rsid w:val="00940DB0"/>
    <w:rsid w:val="009426F8"/>
    <w:rsid w:val="009440F8"/>
    <w:rsid w:val="00952B9A"/>
    <w:rsid w:val="009632AE"/>
    <w:rsid w:val="00963A75"/>
    <w:rsid w:val="00970D42"/>
    <w:rsid w:val="00973625"/>
    <w:rsid w:val="0097594A"/>
    <w:rsid w:val="009760A0"/>
    <w:rsid w:val="00982AA7"/>
    <w:rsid w:val="00985CD1"/>
    <w:rsid w:val="00985E77"/>
    <w:rsid w:val="009A13C1"/>
    <w:rsid w:val="009A4824"/>
    <w:rsid w:val="009A53EA"/>
    <w:rsid w:val="009A76CA"/>
    <w:rsid w:val="009B65F4"/>
    <w:rsid w:val="009C2D08"/>
    <w:rsid w:val="009C4CCF"/>
    <w:rsid w:val="009D060A"/>
    <w:rsid w:val="009D070B"/>
    <w:rsid w:val="009D188F"/>
    <w:rsid w:val="009D6DEA"/>
    <w:rsid w:val="009E104E"/>
    <w:rsid w:val="009F3BD4"/>
    <w:rsid w:val="009F40D0"/>
    <w:rsid w:val="009F6740"/>
    <w:rsid w:val="00A00DD8"/>
    <w:rsid w:val="00A01291"/>
    <w:rsid w:val="00A104AB"/>
    <w:rsid w:val="00A10AAD"/>
    <w:rsid w:val="00A10E8C"/>
    <w:rsid w:val="00A143CD"/>
    <w:rsid w:val="00A17A4D"/>
    <w:rsid w:val="00A22109"/>
    <w:rsid w:val="00A22699"/>
    <w:rsid w:val="00A256D9"/>
    <w:rsid w:val="00A27E77"/>
    <w:rsid w:val="00A3029B"/>
    <w:rsid w:val="00A309BE"/>
    <w:rsid w:val="00A318F5"/>
    <w:rsid w:val="00A31BCF"/>
    <w:rsid w:val="00A37898"/>
    <w:rsid w:val="00A40C9D"/>
    <w:rsid w:val="00A40F5C"/>
    <w:rsid w:val="00A41BB6"/>
    <w:rsid w:val="00A42F63"/>
    <w:rsid w:val="00A47EE7"/>
    <w:rsid w:val="00A516E6"/>
    <w:rsid w:val="00A51F41"/>
    <w:rsid w:val="00A54BBC"/>
    <w:rsid w:val="00A560C5"/>
    <w:rsid w:val="00A569EF"/>
    <w:rsid w:val="00A57918"/>
    <w:rsid w:val="00A640CF"/>
    <w:rsid w:val="00A66DF3"/>
    <w:rsid w:val="00A6747B"/>
    <w:rsid w:val="00A716AD"/>
    <w:rsid w:val="00A85B72"/>
    <w:rsid w:val="00A87A2A"/>
    <w:rsid w:val="00A90A2F"/>
    <w:rsid w:val="00A9172A"/>
    <w:rsid w:val="00A942E7"/>
    <w:rsid w:val="00AA5D89"/>
    <w:rsid w:val="00AA707E"/>
    <w:rsid w:val="00AB5A11"/>
    <w:rsid w:val="00AC14EA"/>
    <w:rsid w:val="00AC2379"/>
    <w:rsid w:val="00AC38AE"/>
    <w:rsid w:val="00AC67B1"/>
    <w:rsid w:val="00AD2AF1"/>
    <w:rsid w:val="00AD548B"/>
    <w:rsid w:val="00AD6191"/>
    <w:rsid w:val="00AD6EA5"/>
    <w:rsid w:val="00AE43B6"/>
    <w:rsid w:val="00AE476E"/>
    <w:rsid w:val="00AE4FF1"/>
    <w:rsid w:val="00AF064F"/>
    <w:rsid w:val="00AF4AFA"/>
    <w:rsid w:val="00AF5AB6"/>
    <w:rsid w:val="00AF7133"/>
    <w:rsid w:val="00AF7D02"/>
    <w:rsid w:val="00B00DF9"/>
    <w:rsid w:val="00B0365B"/>
    <w:rsid w:val="00B044E4"/>
    <w:rsid w:val="00B0483A"/>
    <w:rsid w:val="00B05794"/>
    <w:rsid w:val="00B11D2E"/>
    <w:rsid w:val="00B27648"/>
    <w:rsid w:val="00B27C07"/>
    <w:rsid w:val="00B30141"/>
    <w:rsid w:val="00B308F6"/>
    <w:rsid w:val="00B3100F"/>
    <w:rsid w:val="00B33715"/>
    <w:rsid w:val="00B35DE3"/>
    <w:rsid w:val="00B413B6"/>
    <w:rsid w:val="00B4158E"/>
    <w:rsid w:val="00B45DFE"/>
    <w:rsid w:val="00B51DBB"/>
    <w:rsid w:val="00B52362"/>
    <w:rsid w:val="00B55E19"/>
    <w:rsid w:val="00B6484D"/>
    <w:rsid w:val="00B65793"/>
    <w:rsid w:val="00B66C8E"/>
    <w:rsid w:val="00B66E5E"/>
    <w:rsid w:val="00B674F5"/>
    <w:rsid w:val="00B7158E"/>
    <w:rsid w:val="00B72059"/>
    <w:rsid w:val="00B7678C"/>
    <w:rsid w:val="00B80094"/>
    <w:rsid w:val="00B84129"/>
    <w:rsid w:val="00B859CE"/>
    <w:rsid w:val="00B86C78"/>
    <w:rsid w:val="00B92B4D"/>
    <w:rsid w:val="00B936DA"/>
    <w:rsid w:val="00B962C1"/>
    <w:rsid w:val="00B97B7D"/>
    <w:rsid w:val="00BA1C4E"/>
    <w:rsid w:val="00BA20E9"/>
    <w:rsid w:val="00BB0011"/>
    <w:rsid w:val="00BC2B89"/>
    <w:rsid w:val="00BC686C"/>
    <w:rsid w:val="00BC7741"/>
    <w:rsid w:val="00BE3AD4"/>
    <w:rsid w:val="00BE7649"/>
    <w:rsid w:val="00BF5A27"/>
    <w:rsid w:val="00BF67EB"/>
    <w:rsid w:val="00BF695E"/>
    <w:rsid w:val="00C0164C"/>
    <w:rsid w:val="00C03AE6"/>
    <w:rsid w:val="00C043FF"/>
    <w:rsid w:val="00C04D77"/>
    <w:rsid w:val="00C06B7C"/>
    <w:rsid w:val="00C160A3"/>
    <w:rsid w:val="00C17505"/>
    <w:rsid w:val="00C214C8"/>
    <w:rsid w:val="00C2275C"/>
    <w:rsid w:val="00C22A12"/>
    <w:rsid w:val="00C30866"/>
    <w:rsid w:val="00C326C4"/>
    <w:rsid w:val="00C33FBA"/>
    <w:rsid w:val="00C43D73"/>
    <w:rsid w:val="00C443E5"/>
    <w:rsid w:val="00C4734A"/>
    <w:rsid w:val="00C51F9F"/>
    <w:rsid w:val="00C52CBF"/>
    <w:rsid w:val="00C609E2"/>
    <w:rsid w:val="00C61270"/>
    <w:rsid w:val="00C61BF3"/>
    <w:rsid w:val="00C63EC4"/>
    <w:rsid w:val="00C63FBA"/>
    <w:rsid w:val="00C6701E"/>
    <w:rsid w:val="00C71078"/>
    <w:rsid w:val="00C71A36"/>
    <w:rsid w:val="00C7497B"/>
    <w:rsid w:val="00C91642"/>
    <w:rsid w:val="00C95361"/>
    <w:rsid w:val="00C96F73"/>
    <w:rsid w:val="00CA178D"/>
    <w:rsid w:val="00CA1DC7"/>
    <w:rsid w:val="00CA62AE"/>
    <w:rsid w:val="00CA642E"/>
    <w:rsid w:val="00CA6464"/>
    <w:rsid w:val="00CB457C"/>
    <w:rsid w:val="00CC3C57"/>
    <w:rsid w:val="00CC70E9"/>
    <w:rsid w:val="00CD5BBD"/>
    <w:rsid w:val="00CF626C"/>
    <w:rsid w:val="00CF75DC"/>
    <w:rsid w:val="00D00E68"/>
    <w:rsid w:val="00D03E09"/>
    <w:rsid w:val="00D11922"/>
    <w:rsid w:val="00D131BD"/>
    <w:rsid w:val="00D14CBD"/>
    <w:rsid w:val="00D15630"/>
    <w:rsid w:val="00D15800"/>
    <w:rsid w:val="00D17A78"/>
    <w:rsid w:val="00D30748"/>
    <w:rsid w:val="00D3097A"/>
    <w:rsid w:val="00D34F56"/>
    <w:rsid w:val="00D35FAC"/>
    <w:rsid w:val="00D41290"/>
    <w:rsid w:val="00D42BF0"/>
    <w:rsid w:val="00D50CFF"/>
    <w:rsid w:val="00D55373"/>
    <w:rsid w:val="00D5774C"/>
    <w:rsid w:val="00D62574"/>
    <w:rsid w:val="00D63FD3"/>
    <w:rsid w:val="00D6489E"/>
    <w:rsid w:val="00D80472"/>
    <w:rsid w:val="00D80F48"/>
    <w:rsid w:val="00D86195"/>
    <w:rsid w:val="00D92CCB"/>
    <w:rsid w:val="00D9395A"/>
    <w:rsid w:val="00DA0438"/>
    <w:rsid w:val="00DA1378"/>
    <w:rsid w:val="00DA4D43"/>
    <w:rsid w:val="00DB1176"/>
    <w:rsid w:val="00DB1E9E"/>
    <w:rsid w:val="00DB79A1"/>
    <w:rsid w:val="00DC0E01"/>
    <w:rsid w:val="00DC5B98"/>
    <w:rsid w:val="00DD038E"/>
    <w:rsid w:val="00DD18CA"/>
    <w:rsid w:val="00DD238B"/>
    <w:rsid w:val="00DD2E01"/>
    <w:rsid w:val="00DD3B79"/>
    <w:rsid w:val="00DD44BB"/>
    <w:rsid w:val="00DE3A41"/>
    <w:rsid w:val="00DE4011"/>
    <w:rsid w:val="00DF026B"/>
    <w:rsid w:val="00DF46F1"/>
    <w:rsid w:val="00DF770F"/>
    <w:rsid w:val="00E009BA"/>
    <w:rsid w:val="00E01B58"/>
    <w:rsid w:val="00E04DDC"/>
    <w:rsid w:val="00E069A3"/>
    <w:rsid w:val="00E16176"/>
    <w:rsid w:val="00E17508"/>
    <w:rsid w:val="00E244EF"/>
    <w:rsid w:val="00E34DDF"/>
    <w:rsid w:val="00E36316"/>
    <w:rsid w:val="00E402E2"/>
    <w:rsid w:val="00E420A8"/>
    <w:rsid w:val="00E44998"/>
    <w:rsid w:val="00E52C28"/>
    <w:rsid w:val="00E537BB"/>
    <w:rsid w:val="00E56F0C"/>
    <w:rsid w:val="00E57509"/>
    <w:rsid w:val="00E6231A"/>
    <w:rsid w:val="00E70C48"/>
    <w:rsid w:val="00E70D73"/>
    <w:rsid w:val="00E7145E"/>
    <w:rsid w:val="00E74774"/>
    <w:rsid w:val="00E77C87"/>
    <w:rsid w:val="00E820FB"/>
    <w:rsid w:val="00E85F72"/>
    <w:rsid w:val="00E93B0D"/>
    <w:rsid w:val="00E96815"/>
    <w:rsid w:val="00EA1A63"/>
    <w:rsid w:val="00EA2D88"/>
    <w:rsid w:val="00EA684A"/>
    <w:rsid w:val="00EA7646"/>
    <w:rsid w:val="00EA7936"/>
    <w:rsid w:val="00EB7D2A"/>
    <w:rsid w:val="00EC029A"/>
    <w:rsid w:val="00EC491E"/>
    <w:rsid w:val="00EC7549"/>
    <w:rsid w:val="00ED427D"/>
    <w:rsid w:val="00EE209A"/>
    <w:rsid w:val="00EE391C"/>
    <w:rsid w:val="00EE5320"/>
    <w:rsid w:val="00EE7772"/>
    <w:rsid w:val="00EE7C5C"/>
    <w:rsid w:val="00EF1C21"/>
    <w:rsid w:val="00EF519F"/>
    <w:rsid w:val="00F0041B"/>
    <w:rsid w:val="00F06014"/>
    <w:rsid w:val="00F10B48"/>
    <w:rsid w:val="00F128F4"/>
    <w:rsid w:val="00F16671"/>
    <w:rsid w:val="00F23C02"/>
    <w:rsid w:val="00F270D8"/>
    <w:rsid w:val="00F3217D"/>
    <w:rsid w:val="00F324D0"/>
    <w:rsid w:val="00F34C37"/>
    <w:rsid w:val="00F35855"/>
    <w:rsid w:val="00F37019"/>
    <w:rsid w:val="00F37223"/>
    <w:rsid w:val="00F40034"/>
    <w:rsid w:val="00F5407B"/>
    <w:rsid w:val="00F56B7E"/>
    <w:rsid w:val="00F61A66"/>
    <w:rsid w:val="00F6664A"/>
    <w:rsid w:val="00F672C8"/>
    <w:rsid w:val="00F76FB7"/>
    <w:rsid w:val="00F77EB2"/>
    <w:rsid w:val="00F93A78"/>
    <w:rsid w:val="00F97356"/>
    <w:rsid w:val="00FA1BBD"/>
    <w:rsid w:val="00FA2E97"/>
    <w:rsid w:val="00FA7140"/>
    <w:rsid w:val="00FA752A"/>
    <w:rsid w:val="00FB5247"/>
    <w:rsid w:val="00FB569A"/>
    <w:rsid w:val="00FC18D5"/>
    <w:rsid w:val="00FC263A"/>
    <w:rsid w:val="00FC2F7A"/>
    <w:rsid w:val="00FC3A6E"/>
    <w:rsid w:val="00FC4B05"/>
    <w:rsid w:val="00FE23EB"/>
    <w:rsid w:val="00FE38DD"/>
    <w:rsid w:val="00FE5070"/>
    <w:rsid w:val="00FE65D3"/>
    <w:rsid w:val="00FF2E3E"/>
    <w:rsid w:val="00FF5894"/>
    <w:rsid w:val="00FF60C4"/>
    <w:rsid w:val="00FF6215"/>
    <w:rsid w:val="00FF6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8D03DD0"/>
  <w15:docId w15:val="{9925FAA1-774D-F64A-9D59-48DECC184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19F"/>
    <w:pPr>
      <w:spacing w:after="0" w:line="240" w:lineRule="auto"/>
    </w:pPr>
    <w:rPr>
      <w:rFonts w:ascii="Times New Roman" w:hAnsi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519F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A53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53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53EA"/>
    <w:rPr>
      <w:rFonts w:ascii="Times New Roman" w:eastAsiaTheme="minorEastAsia" w:hAnsi="Times New Roman"/>
      <w:sz w:val="20"/>
      <w:szCs w:val="20"/>
      <w:lang w:val="en-US"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53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53EA"/>
    <w:rPr>
      <w:rFonts w:ascii="Times New Roman" w:eastAsiaTheme="minorEastAsia" w:hAnsi="Times New Roman"/>
      <w:b/>
      <w:bCs/>
      <w:sz w:val="20"/>
      <w:szCs w:val="20"/>
      <w:lang w:val="en-US"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3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3EA"/>
    <w:rPr>
      <w:rFonts w:ascii="Segoe UI" w:eastAsiaTheme="minorEastAsia" w:hAnsi="Segoe UI" w:cs="Segoe UI"/>
      <w:sz w:val="18"/>
      <w:szCs w:val="18"/>
      <w:lang w:val="en-US" w:eastAsia="ko-KR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"/>
    <w:basedOn w:val="Normal"/>
    <w:link w:val="ListParagraphChar"/>
    <w:uiPriority w:val="34"/>
    <w:qFormat/>
    <w:rsid w:val="0018401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A1BB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1BBD"/>
    <w:rPr>
      <w:rFonts w:ascii="Times New Roman" w:hAnsi="Times New Roman"/>
      <w:sz w:val="20"/>
      <w:szCs w:val="20"/>
      <w:lang w:val="en-US" w:eastAsia="ko-KR"/>
    </w:rPr>
  </w:style>
  <w:style w:type="character" w:styleId="FootnoteReference">
    <w:name w:val="footnote reference"/>
    <w:basedOn w:val="DefaultParagraphFont"/>
    <w:uiPriority w:val="99"/>
    <w:semiHidden/>
    <w:unhideWhenUsed/>
    <w:rsid w:val="00FA1BB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E3F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3F07"/>
    <w:rPr>
      <w:rFonts w:ascii="Times New Roman" w:hAnsi="Times New Roman"/>
      <w:sz w:val="24"/>
      <w:szCs w:val="24"/>
      <w:lang w:val="en-US" w:eastAsia="ko-KR"/>
    </w:rPr>
  </w:style>
  <w:style w:type="paragraph" w:styleId="Footer">
    <w:name w:val="footer"/>
    <w:basedOn w:val="Normal"/>
    <w:link w:val="FooterChar"/>
    <w:uiPriority w:val="99"/>
    <w:unhideWhenUsed/>
    <w:rsid w:val="000E3F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3F07"/>
    <w:rPr>
      <w:rFonts w:ascii="Times New Roman" w:hAnsi="Times New Roman"/>
      <w:sz w:val="24"/>
      <w:szCs w:val="24"/>
      <w:lang w:val="en-US" w:eastAsia="ko-KR"/>
    </w:rPr>
  </w:style>
  <w:style w:type="paragraph" w:customStyle="1" w:styleId="yiv7980389587msonormal">
    <w:name w:val="yiv7980389587msonormal"/>
    <w:basedOn w:val="Normal"/>
    <w:uiPriority w:val="99"/>
    <w:rsid w:val="00E70C48"/>
    <w:pPr>
      <w:spacing w:before="100" w:beforeAutospacing="1" w:after="100" w:afterAutospacing="1"/>
    </w:pPr>
    <w:rPr>
      <w:rFonts w:eastAsia="Malgun Gothic" w:cs="Times New Roman"/>
      <w:lang w:val="en-GB" w:eastAsia="en-GB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071943"/>
    <w:rPr>
      <w:rFonts w:ascii="Times New Roman" w:hAnsi="Times New Roman"/>
      <w:sz w:val="24"/>
      <w:szCs w:val="24"/>
      <w:lang w:val="en-US" w:eastAsia="ko-KR"/>
    </w:rPr>
  </w:style>
  <w:style w:type="character" w:customStyle="1" w:styleId="normaltextrun">
    <w:name w:val="normaltextrun"/>
    <w:basedOn w:val="DefaultParagraphFont"/>
    <w:rsid w:val="00071943"/>
  </w:style>
  <w:style w:type="paragraph" w:styleId="BodyText">
    <w:name w:val="Body Text"/>
    <w:basedOn w:val="Normal"/>
    <w:link w:val="BodyTextChar"/>
    <w:uiPriority w:val="99"/>
    <w:unhideWhenUsed/>
    <w:rsid w:val="00A51F4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51F41"/>
    <w:rPr>
      <w:rFonts w:ascii="Times New Roman" w:hAnsi="Times New Roman"/>
      <w:sz w:val="24"/>
      <w:szCs w:val="24"/>
      <w:lang w:val="en-US" w:eastAsia="ko-KR"/>
    </w:rPr>
  </w:style>
  <w:style w:type="paragraph" w:styleId="Revision">
    <w:name w:val="Revision"/>
    <w:hidden/>
    <w:uiPriority w:val="99"/>
    <w:semiHidden/>
    <w:rsid w:val="00AC14EA"/>
    <w:pPr>
      <w:spacing w:after="0" w:line="240" w:lineRule="auto"/>
    </w:pPr>
    <w:rPr>
      <w:rFonts w:ascii="Times New Roman" w:hAnsi="Times New Roman"/>
      <w:sz w:val="24"/>
      <w:szCs w:val="24"/>
      <w:lang w:val="en-US" w:eastAsia="ko-KR"/>
    </w:rPr>
  </w:style>
  <w:style w:type="paragraph" w:customStyle="1" w:styleId="Cuerpo">
    <w:name w:val="Cuerpo"/>
    <w:rsid w:val="00BA20E9"/>
    <w:pPr>
      <w:spacing w:after="0" w:line="240" w:lineRule="auto"/>
    </w:pPr>
    <w:rPr>
      <w:rFonts w:ascii="Calibri" w:eastAsia="Calibri" w:hAnsi="Calibri" w:cs="Calibri"/>
      <w:color w:val="000000"/>
      <w:u w:color="000000"/>
      <w:lang w:val="es-ES_tradnl"/>
    </w:rPr>
  </w:style>
  <w:style w:type="character" w:customStyle="1" w:styleId="Ninguno">
    <w:name w:val="Ninguno"/>
    <w:rsid w:val="00BA20E9"/>
    <w:rPr>
      <w:lang w:val="es-ES_tradnl"/>
    </w:rPr>
  </w:style>
  <w:style w:type="character" w:customStyle="1" w:styleId="Enlace">
    <w:name w:val="Enlace"/>
    <w:rsid w:val="00BA20E9"/>
    <w:rPr>
      <w:color w:val="0000FF"/>
      <w:u w:val="single" w:color="0000FF"/>
    </w:rPr>
  </w:style>
  <w:style w:type="paragraph" w:styleId="NormalWeb">
    <w:name w:val="Normal (Web)"/>
    <w:basedOn w:val="Normal"/>
    <w:link w:val="NormalWebChar"/>
    <w:uiPriority w:val="99"/>
    <w:rsid w:val="00985CD1"/>
    <w:pPr>
      <w:spacing w:before="100" w:beforeAutospacing="1" w:after="100" w:afterAutospacing="1"/>
    </w:pPr>
    <w:rPr>
      <w:rFonts w:ascii="Gulim" w:eastAsia="Gulim" w:hAnsi="Gulim" w:cs="Gulim"/>
    </w:rPr>
  </w:style>
  <w:style w:type="character" w:styleId="Strong">
    <w:name w:val="Strong"/>
    <w:uiPriority w:val="22"/>
    <w:qFormat/>
    <w:rsid w:val="00985CD1"/>
    <w:rPr>
      <w:b/>
      <w:bCs/>
    </w:rPr>
  </w:style>
  <w:style w:type="character" w:customStyle="1" w:styleId="NormalWebChar">
    <w:name w:val="Normal (Web) Char"/>
    <w:link w:val="NormalWeb"/>
    <w:uiPriority w:val="99"/>
    <w:locked/>
    <w:rsid w:val="007E0403"/>
    <w:rPr>
      <w:rFonts w:ascii="Gulim" w:eastAsia="Gulim" w:hAnsi="Gulim" w:cs="Gulim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es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amsung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0" ma:contentTypeDescription="Create a new document." ma:contentTypeScope="" ma:versionID="a4e555b7757cc5c10c3fb152bbe540c1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9bd93bb719a769ea6df2cfcf87cef9c6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45D3C-4B0E-431A-8688-3595E6638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75CECA-A2AE-435B-8819-C8F5E106EE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ACB185-6A6D-44B3-B756-014FF9C249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70432E8-3CB4-B541-900F-C9A2D8942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4013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5898306</vt:i4>
      </vt:variant>
      <vt:variant>
        <vt:i4>9</vt:i4>
      </vt:variant>
      <vt:variant>
        <vt:i4>0</vt:i4>
      </vt:variant>
      <vt:variant>
        <vt:i4>5</vt:i4>
      </vt:variant>
      <vt:variant>
        <vt:lpwstr>http://www.samsung.com/galaxy</vt:lpwstr>
      </vt:variant>
      <vt:variant>
        <vt:lpwstr/>
      </vt:variant>
      <vt:variant>
        <vt:i4>7798894</vt:i4>
      </vt:variant>
      <vt:variant>
        <vt:i4>6</vt:i4>
      </vt:variant>
      <vt:variant>
        <vt:i4>0</vt:i4>
      </vt:variant>
      <vt:variant>
        <vt:i4>5</vt:i4>
      </vt:variant>
      <vt:variant>
        <vt:lpwstr>http://news.samsung.com/galaxy</vt:lpwstr>
      </vt:variant>
      <vt:variant>
        <vt:lpwstr/>
      </vt:variant>
      <vt:variant>
        <vt:i4>2818087</vt:i4>
      </vt:variant>
      <vt:variant>
        <vt:i4>3</vt:i4>
      </vt:variant>
      <vt:variant>
        <vt:i4>0</vt:i4>
      </vt:variant>
      <vt:variant>
        <vt:i4>5</vt:i4>
      </vt:variant>
      <vt:variant>
        <vt:lpwstr>http://www.samsungmobilepress.com/</vt:lpwstr>
      </vt:variant>
      <vt:variant>
        <vt:lpwstr/>
      </vt:variant>
      <vt:variant>
        <vt:i4>6291535</vt:i4>
      </vt:variant>
      <vt:variant>
        <vt:i4>0</vt:i4>
      </vt:variant>
      <vt:variant>
        <vt:i4>0</vt:i4>
      </vt:variant>
      <vt:variant>
        <vt:i4>5</vt:i4>
      </vt:variant>
      <vt:variant>
        <vt:lpwstr>mailto:xxx@samsung.com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Thomas, Olivia</dc:creator>
  <cp:lastModifiedBy>Iñaki Munoz (ES)</cp:lastModifiedBy>
  <cp:revision>9</cp:revision>
  <cp:lastPrinted>2019-05-13T05:54:00Z</cp:lastPrinted>
  <dcterms:created xsi:type="dcterms:W3CDTF">2019-06-25T07:54:00Z</dcterms:created>
  <dcterms:modified xsi:type="dcterms:W3CDTF">2019-07-01T09:03:00Z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2C115074B3AAC3FE47E76C9164C02C319A306C0AF416C61D5E17F28406454A87</vt:lpwstr>
  </property>
  <property fmtid="{D5CDD505-2E9C-101B-9397-08002B2CF9AE}" pid="2" name="ContentTypeId">
    <vt:lpwstr>0x010100756B5943AA7B0B4B94B10A5721A00675</vt:lpwstr>
  </property>
  <property fmtid="{D5CDD505-2E9C-101B-9397-08002B2CF9AE}" pid="3" name="NSCPROP_SA">
    <vt:lpwstr>C:\mySingle\TEMP\MWC Beyond 5G Partnerships Press Release DRAFT_01.24.docx</vt:lpwstr>
  </property>
</Properties>
</file>