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08CE7" w14:textId="77777777" w:rsidR="009800E7" w:rsidRDefault="009800E7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908CE8" w14:textId="77777777" w:rsidR="009800E7" w:rsidRDefault="00FC071C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4B908CE9" w14:textId="77777777" w:rsidR="009800E7" w:rsidRDefault="009800E7">
      <w:pPr>
        <w:spacing w:after="0"/>
        <w:rPr>
          <w:rFonts w:ascii="Arial" w:eastAsia="Arial" w:hAnsi="Arial" w:cs="Arial"/>
          <w:b/>
          <w:sz w:val="28"/>
          <w:szCs w:val="28"/>
        </w:rPr>
      </w:pPr>
    </w:p>
    <w:p w14:paraId="4B908CEA" w14:textId="77777777" w:rsidR="009800E7" w:rsidRDefault="00FC071C">
      <w:pPr>
        <w:spacing w:after="0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b/>
          <w:sz w:val="28"/>
          <w:szCs w:val="28"/>
        </w:rPr>
        <w:t xml:space="preserve">Secure Folder, Cara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Mudah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Galaxy A55 5G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Lindungi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Datamu</w:t>
      </w:r>
      <w:proofErr w:type="spellEnd"/>
      <w:r>
        <w:rPr>
          <w:rFonts w:ascii="Arial" w:eastAsia="Arial" w:hAnsi="Arial" w:cs="Arial"/>
          <w:b/>
          <w:sz w:val="28"/>
          <w:szCs w:val="28"/>
        </w:rPr>
        <w:t>!</w:t>
      </w:r>
    </w:p>
    <w:p w14:paraId="4B908CEB" w14:textId="77777777" w:rsidR="009800E7" w:rsidRDefault="00FC071C">
      <w:pPr>
        <w:spacing w:after="0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Knox Vault di Galaxy A55 5G </w:t>
      </w:r>
      <w:proofErr w:type="spellStart"/>
      <w:r>
        <w:rPr>
          <w:rFonts w:ascii="Arial" w:eastAsia="Arial" w:hAnsi="Arial" w:cs="Arial"/>
          <w:i/>
        </w:rPr>
        <w:t>dukung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perlindungan</w:t>
      </w:r>
      <w:proofErr w:type="spellEnd"/>
      <w:r>
        <w:rPr>
          <w:rFonts w:ascii="Arial" w:eastAsia="Arial" w:hAnsi="Arial" w:cs="Arial"/>
          <w:i/>
        </w:rPr>
        <w:t xml:space="preserve"> data </w:t>
      </w:r>
      <w:proofErr w:type="spellStart"/>
      <w:r>
        <w:rPr>
          <w:rFonts w:ascii="Arial" w:eastAsia="Arial" w:hAnsi="Arial" w:cs="Arial"/>
          <w:i/>
        </w:rPr>
        <w:t>pribadi</w:t>
      </w:r>
      <w:proofErr w:type="spellEnd"/>
      <w:r>
        <w:rPr>
          <w:rFonts w:ascii="Arial" w:eastAsia="Arial" w:hAnsi="Arial" w:cs="Arial"/>
          <w:i/>
        </w:rPr>
        <w:t xml:space="preserve">, </w:t>
      </w:r>
      <w:proofErr w:type="spellStart"/>
      <w:r>
        <w:rPr>
          <w:rFonts w:ascii="Arial" w:eastAsia="Arial" w:hAnsi="Arial" w:cs="Arial"/>
          <w:i/>
        </w:rPr>
        <w:t>dokumen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keuangan</w:t>
      </w:r>
      <w:proofErr w:type="spellEnd"/>
      <w:r>
        <w:rPr>
          <w:rFonts w:ascii="Arial" w:eastAsia="Arial" w:hAnsi="Arial" w:cs="Arial"/>
          <w:i/>
        </w:rPr>
        <w:t xml:space="preserve">, </w:t>
      </w:r>
      <w:proofErr w:type="spellStart"/>
      <w:r>
        <w:rPr>
          <w:rFonts w:ascii="Arial" w:eastAsia="Arial" w:hAnsi="Arial" w:cs="Arial"/>
          <w:i/>
        </w:rPr>
        <w:t>bahkan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aplikasi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perbankan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dalam</w:t>
      </w:r>
      <w:proofErr w:type="spellEnd"/>
      <w:r>
        <w:rPr>
          <w:rFonts w:ascii="Arial" w:eastAsia="Arial" w:hAnsi="Arial" w:cs="Arial"/>
          <w:i/>
        </w:rPr>
        <w:t xml:space="preserve"> Secure Folder yang </w:t>
      </w:r>
      <w:proofErr w:type="spellStart"/>
      <w:r>
        <w:rPr>
          <w:rFonts w:ascii="Arial" w:eastAsia="Arial" w:hAnsi="Arial" w:cs="Arial"/>
          <w:i/>
        </w:rPr>
        <w:t>terenkripsi</w:t>
      </w:r>
      <w:proofErr w:type="spellEnd"/>
    </w:p>
    <w:p w14:paraId="4B908CEC" w14:textId="77777777" w:rsidR="009800E7" w:rsidRDefault="009800E7">
      <w:pPr>
        <w:spacing w:after="0"/>
        <w:jc w:val="center"/>
        <w:rPr>
          <w:rFonts w:ascii="Arial" w:eastAsia="Arial" w:hAnsi="Arial" w:cs="Arial"/>
          <w:i/>
        </w:rPr>
      </w:pPr>
    </w:p>
    <w:p w14:paraId="4B908CED" w14:textId="77777777" w:rsidR="009800E7" w:rsidRDefault="00FC071C">
      <w:pPr>
        <w:spacing w:after="0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</w:rPr>
        <w:drawing>
          <wp:inline distT="114300" distB="114300" distL="114300" distR="114300" wp14:anchorId="4B908D28" wp14:editId="4B908D29">
            <wp:extent cx="5653088" cy="3183383"/>
            <wp:effectExtent l="0" t="0" r="0" b="0"/>
            <wp:docPr id="5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3088" cy="31833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908CEE" w14:textId="77777777" w:rsidR="009800E7" w:rsidRDefault="00FC071C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Secure Folder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pastikan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datamu</w:t>
      </w:r>
      <w:proofErr w:type="spellEnd"/>
    </w:p>
    <w:p w14:paraId="4B908CEF" w14:textId="77777777" w:rsidR="009800E7" w:rsidRDefault="009800E7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</w:p>
    <w:p w14:paraId="4B908CF0" w14:textId="77777777" w:rsidR="009800E7" w:rsidRDefault="009800E7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</w:p>
    <w:p w14:paraId="4B908CF1" w14:textId="77777777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2 Mei 2024 – </w:t>
      </w:r>
      <w:proofErr w:type="spellStart"/>
      <w:r>
        <w:rPr>
          <w:rFonts w:ascii="Arial" w:eastAsia="Arial" w:hAnsi="Arial" w:cs="Arial"/>
          <w:sz w:val="20"/>
          <w:szCs w:val="20"/>
        </w:rPr>
        <w:t>Pertumbuhan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Internet di Indonesia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mencapai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221 </w:t>
      </w:r>
      <w:proofErr w:type="spellStart"/>
      <w:r>
        <w:rPr>
          <w:rFonts w:ascii="Arial" w:eastAsia="Arial" w:hAnsi="Arial" w:cs="Arial"/>
          <w:sz w:val="20"/>
          <w:szCs w:val="20"/>
        </w:rPr>
        <w:t>juta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sekitar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79,5 </w:t>
      </w:r>
      <w:proofErr w:type="spellStart"/>
      <w:r>
        <w:rPr>
          <w:rFonts w:ascii="Arial" w:eastAsia="Arial" w:hAnsi="Arial" w:cs="Arial"/>
          <w:sz w:val="20"/>
          <w:szCs w:val="20"/>
        </w:rPr>
        <w:t>persen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populasi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nasional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Dampaknya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ledakan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dihindari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Masalahnya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pertumbuhan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sejalan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keamanannya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Menurut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8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National Cyber Security Index</w:t>
        </w:r>
      </w:hyperlink>
      <w:r>
        <w:rPr>
          <w:rFonts w:ascii="Arial" w:eastAsia="Arial" w:hAnsi="Arial" w:cs="Arial"/>
          <w:sz w:val="20"/>
          <w:szCs w:val="20"/>
        </w:rPr>
        <w:t xml:space="preserve"> (NCSI), </w:t>
      </w:r>
      <w:proofErr w:type="spellStart"/>
      <w:r>
        <w:rPr>
          <w:rFonts w:ascii="Arial" w:eastAsia="Arial" w:hAnsi="Arial" w:cs="Arial"/>
          <w:sz w:val="20"/>
          <w:szCs w:val="20"/>
        </w:rPr>
        <w:t>skor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sz w:val="20"/>
          <w:szCs w:val="20"/>
        </w:rPr>
        <w:t>berada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angka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63,64 </w:t>
      </w:r>
      <w:proofErr w:type="spellStart"/>
      <w:r>
        <w:rPr>
          <w:rFonts w:ascii="Arial" w:eastAsia="Arial" w:hAnsi="Arial" w:cs="Arial"/>
          <w:sz w:val="20"/>
          <w:szCs w:val="20"/>
        </w:rPr>
        <w:t>poin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skala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100, </w:t>
      </w:r>
      <w:proofErr w:type="spellStart"/>
      <w:r>
        <w:rPr>
          <w:rFonts w:ascii="Arial" w:eastAsia="Arial" w:hAnsi="Arial" w:cs="Arial"/>
          <w:sz w:val="20"/>
          <w:szCs w:val="20"/>
        </w:rPr>
        <w:t>masih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Malaysia, Singapura, dan Thailand. </w:t>
      </w:r>
    </w:p>
    <w:p w14:paraId="4B908CF2" w14:textId="77777777" w:rsidR="009800E7" w:rsidRDefault="009800E7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908CF3" w14:textId="77777777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melindungi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penggunanya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peretasan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ancaman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salah </w:t>
      </w:r>
      <w:proofErr w:type="spellStart"/>
      <w:r>
        <w:rPr>
          <w:rFonts w:ascii="Arial" w:eastAsia="Arial" w:hAnsi="Arial" w:cs="Arial"/>
          <w:sz w:val="20"/>
          <w:szCs w:val="20"/>
        </w:rPr>
        <w:t>satunya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Secure Folder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Galaxy A55 5G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Secure Folder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</w:t>
      </w:r>
      <w:r>
        <w:rPr>
          <w:rFonts w:ascii="Arial" w:eastAsia="Arial" w:hAnsi="Arial" w:cs="Arial"/>
          <w:sz w:val="20"/>
          <w:szCs w:val="20"/>
        </w:rPr>
        <w:t xml:space="preserve">lah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Knox Vault, platform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berlapis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yang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melindungi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sensitif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Kehadiran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keunggulan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5G yang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gesit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Super AMOLED</w:t>
      </w:r>
      <w:r>
        <w:rPr>
          <w:rFonts w:ascii="Arial" w:eastAsia="Arial" w:hAnsi="Arial" w:cs="Arial"/>
          <w:sz w:val="20"/>
          <w:szCs w:val="20"/>
        </w:rPr>
        <w:t xml:space="preserve"> 6,6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refresh rate 120Hz,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canggih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5.000mAh yang </w:t>
      </w:r>
      <w:proofErr w:type="spellStart"/>
      <w:r>
        <w:rPr>
          <w:rFonts w:ascii="Arial" w:eastAsia="Arial" w:hAnsi="Arial" w:cs="Arial"/>
          <w:sz w:val="20"/>
          <w:szCs w:val="20"/>
        </w:rPr>
        <w:t>awet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4B908CF4" w14:textId="77777777" w:rsidR="009800E7" w:rsidRDefault="009800E7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908CF5" w14:textId="716CA7DE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para </w:t>
      </w:r>
      <w:proofErr w:type="spellStart"/>
      <w:r>
        <w:rPr>
          <w:rFonts w:ascii="Arial" w:eastAsia="Arial" w:hAnsi="Arial" w:cs="Arial"/>
          <w:sz w:val="20"/>
          <w:szCs w:val="20"/>
        </w:rPr>
        <w:t>penggunanya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kembali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46F31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="00246F3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46F31">
        <w:rPr>
          <w:rFonts w:ascii="Arial" w:eastAsia="Arial" w:hAnsi="Arial" w:cs="Arial"/>
          <w:sz w:val="20"/>
          <w:szCs w:val="20"/>
        </w:rPr>
        <w:t>inovasi</w:t>
      </w:r>
      <w:proofErr w:type="spellEnd"/>
      <w:r w:rsidR="00246F31">
        <w:rPr>
          <w:rFonts w:ascii="Arial" w:eastAsia="Arial" w:hAnsi="Arial" w:cs="Arial"/>
          <w:sz w:val="20"/>
          <w:szCs w:val="20"/>
        </w:rPr>
        <w:t xml:space="preserve"> awesome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Knox Vault di Galaxy A55 5G. Salah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Secure Folder yang </w:t>
      </w:r>
      <w:proofErr w:type="spellStart"/>
      <w:r w:rsidR="00246F31">
        <w:rPr>
          <w:rFonts w:ascii="Arial" w:eastAsia="Arial" w:hAnsi="Arial" w:cs="Arial"/>
          <w:sz w:val="20"/>
          <w:szCs w:val="20"/>
        </w:rPr>
        <w:t>tangguh</w:t>
      </w:r>
      <w:proofErr w:type="spellEnd"/>
      <w:r w:rsidR="00246F3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D406A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4D406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D406A">
        <w:rPr>
          <w:rFonts w:ascii="Arial" w:eastAsia="Arial" w:hAnsi="Arial" w:cs="Arial"/>
          <w:sz w:val="20"/>
          <w:szCs w:val="20"/>
        </w:rPr>
        <w:t>perlindungan</w:t>
      </w:r>
      <w:proofErr w:type="spellEnd"/>
      <w:r w:rsidR="004D406A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data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 w:rsidR="00246F31">
        <w:rPr>
          <w:rFonts w:ascii="Arial" w:eastAsia="Arial" w:hAnsi="Arial" w:cs="Arial"/>
          <w:sz w:val="20"/>
          <w:szCs w:val="20"/>
        </w:rPr>
        <w:t xml:space="preserve">, bantu </w:t>
      </w:r>
      <w:proofErr w:type="spellStart"/>
      <w:r w:rsidR="00246F31"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246F3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46F31">
        <w:rPr>
          <w:rFonts w:ascii="Arial" w:eastAsia="Arial" w:hAnsi="Arial" w:cs="Arial"/>
          <w:sz w:val="20"/>
          <w:szCs w:val="20"/>
        </w:rPr>
        <w:t>bebas</w:t>
      </w:r>
      <w:proofErr w:type="spellEnd"/>
      <w:r w:rsidR="00246F3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46F31">
        <w:rPr>
          <w:rFonts w:ascii="Arial" w:eastAsia="Arial" w:hAnsi="Arial" w:cs="Arial"/>
          <w:sz w:val="20"/>
          <w:szCs w:val="20"/>
        </w:rPr>
        <w:t>khawatir</w:t>
      </w:r>
      <w:proofErr w:type="spellEnd"/>
      <w:r w:rsidR="00246F3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46F31">
        <w:rPr>
          <w:rFonts w:ascii="Arial" w:eastAsia="Arial" w:hAnsi="Arial" w:cs="Arial"/>
          <w:sz w:val="20"/>
          <w:szCs w:val="20"/>
        </w:rPr>
        <w:t>saat</w:t>
      </w:r>
      <w:proofErr w:type="spellEnd"/>
      <w:r w:rsidR="00246F3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46F31">
        <w:rPr>
          <w:rFonts w:ascii="Arial" w:eastAsia="Arial" w:hAnsi="Arial" w:cs="Arial"/>
          <w:sz w:val="20"/>
          <w:szCs w:val="20"/>
        </w:rPr>
        <w:t>beraktivitas</w:t>
      </w:r>
      <w:proofErr w:type="spellEnd"/>
      <w:r w:rsidR="00246F31">
        <w:rPr>
          <w:rFonts w:ascii="Arial" w:eastAsia="Arial" w:hAnsi="Arial" w:cs="Arial"/>
          <w:sz w:val="20"/>
          <w:szCs w:val="20"/>
        </w:rPr>
        <w:t xml:space="preserve"> digital</w:t>
      </w:r>
      <w:r>
        <w:rPr>
          <w:rFonts w:ascii="Arial" w:eastAsia="Arial" w:hAnsi="Arial" w:cs="Arial"/>
          <w:sz w:val="20"/>
          <w:szCs w:val="20"/>
        </w:rPr>
        <w:t xml:space="preserve">,” kata </w:t>
      </w:r>
      <w:r>
        <w:rPr>
          <w:rFonts w:ascii="Arial" w:eastAsia="Arial" w:hAnsi="Arial" w:cs="Arial"/>
          <w:b/>
          <w:sz w:val="20"/>
          <w:szCs w:val="20"/>
        </w:rPr>
        <w:t xml:space="preserve">Ricky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Bunar</w:t>
      </w:r>
      <w:r>
        <w:rPr>
          <w:rFonts w:ascii="Arial" w:eastAsia="Arial" w:hAnsi="Arial" w:cs="Arial"/>
          <w:b/>
          <w:sz w:val="20"/>
          <w:szCs w:val="20"/>
        </w:rPr>
        <w:t>di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</w:t>
      </w:r>
      <w:r>
        <w:rPr>
          <w:rFonts w:ascii="Arial" w:eastAsia="Arial" w:hAnsi="Arial" w:cs="Arial"/>
          <w:sz w:val="20"/>
          <w:szCs w:val="20"/>
        </w:rPr>
        <w:t>.</w:t>
      </w:r>
    </w:p>
    <w:p w14:paraId="4B908CF7" w14:textId="77777777" w:rsidR="009800E7" w:rsidRDefault="009800E7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908CF8" w14:textId="77777777" w:rsidR="009800E7" w:rsidRDefault="00FC071C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Aman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 File 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Pribadimu</w:t>
      </w:r>
      <w:proofErr w:type="spellEnd"/>
    </w:p>
    <w:p w14:paraId="4B908CF9" w14:textId="652E0F5B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konfigurasi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canggih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A55 5G </w:t>
      </w:r>
      <w:proofErr w:type="spellStart"/>
      <w:r>
        <w:rPr>
          <w:rFonts w:ascii="Arial" w:eastAsia="Arial" w:hAnsi="Arial" w:cs="Arial"/>
          <w:sz w:val="20"/>
          <w:szCs w:val="20"/>
        </w:rPr>
        <w:t>memang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ideal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konten-konten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orang. </w:t>
      </w: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Untungnya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Secure Folder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konten-konten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pribadi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Secure Folder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pribadi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terenkripsi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sensitif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</w:t>
      </w:r>
      <w:r>
        <w:rPr>
          <w:rFonts w:ascii="Arial" w:eastAsia="Arial" w:hAnsi="Arial" w:cs="Arial"/>
          <w:sz w:val="20"/>
          <w:szCs w:val="20"/>
        </w:rPr>
        <w:t xml:space="preserve">ile,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keuangan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terlindungi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metode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otentikasi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PIN</w:t>
      </w:r>
      <w:r w:rsidR="00246F31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pola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 w:rsidR="00246F3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46F31">
        <w:rPr>
          <w:rFonts w:ascii="Arial" w:eastAsia="Arial" w:hAnsi="Arial" w:cs="Arial"/>
          <w:sz w:val="20"/>
          <w:szCs w:val="20"/>
        </w:rPr>
        <w:t>atau</w:t>
      </w:r>
      <w:proofErr w:type="spellEnd"/>
      <w:r w:rsidR="00246F31">
        <w:rPr>
          <w:rFonts w:ascii="Arial" w:eastAsia="Arial" w:hAnsi="Arial" w:cs="Arial"/>
          <w:sz w:val="20"/>
          <w:szCs w:val="20"/>
        </w:rPr>
        <w:t xml:space="preserve"> password,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mengelola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folder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terhadap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pribadi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4B908CFA" w14:textId="77777777" w:rsidR="009800E7" w:rsidRDefault="009800E7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908CFB" w14:textId="77777777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>, Secure</w:t>
      </w:r>
      <w:r>
        <w:rPr>
          <w:rFonts w:ascii="Arial" w:eastAsia="Arial" w:hAnsi="Arial" w:cs="Arial"/>
          <w:sz w:val="20"/>
          <w:szCs w:val="20"/>
        </w:rPr>
        <w:t xml:space="preserve"> Folder juga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keuangan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e-commerce,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chatting</w:t>
      </w:r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Secure Folder </w:t>
      </w:r>
      <w:proofErr w:type="spellStart"/>
      <w:r>
        <w:rPr>
          <w:rFonts w:ascii="Arial" w:eastAsia="Arial" w:hAnsi="Arial" w:cs="Arial"/>
          <w:sz w:val="20"/>
          <w:szCs w:val="20"/>
        </w:rPr>
        <w:t>terpisah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>
        <w:rPr>
          <w:rFonts w:ascii="Arial" w:eastAsia="Arial" w:hAnsi="Arial" w:cs="Arial"/>
          <w:sz w:val="20"/>
          <w:szCs w:val="20"/>
        </w:rPr>
        <w:t>berarti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priv</w:t>
      </w:r>
      <w:r>
        <w:rPr>
          <w:rFonts w:ascii="Arial" w:eastAsia="Arial" w:hAnsi="Arial" w:cs="Arial"/>
          <w:sz w:val="20"/>
          <w:szCs w:val="20"/>
        </w:rPr>
        <w:t>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mengganti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Secure Folder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backup</w:t>
      </w:r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sz w:val="20"/>
          <w:szCs w:val="20"/>
        </w:rPr>
        <w:t xml:space="preserve">restore </w:t>
      </w:r>
      <w:proofErr w:type="spellStart"/>
      <w:r>
        <w:rPr>
          <w:rFonts w:ascii="Arial" w:eastAsia="Arial" w:hAnsi="Arial" w:cs="Arial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cloud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pribadi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dipulihkan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Secure Folder,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pribadi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terlindungi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situasi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terburuk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kehilangan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pencurian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4B908CFC" w14:textId="77777777" w:rsidR="009800E7" w:rsidRDefault="009800E7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908CFD" w14:textId="77777777" w:rsidR="009800E7" w:rsidRDefault="00FC071C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Aman,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Simpel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4B908CFE" w14:textId="77777777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mesti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ribet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Secure Fol</w:t>
      </w:r>
      <w:r>
        <w:rPr>
          <w:rFonts w:ascii="Arial" w:eastAsia="Arial" w:hAnsi="Arial" w:cs="Arial"/>
          <w:sz w:val="20"/>
          <w:szCs w:val="20"/>
        </w:rPr>
        <w:t xml:space="preserve">der agar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di-</w:t>
      </w:r>
      <w:r>
        <w:rPr>
          <w:rFonts w:ascii="Arial" w:eastAsia="Arial" w:hAnsi="Arial" w:cs="Arial"/>
          <w:i/>
          <w:sz w:val="20"/>
          <w:szCs w:val="20"/>
        </w:rPr>
        <w:t>setup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Account. </w:t>
      </w:r>
    </w:p>
    <w:p w14:paraId="4B908CFF" w14:textId="77777777" w:rsidR="009800E7" w:rsidRDefault="009800E7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908D00" w14:textId="77777777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Secure Folder di Galaxy A55 5G: </w:t>
      </w:r>
    </w:p>
    <w:p w14:paraId="4B908D01" w14:textId="77777777" w:rsidR="009800E7" w:rsidRDefault="00FC07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Cari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Homescreen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“Secure Folder”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“Secure Folder”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diarahkan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B908D02" w14:textId="77777777" w:rsidR="009800E7" w:rsidRDefault="00FC07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“Secure Folder”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akun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Samsung Account.</w:t>
      </w:r>
    </w:p>
    <w:p w14:paraId="4B908D03" w14:textId="77777777" w:rsidR="009800E7" w:rsidRDefault="00FC07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metode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kunci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kunci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Secure Folder.</w:t>
      </w:r>
    </w:p>
    <w:p w14:paraId="4B908D04" w14:textId="77777777" w:rsidR="009800E7" w:rsidRDefault="00FC07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Secure Folder pun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Homescreen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B908D05" w14:textId="77777777" w:rsidR="009800E7" w:rsidRDefault="009800E7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908D06" w14:textId="77777777" w:rsidR="009800E7" w:rsidRDefault="00FC071C">
      <w:pPr>
        <w:spacing w:after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4B908D2A" wp14:editId="4B908D2B">
            <wp:extent cx="4705929" cy="242387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5929" cy="24238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908D07" w14:textId="77777777" w:rsidR="009800E7" w:rsidRDefault="00FC071C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Secure Folder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melindungi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atamu</w:t>
      </w:r>
      <w:proofErr w:type="spellEnd"/>
    </w:p>
    <w:p w14:paraId="4B908D08" w14:textId="77777777" w:rsidR="009800E7" w:rsidRDefault="009800E7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B908D09" w14:textId="77777777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Secure Folder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4B908D0A" w14:textId="77777777" w:rsidR="009800E7" w:rsidRDefault="00FC071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Buka Secure Folder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ikon “+”</w:t>
      </w:r>
      <w:r>
        <w:rPr>
          <w:rFonts w:ascii="Arial" w:eastAsia="Arial" w:hAnsi="Arial" w:cs="Arial"/>
          <w:b/>
          <w:sz w:val="20"/>
          <w:szCs w:val="20"/>
        </w:rPr>
        <w:t>.</w:t>
      </w:r>
    </w:p>
    <w:p w14:paraId="4B908D0B" w14:textId="77777777" w:rsidR="009800E7" w:rsidRDefault="00FC071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ditambahkan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daftar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dimasukkan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Secure Folder.</w:t>
      </w:r>
    </w:p>
    <w:p w14:paraId="4B908D0C" w14:textId="77777777" w:rsidR="009800E7" w:rsidRDefault="00FC071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mengunduh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Secure Folder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Play Store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Store.</w:t>
      </w:r>
    </w:p>
    <w:p w14:paraId="4B908D0D" w14:textId="77777777" w:rsidR="009800E7" w:rsidRDefault="009800E7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4B908D0E" w14:textId="77777777" w:rsidR="009800E7" w:rsidRDefault="00FC071C">
      <w:pPr>
        <w:spacing w:after="0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 wp14:anchorId="4B908D2C" wp14:editId="4B908D2D">
            <wp:extent cx="2849198" cy="2912918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9198" cy="291291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908D0F" w14:textId="77777777" w:rsidR="009800E7" w:rsidRDefault="00FC071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Masukkan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berhargamu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oleh Secure Folder</w:t>
      </w:r>
    </w:p>
    <w:p w14:paraId="4B908D10" w14:textId="77777777" w:rsidR="009800E7" w:rsidRDefault="009800E7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908D11" w14:textId="77777777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data-data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video, audio, dan file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Secure Folder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keinginan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:  </w:t>
      </w:r>
    </w:p>
    <w:p w14:paraId="4B908D12" w14:textId="77777777" w:rsidR="009800E7" w:rsidRDefault="00FC071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Buka Secure Folder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ikon 3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titik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B908D13" w14:textId="77777777" w:rsidR="009800E7" w:rsidRDefault="00FC071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“Add files”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file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inginkan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4B908D14" w14:textId="77777777" w:rsidR="009800E7" w:rsidRDefault="00FC071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copy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move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file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B908D15" w14:textId="77777777" w:rsidR="009800E7" w:rsidRDefault="009800E7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4B908D16" w14:textId="77777777" w:rsidR="009800E7" w:rsidRDefault="00FC071C">
      <w:pPr>
        <w:spacing w:after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4B908D2E" wp14:editId="4B908D2F">
            <wp:extent cx="5310188" cy="2752124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0188" cy="27521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908D17" w14:textId="77777777" w:rsidR="009800E7" w:rsidRDefault="00FC071C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Pindahkan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amankan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file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berhargamu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di Secure Folder</w:t>
      </w:r>
    </w:p>
    <w:p w14:paraId="4B908D18" w14:textId="77777777" w:rsidR="009800E7" w:rsidRDefault="009800E7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908D19" w14:textId="2E195204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Begitulah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5G </w:t>
      </w:r>
      <w:proofErr w:type="spellStart"/>
      <w:r>
        <w:rPr>
          <w:rFonts w:ascii="Arial" w:eastAsia="Arial" w:hAnsi="Arial" w:cs="Arial"/>
          <w:sz w:val="20"/>
          <w:szCs w:val="20"/>
        </w:rPr>
        <w:t>melindungi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ancaman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kejahatan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Saatnya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kenyamanan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r>
        <w:rPr>
          <w:rFonts w:ascii="Arial" w:eastAsia="Arial" w:hAnsi="Arial" w:cs="Arial"/>
          <w:i/>
          <w:sz w:val="20"/>
          <w:szCs w:val="20"/>
        </w:rPr>
        <w:t>awesome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mengeksplorasi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5G yang </w:t>
      </w:r>
      <w:proofErr w:type="spellStart"/>
      <w:r>
        <w:rPr>
          <w:rFonts w:ascii="Arial" w:eastAsia="Arial" w:hAnsi="Arial" w:cs="Arial"/>
          <w:sz w:val="20"/>
          <w:szCs w:val="20"/>
        </w:rPr>
        <w:t>sud</w:t>
      </w:r>
      <w:r>
        <w:rPr>
          <w:rFonts w:ascii="Arial" w:eastAsia="Arial" w:hAnsi="Arial" w:cs="Arial"/>
          <w:sz w:val="20"/>
          <w:szCs w:val="20"/>
        </w:rPr>
        <w:t>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outlet </w:t>
      </w:r>
      <w:proofErr w:type="spellStart"/>
      <w:r>
        <w:rPr>
          <w:rFonts w:ascii="Arial" w:eastAsia="Arial" w:hAnsi="Arial" w:cs="Arial"/>
          <w:sz w:val="20"/>
          <w:szCs w:val="20"/>
        </w:rPr>
        <w:t>resmi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online</w:t>
      </w:r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sz w:val="20"/>
          <w:szCs w:val="20"/>
        </w:rPr>
        <w:t>offline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Ice Blue, Awesome Lilac, dan Awesome Navy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5.999.000. </w:t>
      </w:r>
      <w:proofErr w:type="spellStart"/>
      <w:r>
        <w:rPr>
          <w:rFonts w:ascii="Arial" w:eastAsia="Arial" w:hAnsi="Arial" w:cs="Arial"/>
          <w:sz w:val="20"/>
          <w:szCs w:val="20"/>
        </w:rPr>
        <w:t>Jangan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ketinggalan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promo </w:t>
      </w:r>
      <w:proofErr w:type="spellStart"/>
      <w:r>
        <w:rPr>
          <w:rFonts w:ascii="Arial" w:eastAsia="Arial" w:hAnsi="Arial" w:cs="Arial"/>
          <w:sz w:val="20"/>
          <w:szCs w:val="20"/>
        </w:rPr>
        <w:t>spesial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72C24">
        <w:rPr>
          <w:rFonts w:ascii="Arial" w:eastAsia="Arial" w:hAnsi="Arial" w:cs="Arial"/>
          <w:sz w:val="20"/>
          <w:szCs w:val="20"/>
        </w:rPr>
        <w:t>senilai</w:t>
      </w:r>
      <w:proofErr w:type="spellEnd"/>
      <w:r w:rsidR="00C72C2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72C24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C72C2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72C24">
        <w:rPr>
          <w:rFonts w:ascii="Arial" w:eastAsia="Arial" w:hAnsi="Arial" w:cs="Arial"/>
          <w:sz w:val="20"/>
          <w:szCs w:val="20"/>
        </w:rPr>
        <w:t>Rp</w:t>
      </w:r>
      <w:proofErr w:type="spellEnd"/>
      <w:r w:rsidR="00C72C24">
        <w:rPr>
          <w:rFonts w:ascii="Arial" w:eastAsia="Arial" w:hAnsi="Arial" w:cs="Arial"/>
          <w:sz w:val="20"/>
          <w:szCs w:val="20"/>
        </w:rPr>
        <w:t xml:space="preserve"> 1.246.000 yang </w:t>
      </w:r>
      <w:proofErr w:type="spellStart"/>
      <w:r w:rsidR="00C72C24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C72C2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72C24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C72C24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8 Mei 2024</w:t>
      </w:r>
      <w:r w:rsidR="00C72C24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72C24">
        <w:rPr>
          <w:rFonts w:ascii="Arial" w:eastAsia="Arial" w:hAnsi="Arial" w:cs="Arial"/>
          <w:sz w:val="20"/>
          <w:szCs w:val="20"/>
        </w:rPr>
        <w:t>berupa</w:t>
      </w:r>
      <w:proofErr w:type="spellEnd"/>
      <w:r w:rsidR="00C72C24">
        <w:rPr>
          <w:rFonts w:ascii="Arial" w:eastAsia="Arial" w:hAnsi="Arial" w:cs="Arial"/>
          <w:sz w:val="20"/>
          <w:szCs w:val="20"/>
        </w:rPr>
        <w:t xml:space="preserve"> </w:t>
      </w:r>
      <w:bookmarkStart w:id="0" w:name="_GoBack"/>
      <w:r w:rsidR="00C72C24" w:rsidRPr="00C72C24">
        <w:rPr>
          <w:rFonts w:ascii="Arial" w:eastAsia="Arial" w:hAnsi="Arial" w:cs="Arial"/>
          <w:i/>
          <w:sz w:val="20"/>
          <w:szCs w:val="20"/>
        </w:rPr>
        <w:t>free storage upgrade</w:t>
      </w:r>
      <w:bookmarkEnd w:id="0"/>
      <w:r w:rsidR="00C72C24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bonus </w:t>
      </w:r>
      <w:proofErr w:type="spellStart"/>
      <w:r>
        <w:rPr>
          <w:rFonts w:ascii="Arial" w:eastAsia="Arial" w:hAnsi="Arial" w:cs="Arial"/>
          <w:sz w:val="20"/>
          <w:szCs w:val="20"/>
        </w:rPr>
        <w:t>kuota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Axis </w:t>
      </w:r>
      <w:proofErr w:type="spellStart"/>
      <w:r>
        <w:rPr>
          <w:rFonts w:ascii="Arial" w:eastAsia="Arial" w:hAnsi="Arial" w:cs="Arial"/>
          <w:sz w:val="20"/>
          <w:szCs w:val="20"/>
        </w:rPr>
        <w:t>sebesar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125GB y</w:t>
      </w:r>
      <w:r>
        <w:rPr>
          <w:rFonts w:ascii="Arial" w:eastAsia="Arial" w:hAnsi="Arial" w:cs="Arial"/>
          <w:sz w:val="20"/>
          <w:szCs w:val="20"/>
        </w:rPr>
        <w:t xml:space="preserve">ang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 </w:t>
      </w:r>
      <w:proofErr w:type="spellStart"/>
      <w:r>
        <w:rPr>
          <w:rFonts w:ascii="Arial" w:eastAsia="Arial" w:hAnsi="Arial" w:cs="Arial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ditambah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clear case</w:t>
      </w:r>
      <w:r>
        <w:rPr>
          <w:rFonts w:ascii="Arial" w:eastAsia="Arial" w:hAnsi="Arial" w:cs="Arial"/>
          <w:sz w:val="20"/>
          <w:szCs w:val="20"/>
        </w:rPr>
        <w:t xml:space="preserve"> gratis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melindungi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5G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>!</w:t>
      </w:r>
    </w:p>
    <w:p w14:paraId="4B908D1A" w14:textId="77777777" w:rsidR="009800E7" w:rsidRDefault="009800E7">
      <w:pPr>
        <w:tabs>
          <w:tab w:val="left" w:pos="6690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908D1B" w14:textId="77777777" w:rsidR="009800E7" w:rsidRDefault="00FC071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lastRenderedPageBreak/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4B908D1C" w14:textId="77777777" w:rsidR="009800E7" w:rsidRDefault="00FC071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</w:t>
      </w:r>
      <w:r>
        <w:rPr>
          <w:rFonts w:ascii="Arial" w:eastAsia="Arial" w:hAnsi="Arial" w:cs="Arial"/>
          <w:sz w:val="20"/>
          <w:szCs w:val="20"/>
        </w:rPr>
        <w:t>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4B908D1D" w14:textId="77777777" w:rsidR="009800E7" w:rsidRDefault="009800E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B908D1E" w14:textId="77777777" w:rsidR="009800E7" w:rsidRDefault="00FC071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4B908D1F" w14:textId="77777777" w:rsidR="009800E7" w:rsidRDefault="00FC071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14:paraId="4B908D20" w14:textId="77777777" w:rsidR="009800E7" w:rsidRDefault="00FC071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4B908D21" w14:textId="77777777" w:rsidR="009800E7" w:rsidRDefault="00FC071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4B908D22" w14:textId="77777777" w:rsidR="009800E7" w:rsidRDefault="00FC071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4B908D23" w14:textId="77777777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Email: </w:t>
      </w:r>
      <w:hyperlink r:id="rId12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j.tjondro@samsung.com</w:t>
        </w:r>
      </w:hyperlink>
    </w:p>
    <w:p w14:paraId="4B908D24" w14:textId="77777777" w:rsidR="009800E7" w:rsidRDefault="009800E7">
      <w:pPr>
        <w:spacing w:after="0"/>
        <w:jc w:val="both"/>
      </w:pPr>
    </w:p>
    <w:p w14:paraId="4B908D25" w14:textId="77777777" w:rsidR="009800E7" w:rsidRDefault="009800E7">
      <w:pPr>
        <w:spacing w:after="0"/>
        <w:jc w:val="both"/>
      </w:pPr>
    </w:p>
    <w:p w14:paraId="4B908D26" w14:textId="77777777" w:rsidR="009800E7" w:rsidRDefault="00FC071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t xml:space="preserve"> </w:t>
      </w:r>
    </w:p>
    <w:p w14:paraId="4B908D27" w14:textId="77777777" w:rsidR="009800E7" w:rsidRDefault="009800E7">
      <w:pPr>
        <w:spacing w:after="0"/>
        <w:jc w:val="both"/>
      </w:pPr>
    </w:p>
    <w:sectPr w:rsidR="009800E7">
      <w:headerReference w:type="default" r:id="rId13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F9410" w14:textId="77777777" w:rsidR="00FC071C" w:rsidRDefault="00FC071C">
      <w:pPr>
        <w:spacing w:after="0" w:line="240" w:lineRule="auto"/>
      </w:pPr>
      <w:r>
        <w:separator/>
      </w:r>
    </w:p>
  </w:endnote>
  <w:endnote w:type="continuationSeparator" w:id="0">
    <w:p w14:paraId="69D5CD67" w14:textId="77777777" w:rsidR="00FC071C" w:rsidRDefault="00FC0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  <w:embedRegular r:id="rId1" w:fontKey="{E5713AD9-3F61-4AF5-81CB-5C265D1A824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1FB48D22-135A-4F30-800D-A6D0405D4942}"/>
    <w:embedBold r:id="rId3" w:fontKey="{97FE4A30-0185-4638-9BAA-7D9ECEDC314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Regular r:id="rId4" w:fontKey="{F2D05D91-3621-474A-9C89-E5D864D653C8}"/>
    <w:embedItalic r:id="rId5" w:fontKey="{02928D98-9B3A-4E31-82F1-1F4CC55B3BE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FA2CAD4-B714-46EE-9A84-91BB22E7C42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0C9978" w14:textId="77777777" w:rsidR="00FC071C" w:rsidRDefault="00FC071C">
      <w:pPr>
        <w:spacing w:after="0" w:line="240" w:lineRule="auto"/>
      </w:pPr>
      <w:r>
        <w:separator/>
      </w:r>
    </w:p>
  </w:footnote>
  <w:footnote w:type="continuationSeparator" w:id="0">
    <w:p w14:paraId="02920680" w14:textId="77777777" w:rsidR="00FC071C" w:rsidRDefault="00FC071C">
      <w:pPr>
        <w:spacing w:after="0" w:line="240" w:lineRule="auto"/>
      </w:pPr>
      <w:r>
        <w:continuationSeparator/>
      </w:r>
    </w:p>
  </w:footnote>
  <w:footnote w:id="1">
    <w:p w14:paraId="4B908D33" w14:textId="77777777" w:rsidR="009800E7" w:rsidRDefault="00FC071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1">
        <w:r>
          <w:rPr>
            <w:color w:val="0000FF"/>
            <w:sz w:val="20"/>
            <w:szCs w:val="20"/>
            <w:u w:val="single"/>
          </w:rPr>
          <w:t xml:space="preserve">Hasil </w:t>
        </w:r>
        <w:proofErr w:type="spellStart"/>
        <w:r>
          <w:rPr>
            <w:color w:val="0000FF"/>
            <w:sz w:val="20"/>
            <w:szCs w:val="20"/>
            <w:u w:val="single"/>
          </w:rPr>
          <w:t>Survei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</w:t>
        </w:r>
        <w:proofErr w:type="spellStart"/>
        <w:r>
          <w:rPr>
            <w:color w:val="0000FF"/>
            <w:sz w:val="20"/>
            <w:szCs w:val="20"/>
            <w:u w:val="single"/>
          </w:rPr>
          <w:t>Penetrasi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Internet Indonesia 2024, </w:t>
        </w:r>
        <w:proofErr w:type="spellStart"/>
        <w:r>
          <w:rPr>
            <w:color w:val="0000FF"/>
            <w:sz w:val="20"/>
            <w:szCs w:val="20"/>
            <w:u w:val="single"/>
          </w:rPr>
          <w:t>Asosiasi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</w:t>
        </w:r>
        <w:proofErr w:type="spellStart"/>
        <w:r>
          <w:rPr>
            <w:color w:val="0000FF"/>
            <w:sz w:val="20"/>
            <w:szCs w:val="20"/>
            <w:u w:val="single"/>
          </w:rPr>
          <w:t>Penyelenggara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</w:t>
        </w:r>
        <w:proofErr w:type="spellStart"/>
        <w:r>
          <w:rPr>
            <w:color w:val="0000FF"/>
            <w:sz w:val="20"/>
            <w:szCs w:val="20"/>
            <w:u w:val="single"/>
          </w:rPr>
          <w:t>Jasa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Internet Indonesia (APJII).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08D30" w14:textId="77777777" w:rsidR="009800E7" w:rsidRDefault="00FC071C">
    <w:r>
      <w:rPr>
        <w:noProof/>
      </w:rPr>
      <w:drawing>
        <wp:anchor distT="0" distB="0" distL="114300" distR="114300" simplePos="0" relativeHeight="251658240" behindDoc="0" locked="0" layoutInCell="1" hidden="0" allowOverlap="1" wp14:anchorId="4B908D31" wp14:editId="4B908D32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3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074D"/>
    <w:multiLevelType w:val="multilevel"/>
    <w:tmpl w:val="9B9A14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FE92BD9"/>
    <w:multiLevelType w:val="multilevel"/>
    <w:tmpl w:val="B308A8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B5D4DE6"/>
    <w:multiLevelType w:val="multilevel"/>
    <w:tmpl w:val="5ADAC5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0E7"/>
    <w:rsid w:val="00246F31"/>
    <w:rsid w:val="004D406A"/>
    <w:rsid w:val="009800E7"/>
    <w:rsid w:val="00BA16A4"/>
    <w:rsid w:val="00C72C24"/>
    <w:rsid w:val="00FC071C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08CE7"/>
  <w15:docId w15:val="{23513D03-B48C-441C-8BC3-8EC8D90B9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csi.ega.ee/ncsi-index/?order=-ncsi&amp;archive=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mailto:j.tjondro@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pjii.or.id/berita/d/apjii-jumlah-pengguna-internet-indonesia-tembus-221-juta-ora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Sponsorship P /SEIN-S/Professional/Samsung Electronics</dc:creator>
  <cp:lastModifiedBy>Jane Tjondrobudiono/CM PR &amp; Sponsorship P /SEIN-S/Professional/Samsung Electronics</cp:lastModifiedBy>
  <cp:revision>2</cp:revision>
  <dcterms:created xsi:type="dcterms:W3CDTF">2024-05-02T03:12:00Z</dcterms:created>
  <dcterms:modified xsi:type="dcterms:W3CDTF">2024-05-02T03:12:00Z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